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06" w:rsidRPr="00283B3B" w:rsidRDefault="001E0106" w:rsidP="00283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3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7A479B" w:rsidRPr="00283B3B" w:rsidRDefault="001E0106" w:rsidP="00283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3B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1E0106" w:rsidRPr="00283B3B" w:rsidRDefault="001E0106" w:rsidP="00283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106" w:rsidRPr="00283B3B" w:rsidRDefault="001E0106" w:rsidP="00283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0106" w:rsidRPr="00283B3B" w:rsidRDefault="001E0106" w:rsidP="00283B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0106" w:rsidRDefault="001E0106" w:rsidP="00283B3B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B3B">
        <w:rPr>
          <w:rFonts w:ascii="Times New Roman" w:hAnsi="Times New Roman" w:cs="Times New Roman"/>
          <w:sz w:val="28"/>
          <w:szCs w:val="28"/>
        </w:rPr>
        <w:t>«</w:t>
      </w:r>
      <w:r w:rsidR="00B36D18">
        <w:rPr>
          <w:rFonts w:ascii="Times New Roman" w:hAnsi="Times New Roman" w:cs="Times New Roman"/>
          <w:sz w:val="28"/>
          <w:szCs w:val="28"/>
        </w:rPr>
        <w:t>22</w:t>
      </w:r>
      <w:r w:rsidRPr="00283B3B">
        <w:rPr>
          <w:rFonts w:ascii="Times New Roman" w:hAnsi="Times New Roman" w:cs="Times New Roman"/>
          <w:sz w:val="28"/>
          <w:szCs w:val="28"/>
        </w:rPr>
        <w:t xml:space="preserve">» </w:t>
      </w:r>
      <w:r w:rsidR="00B36D18">
        <w:rPr>
          <w:rFonts w:ascii="Times New Roman" w:hAnsi="Times New Roman" w:cs="Times New Roman"/>
          <w:sz w:val="28"/>
          <w:szCs w:val="28"/>
        </w:rPr>
        <w:t xml:space="preserve">02 </w:t>
      </w:r>
      <w:r w:rsidRPr="00283B3B">
        <w:rPr>
          <w:rFonts w:ascii="Times New Roman" w:hAnsi="Times New Roman" w:cs="Times New Roman"/>
          <w:sz w:val="28"/>
          <w:szCs w:val="28"/>
        </w:rPr>
        <w:t xml:space="preserve"> 2023                                                                     </w:t>
      </w:r>
      <w:r w:rsidR="00B36D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83B3B">
        <w:rPr>
          <w:rFonts w:ascii="Times New Roman" w:hAnsi="Times New Roman" w:cs="Times New Roman"/>
          <w:sz w:val="28"/>
          <w:szCs w:val="28"/>
        </w:rPr>
        <w:t xml:space="preserve">№ </w:t>
      </w:r>
      <w:r w:rsidR="00B36D18">
        <w:rPr>
          <w:rFonts w:ascii="Times New Roman" w:hAnsi="Times New Roman" w:cs="Times New Roman"/>
          <w:sz w:val="28"/>
          <w:szCs w:val="28"/>
        </w:rPr>
        <w:t>94</w:t>
      </w:r>
    </w:p>
    <w:p w:rsidR="00283B3B" w:rsidRPr="00283B3B" w:rsidRDefault="00283B3B" w:rsidP="00283B3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0106" w:rsidRDefault="001E0106" w:rsidP="00283B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3B3B">
        <w:rPr>
          <w:rFonts w:ascii="Times New Roman" w:hAnsi="Times New Roman" w:cs="Times New Roman"/>
          <w:sz w:val="28"/>
          <w:szCs w:val="28"/>
        </w:rPr>
        <w:t>г. Хилок</w:t>
      </w:r>
    </w:p>
    <w:p w:rsidR="00283B3B" w:rsidRPr="00283B3B" w:rsidRDefault="00283B3B" w:rsidP="00283B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45A8C" w:rsidRDefault="001E0106" w:rsidP="00645A8C">
      <w:pPr>
        <w:jc w:val="both"/>
      </w:pPr>
      <w:r w:rsidRPr="00283B3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B13AC">
        <w:rPr>
          <w:rFonts w:ascii="Times New Roman" w:hAnsi="Times New Roman" w:cs="Times New Roman"/>
          <w:b/>
          <w:sz w:val="28"/>
          <w:szCs w:val="28"/>
        </w:rPr>
        <w:t>внесении изменений в Перечень избирательных участков, образованных на территории муниципального района «Хилокский район», утвержденный постановлением администрации муниципального района «Хилокский район»</w:t>
      </w:r>
      <w:r w:rsidR="00645A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5A8C">
        <w:t xml:space="preserve">   </w:t>
      </w:r>
      <w:r w:rsidR="00645A8C" w:rsidRPr="00645A8C">
        <w:rPr>
          <w:rFonts w:ascii="Times New Roman" w:hAnsi="Times New Roman" w:cs="Times New Roman"/>
          <w:b/>
          <w:sz w:val="28"/>
          <w:szCs w:val="28"/>
        </w:rPr>
        <w:t>от  31 мая 2022 г</w:t>
      </w:r>
      <w:r w:rsidR="00645A8C">
        <w:rPr>
          <w:rFonts w:ascii="Times New Roman" w:hAnsi="Times New Roman" w:cs="Times New Roman"/>
          <w:b/>
          <w:sz w:val="28"/>
          <w:szCs w:val="28"/>
        </w:rPr>
        <w:t>ода</w:t>
      </w:r>
      <w:r w:rsidR="00645A8C" w:rsidRPr="00645A8C">
        <w:rPr>
          <w:rFonts w:ascii="Times New Roman" w:hAnsi="Times New Roman" w:cs="Times New Roman"/>
          <w:b/>
          <w:sz w:val="28"/>
          <w:szCs w:val="28"/>
        </w:rPr>
        <w:t xml:space="preserve"> № 352/1</w:t>
      </w:r>
    </w:p>
    <w:p w:rsidR="001E0106" w:rsidRPr="00283B3B" w:rsidRDefault="001B13AC" w:rsidP="001B13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B3B" w:rsidRDefault="00F24ECA" w:rsidP="00283B3B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B3B">
        <w:rPr>
          <w:rFonts w:ascii="Times New Roman" w:hAnsi="Times New Roman" w:cs="Times New Roman"/>
          <w:sz w:val="28"/>
          <w:szCs w:val="28"/>
        </w:rPr>
        <w:tab/>
      </w:r>
    </w:p>
    <w:p w:rsidR="00F24ECA" w:rsidRDefault="00F24ECA" w:rsidP="00283B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B3B">
        <w:rPr>
          <w:rFonts w:ascii="Times New Roman" w:hAnsi="Times New Roman" w:cs="Times New Roman"/>
          <w:sz w:val="28"/>
          <w:szCs w:val="28"/>
        </w:rPr>
        <w:t>В соответствии</w:t>
      </w:r>
      <w:r w:rsidR="00283B3B" w:rsidRPr="00283B3B">
        <w:rPr>
          <w:rFonts w:ascii="Times New Roman" w:hAnsi="Times New Roman" w:cs="Times New Roman"/>
          <w:sz w:val="28"/>
          <w:szCs w:val="28"/>
        </w:rPr>
        <w:t xml:space="preserve"> с</w:t>
      </w:r>
      <w:r w:rsidR="00645A8C">
        <w:rPr>
          <w:rFonts w:ascii="Times New Roman" w:hAnsi="Times New Roman" w:cs="Times New Roman"/>
          <w:sz w:val="28"/>
          <w:szCs w:val="28"/>
        </w:rPr>
        <w:t>о статьей 24</w:t>
      </w:r>
      <w:r w:rsidR="00283B3B" w:rsidRPr="00283B3B">
        <w:rPr>
          <w:rFonts w:ascii="Times New Roman" w:hAnsi="Times New Roman" w:cs="Times New Roman"/>
          <w:sz w:val="28"/>
          <w:szCs w:val="28"/>
        </w:rPr>
        <w:t xml:space="preserve"> </w:t>
      </w:r>
      <w:r w:rsidR="00645A8C" w:rsidRPr="00283B3B">
        <w:rPr>
          <w:rFonts w:ascii="Times New Roman" w:hAnsi="Times New Roman" w:cs="Times New Roman"/>
          <w:sz w:val="28"/>
          <w:szCs w:val="28"/>
        </w:rPr>
        <w:t>Устав</w:t>
      </w:r>
      <w:r w:rsidR="00645A8C">
        <w:rPr>
          <w:rFonts w:ascii="Times New Roman" w:hAnsi="Times New Roman" w:cs="Times New Roman"/>
          <w:sz w:val="28"/>
          <w:szCs w:val="28"/>
        </w:rPr>
        <w:t>а</w:t>
      </w:r>
      <w:r w:rsidR="00645A8C" w:rsidRPr="00283B3B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район», </w:t>
      </w:r>
      <w:r w:rsidR="00645A8C">
        <w:rPr>
          <w:rFonts w:ascii="Times New Roman" w:hAnsi="Times New Roman" w:cs="Times New Roman"/>
          <w:sz w:val="28"/>
          <w:szCs w:val="28"/>
        </w:rPr>
        <w:t xml:space="preserve"> пунктом 2 статьи 19 </w:t>
      </w:r>
      <w:r w:rsidR="00645A8C" w:rsidRPr="00645A8C">
        <w:rPr>
          <w:rFonts w:ascii="Times New Roman" w:hAnsi="Times New Roman" w:cs="Times New Roman"/>
          <w:sz w:val="28"/>
          <w:szCs w:val="28"/>
        </w:rPr>
        <w:t>Федерального закона от 12.06.2002 № 67 - ФЗ «Об основных гарантиях избирательных прав и права на участие в референдуме граждан Российской Федерации»</w:t>
      </w:r>
      <w:r w:rsidRPr="00283B3B">
        <w:rPr>
          <w:rFonts w:ascii="Times New Roman" w:hAnsi="Times New Roman" w:cs="Times New Roman"/>
          <w:sz w:val="28"/>
          <w:szCs w:val="28"/>
        </w:rPr>
        <w:t>,</w:t>
      </w:r>
      <w:r w:rsidR="00645A8C">
        <w:rPr>
          <w:rFonts w:ascii="Times New Roman" w:hAnsi="Times New Roman" w:cs="Times New Roman"/>
          <w:sz w:val="28"/>
          <w:szCs w:val="28"/>
        </w:rPr>
        <w:t xml:space="preserve"> по согласованию с Избирательной комиссией Забайкальского края и </w:t>
      </w:r>
      <w:proofErr w:type="spellStart"/>
      <w:r w:rsidR="00645A8C"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 w:rsidR="00645A8C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комиссией,</w:t>
      </w:r>
      <w:r w:rsidRPr="00283B3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«Хилокский район» </w:t>
      </w:r>
      <w:r w:rsidRPr="00283B3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83B3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83B3B" w:rsidRPr="00283B3B" w:rsidRDefault="00283B3B" w:rsidP="00283B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ECA" w:rsidRPr="00385D83" w:rsidRDefault="00283B3B" w:rsidP="0038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24ECA" w:rsidRPr="00283B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85D83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в </w:t>
      </w:r>
      <w:r w:rsidR="00385D83" w:rsidRPr="00385D83">
        <w:rPr>
          <w:rFonts w:ascii="Times New Roman" w:hAnsi="Times New Roman" w:cs="Times New Roman"/>
          <w:sz w:val="28"/>
          <w:szCs w:val="28"/>
        </w:rPr>
        <w:t xml:space="preserve">Перечень избирательных участков, образованных на территории муниципального района «Хилокский район», утвержденный постановлением администрации муниципального района «Хилокский район»  </w:t>
      </w:r>
      <w:r w:rsidR="00385D83" w:rsidRPr="00385D83">
        <w:t xml:space="preserve">   </w:t>
      </w:r>
      <w:r w:rsidR="00385D83" w:rsidRPr="00385D83">
        <w:rPr>
          <w:rFonts w:ascii="Times New Roman" w:hAnsi="Times New Roman" w:cs="Times New Roman"/>
          <w:sz w:val="28"/>
          <w:szCs w:val="28"/>
        </w:rPr>
        <w:t>от  31 мая 2022 года № 352/1</w:t>
      </w:r>
      <w:r w:rsidR="00385D83">
        <w:rPr>
          <w:rFonts w:ascii="Times New Roman" w:hAnsi="Times New Roman" w:cs="Times New Roman"/>
          <w:sz w:val="28"/>
          <w:szCs w:val="28"/>
        </w:rPr>
        <w:t xml:space="preserve"> </w:t>
      </w:r>
      <w:r w:rsidR="00385D83" w:rsidRPr="00385D83">
        <w:rPr>
          <w:rFonts w:ascii="Times New Roman" w:hAnsi="Times New Roman" w:cs="Times New Roman"/>
          <w:sz w:val="28"/>
          <w:szCs w:val="28"/>
        </w:rPr>
        <w:t>«Об  образовании  избирательных  участков для    голосования  на  выборах  в органы   государственной  власти   Забайкальского   края   и   органы  местного   самоуправления   муниципального  района  «Хилокский   район»</w:t>
      </w:r>
      <w:r w:rsidR="00244F01" w:rsidRPr="00385D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4F01" w:rsidRPr="00283B3B" w:rsidRDefault="00283B3B" w:rsidP="00385D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4F01" w:rsidRPr="00283B3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r w:rsidRPr="00283B3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44F01" w:rsidRPr="00283B3B">
        <w:rPr>
          <w:rFonts w:ascii="Times New Roman" w:hAnsi="Times New Roman" w:cs="Times New Roman"/>
          <w:sz w:val="28"/>
          <w:szCs w:val="28"/>
        </w:rPr>
        <w:t>сайте муниципа</w:t>
      </w:r>
      <w:r w:rsidRPr="00283B3B">
        <w:rPr>
          <w:rFonts w:ascii="Times New Roman" w:hAnsi="Times New Roman" w:cs="Times New Roman"/>
          <w:sz w:val="28"/>
          <w:szCs w:val="28"/>
        </w:rPr>
        <w:t>льного района «Хилокский район» в сети Интернет</w:t>
      </w:r>
      <w:r w:rsidR="00385D83">
        <w:rPr>
          <w:rFonts w:ascii="Times New Roman" w:hAnsi="Times New Roman" w:cs="Times New Roman"/>
          <w:sz w:val="28"/>
          <w:szCs w:val="28"/>
        </w:rPr>
        <w:t xml:space="preserve"> и направить в </w:t>
      </w:r>
      <w:proofErr w:type="spellStart"/>
      <w:r w:rsidR="00385D83">
        <w:rPr>
          <w:rFonts w:ascii="Times New Roman" w:hAnsi="Times New Roman" w:cs="Times New Roman"/>
          <w:sz w:val="28"/>
          <w:szCs w:val="28"/>
        </w:rPr>
        <w:t>Хилокскую</w:t>
      </w:r>
      <w:proofErr w:type="spellEnd"/>
      <w:r w:rsidR="00385D83">
        <w:rPr>
          <w:rFonts w:ascii="Times New Roman" w:hAnsi="Times New Roman" w:cs="Times New Roman"/>
          <w:sz w:val="28"/>
          <w:szCs w:val="28"/>
        </w:rPr>
        <w:t xml:space="preserve"> районную территориальную избирательную комиссию</w:t>
      </w:r>
      <w:r w:rsidRPr="00283B3B">
        <w:rPr>
          <w:rFonts w:ascii="Times New Roman" w:hAnsi="Times New Roman" w:cs="Times New Roman"/>
          <w:sz w:val="28"/>
          <w:szCs w:val="28"/>
        </w:rPr>
        <w:t>.</w:t>
      </w:r>
    </w:p>
    <w:p w:rsidR="00244F01" w:rsidRDefault="00385D83" w:rsidP="00385D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3B3B">
        <w:rPr>
          <w:rFonts w:ascii="Times New Roman" w:hAnsi="Times New Roman" w:cs="Times New Roman"/>
          <w:sz w:val="28"/>
          <w:szCs w:val="28"/>
        </w:rPr>
        <w:t xml:space="preserve">. </w:t>
      </w:r>
      <w:r w:rsidR="00244F01" w:rsidRPr="00283B3B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385D83" w:rsidRPr="00283B3B" w:rsidRDefault="00385D83" w:rsidP="00385D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4F01" w:rsidRPr="00283B3B" w:rsidRDefault="00244F01" w:rsidP="00283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3B3B" w:rsidRPr="00283B3B" w:rsidRDefault="00283B3B" w:rsidP="00283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4F01" w:rsidRPr="00283B3B" w:rsidRDefault="00244F01" w:rsidP="00283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3B3B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44F01" w:rsidRDefault="00244F01" w:rsidP="00283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3B3B">
        <w:rPr>
          <w:rFonts w:ascii="Times New Roman" w:hAnsi="Times New Roman" w:cs="Times New Roman"/>
          <w:sz w:val="28"/>
          <w:szCs w:val="28"/>
        </w:rPr>
        <w:t>«Хилокский район»                                                                                К.В.Серов</w:t>
      </w:r>
    </w:p>
    <w:p w:rsidR="00385D83" w:rsidRDefault="00385D83" w:rsidP="00283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5D83" w:rsidRDefault="00385D83" w:rsidP="00283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5D83" w:rsidRDefault="00385D83" w:rsidP="00283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5D83" w:rsidRDefault="00385D83" w:rsidP="00283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5D83" w:rsidRDefault="00385D83" w:rsidP="00283B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5D83" w:rsidRDefault="00385D83" w:rsidP="00385D83">
      <w:pPr>
        <w:ind w:firstLine="708"/>
        <w:rPr>
          <w:sz w:val="28"/>
          <w:szCs w:val="28"/>
        </w:rPr>
      </w:pPr>
    </w:p>
    <w:p w:rsidR="00385D83" w:rsidRDefault="00385D83" w:rsidP="00385D83">
      <w:pPr>
        <w:spacing w:line="1" w:lineRule="exact"/>
        <w:rPr>
          <w:color w:val="000000"/>
          <w:sz w:val="2"/>
          <w:szCs w:val="2"/>
        </w:rPr>
      </w:pPr>
    </w:p>
    <w:p w:rsidR="00385D83" w:rsidRDefault="00385D83" w:rsidP="00385D83">
      <w:pPr>
        <w:spacing w:line="1" w:lineRule="exact"/>
        <w:rPr>
          <w:color w:val="000000"/>
          <w:sz w:val="2"/>
          <w:szCs w:val="2"/>
        </w:rPr>
      </w:pPr>
    </w:p>
    <w:p w:rsidR="00385D83" w:rsidRDefault="00CA5A06" w:rsidP="00385D83">
      <w:pPr>
        <w:spacing w:line="1" w:lineRule="exact"/>
        <w:rPr>
          <w:color w:val="000000"/>
          <w:sz w:val="2"/>
          <w:szCs w:val="2"/>
        </w:rPr>
      </w:pPr>
      <w:r w:rsidRPr="00CA5A06">
        <w:rPr>
          <w:noProof/>
          <w:color w:val="000000"/>
          <w:sz w:val="20"/>
          <w:szCs w:val="2"/>
        </w:rPr>
        <w:lastRenderedPageBreak/>
        <w:pict>
          <v:rect id="_x0000_s1026" style="position:absolute;margin-left:236.85pt;margin-top:9pt;width:249.15pt;height:87.75pt;z-index:251658240" stroked="f">
            <v:textbox>
              <w:txbxContent>
                <w:p w:rsidR="002B7EB3" w:rsidRDefault="002B7EB3" w:rsidP="00385D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УТВЕРЖДЕНЫ</w:t>
                  </w:r>
                  <w:r w:rsidRPr="00385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B7EB3" w:rsidRPr="00385D83" w:rsidRDefault="002B7EB3" w:rsidP="00FC71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 администрации</w:t>
                  </w:r>
                  <w:r w:rsidRPr="00385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  <w:r w:rsidRPr="00385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«Хилокский район»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85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B36D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22.02.2023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№</w:t>
                  </w:r>
                  <w:r w:rsidR="00B36D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94</w:t>
                  </w:r>
                </w:p>
              </w:txbxContent>
            </v:textbox>
          </v:rect>
        </w:pict>
      </w:r>
    </w:p>
    <w:p w:rsidR="00385D83" w:rsidRDefault="00385D83" w:rsidP="00385D83">
      <w:pPr>
        <w:framePr w:h="585" w:hSpace="10080" w:wrap="notBeside" w:vAnchor="text" w:hAnchor="margin" w:x="4230" w:y="1"/>
        <w:rPr>
          <w:color w:val="000000"/>
        </w:rPr>
      </w:pPr>
    </w:p>
    <w:p w:rsidR="00385D83" w:rsidRDefault="00385D83" w:rsidP="00385D83">
      <w:pPr>
        <w:shd w:val="clear" w:color="auto" w:fill="FFFFFF"/>
        <w:spacing w:line="317" w:lineRule="exact"/>
        <w:ind w:left="5760" w:right="557"/>
        <w:rPr>
          <w:color w:val="000000"/>
        </w:rPr>
      </w:pPr>
    </w:p>
    <w:p w:rsidR="00385D83" w:rsidRDefault="00385D83" w:rsidP="00385D83">
      <w:pPr>
        <w:shd w:val="clear" w:color="auto" w:fill="FFFFFF"/>
        <w:spacing w:line="317" w:lineRule="exact"/>
        <w:ind w:left="5760" w:right="557"/>
        <w:rPr>
          <w:color w:val="000000"/>
        </w:rPr>
      </w:pPr>
    </w:p>
    <w:p w:rsidR="00FC71A2" w:rsidRDefault="00FC71A2" w:rsidP="00385D83">
      <w:pPr>
        <w:shd w:val="clear" w:color="auto" w:fill="FFFFFF"/>
        <w:spacing w:before="307" w:line="322" w:lineRule="exact"/>
        <w:ind w:right="816"/>
        <w:jc w:val="center"/>
        <w:rPr>
          <w:color w:val="000000"/>
          <w:spacing w:val="102"/>
          <w:sz w:val="28"/>
          <w:szCs w:val="28"/>
        </w:rPr>
      </w:pPr>
    </w:p>
    <w:p w:rsidR="00AC752A" w:rsidRDefault="00AC752A" w:rsidP="00562326">
      <w:pPr>
        <w:shd w:val="clear" w:color="auto" w:fill="FFFFFF"/>
        <w:spacing w:after="0" w:line="322" w:lineRule="exact"/>
        <w:ind w:right="8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52A">
        <w:rPr>
          <w:rFonts w:ascii="Times New Roman" w:hAnsi="Times New Roman" w:cs="Times New Roman"/>
          <w:b/>
          <w:color w:val="000000"/>
          <w:sz w:val="28"/>
          <w:szCs w:val="28"/>
        </w:rPr>
        <w:t>Измене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AC752A">
        <w:rPr>
          <w:rFonts w:ascii="Times New Roman" w:hAnsi="Times New Roman" w:cs="Times New Roman"/>
          <w:b/>
          <w:color w:val="000000"/>
          <w:sz w:val="28"/>
          <w:szCs w:val="28"/>
        </w:rPr>
        <w:t>ия,</w:t>
      </w:r>
    </w:p>
    <w:p w:rsidR="00AC752A" w:rsidRDefault="00562326" w:rsidP="00562326">
      <w:pPr>
        <w:shd w:val="clear" w:color="auto" w:fill="FFFFFF"/>
        <w:spacing w:after="0" w:line="322" w:lineRule="exact"/>
        <w:ind w:right="8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AC75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оторые вносятся в </w:t>
      </w:r>
      <w:r w:rsidR="00AC752A" w:rsidRPr="00AC752A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района «Хилокский район»  </w:t>
      </w:r>
      <w:r w:rsidR="00AC752A" w:rsidRPr="00AC752A">
        <w:rPr>
          <w:b/>
        </w:rPr>
        <w:t xml:space="preserve">   </w:t>
      </w:r>
      <w:r w:rsidR="00AC752A" w:rsidRPr="00AC752A">
        <w:rPr>
          <w:rFonts w:ascii="Times New Roman" w:hAnsi="Times New Roman" w:cs="Times New Roman"/>
          <w:b/>
          <w:sz w:val="28"/>
          <w:szCs w:val="28"/>
        </w:rPr>
        <w:t>от  31 мая 2022 года № 352/1 «Об  образовании  избирательных  участков для    голосования  на  выборах  в органы   государственной  власти   Забайкальского   края   и   органы  местного   самоуправления   муниципального  района  «Хилокский   район»</w:t>
      </w:r>
    </w:p>
    <w:p w:rsidR="00562326" w:rsidRDefault="00562326" w:rsidP="00562326">
      <w:pPr>
        <w:shd w:val="clear" w:color="auto" w:fill="FFFFFF"/>
        <w:spacing w:after="0" w:line="322" w:lineRule="exact"/>
        <w:ind w:right="8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EB3" w:rsidRDefault="002B7EB3" w:rsidP="00562326">
      <w:pPr>
        <w:pStyle w:val="a3"/>
        <w:numPr>
          <w:ilvl w:val="0"/>
          <w:numId w:val="2"/>
        </w:numPr>
        <w:shd w:val="clear" w:color="auto" w:fill="FFFFFF"/>
        <w:spacing w:after="0" w:line="322" w:lineRule="exact"/>
        <w:ind w:right="8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Избирательный участок № 3422 ликвидировать.</w:t>
      </w:r>
    </w:p>
    <w:p w:rsidR="00562326" w:rsidRDefault="00562326" w:rsidP="00562326">
      <w:pPr>
        <w:pStyle w:val="a3"/>
        <w:numPr>
          <w:ilvl w:val="0"/>
          <w:numId w:val="2"/>
        </w:numPr>
        <w:shd w:val="clear" w:color="auto" w:fill="FFFFFF"/>
        <w:spacing w:after="0" w:line="322" w:lineRule="exact"/>
        <w:ind w:right="8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Изменить </w:t>
      </w:r>
      <w:r w:rsidR="002B7EB3">
        <w:rPr>
          <w:rFonts w:ascii="Times New Roman" w:hAnsi="Times New Roman" w:cs="Times New Roman"/>
          <w:color w:val="000000"/>
          <w:sz w:val="28"/>
          <w:szCs w:val="28"/>
        </w:rPr>
        <w:t>границы  следующего избирательного участка, образованного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района «Хилокский район»:</w:t>
      </w:r>
    </w:p>
    <w:p w:rsidR="008778E0" w:rsidRDefault="008778E0" w:rsidP="008778E0">
      <w:pPr>
        <w:pStyle w:val="a3"/>
        <w:shd w:val="clear" w:color="auto" w:fill="FFFFFF"/>
        <w:spacing w:after="0" w:line="322" w:lineRule="exact"/>
        <w:ind w:right="8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552"/>
        <w:gridCol w:w="3402"/>
        <w:gridCol w:w="2339"/>
        <w:gridCol w:w="2520"/>
      </w:tblGrid>
      <w:tr w:rsidR="003650DC" w:rsidTr="008778E0">
        <w:tc>
          <w:tcPr>
            <w:tcW w:w="2552" w:type="dxa"/>
          </w:tcPr>
          <w:p w:rsidR="00562326" w:rsidRDefault="003650DC" w:rsidP="003650DC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 участок</w:t>
            </w:r>
          </w:p>
        </w:tc>
        <w:tc>
          <w:tcPr>
            <w:tcW w:w="3402" w:type="dxa"/>
          </w:tcPr>
          <w:p w:rsidR="00562326" w:rsidRDefault="003650DC" w:rsidP="003650DC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Границы избирательного участка</w:t>
            </w:r>
          </w:p>
        </w:tc>
        <w:tc>
          <w:tcPr>
            <w:tcW w:w="2339" w:type="dxa"/>
          </w:tcPr>
          <w:p w:rsidR="00562326" w:rsidRDefault="003650DC" w:rsidP="003650DC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 центра избирательного участка</w:t>
            </w:r>
          </w:p>
        </w:tc>
        <w:tc>
          <w:tcPr>
            <w:tcW w:w="2520" w:type="dxa"/>
          </w:tcPr>
          <w:p w:rsidR="00562326" w:rsidRDefault="003650DC" w:rsidP="003650DC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Помещение для голосования</w:t>
            </w:r>
          </w:p>
        </w:tc>
      </w:tr>
      <w:tr w:rsidR="003650DC" w:rsidTr="008778E0">
        <w:tc>
          <w:tcPr>
            <w:tcW w:w="2552" w:type="dxa"/>
          </w:tcPr>
          <w:p w:rsidR="00562326" w:rsidRPr="008778E0" w:rsidRDefault="008778E0" w:rsidP="008778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78E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Харагунский</w:t>
            </w:r>
            <w:proofErr w:type="spellEnd"/>
            <w:r w:rsidRPr="008778E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778E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избирательный </w:t>
            </w:r>
            <w:r w:rsidRPr="008778E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участок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№ </w:t>
            </w:r>
            <w:r w:rsidRPr="008778E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3424</w:t>
            </w:r>
          </w:p>
        </w:tc>
        <w:tc>
          <w:tcPr>
            <w:tcW w:w="3402" w:type="dxa"/>
          </w:tcPr>
          <w:p w:rsidR="008778E0" w:rsidRDefault="008778E0" w:rsidP="008778E0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778E0">
              <w:rPr>
                <w:rFonts w:ascii="Times New Roman" w:hAnsi="Times New Roman" w:cs="Times New Roman"/>
                <w:color w:val="000000"/>
              </w:rPr>
              <w:t xml:space="preserve">Улицы: </w:t>
            </w:r>
            <w:proofErr w:type="gramStart"/>
            <w:r w:rsidRPr="008778E0">
              <w:rPr>
                <w:rFonts w:ascii="Times New Roman" w:hAnsi="Times New Roman" w:cs="Times New Roman"/>
                <w:color w:val="000000"/>
              </w:rPr>
              <w:t>Линейная, Новая, Лесная, Больничная, Набе</w:t>
            </w:r>
            <w:r w:rsidRPr="008778E0">
              <w:rPr>
                <w:rFonts w:ascii="Times New Roman" w:hAnsi="Times New Roman" w:cs="Times New Roman"/>
                <w:color w:val="000000"/>
                <w:spacing w:val="-2"/>
              </w:rPr>
              <w:t>режная, Рабочая, Северная, Садовая, Трудовая, Комму</w:t>
            </w:r>
            <w:r w:rsidRPr="008778E0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8778E0">
              <w:rPr>
                <w:rFonts w:ascii="Times New Roman" w:hAnsi="Times New Roman" w:cs="Times New Roman"/>
                <w:color w:val="000000"/>
              </w:rPr>
              <w:t>нальная, Строительная, За</w:t>
            </w:r>
            <w:r w:rsidRPr="008778E0">
              <w:rPr>
                <w:rFonts w:ascii="Times New Roman" w:hAnsi="Times New Roman" w:cs="Times New Roman"/>
                <w:color w:val="000000"/>
              </w:rPr>
              <w:softHyphen/>
              <w:t>речная, Молодежная, Со</w:t>
            </w:r>
            <w:r w:rsidRPr="008778E0">
              <w:rPr>
                <w:rFonts w:ascii="Times New Roman" w:hAnsi="Times New Roman" w:cs="Times New Roman"/>
                <w:color w:val="000000"/>
              </w:rPr>
              <w:softHyphen/>
              <w:t>ветская (четная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778E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778E0">
              <w:rPr>
                <w:rFonts w:ascii="Times New Roman" w:hAnsi="Times New Roman" w:cs="Times New Roman"/>
                <w:color w:val="000000"/>
              </w:rPr>
              <w:t xml:space="preserve">по № 24 </w:t>
            </w:r>
            <w:r w:rsidRPr="008778E0">
              <w:rPr>
                <w:rFonts w:ascii="Times New Roman" w:hAnsi="Times New Roman" w:cs="Times New Roman"/>
                <w:color w:val="000000"/>
                <w:spacing w:val="-2"/>
              </w:rPr>
              <w:t>включительно, нечетная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8778E0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по № 25 включительно), Шос</w:t>
            </w:r>
            <w:r w:rsidRPr="008778E0">
              <w:rPr>
                <w:rFonts w:ascii="Times New Roman" w:hAnsi="Times New Roman" w:cs="Times New Roman"/>
                <w:color w:val="000000"/>
                <w:spacing w:val="-2"/>
              </w:rPr>
              <w:t>сейная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8778E0">
              <w:rPr>
                <w:rFonts w:ascii="Times New Roman" w:hAnsi="Times New Roman" w:cs="Times New Roman"/>
                <w:color w:val="000000"/>
                <w:spacing w:val="-2"/>
              </w:rPr>
              <w:t xml:space="preserve">(по № 14 четная и по </w:t>
            </w:r>
            <w:r w:rsidRPr="008778E0">
              <w:rPr>
                <w:rFonts w:ascii="Times New Roman" w:hAnsi="Times New Roman" w:cs="Times New Roman"/>
                <w:color w:val="000000"/>
              </w:rPr>
              <w:t>№ 17 нечетная включи</w:t>
            </w:r>
            <w:r w:rsidRPr="008778E0">
              <w:rPr>
                <w:rFonts w:ascii="Times New Roman" w:hAnsi="Times New Roman" w:cs="Times New Roman"/>
                <w:color w:val="000000"/>
              </w:rPr>
              <w:softHyphen/>
              <w:t xml:space="preserve">тельно), Энергетиков, </w:t>
            </w:r>
            <w:r w:rsidRPr="008778E0">
              <w:rPr>
                <w:rFonts w:ascii="Times New Roman" w:hAnsi="Times New Roman" w:cs="Times New Roman"/>
                <w:color w:val="000000"/>
                <w:spacing w:val="-1"/>
              </w:rPr>
              <w:t>Таежная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, </w:t>
            </w:r>
            <w:proofErr w:type="gramEnd"/>
          </w:p>
          <w:p w:rsidR="00562326" w:rsidRPr="002B7EB3" w:rsidRDefault="008778E0" w:rsidP="008778E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7EB3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с. </w:t>
            </w:r>
            <w:proofErr w:type="spellStart"/>
            <w:r w:rsidRPr="002B7EB3">
              <w:rPr>
                <w:rFonts w:ascii="Times New Roman" w:hAnsi="Times New Roman" w:cs="Times New Roman"/>
                <w:b/>
                <w:color w:val="000000"/>
                <w:spacing w:val="-2"/>
              </w:rPr>
              <w:t>Дайгур</w:t>
            </w:r>
            <w:proofErr w:type="spellEnd"/>
            <w:r w:rsidRPr="002B7EB3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, </w:t>
            </w:r>
            <w:r w:rsidRPr="002B7EB3">
              <w:rPr>
                <w:rFonts w:ascii="Times New Roman" w:hAnsi="Times New Roman" w:cs="Times New Roman"/>
                <w:b/>
                <w:color w:val="000000"/>
                <w:spacing w:val="-4"/>
              </w:rPr>
              <w:t xml:space="preserve">с. </w:t>
            </w:r>
            <w:proofErr w:type="spellStart"/>
            <w:r w:rsidRPr="002B7EB3">
              <w:rPr>
                <w:rFonts w:ascii="Times New Roman" w:hAnsi="Times New Roman" w:cs="Times New Roman"/>
                <w:b/>
                <w:color w:val="000000"/>
                <w:spacing w:val="-4"/>
              </w:rPr>
              <w:t>Аренур</w:t>
            </w:r>
            <w:proofErr w:type="spellEnd"/>
          </w:p>
        </w:tc>
        <w:tc>
          <w:tcPr>
            <w:tcW w:w="2339" w:type="dxa"/>
          </w:tcPr>
          <w:p w:rsidR="008778E0" w:rsidRDefault="008778E0" w:rsidP="008778E0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778E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Средняя школа № 18, </w:t>
            </w:r>
          </w:p>
          <w:p w:rsidR="00562326" w:rsidRPr="008778E0" w:rsidRDefault="008778E0" w:rsidP="00877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8E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ул. Шоссейная, 43</w:t>
            </w:r>
          </w:p>
        </w:tc>
        <w:tc>
          <w:tcPr>
            <w:tcW w:w="2520" w:type="dxa"/>
          </w:tcPr>
          <w:p w:rsidR="00562326" w:rsidRPr="008778E0" w:rsidRDefault="008778E0" w:rsidP="008778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8E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Средняя </w:t>
            </w:r>
            <w:r w:rsidRPr="008778E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школа № 18, </w:t>
            </w:r>
            <w:r w:rsidRPr="008778E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спортзал</w:t>
            </w:r>
          </w:p>
        </w:tc>
      </w:tr>
    </w:tbl>
    <w:p w:rsidR="00562326" w:rsidRPr="00562326" w:rsidRDefault="00562326" w:rsidP="00562326">
      <w:pPr>
        <w:shd w:val="clear" w:color="auto" w:fill="FFFFFF"/>
        <w:spacing w:after="0" w:line="322" w:lineRule="exact"/>
        <w:ind w:left="360" w:right="8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83" w:rsidRDefault="00385D83" w:rsidP="00385D83">
      <w:pPr>
        <w:shd w:val="clear" w:color="auto" w:fill="FFFFFF"/>
        <w:spacing w:after="307" w:line="322" w:lineRule="exact"/>
        <w:ind w:right="8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2326" w:rsidRDefault="00562326" w:rsidP="00385D83">
      <w:pPr>
        <w:shd w:val="clear" w:color="auto" w:fill="FFFFFF"/>
        <w:spacing w:after="307" w:line="322" w:lineRule="exact"/>
        <w:ind w:right="8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752A" w:rsidRPr="00FC71A2" w:rsidRDefault="00AC752A" w:rsidP="00385D83">
      <w:pPr>
        <w:shd w:val="clear" w:color="auto" w:fill="FFFFFF"/>
        <w:spacing w:after="307" w:line="322" w:lineRule="exact"/>
        <w:ind w:right="802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AC752A" w:rsidRPr="00FC71A2">
          <w:pgSz w:w="11909" w:h="16834"/>
          <w:pgMar w:top="1079" w:right="360" w:bottom="360" w:left="1128" w:header="720" w:footer="720" w:gutter="0"/>
          <w:cols w:space="60"/>
          <w:noEndnote/>
        </w:sectPr>
      </w:pPr>
    </w:p>
    <w:p w:rsidR="00385D83" w:rsidRDefault="00385D83" w:rsidP="00385D83">
      <w:pPr>
        <w:shd w:val="clear" w:color="auto" w:fill="FFFFFF"/>
        <w:spacing w:before="8683" w:line="307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C752A" w:rsidRDefault="00AC752A" w:rsidP="00385D83">
      <w:pPr>
        <w:shd w:val="clear" w:color="auto" w:fill="FFFFFF"/>
        <w:spacing w:before="8683" w:line="307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AC752A" w:rsidRPr="00FC71A2" w:rsidRDefault="00AC752A" w:rsidP="00385D83">
      <w:pPr>
        <w:shd w:val="clear" w:color="auto" w:fill="FFFFFF"/>
        <w:spacing w:before="8683" w:line="307" w:lineRule="exact"/>
        <w:rPr>
          <w:rFonts w:ascii="Times New Roman" w:hAnsi="Times New Roman" w:cs="Times New Roman"/>
          <w:color w:val="000000"/>
          <w:sz w:val="28"/>
          <w:szCs w:val="28"/>
        </w:rPr>
        <w:sectPr w:rsidR="00AC752A" w:rsidRPr="00FC71A2">
          <w:type w:val="continuous"/>
          <w:pgSz w:w="11909" w:h="16834"/>
          <w:pgMar w:top="719" w:right="360" w:bottom="360" w:left="1128" w:header="720" w:footer="720" w:gutter="0"/>
          <w:cols w:num="2" w:space="720" w:equalWidth="0">
            <w:col w:w="9609" w:space="91"/>
            <w:col w:w="720"/>
          </w:cols>
          <w:noEndnote/>
        </w:sectPr>
      </w:pPr>
    </w:p>
    <w:p w:rsidR="00385D83" w:rsidRPr="00FC71A2" w:rsidRDefault="00385D83" w:rsidP="00562326">
      <w:pPr>
        <w:shd w:val="clear" w:color="auto" w:fill="FFFFFF"/>
        <w:spacing w:before="1416" w:line="307" w:lineRule="exact"/>
        <w:ind w:left="106"/>
        <w:rPr>
          <w:rFonts w:ascii="Times New Roman" w:hAnsi="Times New Roman" w:cs="Times New Roman"/>
          <w:sz w:val="28"/>
          <w:szCs w:val="28"/>
        </w:rPr>
      </w:pPr>
    </w:p>
    <w:sectPr w:rsidR="00385D83" w:rsidRPr="00FC71A2" w:rsidSect="00562326">
      <w:pgSz w:w="11909" w:h="16834"/>
      <w:pgMar w:top="1178" w:right="360" w:bottom="360" w:left="1190" w:header="720" w:footer="720" w:gutter="0"/>
      <w:cols w:num="2" w:space="720" w:equalWidth="0">
        <w:col w:w="9628" w:space="10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580B"/>
    <w:multiLevelType w:val="hybridMultilevel"/>
    <w:tmpl w:val="596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70EFB"/>
    <w:multiLevelType w:val="hybridMultilevel"/>
    <w:tmpl w:val="40544168"/>
    <w:lvl w:ilvl="0" w:tplc="DD88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E0106"/>
    <w:rsid w:val="000E7E0B"/>
    <w:rsid w:val="001B13AC"/>
    <w:rsid w:val="001E0106"/>
    <w:rsid w:val="00244F01"/>
    <w:rsid w:val="00283B3B"/>
    <w:rsid w:val="002B7EB3"/>
    <w:rsid w:val="003650DC"/>
    <w:rsid w:val="00385D83"/>
    <w:rsid w:val="00562326"/>
    <w:rsid w:val="00645A8C"/>
    <w:rsid w:val="007A479B"/>
    <w:rsid w:val="008778E0"/>
    <w:rsid w:val="008D751E"/>
    <w:rsid w:val="008F63E3"/>
    <w:rsid w:val="00926A0B"/>
    <w:rsid w:val="00AC752A"/>
    <w:rsid w:val="00B36D18"/>
    <w:rsid w:val="00B768DD"/>
    <w:rsid w:val="00CA0B25"/>
    <w:rsid w:val="00CA5A06"/>
    <w:rsid w:val="00F24ECA"/>
    <w:rsid w:val="00FC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CA"/>
    <w:pPr>
      <w:ind w:left="720"/>
      <w:contextualSpacing/>
    </w:pPr>
  </w:style>
  <w:style w:type="paragraph" w:styleId="a4">
    <w:name w:val="No Spacing"/>
    <w:uiPriority w:val="1"/>
    <w:qFormat/>
    <w:rsid w:val="00283B3B"/>
    <w:pPr>
      <w:spacing w:after="0" w:line="240" w:lineRule="auto"/>
    </w:pPr>
  </w:style>
  <w:style w:type="table" w:styleId="a5">
    <w:name w:val="Table Grid"/>
    <w:basedOn w:val="a1"/>
    <w:uiPriority w:val="59"/>
    <w:rsid w:val="00AC7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B0F7-6CDA-46AD-9A94-98F12939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SH</cp:lastModifiedBy>
  <cp:revision>4</cp:revision>
  <cp:lastPrinted>2023-01-26T23:28:00Z</cp:lastPrinted>
  <dcterms:created xsi:type="dcterms:W3CDTF">2023-02-22T01:58:00Z</dcterms:created>
  <dcterms:modified xsi:type="dcterms:W3CDTF">2023-02-27T02:52:00Z</dcterms:modified>
</cp:coreProperties>
</file>