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</w:pPr>
    </w:p>
    <w:p w:rsidR="00924456" w:rsidRPr="008A7177" w:rsidRDefault="00924456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628BA" w:rsidRPr="00A628BA" w:rsidRDefault="00A628BA" w:rsidP="006734DE">
      <w:pPr>
        <w:suppressAutoHyphens/>
        <w:jc w:val="center"/>
        <w:rPr>
          <w:b/>
          <w:sz w:val="14"/>
          <w:szCs w:val="14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6F76D3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>15 февраля 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    № </w:t>
      </w:r>
      <w:r w:rsidR="00A628BA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Default="00616ADC" w:rsidP="00616ADC">
      <w:pPr>
        <w:rPr>
          <w:sz w:val="28"/>
          <w:szCs w:val="28"/>
        </w:rPr>
      </w:pPr>
    </w:p>
    <w:p w:rsidR="00A628BA" w:rsidRPr="006734DE" w:rsidRDefault="00A628BA" w:rsidP="00616ADC">
      <w:pPr>
        <w:rPr>
          <w:sz w:val="28"/>
          <w:szCs w:val="28"/>
        </w:rPr>
      </w:pPr>
    </w:p>
    <w:p w:rsidR="006F76D3" w:rsidRDefault="00E8597B" w:rsidP="006F76D3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</w:t>
      </w:r>
      <w:r w:rsidR="006F76D3">
        <w:rPr>
          <w:b/>
          <w:sz w:val="28"/>
          <w:szCs w:val="28"/>
        </w:rPr>
        <w:t>размещении асфальто-смесительной установки</w:t>
      </w:r>
    </w:p>
    <w:p w:rsidR="00E8597B" w:rsidRDefault="006F76D3" w:rsidP="006F7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села Линёво Озеро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6F76D3" w:rsidRDefault="006F76D3" w:rsidP="00E8597B">
      <w:pPr>
        <w:ind w:firstLine="708"/>
        <w:jc w:val="both"/>
        <w:rPr>
          <w:sz w:val="28"/>
          <w:szCs w:val="28"/>
        </w:rPr>
      </w:pPr>
    </w:p>
    <w:p w:rsidR="00E8597B" w:rsidRDefault="000F15DC" w:rsidP="00E8597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«Линёво-Озёрское» Горюнова Николая Ефимовича по вопросу временного размещения асфальто-смесительной установки </w:t>
      </w:r>
      <w:r w:rsidR="00924456">
        <w:rPr>
          <w:sz w:val="28"/>
          <w:szCs w:val="28"/>
        </w:rPr>
        <w:t>вблизи</w:t>
      </w:r>
      <w:r>
        <w:rPr>
          <w:sz w:val="28"/>
          <w:szCs w:val="28"/>
        </w:rPr>
        <w:t xml:space="preserve"> села Линёво Озеро, заслушав мнения и доводы жителей села, присутствующих на заседании Совета сельского поселения «Линёво-Озёрское», которые считают, что размещение вышеуказанного сооружения вблизи населенного пункта негативно повлияет на экологическую обстановку</w:t>
      </w:r>
      <w:r w:rsidR="00D574B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учитывая негативный общественный резонанс</w:t>
      </w:r>
      <w:r w:rsidR="00D574B3">
        <w:rPr>
          <w:sz w:val="28"/>
          <w:szCs w:val="28"/>
        </w:rPr>
        <w:t xml:space="preserve"> по данному вопросу</w:t>
      </w:r>
      <w:r>
        <w:rPr>
          <w:sz w:val="28"/>
          <w:szCs w:val="28"/>
        </w:rPr>
        <w:t xml:space="preserve">, </w:t>
      </w:r>
      <w:r w:rsidR="00E8597B"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="00E8597B"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</w:p>
    <w:p w:rsidR="00924456" w:rsidRDefault="00924456" w:rsidP="00F53ECB">
      <w:pPr>
        <w:ind w:firstLine="851"/>
        <w:jc w:val="both"/>
        <w:rPr>
          <w:sz w:val="28"/>
          <w:szCs w:val="28"/>
        </w:rPr>
      </w:pPr>
    </w:p>
    <w:p w:rsidR="004531A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0F15DC">
        <w:rPr>
          <w:sz w:val="28"/>
          <w:szCs w:val="28"/>
        </w:rPr>
        <w:t xml:space="preserve">Рекомендовать </w:t>
      </w:r>
      <w:r w:rsidR="00D51275">
        <w:rPr>
          <w:sz w:val="28"/>
          <w:szCs w:val="28"/>
        </w:rPr>
        <w:t>Администрации</w:t>
      </w:r>
      <w:r w:rsidR="004C5713">
        <w:rPr>
          <w:sz w:val="28"/>
          <w:szCs w:val="28"/>
        </w:rPr>
        <w:t xml:space="preserve"> м</w:t>
      </w:r>
      <w:r w:rsidRPr="006734DE">
        <w:rPr>
          <w:sz w:val="28"/>
          <w:szCs w:val="28"/>
        </w:rPr>
        <w:t>униципально</w:t>
      </w:r>
      <w:r w:rsidR="004C5713"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 </w:t>
      </w:r>
      <w:r w:rsidR="000F15DC">
        <w:rPr>
          <w:sz w:val="28"/>
          <w:szCs w:val="28"/>
        </w:rPr>
        <w:t xml:space="preserve">приостановить </w:t>
      </w:r>
      <w:r w:rsidR="00760C95">
        <w:rPr>
          <w:sz w:val="28"/>
          <w:szCs w:val="28"/>
        </w:rPr>
        <w:t xml:space="preserve">действие разрешения на предоставление земельного участка для размещения асфальто-смесительной установки на территории села Линёво Озеро до окончания проведения оценки </w:t>
      </w:r>
      <w:r w:rsidR="00D574B3">
        <w:rPr>
          <w:sz w:val="28"/>
          <w:szCs w:val="28"/>
        </w:rPr>
        <w:t xml:space="preserve">соответствующими надзорными органами </w:t>
      </w:r>
      <w:r w:rsidR="009C5D79">
        <w:rPr>
          <w:sz w:val="28"/>
          <w:szCs w:val="28"/>
        </w:rPr>
        <w:t xml:space="preserve">законности </w:t>
      </w:r>
      <w:r w:rsidR="00D574B3">
        <w:rPr>
          <w:sz w:val="28"/>
          <w:szCs w:val="28"/>
        </w:rPr>
        <w:t xml:space="preserve">действий ОМСУ </w:t>
      </w:r>
      <w:r w:rsidR="00760C95">
        <w:rPr>
          <w:sz w:val="28"/>
          <w:szCs w:val="28"/>
        </w:rPr>
        <w:t>по распоряжению земельным участком</w:t>
      </w:r>
      <w:r w:rsidR="00A628BA">
        <w:rPr>
          <w:sz w:val="28"/>
          <w:szCs w:val="28"/>
        </w:rPr>
        <w:t xml:space="preserve">. </w:t>
      </w:r>
    </w:p>
    <w:p w:rsidR="000F15DC" w:rsidRDefault="00D574B3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м</w:t>
      </w:r>
      <w:r w:rsidRPr="006734D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</w:t>
      </w:r>
      <w:r>
        <w:rPr>
          <w:sz w:val="28"/>
          <w:szCs w:val="28"/>
        </w:rPr>
        <w:t xml:space="preserve"> рассмотреть другие варианты </w:t>
      </w:r>
      <w:r w:rsidR="00924456">
        <w:rPr>
          <w:sz w:val="28"/>
          <w:szCs w:val="28"/>
        </w:rPr>
        <w:t xml:space="preserve">предоставления земельного участка </w:t>
      </w:r>
      <w:r>
        <w:rPr>
          <w:sz w:val="28"/>
          <w:szCs w:val="28"/>
        </w:rPr>
        <w:t>размещения асфальто-смесительной установки</w:t>
      </w:r>
    </w:p>
    <w:p w:rsidR="00604FBB" w:rsidRPr="006734DE" w:rsidRDefault="00924456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направить в Администрацию м</w:t>
      </w:r>
      <w:r w:rsidRPr="006734D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</w:t>
      </w:r>
      <w:r w:rsidR="00604FBB" w:rsidRPr="006734DE">
        <w:rPr>
          <w:sz w:val="28"/>
          <w:szCs w:val="28"/>
        </w:rPr>
        <w:t xml:space="preserve">. </w:t>
      </w:r>
    </w:p>
    <w:p w:rsidR="00E8597B" w:rsidRDefault="00E8597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A628BA" w:rsidRDefault="006734DE" w:rsidP="00604FBB">
      <w:pPr>
        <w:tabs>
          <w:tab w:val="left" w:pos="540"/>
        </w:tabs>
        <w:ind w:left="57"/>
        <w:jc w:val="both"/>
        <w:rPr>
          <w:sz w:val="14"/>
          <w:szCs w:val="14"/>
        </w:rPr>
      </w:pPr>
    </w:p>
    <w:p w:rsidR="006734DE" w:rsidRPr="006734DE" w:rsidRDefault="00A628BA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04FBB" w:rsidRPr="006734DE" w:rsidRDefault="006734DE" w:rsidP="00A628BA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</w:t>
      </w:r>
      <w:r w:rsidR="007D5084">
        <w:rPr>
          <w:sz w:val="28"/>
          <w:szCs w:val="28"/>
        </w:rPr>
        <w:t xml:space="preserve">      </w:t>
      </w:r>
      <w:r w:rsidR="00A628BA">
        <w:rPr>
          <w:sz w:val="28"/>
          <w:szCs w:val="28"/>
        </w:rPr>
        <w:t>Н.Е. Горюнов</w:t>
      </w:r>
    </w:p>
    <w:sectPr w:rsidR="00604FBB" w:rsidRPr="006734DE" w:rsidSect="00A628BA">
      <w:footerReference w:type="even" r:id="rId8"/>
      <w:footerReference w:type="default" r:id="rId9"/>
      <w:pgSz w:w="11906" w:h="16838" w:code="259"/>
      <w:pgMar w:top="851" w:right="851" w:bottom="99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E" w:rsidRDefault="009411AE">
      <w:r>
        <w:separator/>
      </w:r>
    </w:p>
  </w:endnote>
  <w:endnote w:type="continuationSeparator" w:id="0">
    <w:p w:rsidR="009411AE" w:rsidRDefault="009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E" w:rsidRDefault="009411AE">
      <w:r>
        <w:separator/>
      </w:r>
    </w:p>
  </w:footnote>
  <w:footnote w:type="continuationSeparator" w:id="0">
    <w:p w:rsidR="009411AE" w:rsidRDefault="0094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E7"/>
    <w:rsid w:val="00005637"/>
    <w:rsid w:val="00005750"/>
    <w:rsid w:val="00007A46"/>
    <w:rsid w:val="0009519B"/>
    <w:rsid w:val="000F15DC"/>
    <w:rsid w:val="000F5CB6"/>
    <w:rsid w:val="00151B31"/>
    <w:rsid w:val="00152B85"/>
    <w:rsid w:val="0018054D"/>
    <w:rsid w:val="001C09B7"/>
    <w:rsid w:val="001C1C13"/>
    <w:rsid w:val="001D7F47"/>
    <w:rsid w:val="001F3768"/>
    <w:rsid w:val="002017BE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531A8"/>
    <w:rsid w:val="004A17E7"/>
    <w:rsid w:val="004C5713"/>
    <w:rsid w:val="004D0D5D"/>
    <w:rsid w:val="004E61EC"/>
    <w:rsid w:val="004F0063"/>
    <w:rsid w:val="00525E16"/>
    <w:rsid w:val="00543CBD"/>
    <w:rsid w:val="005A54D2"/>
    <w:rsid w:val="005B3700"/>
    <w:rsid w:val="005D185C"/>
    <w:rsid w:val="00603BA8"/>
    <w:rsid w:val="00604FBB"/>
    <w:rsid w:val="00616ADC"/>
    <w:rsid w:val="0063372B"/>
    <w:rsid w:val="0063753B"/>
    <w:rsid w:val="00665E34"/>
    <w:rsid w:val="006734DE"/>
    <w:rsid w:val="0068396E"/>
    <w:rsid w:val="006C439E"/>
    <w:rsid w:val="006E6CF8"/>
    <w:rsid w:val="006F5DF2"/>
    <w:rsid w:val="006F76D3"/>
    <w:rsid w:val="00714812"/>
    <w:rsid w:val="007211CE"/>
    <w:rsid w:val="007422DA"/>
    <w:rsid w:val="00760C95"/>
    <w:rsid w:val="00765215"/>
    <w:rsid w:val="00773D51"/>
    <w:rsid w:val="00776FF0"/>
    <w:rsid w:val="00777FF6"/>
    <w:rsid w:val="0078245C"/>
    <w:rsid w:val="007C312F"/>
    <w:rsid w:val="007D5084"/>
    <w:rsid w:val="008A1CF8"/>
    <w:rsid w:val="008A522C"/>
    <w:rsid w:val="008B3A6E"/>
    <w:rsid w:val="008E4F31"/>
    <w:rsid w:val="008F0C8C"/>
    <w:rsid w:val="009208FC"/>
    <w:rsid w:val="00924456"/>
    <w:rsid w:val="00930357"/>
    <w:rsid w:val="009411AE"/>
    <w:rsid w:val="00945779"/>
    <w:rsid w:val="00952EE0"/>
    <w:rsid w:val="009533A2"/>
    <w:rsid w:val="009A5BE1"/>
    <w:rsid w:val="009C5D79"/>
    <w:rsid w:val="009C7304"/>
    <w:rsid w:val="009E3CF6"/>
    <w:rsid w:val="00A06817"/>
    <w:rsid w:val="00A37161"/>
    <w:rsid w:val="00A628BA"/>
    <w:rsid w:val="00A71032"/>
    <w:rsid w:val="00AD615E"/>
    <w:rsid w:val="00AE41EB"/>
    <w:rsid w:val="00B01650"/>
    <w:rsid w:val="00B063BE"/>
    <w:rsid w:val="00B13367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B2737"/>
    <w:rsid w:val="00CF3B9E"/>
    <w:rsid w:val="00D014B3"/>
    <w:rsid w:val="00D248BF"/>
    <w:rsid w:val="00D262EE"/>
    <w:rsid w:val="00D266BB"/>
    <w:rsid w:val="00D32161"/>
    <w:rsid w:val="00D51275"/>
    <w:rsid w:val="00D574B3"/>
    <w:rsid w:val="00D661AA"/>
    <w:rsid w:val="00D92358"/>
    <w:rsid w:val="00D968A8"/>
    <w:rsid w:val="00E00CF6"/>
    <w:rsid w:val="00E03876"/>
    <w:rsid w:val="00E45948"/>
    <w:rsid w:val="00E52184"/>
    <w:rsid w:val="00E57D2C"/>
    <w:rsid w:val="00E854C9"/>
    <w:rsid w:val="00E8597B"/>
    <w:rsid w:val="00EC20BD"/>
    <w:rsid w:val="00EC69BE"/>
    <w:rsid w:val="00F35C75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2019-12-05T01:24:00Z</cp:lastPrinted>
  <dcterms:created xsi:type="dcterms:W3CDTF">2023-02-28T00:58:00Z</dcterms:created>
  <dcterms:modified xsi:type="dcterms:W3CDTF">2023-02-28T00:58:00Z</dcterms:modified>
</cp:coreProperties>
</file>