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2C74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 ГОРОДСКОГО  ПОСЕЛЕНИЯ  «МОГЗОНСКОЕ»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</w:t>
      </w:r>
      <w:proofErr w:type="gramEnd"/>
      <w:r w:rsidRPr="002C74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 xml:space="preserve"> О С Т А Н О В Л Е Н И Е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30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  № </w:t>
      </w:r>
      <w:r w:rsidR="00F54FE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Могзон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граждан на учет в качестве лиц, имеющих право на бесплатное предоставление в собственность земельных участков</w:t>
      </w:r>
    </w:p>
    <w:p w:rsidR="002C74C9" w:rsidRPr="002C74C9" w:rsidRDefault="002C74C9" w:rsidP="002C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 и 5 Закона Забайкальского края от 01.04.2009 № 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 разграничена, для индивидуального жилищного строительства</w:t>
      </w:r>
      <w:proofErr w:type="gram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городского поселения «</w:t>
      </w:r>
      <w:proofErr w:type="spellStart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="0052449A" w:rsidRPr="005244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, и земельных участков на территории городского поселения «</w:t>
      </w:r>
      <w:proofErr w:type="spellStart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Calibri" w:hAnsi="Times New Roman" w:cs="Times New Roman"/>
          <w:sz w:val="24"/>
          <w:szCs w:val="24"/>
          <w:lang w:eastAsia="ru-RU"/>
        </w:rPr>
        <w:t>», государственная собственность на которые не разграничена, для индивидуального жилищного строительства»</w:t>
      </w: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граждан, перечисленных в приложении к настоящему постановлению, на учет в качестве лиц, имеющих право на бесплатное предоставление в собственность земельных участков.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Включить граждан, указанных в пункте 1 настоящего постановления, в реестр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индивидуального жилищного строительства (далее – реестр).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Ведущему специалисту администрации, уведомить граждан, указанных в пункте 1 настоящего постановления, об их включении в реестр в установленный срок.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опубликовать на официальном сайте:  </w:t>
      </w:r>
      <w:hyperlink r:id="rId6" w:history="1">
        <w:r w:rsidRPr="002C74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http://хилок</w:t>
        </w:r>
        <w:proofErr w:type="gramStart"/>
        <w:r w:rsidRPr="002C74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.з</w:t>
        </w:r>
        <w:proofErr w:type="gramEnd"/>
        <w:r w:rsidRPr="002C74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абайкальскийкрай.рф</w:t>
        </w:r>
      </w:hyperlink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→ г/п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на информационных стендах администрации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74C9" w:rsidRPr="002C74C9" w:rsidRDefault="002C74C9" w:rsidP="002C7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118"/>
        <w:gridCol w:w="3420"/>
        <w:gridCol w:w="105"/>
      </w:tblGrid>
      <w:tr w:rsidR="002C74C9" w:rsidRPr="002C74C9" w:rsidTr="004F6519">
        <w:trPr>
          <w:gridAfter w:val="1"/>
          <w:wAfter w:w="105" w:type="dxa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C74C9" w:rsidRPr="002C74C9" w:rsidRDefault="00BE6531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Чирикин</w:t>
            </w:r>
            <w:proofErr w:type="spellEnd"/>
          </w:p>
        </w:tc>
      </w:tr>
      <w:tr w:rsidR="002C74C9" w:rsidRPr="002C74C9" w:rsidTr="004F6519">
        <w:trPr>
          <w:trHeight w:val="226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4C9" w:rsidRPr="002C74C9" w:rsidRDefault="002C74C9" w:rsidP="002C74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поселения «</w:t>
            </w:r>
            <w:proofErr w:type="spell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</w:t>
            </w:r>
          </w:p>
          <w:p w:rsidR="002C74C9" w:rsidRPr="002C74C9" w:rsidRDefault="002C74C9" w:rsidP="00BE65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9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 46</w:t>
            </w:r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граждан, подлежащих включению в реестр лиц,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Могзонское</w:t>
      </w:r>
      <w:proofErr w:type="spellEnd"/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</w:t>
      </w: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индивидуального жилищного строительства</w:t>
      </w:r>
    </w:p>
    <w:p w:rsidR="002C74C9" w:rsidRPr="002C74C9" w:rsidRDefault="002C74C9" w:rsidP="002C7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963"/>
        <w:gridCol w:w="2825"/>
        <w:gridCol w:w="1538"/>
      </w:tblGrid>
      <w:tr w:rsidR="002C74C9" w:rsidRPr="002C74C9" w:rsidTr="004F651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Поряд-ковый</w:t>
            </w:r>
            <w:proofErr w:type="spellEnd"/>
            <w:proofErr w:type="gramEnd"/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 записи в реестре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льготы заявителя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 номер заявления</w:t>
            </w:r>
          </w:p>
        </w:tc>
      </w:tr>
      <w:tr w:rsidR="002C74C9" w:rsidRPr="002C74C9" w:rsidTr="004F651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37162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BE6531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Подопросветова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4C9"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2C74C9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2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трех и более детей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9" w:rsidRPr="002C74C9" w:rsidRDefault="0052449A" w:rsidP="002C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C9" w:rsidRPr="002C74C9" w:rsidRDefault="002C74C9" w:rsidP="002C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52" w:rsidRPr="00C91852" w:rsidRDefault="00C91852" w:rsidP="00C91852">
      <w:pPr>
        <w:spacing w:after="0"/>
        <w:rPr>
          <w:noProof/>
          <w:sz w:val="20"/>
          <w:szCs w:val="20"/>
          <w:lang w:eastAsia="ru-RU"/>
        </w:rPr>
      </w:pPr>
    </w:p>
    <w:sectPr w:rsidR="00C91852" w:rsidRPr="00C91852" w:rsidSect="00C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5"/>
    <w:rsid w:val="00037BE8"/>
    <w:rsid w:val="000B69D7"/>
    <w:rsid w:val="002C74C9"/>
    <w:rsid w:val="00371629"/>
    <w:rsid w:val="00397863"/>
    <w:rsid w:val="00513D96"/>
    <w:rsid w:val="0052449A"/>
    <w:rsid w:val="0057562F"/>
    <w:rsid w:val="005E54A2"/>
    <w:rsid w:val="009733A6"/>
    <w:rsid w:val="00AA6785"/>
    <w:rsid w:val="00AD6843"/>
    <w:rsid w:val="00BE6335"/>
    <w:rsid w:val="00BE6531"/>
    <w:rsid w:val="00C91852"/>
    <w:rsid w:val="00F3000A"/>
    <w:rsid w:val="00F54FE0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785"/>
    <w:rPr>
      <w:b/>
      <w:bCs/>
    </w:rPr>
  </w:style>
  <w:style w:type="table" w:styleId="a6">
    <w:name w:val="Table Grid"/>
    <w:basedOn w:val="a1"/>
    <w:uiPriority w:val="59"/>
    <w:rsid w:val="00C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5327-B0D5-416D-9B4E-96C68229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Елена</cp:lastModifiedBy>
  <cp:revision>2</cp:revision>
  <cp:lastPrinted>2023-03-30T07:40:00Z</cp:lastPrinted>
  <dcterms:created xsi:type="dcterms:W3CDTF">2023-04-03T06:07:00Z</dcterms:created>
  <dcterms:modified xsi:type="dcterms:W3CDTF">2023-04-03T06:07:00Z</dcterms:modified>
</cp:coreProperties>
</file>