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B63013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1427A">
        <w:rPr>
          <w:rFonts w:ascii="Times New Roman" w:eastAsia="Calibri" w:hAnsi="Times New Roman" w:cs="Times New Roman"/>
          <w:sz w:val="24"/>
          <w:szCs w:val="24"/>
        </w:rPr>
        <w:t>05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1427A">
        <w:rPr>
          <w:rFonts w:ascii="Times New Roman" w:eastAsia="Calibri" w:hAnsi="Times New Roman" w:cs="Times New Roman"/>
          <w:sz w:val="24"/>
          <w:szCs w:val="24"/>
        </w:rPr>
        <w:t>мая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45F18">
        <w:rPr>
          <w:rFonts w:ascii="Times New Roman" w:eastAsia="Calibri" w:hAnsi="Times New Roman" w:cs="Times New Roman"/>
          <w:sz w:val="24"/>
          <w:szCs w:val="24"/>
        </w:rPr>
        <w:t>3</w:t>
      </w:r>
      <w:r w:rsidR="000F7EEC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1427A">
        <w:rPr>
          <w:rFonts w:ascii="Times New Roman" w:eastAsia="Calibri" w:hAnsi="Times New Roman" w:cs="Times New Roman"/>
          <w:sz w:val="24"/>
          <w:szCs w:val="24"/>
        </w:rPr>
        <w:t xml:space="preserve">                           № 50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в решение Совета сельского поселения «Жипхегенское» № </w:t>
      </w:r>
      <w:r w:rsidR="00845F18">
        <w:rPr>
          <w:rFonts w:ascii="Times New Roman" w:eastAsia="Calibri" w:hAnsi="Times New Roman" w:cs="Times New Roman"/>
          <w:b/>
          <w:sz w:val="24"/>
          <w:szCs w:val="24"/>
        </w:rPr>
        <w:t>132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845F18">
        <w:rPr>
          <w:rFonts w:ascii="Times New Roman" w:eastAsia="Calibri" w:hAnsi="Times New Roman" w:cs="Times New Roman"/>
          <w:b/>
          <w:sz w:val="24"/>
          <w:szCs w:val="24"/>
        </w:rPr>
        <w:t>24 ноября 2014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 w:rsidR="00845F18">
        <w:rPr>
          <w:rFonts w:ascii="Times New Roman" w:eastAsia="Calibri" w:hAnsi="Times New Roman" w:cs="Times New Roman"/>
          <w:b/>
          <w:sz w:val="24"/>
          <w:szCs w:val="24"/>
        </w:rPr>
        <w:t xml:space="preserve"> принятии Положения о порядке проведения антикоррупционной экспертизы нормативных правовых актов и проектов нормативных правовых актов Совета сельского поселения «Жипхегенское» (в редакции от 21.10.2020 г. № 121)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845F1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п. 1.1. ч. 1 ст. 5</w:t>
      </w:r>
      <w:r w:rsidR="003C3F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№ 172-ФЗ от 17.07.2009 г. (ред. от 05.12.2022 г.) «Об антикоррупционной экспертизе нормативных правовых актов и проектов нормативных правовых актов»,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</w:t>
      </w:r>
      <w:r w:rsidR="003C3FCC">
        <w:rPr>
          <w:rFonts w:ascii="Times New Roman" w:eastAsia="Calibri" w:hAnsi="Times New Roman" w:cs="Times New Roman"/>
          <w:color w:val="auto"/>
          <w:sz w:val="24"/>
          <w:szCs w:val="24"/>
        </w:rPr>
        <w:t>ым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3C3FCC">
        <w:rPr>
          <w:rFonts w:ascii="Times New Roman" w:eastAsia="Calibri" w:hAnsi="Times New Roman" w:cs="Times New Roman"/>
          <w:color w:val="auto"/>
          <w:sz w:val="24"/>
          <w:szCs w:val="24"/>
        </w:rPr>
        <w:t>ом</w:t>
      </w:r>
      <w:r w:rsidR="00D73F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 06.10.2003 г. № 131-ФЗ «Об общих принципах организации местного самоуправления  Российской Федерации»,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прокуратуры по </w:t>
      </w:r>
      <w:proofErr w:type="spellStart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Хилокскому</w:t>
      </w:r>
      <w:proofErr w:type="spellEnd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району от </w:t>
      </w:r>
      <w:r w:rsidR="003C3FCC">
        <w:rPr>
          <w:rFonts w:ascii="Times New Roman" w:eastAsia="Calibri" w:hAnsi="Times New Roman" w:cs="Times New Roman"/>
          <w:color w:val="auto"/>
          <w:sz w:val="24"/>
          <w:szCs w:val="24"/>
        </w:rPr>
        <w:t>31.03.2023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3C3FCC">
        <w:rPr>
          <w:rFonts w:ascii="Times New Roman" w:eastAsia="Calibri" w:hAnsi="Times New Roman" w:cs="Times New Roman"/>
          <w:color w:val="auto"/>
          <w:sz w:val="24"/>
          <w:szCs w:val="24"/>
        </w:rPr>
        <w:t>86-131-2023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  <w:proofErr w:type="gramEnd"/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7F" w:rsidRDefault="000F7EEC" w:rsidP="004634B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решение Совета сельского поселения «Жипхегенское» № </w:t>
      </w:r>
      <w:r w:rsidR="003C3FCC">
        <w:rPr>
          <w:rFonts w:ascii="Times New Roman" w:eastAsia="Calibri" w:hAnsi="Times New Roman" w:cs="Times New Roman"/>
          <w:sz w:val="24"/>
          <w:szCs w:val="24"/>
        </w:rPr>
        <w:t>132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C3FCC">
        <w:rPr>
          <w:rFonts w:ascii="Times New Roman" w:eastAsia="Calibri" w:hAnsi="Times New Roman" w:cs="Times New Roman"/>
          <w:sz w:val="24"/>
          <w:szCs w:val="24"/>
        </w:rPr>
        <w:t>24 ноября 2014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3C3FCC">
        <w:rPr>
          <w:rFonts w:ascii="Times New Roman" w:eastAsia="Calibri" w:hAnsi="Times New Roman" w:cs="Times New Roman"/>
          <w:sz w:val="24"/>
          <w:szCs w:val="24"/>
        </w:rPr>
        <w:t xml:space="preserve"> принятии Положения о порядке проведения антикоррупционной экспертизы нормативных правовых актов и проектов нормативных правовых актов Совета сельского поселения «Жипхегенское» (в редакции от 21.10.2020 г. № 121)</w:t>
      </w:r>
      <w:r w:rsidR="00FE501B">
        <w:rPr>
          <w:rFonts w:ascii="Times New Roman" w:eastAsia="Calibri" w:hAnsi="Times New Roman" w:cs="Times New Roman"/>
          <w:sz w:val="24"/>
          <w:szCs w:val="24"/>
        </w:rPr>
        <w:t>»</w:t>
      </w:r>
      <w:r w:rsidR="00DB0C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7EEC" w:rsidRDefault="00997887" w:rsidP="0069328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Изложить </w:t>
      </w:r>
      <w:r w:rsidR="00FE501B">
        <w:rPr>
          <w:rFonts w:ascii="Times New Roman" w:eastAsia="Calibri" w:hAnsi="Times New Roman" w:cs="Times New Roman"/>
          <w:sz w:val="24"/>
          <w:szCs w:val="24"/>
        </w:rPr>
        <w:t xml:space="preserve">пункта 5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статьи 2 </w:t>
      </w:r>
      <w:r w:rsidR="00FE501B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FE501B" w:rsidRPr="00FE5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01B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порядке проведения антикоррупционной экспертизы нормативных правовых актов и проектов нормативных правовых актов Совета сельского поселения «Жипхегенское» изложить в следующей редакции:</w:t>
      </w:r>
    </w:p>
    <w:p w:rsidR="00997887" w:rsidRPr="00644B4A" w:rsidRDefault="00997887" w:rsidP="009978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44B4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4B4A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 нормативного правового акта Совета сельского поселения «Жипхегенское» в течение 3-х рабочих дней со дня его регистрации размещается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«Хилокский район» в разделе сельское поселение «Жипхегенское» </w:t>
      </w:r>
      <w:r w:rsidRPr="00644B4A">
        <w:rPr>
          <w:rFonts w:ascii="Times New Roman" w:hAnsi="Times New Roman" w:cs="Times New Roman"/>
          <w:sz w:val="24"/>
          <w:szCs w:val="24"/>
        </w:rPr>
        <w:t>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997887" w:rsidRDefault="00997887" w:rsidP="009978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4B4A">
        <w:rPr>
          <w:rFonts w:ascii="Times New Roman" w:hAnsi="Times New Roman" w:cs="Times New Roman"/>
          <w:sz w:val="24"/>
          <w:szCs w:val="24"/>
        </w:rPr>
        <w:t xml:space="preserve">Независимая </w:t>
      </w:r>
      <w:proofErr w:type="spellStart"/>
      <w:r w:rsidRPr="00644B4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44B4A">
        <w:rPr>
          <w:rFonts w:ascii="Times New Roman" w:hAnsi="Times New Roman" w:cs="Times New Roman"/>
          <w:sz w:val="24"/>
          <w:szCs w:val="24"/>
        </w:rPr>
        <w:t xml:space="preserve"> экспертиза может </w:t>
      </w:r>
      <w:proofErr w:type="gramStart"/>
      <w:r w:rsidRPr="00644B4A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644B4A">
        <w:rPr>
          <w:rFonts w:ascii="Times New Roman" w:hAnsi="Times New Roman" w:cs="Times New Roman"/>
          <w:sz w:val="24"/>
          <w:szCs w:val="24"/>
        </w:rPr>
        <w:t xml:space="preserve">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997887" w:rsidRDefault="00997887" w:rsidP="009978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проведение независимой антикоррупционной экспертизы нормативных правовых актов:</w:t>
      </w:r>
    </w:p>
    <w:p w:rsidR="00997887" w:rsidRDefault="00997887" w:rsidP="009978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гражданами, имеющими неснятую или непогашенную судимость;</w:t>
      </w:r>
    </w:p>
    <w:p w:rsidR="00997887" w:rsidRDefault="00997887" w:rsidP="009978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97887" w:rsidRDefault="00422C1D" w:rsidP="009978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422C1D" w:rsidRDefault="00422C1D" w:rsidP="009978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международными и иностранными организациями;</w:t>
      </w:r>
    </w:p>
    <w:p w:rsidR="00997887" w:rsidRPr="00422C1D" w:rsidRDefault="00422C1D" w:rsidP="00997887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1D">
        <w:rPr>
          <w:rFonts w:ascii="Times New Roman" w:hAnsi="Times New Roman" w:cs="Times New Roman"/>
          <w:sz w:val="24"/>
          <w:szCs w:val="24"/>
        </w:rPr>
        <w:t>иностранными агентами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10F7F" w:rsidRDefault="00210F7F" w:rsidP="00210F7F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210F7F" w:rsidRDefault="00210F7F" w:rsidP="00210F7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Tr="00C25D14">
        <w:tc>
          <w:tcPr>
            <w:tcW w:w="4995" w:type="dxa"/>
            <w:hideMark/>
          </w:tcPr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422C1D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  <w:r w:rsidR="00210F7F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210F7F" w:rsidRDefault="00210F7F" w:rsidP="00210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Default="00210F7F" w:rsidP="00210F7F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2C1D" w:rsidRDefault="00422C1D" w:rsidP="002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  <w:p w:rsidR="00210F7F" w:rsidRDefault="00422C1D" w:rsidP="00210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К.М. Фалилеева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E9A35EF"/>
    <w:multiLevelType w:val="hybridMultilevel"/>
    <w:tmpl w:val="06BCD7F2"/>
    <w:lvl w:ilvl="0" w:tplc="7B6C7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E07A6"/>
    <w:rsid w:val="000E6A48"/>
    <w:rsid w:val="000F7EEC"/>
    <w:rsid w:val="001669A9"/>
    <w:rsid w:val="00210F7F"/>
    <w:rsid w:val="002F1E09"/>
    <w:rsid w:val="003C3FCC"/>
    <w:rsid w:val="00422C1D"/>
    <w:rsid w:val="004634B0"/>
    <w:rsid w:val="004F54F6"/>
    <w:rsid w:val="00582C47"/>
    <w:rsid w:val="007358E1"/>
    <w:rsid w:val="00845F18"/>
    <w:rsid w:val="0091205E"/>
    <w:rsid w:val="00997887"/>
    <w:rsid w:val="009A6486"/>
    <w:rsid w:val="00A274D1"/>
    <w:rsid w:val="00B63013"/>
    <w:rsid w:val="00BA40C8"/>
    <w:rsid w:val="00BB5546"/>
    <w:rsid w:val="00C40A08"/>
    <w:rsid w:val="00D1427A"/>
    <w:rsid w:val="00D67443"/>
    <w:rsid w:val="00D73F4F"/>
    <w:rsid w:val="00DB0C7F"/>
    <w:rsid w:val="00FE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2141-586F-4070-8C85-641C3D44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2023-05-05T02:41:00Z</cp:lastPrinted>
  <dcterms:created xsi:type="dcterms:W3CDTF">2023-05-05T02:38:00Z</dcterms:created>
  <dcterms:modified xsi:type="dcterms:W3CDTF">2023-05-05T02:41:00Z</dcterms:modified>
</cp:coreProperties>
</file>