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АДМИНИСТРАЦИЯ МУНИЦИПАЛЬНОГО ОБРАЗОВАНИЯ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СЕЛЬСКОГО ПОСЕЛЕНИЯ «ЛИНЁВО-ОЗЁРСКОЕ»</w:t>
      </w:r>
    </w:p>
    <w:p w:rsidR="00B65F55" w:rsidRPr="003104DE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104DE">
        <w:rPr>
          <w:b/>
          <w:sz w:val="32"/>
          <w:szCs w:val="32"/>
        </w:rPr>
        <w:t>ПОСТАНОВЛЕНИЕ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B65F55" w:rsidRPr="003104DE" w:rsidRDefault="000406BF" w:rsidP="00B65F55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29 мая 2023</w:t>
      </w:r>
      <w:r w:rsidR="00B65F55" w:rsidRPr="003104DE">
        <w:rPr>
          <w:szCs w:val="28"/>
        </w:rPr>
        <w:t xml:space="preserve"> год                    </w:t>
      </w:r>
      <w:r w:rsidR="00B65F55" w:rsidRPr="003104DE">
        <w:rPr>
          <w:szCs w:val="28"/>
        </w:rPr>
        <w:tab/>
        <w:t xml:space="preserve">          </w:t>
      </w:r>
      <w:r w:rsidR="00B65F55" w:rsidRPr="003104DE">
        <w:rPr>
          <w:szCs w:val="28"/>
        </w:rPr>
        <w:tab/>
      </w:r>
      <w:r w:rsidR="00B65F55" w:rsidRPr="003104DE">
        <w:rPr>
          <w:szCs w:val="28"/>
        </w:rPr>
        <w:tab/>
      </w:r>
      <w:r w:rsidR="00B65F55" w:rsidRPr="003104DE">
        <w:rPr>
          <w:szCs w:val="28"/>
        </w:rPr>
        <w:tab/>
      </w:r>
      <w:r w:rsidR="00B65F55">
        <w:rPr>
          <w:szCs w:val="28"/>
        </w:rPr>
        <w:t xml:space="preserve">                               </w:t>
      </w:r>
      <w:r w:rsidR="00902903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B85399">
        <w:rPr>
          <w:szCs w:val="28"/>
        </w:rPr>
        <w:t xml:space="preserve"> </w:t>
      </w:r>
      <w:r w:rsidR="00B65F55" w:rsidRPr="003104DE">
        <w:rPr>
          <w:szCs w:val="28"/>
        </w:rPr>
        <w:t>№</w:t>
      </w:r>
      <w:r w:rsidR="00902903">
        <w:rPr>
          <w:szCs w:val="28"/>
        </w:rPr>
        <w:t xml:space="preserve"> 1</w:t>
      </w:r>
      <w:r>
        <w:rPr>
          <w:szCs w:val="28"/>
        </w:rPr>
        <w:t>1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с. Линёво  Озеро</w:t>
      </w: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0406BF" w:rsidRDefault="000406BF" w:rsidP="00415A06">
      <w:pPr>
        <w:spacing w:after="0" w:line="240" w:lineRule="auto"/>
        <w:ind w:firstLine="0"/>
        <w:jc w:val="center"/>
        <w:rPr>
          <w:b/>
          <w:bCs/>
          <w:iCs/>
          <w:szCs w:val="28"/>
        </w:rPr>
      </w:pPr>
      <w:r>
        <w:rPr>
          <w:b/>
          <w:szCs w:val="28"/>
        </w:rPr>
        <w:t xml:space="preserve">О внесении изменений в </w:t>
      </w:r>
      <w:r w:rsidRPr="000406BF">
        <w:rPr>
          <w:rStyle w:val="a5"/>
          <w:b/>
          <w:color w:val="auto"/>
          <w:szCs w:val="28"/>
        </w:rPr>
        <w:t>Порядок</w:t>
      </w:r>
      <w:r w:rsidRPr="000406BF">
        <w:rPr>
          <w:b/>
          <w:szCs w:val="28"/>
        </w:rPr>
        <w:t xml:space="preserve"> использования бюджетных ассигнований резервного фонда а</w:t>
      </w:r>
      <w:r w:rsidRPr="000406BF">
        <w:rPr>
          <w:b/>
          <w:bCs/>
          <w:iCs/>
          <w:szCs w:val="28"/>
        </w:rPr>
        <w:t xml:space="preserve">дминистрации </w:t>
      </w:r>
      <w:r w:rsidRPr="000406BF">
        <w:rPr>
          <w:b/>
          <w:iCs/>
          <w:szCs w:val="28"/>
        </w:rPr>
        <w:t>муниципального образования сельско</w:t>
      </w:r>
      <w:bookmarkStart w:id="0" w:name="_GoBack"/>
      <w:bookmarkEnd w:id="0"/>
      <w:r w:rsidRPr="000406BF">
        <w:rPr>
          <w:b/>
          <w:iCs/>
          <w:szCs w:val="28"/>
        </w:rPr>
        <w:t>го поселения «Линёво-Озёрское»</w:t>
      </w:r>
      <w:r w:rsidRPr="000406BF">
        <w:rPr>
          <w:b/>
          <w:bCs/>
          <w:iCs/>
          <w:szCs w:val="28"/>
        </w:rPr>
        <w:t xml:space="preserve">, </w:t>
      </w:r>
    </w:p>
    <w:p w:rsidR="000406BF" w:rsidRDefault="000406BF" w:rsidP="00415A06">
      <w:pPr>
        <w:spacing w:after="0" w:line="240" w:lineRule="auto"/>
        <w:ind w:firstLine="0"/>
        <w:jc w:val="center"/>
        <w:rPr>
          <w:b/>
          <w:iCs/>
          <w:szCs w:val="28"/>
        </w:rPr>
      </w:pPr>
      <w:r w:rsidRPr="000406BF">
        <w:rPr>
          <w:b/>
          <w:bCs/>
          <w:iCs/>
          <w:szCs w:val="28"/>
        </w:rPr>
        <w:t xml:space="preserve">предусмотренных в составе бюджета </w:t>
      </w:r>
      <w:r w:rsidRPr="000406BF">
        <w:rPr>
          <w:b/>
          <w:iCs/>
          <w:szCs w:val="28"/>
        </w:rPr>
        <w:t xml:space="preserve">муниципального образования сельского поселения «Линёво-Озёрское», </w:t>
      </w:r>
      <w:proofErr w:type="gramStart"/>
      <w:r w:rsidRPr="000406BF">
        <w:rPr>
          <w:b/>
          <w:iCs/>
          <w:szCs w:val="28"/>
        </w:rPr>
        <w:t>утвержденный</w:t>
      </w:r>
      <w:proofErr w:type="gramEnd"/>
      <w:r w:rsidRPr="000406BF">
        <w:rPr>
          <w:b/>
          <w:iCs/>
          <w:szCs w:val="28"/>
        </w:rPr>
        <w:t xml:space="preserve"> </w:t>
      </w:r>
    </w:p>
    <w:p w:rsidR="00AA1522" w:rsidRPr="0017442E" w:rsidRDefault="000406BF" w:rsidP="00415A06">
      <w:pPr>
        <w:spacing w:after="0" w:line="240" w:lineRule="auto"/>
        <w:ind w:firstLine="0"/>
        <w:jc w:val="center"/>
        <w:rPr>
          <w:szCs w:val="28"/>
        </w:rPr>
      </w:pPr>
      <w:r w:rsidRPr="000406BF">
        <w:rPr>
          <w:b/>
          <w:iCs/>
          <w:szCs w:val="28"/>
        </w:rPr>
        <w:t>постановлением от 03 апреля 2020 года № 12</w:t>
      </w:r>
    </w:p>
    <w:p w:rsidR="00AA1522" w:rsidRDefault="00AA1522" w:rsidP="00AA1522">
      <w:pPr>
        <w:pStyle w:val="3"/>
        <w:spacing w:after="0"/>
        <w:ind w:left="0"/>
        <w:rPr>
          <w:b/>
          <w:sz w:val="28"/>
          <w:szCs w:val="28"/>
        </w:rPr>
      </w:pP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</w:t>
      </w:r>
      <w:hyperlink r:id="rId7" w:history="1">
        <w:r w:rsidRPr="0017442E">
          <w:rPr>
            <w:szCs w:val="28"/>
          </w:rPr>
          <w:t>статьей 81</w:t>
        </w:r>
      </w:hyperlink>
      <w:r w:rsidRPr="0017442E">
        <w:rPr>
          <w:szCs w:val="28"/>
        </w:rPr>
        <w:t xml:space="preserve"> Бюджетного кодекса Российской Фе</w:t>
      </w:r>
      <w:r w:rsidR="003E0805">
        <w:rPr>
          <w:szCs w:val="28"/>
        </w:rPr>
        <w:t xml:space="preserve">дерации, руководствуясь частями 4, 5 </w:t>
      </w:r>
      <w:r w:rsidRPr="0017442E">
        <w:rPr>
          <w:szCs w:val="28"/>
        </w:rPr>
        <w:t xml:space="preserve"> статьи </w:t>
      </w:r>
      <w:r w:rsidR="003E0805">
        <w:rPr>
          <w:szCs w:val="28"/>
        </w:rPr>
        <w:t>42</w:t>
      </w:r>
      <w:r w:rsidRPr="0017442E">
        <w:rPr>
          <w:szCs w:val="28"/>
        </w:rPr>
        <w:t xml:space="preserve"> </w:t>
      </w:r>
      <w:r w:rsidR="000406BF" w:rsidRPr="00052FCD">
        <w:rPr>
          <w:szCs w:val="28"/>
        </w:rPr>
        <w:t>Устав</w:t>
      </w:r>
      <w:r w:rsidR="000406BF">
        <w:rPr>
          <w:szCs w:val="28"/>
        </w:rPr>
        <w:t>а</w:t>
      </w:r>
      <w:r w:rsidR="000406BF" w:rsidRPr="00052FCD">
        <w:rPr>
          <w:szCs w:val="28"/>
        </w:rPr>
        <w:t xml:space="preserve"> муниципального образования сельского поселения «Линёво-Озёрское»</w:t>
      </w:r>
      <w:r w:rsidR="000406BF">
        <w:rPr>
          <w:szCs w:val="28"/>
        </w:rPr>
        <w:t>, принятого Решением Совета сельского поселения «Линёво-Озёрское» от 04 мая 2018 года                     № 95</w:t>
      </w:r>
      <w:r w:rsidRPr="0017442E">
        <w:rPr>
          <w:szCs w:val="28"/>
        </w:rPr>
        <w:t>,</w:t>
      </w:r>
      <w:r w:rsidR="00563372">
        <w:rPr>
          <w:szCs w:val="28"/>
        </w:rPr>
        <w:t xml:space="preserve"> </w:t>
      </w:r>
      <w:r w:rsidR="003E0805">
        <w:rPr>
          <w:szCs w:val="28"/>
        </w:rPr>
        <w:t>а</w:t>
      </w:r>
      <w:r w:rsidRPr="0017442E">
        <w:rPr>
          <w:iCs/>
          <w:szCs w:val="28"/>
        </w:rPr>
        <w:t>дминистрация</w:t>
      </w:r>
      <w:r w:rsidR="00563372">
        <w:rPr>
          <w:iCs/>
          <w:szCs w:val="28"/>
        </w:rPr>
        <w:t xml:space="preserve"> муниципального образования сельского поселения «Линёво-Озёрское»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AA1522" w:rsidRPr="00B85399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 w:val="14"/>
          <w:szCs w:val="14"/>
        </w:rPr>
      </w:pPr>
    </w:p>
    <w:p w:rsidR="000052E3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17442E">
        <w:rPr>
          <w:szCs w:val="28"/>
        </w:rPr>
        <w:t>1. </w:t>
      </w:r>
      <w:r w:rsidR="000406BF">
        <w:rPr>
          <w:szCs w:val="28"/>
        </w:rPr>
        <w:t>Внести в</w:t>
      </w:r>
      <w:r w:rsidR="003E0805">
        <w:rPr>
          <w:szCs w:val="28"/>
        </w:rPr>
        <w:t xml:space="preserve"> </w:t>
      </w:r>
      <w:r w:rsidRPr="00AA1522">
        <w:rPr>
          <w:rStyle w:val="a5"/>
          <w:color w:val="auto"/>
          <w:szCs w:val="28"/>
        </w:rPr>
        <w:t>Порядок</w:t>
      </w:r>
      <w:r w:rsidRPr="0017442E">
        <w:rPr>
          <w:szCs w:val="28"/>
        </w:rPr>
        <w:t xml:space="preserve"> использования бюджетных ассигнований резервного фонда а</w:t>
      </w:r>
      <w:r w:rsidRPr="0017442E">
        <w:rPr>
          <w:bCs/>
          <w:iCs/>
          <w:szCs w:val="28"/>
        </w:rPr>
        <w:t>дминистрации</w:t>
      </w:r>
      <w:r w:rsidR="003E0805">
        <w:rPr>
          <w:bCs/>
          <w:iCs/>
          <w:szCs w:val="28"/>
        </w:rPr>
        <w:t xml:space="preserve">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Pr="0017442E">
        <w:rPr>
          <w:bCs/>
          <w:iCs/>
          <w:szCs w:val="28"/>
        </w:rPr>
        <w:t xml:space="preserve">, предусмотренных в составе бюджета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="000406BF">
        <w:rPr>
          <w:iCs/>
          <w:szCs w:val="28"/>
        </w:rPr>
        <w:t>, утвержденный постановлением от 03 апреля 2020 года № 12</w:t>
      </w:r>
      <w:r w:rsidR="00BF75B8">
        <w:rPr>
          <w:iCs/>
          <w:szCs w:val="28"/>
        </w:rPr>
        <w:t xml:space="preserve"> </w:t>
      </w:r>
      <w:r w:rsidR="00BF75B8">
        <w:rPr>
          <w:iCs/>
          <w:szCs w:val="28"/>
        </w:rPr>
        <w:t>(далее – Порядок)</w:t>
      </w:r>
      <w:r w:rsidR="000052E3">
        <w:rPr>
          <w:iCs/>
          <w:szCs w:val="28"/>
        </w:rPr>
        <w:t xml:space="preserve">, следующие изменения: </w:t>
      </w:r>
    </w:p>
    <w:p w:rsidR="00BF75B8" w:rsidRDefault="00BF75B8" w:rsidP="00AA152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>
        <w:rPr>
          <w:iCs/>
          <w:szCs w:val="28"/>
        </w:rPr>
        <w:t>1.1. пункт 3 Порядка изложить в следующей редакции:</w:t>
      </w:r>
    </w:p>
    <w:p w:rsidR="00BF75B8" w:rsidRDefault="00BF75B8" w:rsidP="00BF7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iCs/>
          <w:szCs w:val="28"/>
        </w:rPr>
        <w:t>«</w:t>
      </w:r>
      <w:r w:rsidRPr="0017442E">
        <w:rPr>
          <w:szCs w:val="28"/>
        </w:rPr>
        <w:t>3. Размер фонда устанавливается решением</w:t>
      </w:r>
      <w:r>
        <w:rPr>
          <w:szCs w:val="28"/>
        </w:rPr>
        <w:t xml:space="preserve"> Совета </w:t>
      </w:r>
      <w:r w:rsidRPr="007935B6">
        <w:rPr>
          <w:szCs w:val="28"/>
        </w:rPr>
        <w:t>сельского поселения «Линёво-Озёрское»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 xml:space="preserve">о бюджете </w:t>
      </w:r>
      <w:r>
        <w:rPr>
          <w:szCs w:val="28"/>
        </w:rPr>
        <w:t xml:space="preserve"> </w:t>
      </w:r>
      <w:r w:rsidRPr="007935B6">
        <w:rPr>
          <w:szCs w:val="28"/>
        </w:rPr>
        <w:t>сельского поселения «Линёво-Озёрское»</w:t>
      </w:r>
      <w:r>
        <w:rPr>
          <w:bCs/>
          <w:iCs/>
          <w:szCs w:val="28"/>
        </w:rPr>
        <w:t xml:space="preserve"> </w:t>
      </w:r>
      <w:r w:rsidRPr="0017442E">
        <w:rPr>
          <w:szCs w:val="28"/>
        </w:rPr>
        <w:t>на соответствующий финансовый год и плановый период</w:t>
      </w:r>
      <w:proofErr w:type="gramStart"/>
      <w:r w:rsidRPr="0017442E">
        <w:rPr>
          <w:szCs w:val="28"/>
        </w:rPr>
        <w:t>.</w:t>
      </w:r>
      <w:r>
        <w:rPr>
          <w:szCs w:val="28"/>
        </w:rPr>
        <w:t xml:space="preserve">». </w:t>
      </w:r>
      <w:proofErr w:type="gramEnd"/>
    </w:p>
    <w:p w:rsidR="003E0805" w:rsidRPr="003104DE" w:rsidRDefault="00184F4D" w:rsidP="003E0805">
      <w:pPr>
        <w:suppressAutoHyphens/>
        <w:spacing w:after="0" w:line="240" w:lineRule="auto"/>
        <w:rPr>
          <w:szCs w:val="28"/>
        </w:rPr>
      </w:pPr>
      <w:bookmarkStart w:id="1" w:name="sub_3"/>
      <w:r>
        <w:rPr>
          <w:szCs w:val="28"/>
        </w:rPr>
        <w:t>2</w:t>
      </w:r>
      <w:r w:rsidR="003E0805" w:rsidRPr="003104DE">
        <w:rPr>
          <w:szCs w:val="28"/>
        </w:rPr>
        <w:t>.</w:t>
      </w:r>
      <w:bookmarkStart w:id="2" w:name="sub_78"/>
      <w:bookmarkEnd w:id="1"/>
      <w:r w:rsidR="003E0805" w:rsidRPr="003104DE">
        <w:rPr>
          <w:szCs w:val="28"/>
        </w:rPr>
        <w:t xml:space="preserve"> </w:t>
      </w:r>
      <w:bookmarkStart w:id="3" w:name="sub_79"/>
      <w:bookmarkEnd w:id="2"/>
      <w:r w:rsidR="003E0805" w:rsidRPr="003104DE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E0805" w:rsidRPr="003104DE" w:rsidRDefault="00184F4D" w:rsidP="003E0805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3E0805" w:rsidRPr="003104DE">
        <w:rPr>
          <w:b w:val="0"/>
          <w:bCs w:val="0"/>
        </w:rPr>
        <w:t xml:space="preserve">. </w:t>
      </w:r>
      <w:proofErr w:type="gramStart"/>
      <w:r w:rsidR="003E0805" w:rsidRPr="003104DE">
        <w:rPr>
          <w:b w:val="0"/>
          <w:bCs w:val="0"/>
        </w:rPr>
        <w:t>Разместить</w:t>
      </w:r>
      <w:proofErr w:type="gramEnd"/>
      <w:r w:rsidR="003E0805" w:rsidRPr="003104DE">
        <w:rPr>
          <w:b w:val="0"/>
          <w:bCs w:val="0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3"/>
    <w:p w:rsidR="003E0805" w:rsidRDefault="003E0805" w:rsidP="003E0805">
      <w:pPr>
        <w:suppressAutoHyphens/>
        <w:spacing w:after="0" w:line="240" w:lineRule="auto"/>
        <w:rPr>
          <w:szCs w:val="28"/>
        </w:rPr>
      </w:pPr>
    </w:p>
    <w:p w:rsidR="00B85399" w:rsidRDefault="00B85399" w:rsidP="003E0805">
      <w:pPr>
        <w:suppressAutoHyphens/>
        <w:spacing w:after="0" w:line="240" w:lineRule="auto"/>
        <w:rPr>
          <w:szCs w:val="28"/>
        </w:rPr>
      </w:pPr>
    </w:p>
    <w:p w:rsidR="003E0805" w:rsidRPr="003104DE" w:rsidRDefault="003E0805" w:rsidP="003E0805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>Глава муниципального образования</w:t>
      </w:r>
    </w:p>
    <w:p w:rsidR="00184F4D" w:rsidRDefault="003E0805" w:rsidP="00B85399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 xml:space="preserve">сельского поселения «Линёво-Озёрское»                       </w:t>
      </w:r>
      <w:r>
        <w:rPr>
          <w:szCs w:val="28"/>
        </w:rPr>
        <w:t xml:space="preserve">          </w:t>
      </w:r>
      <w:r w:rsidRPr="003104DE">
        <w:rPr>
          <w:szCs w:val="28"/>
        </w:rPr>
        <w:t xml:space="preserve"> </w:t>
      </w:r>
      <w:r w:rsidR="00B85399">
        <w:rPr>
          <w:szCs w:val="28"/>
        </w:rPr>
        <w:t xml:space="preserve">   </w:t>
      </w:r>
      <w:r w:rsidRPr="003104DE">
        <w:rPr>
          <w:szCs w:val="28"/>
        </w:rPr>
        <w:t>Н.Е. Горюнов</w:t>
      </w:r>
    </w:p>
    <w:sectPr w:rsidR="00184F4D" w:rsidSect="00B85399"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F5" w:rsidRDefault="00643BF5" w:rsidP="000A0EA1">
      <w:pPr>
        <w:spacing w:after="0" w:line="240" w:lineRule="auto"/>
      </w:pPr>
      <w:r>
        <w:separator/>
      </w:r>
    </w:p>
  </w:endnote>
  <w:endnote w:type="continuationSeparator" w:id="0">
    <w:p w:rsidR="00643BF5" w:rsidRDefault="00643BF5" w:rsidP="000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F5" w:rsidRDefault="00643BF5" w:rsidP="000A0EA1">
      <w:pPr>
        <w:spacing w:after="0" w:line="240" w:lineRule="auto"/>
      </w:pPr>
      <w:r>
        <w:separator/>
      </w:r>
    </w:p>
  </w:footnote>
  <w:footnote w:type="continuationSeparator" w:id="0">
    <w:p w:rsidR="00643BF5" w:rsidRDefault="00643BF5" w:rsidP="000A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2E3"/>
    <w:rsid w:val="00005D57"/>
    <w:rsid w:val="000066AD"/>
    <w:rsid w:val="0001665E"/>
    <w:rsid w:val="0002045C"/>
    <w:rsid w:val="00021B64"/>
    <w:rsid w:val="00024445"/>
    <w:rsid w:val="0003216B"/>
    <w:rsid w:val="000406BF"/>
    <w:rsid w:val="00042889"/>
    <w:rsid w:val="00042A26"/>
    <w:rsid w:val="000438AF"/>
    <w:rsid w:val="000448EC"/>
    <w:rsid w:val="000509FD"/>
    <w:rsid w:val="00050B23"/>
    <w:rsid w:val="000521E9"/>
    <w:rsid w:val="000603A5"/>
    <w:rsid w:val="00063C50"/>
    <w:rsid w:val="00071C61"/>
    <w:rsid w:val="00095AB6"/>
    <w:rsid w:val="000A0EA1"/>
    <w:rsid w:val="000A133F"/>
    <w:rsid w:val="000A7516"/>
    <w:rsid w:val="000B0723"/>
    <w:rsid w:val="000C01AE"/>
    <w:rsid w:val="000C298C"/>
    <w:rsid w:val="000C6C0C"/>
    <w:rsid w:val="000D0E08"/>
    <w:rsid w:val="000D1ECC"/>
    <w:rsid w:val="000E4CEB"/>
    <w:rsid w:val="000F50E7"/>
    <w:rsid w:val="00101D5C"/>
    <w:rsid w:val="00101DFB"/>
    <w:rsid w:val="00115D6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F4D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E1430"/>
    <w:rsid w:val="001E483D"/>
    <w:rsid w:val="002043B1"/>
    <w:rsid w:val="002051F1"/>
    <w:rsid w:val="002118CD"/>
    <w:rsid w:val="00215F94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152B"/>
    <w:rsid w:val="002E36A8"/>
    <w:rsid w:val="002E6FDD"/>
    <w:rsid w:val="002E785C"/>
    <w:rsid w:val="002E7E0D"/>
    <w:rsid w:val="002F2B56"/>
    <w:rsid w:val="002F3B8A"/>
    <w:rsid w:val="002F6EB4"/>
    <w:rsid w:val="00301024"/>
    <w:rsid w:val="00303563"/>
    <w:rsid w:val="00304FB4"/>
    <w:rsid w:val="003051C2"/>
    <w:rsid w:val="003139C3"/>
    <w:rsid w:val="00316076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46E0"/>
    <w:rsid w:val="00385C3F"/>
    <w:rsid w:val="003874FB"/>
    <w:rsid w:val="00391568"/>
    <w:rsid w:val="00391A77"/>
    <w:rsid w:val="00396FA3"/>
    <w:rsid w:val="003A5C74"/>
    <w:rsid w:val="003A66EA"/>
    <w:rsid w:val="003B062A"/>
    <w:rsid w:val="003B5D2F"/>
    <w:rsid w:val="003B7683"/>
    <w:rsid w:val="003C3798"/>
    <w:rsid w:val="003C69B9"/>
    <w:rsid w:val="003D3351"/>
    <w:rsid w:val="003D35DD"/>
    <w:rsid w:val="003E0805"/>
    <w:rsid w:val="003E7AC5"/>
    <w:rsid w:val="0041381C"/>
    <w:rsid w:val="00415A06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168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7574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3372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F77"/>
    <w:rsid w:val="00643BF5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FAD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935B6"/>
    <w:rsid w:val="007A1BD1"/>
    <w:rsid w:val="007A7C4E"/>
    <w:rsid w:val="007C5E33"/>
    <w:rsid w:val="007C79AE"/>
    <w:rsid w:val="007D27CE"/>
    <w:rsid w:val="007F4C2D"/>
    <w:rsid w:val="00804B5C"/>
    <w:rsid w:val="00805A1F"/>
    <w:rsid w:val="00807A26"/>
    <w:rsid w:val="00811B06"/>
    <w:rsid w:val="0081240C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0785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543A"/>
    <w:rsid w:val="008C091B"/>
    <w:rsid w:val="008C1AC4"/>
    <w:rsid w:val="008D04BA"/>
    <w:rsid w:val="008D1E76"/>
    <w:rsid w:val="008D73EB"/>
    <w:rsid w:val="008E070C"/>
    <w:rsid w:val="008F1F10"/>
    <w:rsid w:val="008F4BA1"/>
    <w:rsid w:val="0090177E"/>
    <w:rsid w:val="00902903"/>
    <w:rsid w:val="009035DA"/>
    <w:rsid w:val="0091001E"/>
    <w:rsid w:val="0091242A"/>
    <w:rsid w:val="0092207D"/>
    <w:rsid w:val="00922C71"/>
    <w:rsid w:val="00922E91"/>
    <w:rsid w:val="00923861"/>
    <w:rsid w:val="0093626D"/>
    <w:rsid w:val="009444BA"/>
    <w:rsid w:val="00951AC2"/>
    <w:rsid w:val="009521B6"/>
    <w:rsid w:val="00953F56"/>
    <w:rsid w:val="009805FE"/>
    <w:rsid w:val="00981060"/>
    <w:rsid w:val="00982D56"/>
    <w:rsid w:val="00984860"/>
    <w:rsid w:val="009959A5"/>
    <w:rsid w:val="009A2AAC"/>
    <w:rsid w:val="009B29F4"/>
    <w:rsid w:val="009C5413"/>
    <w:rsid w:val="009D1AF6"/>
    <w:rsid w:val="009D38F9"/>
    <w:rsid w:val="009E160E"/>
    <w:rsid w:val="009E35FC"/>
    <w:rsid w:val="009E3FC4"/>
    <w:rsid w:val="009E509F"/>
    <w:rsid w:val="009E652C"/>
    <w:rsid w:val="009F2448"/>
    <w:rsid w:val="00A1056C"/>
    <w:rsid w:val="00A11AB3"/>
    <w:rsid w:val="00A242D3"/>
    <w:rsid w:val="00A32CE0"/>
    <w:rsid w:val="00A345A7"/>
    <w:rsid w:val="00A474BB"/>
    <w:rsid w:val="00A50A31"/>
    <w:rsid w:val="00A60328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6983"/>
    <w:rsid w:val="00B175FD"/>
    <w:rsid w:val="00B205A5"/>
    <w:rsid w:val="00B208C6"/>
    <w:rsid w:val="00B2389E"/>
    <w:rsid w:val="00B26A35"/>
    <w:rsid w:val="00B321D3"/>
    <w:rsid w:val="00B34EFF"/>
    <w:rsid w:val="00B552DA"/>
    <w:rsid w:val="00B65F55"/>
    <w:rsid w:val="00B71143"/>
    <w:rsid w:val="00B84222"/>
    <w:rsid w:val="00B85399"/>
    <w:rsid w:val="00B912E8"/>
    <w:rsid w:val="00BA362D"/>
    <w:rsid w:val="00BB1F59"/>
    <w:rsid w:val="00BB6307"/>
    <w:rsid w:val="00BC0107"/>
    <w:rsid w:val="00BC1281"/>
    <w:rsid w:val="00BC22EE"/>
    <w:rsid w:val="00BD54BC"/>
    <w:rsid w:val="00BE7C1E"/>
    <w:rsid w:val="00BF75B8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5F5E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292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66B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0EA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0EA1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Links>
    <vt:vector size="12" baseType="variant"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dcterms:created xsi:type="dcterms:W3CDTF">2023-05-26T00:22:00Z</dcterms:created>
  <dcterms:modified xsi:type="dcterms:W3CDTF">2023-05-26T01:12:00Z</dcterms:modified>
</cp:coreProperties>
</file>