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2" w:rsidRDefault="00CA3C77" w:rsidP="00CA3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CA3C77" w:rsidRPr="00E138E2" w:rsidRDefault="00CA3C77" w:rsidP="00CA3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25268">
        <w:rPr>
          <w:rFonts w:ascii="Times New Roman" w:hAnsi="Times New Roman"/>
          <w:b/>
          <w:sz w:val="28"/>
          <w:szCs w:val="28"/>
        </w:rPr>
        <w:t xml:space="preserve"> </w:t>
      </w:r>
      <w:r w:rsidR="009D2749">
        <w:rPr>
          <w:rFonts w:ascii="Times New Roman" w:hAnsi="Times New Roman"/>
          <w:b/>
          <w:sz w:val="28"/>
          <w:szCs w:val="28"/>
        </w:rPr>
        <w:t>13</w:t>
      </w:r>
      <w:r w:rsidR="008856FC">
        <w:rPr>
          <w:rFonts w:ascii="Times New Roman" w:hAnsi="Times New Roman"/>
          <w:b/>
          <w:sz w:val="28"/>
          <w:szCs w:val="28"/>
        </w:rPr>
        <w:t xml:space="preserve"> июня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40617" w:rsidRPr="008D109F" w:rsidRDefault="00C40617" w:rsidP="008D109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C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B2C83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аместитель </w:t>
      </w:r>
      <w:r w:rsidR="008856FC">
        <w:rPr>
          <w:rFonts w:ascii="Times New Roman" w:hAnsi="Times New Roman"/>
          <w:b/>
          <w:sz w:val="28"/>
          <w:szCs w:val="28"/>
        </w:rPr>
        <w:t>главы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«Хилокский район»</w:t>
      </w:r>
      <w:r w:rsidR="008D10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8D10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территориальному</w:t>
      </w:r>
      <w:r w:rsidR="008D10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развитию</w:t>
      </w:r>
      <w:r w:rsidR="008856F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B2C8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40617" w:rsidRPr="00CA3C77" w:rsidRDefault="00C40617" w:rsidP="00C4061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D109F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Квалификационные  требования  к  кандидатам:</w:t>
      </w:r>
    </w:p>
    <w:p w:rsidR="00C40617" w:rsidRPr="00C82731" w:rsidRDefault="008D109F" w:rsidP="00C40617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0617">
        <w:rPr>
          <w:rFonts w:ascii="Times New Roman" w:hAnsi="Times New Roman"/>
          <w:sz w:val="28"/>
          <w:szCs w:val="28"/>
        </w:rPr>
        <w:t>К уровню  профессионального образования: н</w:t>
      </w:r>
      <w:r w:rsidR="00C40617" w:rsidRPr="00C82731">
        <w:rPr>
          <w:rFonts w:ascii="Times New Roman" w:hAnsi="Times New Roman"/>
          <w:sz w:val="28"/>
          <w:szCs w:val="28"/>
        </w:rPr>
        <w:t>аличие высшего  профессионального</w:t>
      </w:r>
      <w:r w:rsidR="00C40617">
        <w:rPr>
          <w:rFonts w:ascii="Times New Roman" w:hAnsi="Times New Roman"/>
          <w:sz w:val="28"/>
          <w:szCs w:val="28"/>
        </w:rPr>
        <w:t xml:space="preserve"> </w:t>
      </w:r>
      <w:r w:rsidR="00C40617" w:rsidRPr="00C82731">
        <w:rPr>
          <w:rFonts w:ascii="Times New Roman" w:hAnsi="Times New Roman"/>
          <w:sz w:val="28"/>
          <w:szCs w:val="28"/>
        </w:rPr>
        <w:t xml:space="preserve"> </w:t>
      </w:r>
      <w:r w:rsidR="00C40617">
        <w:rPr>
          <w:rFonts w:ascii="Times New Roman" w:hAnsi="Times New Roman"/>
          <w:sz w:val="28"/>
          <w:szCs w:val="28"/>
        </w:rPr>
        <w:t xml:space="preserve">(технического) </w:t>
      </w:r>
      <w:r w:rsidR="00C40617" w:rsidRPr="00C82731">
        <w:rPr>
          <w:rFonts w:ascii="Times New Roman" w:hAnsi="Times New Roman"/>
          <w:sz w:val="28"/>
          <w:szCs w:val="28"/>
        </w:rPr>
        <w:t xml:space="preserve"> образования</w:t>
      </w:r>
      <w:r w:rsidR="00C40617">
        <w:rPr>
          <w:rFonts w:ascii="Times New Roman" w:hAnsi="Times New Roman"/>
          <w:sz w:val="28"/>
          <w:szCs w:val="28"/>
        </w:rPr>
        <w:t xml:space="preserve">  (уровень  профессионального  образования - </w:t>
      </w:r>
      <w:proofErr w:type="spellStart"/>
      <w:r w:rsidR="00C40617" w:rsidRPr="00212F4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специалитет</w:t>
      </w:r>
      <w:proofErr w:type="spellEnd"/>
      <w:r w:rsidR="00C40617" w:rsidRPr="00212F4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магистратура</w:t>
      </w:r>
      <w:r w:rsidR="00C4061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)</w:t>
      </w:r>
      <w:r w:rsidR="00C40617" w:rsidRPr="00212F41">
        <w:rPr>
          <w:rFonts w:ascii="Times New Roman" w:hAnsi="Times New Roman"/>
          <w:sz w:val="28"/>
          <w:szCs w:val="28"/>
        </w:rPr>
        <w:t>.</w:t>
      </w:r>
      <w:r w:rsidR="00C40617" w:rsidRPr="00C82731">
        <w:rPr>
          <w:rFonts w:ascii="Times New Roman" w:hAnsi="Times New Roman"/>
          <w:sz w:val="28"/>
          <w:szCs w:val="28"/>
        </w:rPr>
        <w:t xml:space="preserve"> </w:t>
      </w:r>
    </w:p>
    <w:p w:rsidR="00C40617" w:rsidRPr="00B127FA" w:rsidRDefault="00C40617" w:rsidP="00C40617">
      <w:pPr>
        <w:spacing w:after="0"/>
        <w:ind w:firstLine="36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4BB">
        <w:rPr>
          <w:rFonts w:ascii="Times New Roman" w:hAnsi="Times New Roman"/>
          <w:sz w:val="28"/>
          <w:szCs w:val="28"/>
        </w:rPr>
        <w:t>Наличие  стажа 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731">
        <w:rPr>
          <w:rFonts w:ascii="Times New Roman" w:hAnsi="Times New Roman"/>
          <w:sz w:val="28"/>
          <w:szCs w:val="28"/>
        </w:rPr>
        <w:t xml:space="preserve">-  </w:t>
      </w:r>
      <w:r w:rsidRPr="00B127FA">
        <w:rPr>
          <w:rFonts w:ascii="Times New Roman" w:hAnsi="Times New Roman"/>
          <w:color w:val="000000"/>
          <w:sz w:val="28"/>
          <w:szCs w:val="28"/>
        </w:rPr>
        <w:t>не менее</w:t>
      </w:r>
      <w:bookmarkStart w:id="0" w:name="_GoBack"/>
      <w:bookmarkEnd w:id="0"/>
      <w:r w:rsidRPr="00B12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6FC">
        <w:rPr>
          <w:rFonts w:ascii="Times New Roman" w:hAnsi="Times New Roman"/>
          <w:color w:val="000000"/>
          <w:sz w:val="28"/>
          <w:szCs w:val="28"/>
        </w:rPr>
        <w:t>четырех</w:t>
      </w:r>
      <w:r w:rsidRPr="00B127FA">
        <w:rPr>
          <w:rFonts w:ascii="Times New Roman" w:hAnsi="Times New Roman"/>
          <w:color w:val="000000"/>
          <w:sz w:val="28"/>
          <w:szCs w:val="28"/>
        </w:rPr>
        <w:t xml:space="preserve"> лет стажа 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27FA">
        <w:rPr>
          <w:rFonts w:ascii="Times New Roman" w:hAnsi="Times New Roman"/>
          <w:color w:val="000000"/>
          <w:sz w:val="28"/>
          <w:szCs w:val="28"/>
        </w:rPr>
        <w:t xml:space="preserve"> гражданской службы </w:t>
      </w:r>
      <w:r>
        <w:rPr>
          <w:rFonts w:ascii="Times New Roman" w:hAnsi="Times New Roman"/>
          <w:color w:val="000000"/>
          <w:sz w:val="28"/>
          <w:szCs w:val="28"/>
        </w:rPr>
        <w:t xml:space="preserve">или муниципальной </w:t>
      </w:r>
      <w:r w:rsidRPr="00B127FA">
        <w:rPr>
          <w:rFonts w:ascii="Times New Roman" w:hAnsi="Times New Roman"/>
          <w:color w:val="000000"/>
          <w:sz w:val="28"/>
          <w:szCs w:val="28"/>
        </w:rPr>
        <w:t xml:space="preserve">службы или не менее </w:t>
      </w:r>
      <w:r w:rsidR="008856FC">
        <w:rPr>
          <w:rFonts w:ascii="Times New Roman" w:hAnsi="Times New Roman"/>
          <w:color w:val="000000"/>
          <w:sz w:val="28"/>
          <w:szCs w:val="28"/>
        </w:rPr>
        <w:t>пяти</w:t>
      </w:r>
      <w:r w:rsidRPr="00B127FA">
        <w:rPr>
          <w:rFonts w:ascii="Times New Roman" w:hAnsi="Times New Roman"/>
          <w:color w:val="000000"/>
          <w:sz w:val="28"/>
          <w:szCs w:val="28"/>
        </w:rPr>
        <w:t xml:space="preserve"> лет стажа работы по специальности</w:t>
      </w:r>
      <w:r w:rsidR="008856FC">
        <w:rPr>
          <w:rFonts w:ascii="Times New Roman" w:hAnsi="Times New Roman"/>
          <w:color w:val="000000"/>
          <w:sz w:val="28"/>
          <w:szCs w:val="28"/>
        </w:rPr>
        <w:t>.</w:t>
      </w:r>
    </w:p>
    <w:p w:rsidR="00C40617" w:rsidRPr="00C40617" w:rsidRDefault="00C40617" w:rsidP="00C40617">
      <w:pPr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C40617">
        <w:rPr>
          <w:rFonts w:ascii="Times New Roman" w:hAnsi="Times New Roman"/>
          <w:sz w:val="28"/>
          <w:szCs w:val="28"/>
        </w:rPr>
        <w:t>. Наличие профессиональных знаний и навыков, необходимых для исполнения должностных обязанностей.</w:t>
      </w:r>
    </w:p>
    <w:p w:rsidR="00C40617" w:rsidRPr="00C40617" w:rsidRDefault="00C40617" w:rsidP="00C4061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A14BB">
        <w:rPr>
          <w:rFonts w:ascii="Times New Roman" w:hAnsi="Times New Roman"/>
          <w:b/>
          <w:sz w:val="28"/>
          <w:szCs w:val="28"/>
        </w:rPr>
        <w:t xml:space="preserve">Профессиональные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14BB">
        <w:rPr>
          <w:rFonts w:ascii="Times New Roman" w:hAnsi="Times New Roman"/>
          <w:b/>
          <w:sz w:val="28"/>
          <w:szCs w:val="28"/>
        </w:rPr>
        <w:t>знания и навыки, необходимые для исполнения должностных обязанностей:</w:t>
      </w:r>
    </w:p>
    <w:p w:rsidR="00C40617" w:rsidRPr="00C32177" w:rsidRDefault="00C40617" w:rsidP="00C40617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 xml:space="preserve">   </w:t>
      </w:r>
      <w:r w:rsidRPr="00C32177">
        <w:rPr>
          <w:rStyle w:val="a4"/>
          <w:sz w:val="28"/>
          <w:szCs w:val="28"/>
          <w:u w:val="single"/>
        </w:rPr>
        <w:t>профессиональные знания:</w:t>
      </w:r>
    </w:p>
    <w:p w:rsidR="008856FC" w:rsidRPr="008856FC" w:rsidRDefault="008856FC" w:rsidP="008856FC">
      <w:pPr>
        <w:shd w:val="clear" w:color="auto" w:fill="FFFFFF"/>
        <w:tabs>
          <w:tab w:val="left" w:pos="1219"/>
          <w:tab w:val="left" w:pos="3850"/>
          <w:tab w:val="left" w:pos="7882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8856FC" w:rsidRPr="008856FC" w:rsidRDefault="008856FC" w:rsidP="00885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8856FC" w:rsidRPr="008856FC" w:rsidRDefault="008856FC" w:rsidP="00885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>- Федерального закона от 02.03.2007 № 25-ФЗ «О муниципальной службе в Российской Федерации»;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закона Забайкальского края от 29.12. 2008 года  №108-ЗЗК  «О муниципальной службе в Забайкальском крае»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>- Федерального закона от 25.12.2008 № 273-ФЗ «О противодействии коррупции»; закон Забайкальского края  от 25.07.2008 года № 18-ЗЗК «О противодействии коррупции в Забайкальском крае»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>- Федерального закона от 02.05.2006 № 59-ФЗ «О порядке рассмотрения обращений граждан Российской Федерации»;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 от 27.07.2010 года № 210-ФЗ «Об организации предоставления государственных и муниципальных услуг »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 xml:space="preserve">-  Федерального закона от 27.07.2006  года № 152-ФЗ «О персональных данных»; 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>-  Федерального закона от 09.02.2009 года  № 8-ФЗ «Об обеспечении доступа к информации о деятельности государственных органов и органов местного самоуправления»;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 xml:space="preserve">- «Жилищного кодекса Российской Федерации» от 29.12.2004 года №188-ФЗ;  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>- «Градостроительного кодекса Российской Федерации» от 29.12.2004 года № 190-ФЗ;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 от 07.07.2003 года №126-ФЗ «О связи»;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856FC" w:rsidRPr="008856FC" w:rsidRDefault="008856FC" w:rsidP="0088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6FC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 от 10 января 2002 года №7-ФЗ «Об охране окружающей среды»;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8856FC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Федерального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конституционного закона от 17 декабря 1997 г. № 2-ФКЗ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>«О Правительстве Российской Федерации»;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>-  Уголовного кодекса Российской Федерации;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>-  Кодекса Российской Федерации об административных правонарушениях;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>- Федерального закона от 6 марта 2006 г. № 35-ФЗ «О противодействии терроризму»;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>- Федерального закона от 9 февраля 2007 г. № 16-ФЗ «О транспортной безопасности»;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Федерального закона от 28 декабря 2010 г. № 390-ФЗ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«О безопасности»; 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>- Федерального закона от 21 июля 2011 г. № 256-ФЗ «О безопасности объектов топливно-энергетического комплекса»;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- Концепции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противодействия терроризму в Российской Федерации, </w:t>
      </w:r>
      <w:proofErr w:type="gramStart"/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>утвержденная</w:t>
      </w:r>
      <w:proofErr w:type="gramEnd"/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Президентом Российской Федерации 5 октября 2009 г.;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Указа Президента Российской Федерации от 15 февраля 2006 г. № 116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>«О мерах по противодействию терроризму»;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Указа Президента Российской Федерации от 14 июня 2012 г. № 851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Указа Президента Российской Федерации от 26 декабря 2015 г. № 664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>«О мерах по совершенствованию государственного управления в области противодействия терроризму»;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Указа Президента Российской Федерации от 31 декабря 2015 г. № 683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>«О Стратегии национальной безопасности Российской Федерации».</w:t>
      </w:r>
    </w:p>
    <w:p w:rsidR="008856FC" w:rsidRPr="008856FC" w:rsidRDefault="008856FC" w:rsidP="008856FC">
      <w:pPr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постановления Правительства Российской Федерации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от 1 июня 2004 г. № 260 «О Регламенте Правительства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Российской Федерации и Положении об Аппарате Правительства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>Российской Федерации»;</w:t>
      </w:r>
    </w:p>
    <w:p w:rsidR="008856FC" w:rsidRPr="008856FC" w:rsidRDefault="008856FC" w:rsidP="008856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постановления Правительства Российской Федерации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>от 19 января 2005 г. № 30 «О Типовом регламенте взаимодействия федеральных органов исполнительной власти»;</w:t>
      </w:r>
    </w:p>
    <w:p w:rsidR="008856FC" w:rsidRPr="008856FC" w:rsidRDefault="008856FC" w:rsidP="008856FC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постановления Правительства Российской Федерации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>от 4 мая 2008 г. № 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8856FC" w:rsidRPr="008856FC" w:rsidRDefault="008856FC" w:rsidP="008856FC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постановления Правительства Российской Федерации </w:t>
      </w:r>
      <w:r w:rsidRPr="008856FC">
        <w:rPr>
          <w:rFonts w:ascii="Times New Roman" w:eastAsiaTheme="minorEastAsia" w:hAnsi="Times New Roman"/>
          <w:sz w:val="28"/>
          <w:szCs w:val="28"/>
          <w:lang w:eastAsia="ru-RU"/>
        </w:rPr>
        <w:br/>
        <w:t>от 25 декабря 2013 г. № 1244 «Об антитеррористической защищенности объектов (территорий)».</w:t>
      </w:r>
    </w:p>
    <w:p w:rsidR="00CF5A4B" w:rsidRPr="00C32177" w:rsidRDefault="00CF5A4B" w:rsidP="00CF5A4B">
      <w:pPr>
        <w:pStyle w:val="a3"/>
        <w:spacing w:before="0" w:beforeAutospacing="0" w:after="120" w:afterAutospacing="0"/>
        <w:jc w:val="both"/>
        <w:rPr>
          <w:b/>
          <w:sz w:val="28"/>
          <w:szCs w:val="28"/>
          <w:u w:val="single"/>
        </w:rPr>
      </w:pPr>
      <w:r w:rsidRPr="00C32177">
        <w:rPr>
          <w:b/>
          <w:sz w:val="28"/>
          <w:szCs w:val="28"/>
          <w:u w:val="single"/>
        </w:rPr>
        <w:t>профессиональные навыки:</w:t>
      </w:r>
    </w:p>
    <w:p w:rsidR="003A3B5A" w:rsidRPr="003A3B5A" w:rsidRDefault="003A3B5A" w:rsidP="003A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организации личного труда и планирования служебного времени;</w:t>
      </w:r>
    </w:p>
    <w:p w:rsidR="003A3B5A" w:rsidRPr="003A3B5A" w:rsidRDefault="003A3B5A" w:rsidP="003A3B5A">
      <w:pPr>
        <w:shd w:val="clear" w:color="auto" w:fill="FFFFFF"/>
        <w:tabs>
          <w:tab w:val="left" w:pos="1219"/>
          <w:tab w:val="left" w:pos="3850"/>
          <w:tab w:val="left" w:pos="7882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работы с документами, делового письма;</w:t>
      </w:r>
    </w:p>
    <w:p w:rsidR="003A3B5A" w:rsidRPr="003A3B5A" w:rsidRDefault="003A3B5A" w:rsidP="003A3B5A">
      <w:pPr>
        <w:shd w:val="clear" w:color="auto" w:fill="FFFFFF"/>
        <w:tabs>
          <w:tab w:val="left" w:pos="1219"/>
          <w:tab w:val="left" w:pos="3850"/>
          <w:tab w:val="left" w:pos="7882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коммуникативные;</w:t>
      </w:r>
    </w:p>
    <w:p w:rsidR="003A3B5A" w:rsidRPr="003A3B5A" w:rsidRDefault="003A3B5A" w:rsidP="003A3B5A">
      <w:pPr>
        <w:shd w:val="clear" w:color="auto" w:fill="FFFFFF"/>
        <w:tabs>
          <w:tab w:val="left" w:pos="1219"/>
          <w:tab w:val="left" w:pos="3850"/>
          <w:tab w:val="left" w:pos="7882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ведения деловых переговоров;</w:t>
      </w:r>
    </w:p>
    <w:p w:rsidR="003A3B5A" w:rsidRPr="003A3B5A" w:rsidRDefault="003A3B5A" w:rsidP="003A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владения официально-деловым стилем современного русского языка;</w:t>
      </w:r>
    </w:p>
    <w:p w:rsidR="003A3B5A" w:rsidRPr="003A3B5A" w:rsidRDefault="003A3B5A" w:rsidP="003A3B5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 xml:space="preserve">- владение компьютерной и иной оргтехникой, современными электронными средствами связи,  средствами коммуникации, правовыми системами Консультант Плюс, Гарант, </w:t>
      </w:r>
      <w:r w:rsidRPr="003A3B5A">
        <w:rPr>
          <w:rFonts w:ascii="Times New Roman" w:eastAsia="Times New Roman" w:hAnsi="Times New Roman"/>
          <w:iCs/>
          <w:sz w:val="28"/>
          <w:szCs w:val="28"/>
          <w:lang w:eastAsia="ru-RU"/>
        </w:rPr>
        <w:t>а также с необходимыми программными обеспечениями</w:t>
      </w: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A3B5A" w:rsidRPr="003A3B5A" w:rsidRDefault="003A3B5A" w:rsidP="003A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владения современными средствами, методами и технологиями работы с информацией и документами;</w:t>
      </w:r>
    </w:p>
    <w:p w:rsidR="003A3B5A" w:rsidRPr="003A3B5A" w:rsidRDefault="003A3B5A" w:rsidP="003A3B5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планирование служебной деятельности, составление и исполнение перспективных и текущих планов;</w:t>
      </w:r>
    </w:p>
    <w:p w:rsidR="003A3B5A" w:rsidRPr="003A3B5A" w:rsidRDefault="003A3B5A" w:rsidP="003A3B5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консультирования руководителей органов местного самоуправления;</w:t>
      </w:r>
    </w:p>
    <w:p w:rsidR="003A3B5A" w:rsidRPr="003A3B5A" w:rsidRDefault="003A3B5A" w:rsidP="003A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разработки предложений для последующего принятия управленческих решений по профилю деятельности;</w:t>
      </w:r>
    </w:p>
    <w:p w:rsidR="003A3B5A" w:rsidRPr="003A3B5A" w:rsidRDefault="003A3B5A" w:rsidP="003A3B5A">
      <w:pPr>
        <w:shd w:val="clear" w:color="auto" w:fill="FFFFFF"/>
        <w:tabs>
          <w:tab w:val="left" w:pos="1219"/>
          <w:tab w:val="left" w:pos="3850"/>
          <w:tab w:val="left" w:pos="7882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умение составлять проекты правовых актов;</w:t>
      </w:r>
    </w:p>
    <w:p w:rsidR="003A3B5A" w:rsidRPr="003A3B5A" w:rsidRDefault="003A3B5A" w:rsidP="003A3B5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A3B5A">
        <w:rPr>
          <w:rFonts w:ascii="Times New Roman" w:eastAsia="Times New Roman" w:hAnsi="Times New Roman"/>
          <w:iCs/>
          <w:sz w:val="28"/>
          <w:szCs w:val="28"/>
          <w:lang w:eastAsia="ru-RU"/>
        </w:rPr>
        <w:t>- </w:t>
      </w:r>
      <w:r w:rsidRPr="003A3B5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проектов муниципальных правовых актов, </w:t>
      </w:r>
      <w:r w:rsidRPr="003A3B5A">
        <w:rPr>
          <w:rFonts w:ascii="Times New Roman" w:eastAsia="Times New Roman" w:hAnsi="Times New Roman"/>
          <w:iCs/>
          <w:sz w:val="28"/>
          <w:szCs w:val="28"/>
          <w:lang w:eastAsia="ru-RU"/>
        </w:rPr>
        <w:t>правоприменительных документов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 деятельности</w:t>
      </w:r>
      <w:r w:rsidRPr="003A3B5A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3A3B5A" w:rsidRPr="003A3B5A" w:rsidRDefault="003A3B5A" w:rsidP="003A3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B5A">
        <w:rPr>
          <w:rFonts w:ascii="Times New Roman" w:eastAsia="Times New Roman" w:hAnsi="Times New Roman"/>
          <w:iCs/>
          <w:sz w:val="28"/>
          <w:szCs w:val="28"/>
          <w:lang w:eastAsia="ru-RU"/>
        </w:rPr>
        <w:t>- </w:t>
      </w:r>
      <w:r w:rsidRPr="003A3B5A">
        <w:rPr>
          <w:rFonts w:ascii="Times New Roman" w:eastAsia="Times New Roman" w:hAnsi="Times New Roman"/>
          <w:sz w:val="28"/>
          <w:szCs w:val="28"/>
          <w:lang w:eastAsia="ru-RU"/>
        </w:rPr>
        <w:t>взаимодействия с государственными органами, органами местного самоуправления и иными организациями;</w:t>
      </w:r>
    </w:p>
    <w:p w:rsidR="003A3B5A" w:rsidRPr="003A3B5A" w:rsidRDefault="003A3B5A" w:rsidP="003A3B5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A3B5A">
        <w:rPr>
          <w:rFonts w:ascii="Times New Roman" w:eastAsia="Times New Roman" w:hAnsi="Times New Roman"/>
          <w:sz w:val="28"/>
          <w:szCs w:val="28"/>
          <w:lang w:eastAsia="ru-RU"/>
        </w:rPr>
        <w:t>- анализа и прогнозирования деятельности в порученной сфере;</w:t>
      </w:r>
    </w:p>
    <w:p w:rsidR="003A3B5A" w:rsidRPr="003A3B5A" w:rsidRDefault="003A3B5A" w:rsidP="003A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системного подхода к решению задач;</w:t>
      </w:r>
    </w:p>
    <w:p w:rsidR="003A3B5A" w:rsidRPr="003A3B5A" w:rsidRDefault="003A3B5A" w:rsidP="003A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систематизации и подготовки аналитического, информационного материала;</w:t>
      </w:r>
    </w:p>
    <w:p w:rsidR="003A3B5A" w:rsidRPr="003A3B5A" w:rsidRDefault="003A3B5A" w:rsidP="003A3B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3B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интеллектуальное развитие, способность к логическим суждениям и умозаключениям, </w:t>
      </w:r>
    </w:p>
    <w:p w:rsidR="003A3B5A" w:rsidRPr="003A3B5A" w:rsidRDefault="003A3B5A" w:rsidP="003A3B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A3B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к четкому изложению информации в устной и письменной формах;</w:t>
      </w:r>
      <w:proofErr w:type="gramEnd"/>
    </w:p>
    <w:p w:rsidR="003A3B5A" w:rsidRPr="003A3B5A" w:rsidRDefault="003A3B5A" w:rsidP="003A3B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3B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внутренняя организованность, исполнительность, дисциплинированность, чувство долга и ответственность;</w:t>
      </w:r>
    </w:p>
    <w:p w:rsidR="003A3B5A" w:rsidRPr="003A3B5A" w:rsidRDefault="003A3B5A" w:rsidP="003A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3B5A">
        <w:rPr>
          <w:rFonts w:ascii="Times New Roman" w:eastAsiaTheme="minorEastAsia" w:hAnsi="Times New Roman"/>
          <w:sz w:val="28"/>
          <w:szCs w:val="28"/>
          <w:lang w:eastAsia="ru-RU"/>
        </w:rPr>
        <w:t>- другие навыки, необходимые для исполнения должностных обязанностей.</w:t>
      </w:r>
    </w:p>
    <w:p w:rsidR="00C40617" w:rsidRPr="00C32177" w:rsidRDefault="00C40617" w:rsidP="00C40617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32177">
        <w:rPr>
          <w:rStyle w:val="a4"/>
          <w:sz w:val="28"/>
          <w:szCs w:val="28"/>
          <w:u w:val="single"/>
        </w:rPr>
        <w:t>Направление</w:t>
      </w:r>
      <w:r>
        <w:rPr>
          <w:rStyle w:val="a4"/>
          <w:sz w:val="28"/>
          <w:szCs w:val="28"/>
          <w:u w:val="single"/>
        </w:rPr>
        <w:t xml:space="preserve"> </w:t>
      </w:r>
      <w:r w:rsidRPr="00C32177">
        <w:rPr>
          <w:rStyle w:val="a4"/>
          <w:sz w:val="28"/>
          <w:szCs w:val="28"/>
          <w:u w:val="single"/>
        </w:rPr>
        <w:t xml:space="preserve"> деятельности: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организации  в границах муниципального района оказания жилищно-коммунальных услуг;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дорожной  деятельности  в отношении автомобильных дорог общего пользования местного значения в границах сельских населенных пунктов в границах муниципального района, </w:t>
      </w:r>
      <w:proofErr w:type="spellStart"/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межпоселенческих</w:t>
      </w:r>
      <w:proofErr w:type="spellEnd"/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дорог, осуществление муниципального контроля за сохранностью автомобильных дорог местного значения  общего пользования в границ сельских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</w:r>
      <w:proofErr w:type="gramEnd"/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дорожной деятельности в соответствии с законодательством Российской Федерации;</w:t>
      </w:r>
    </w:p>
    <w:p w:rsidR="00C43930" w:rsidRPr="00C43930" w:rsidRDefault="00C43930" w:rsidP="00C439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создания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C43930" w:rsidRPr="00C43930" w:rsidRDefault="00C43930" w:rsidP="00C439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организации утилизации и переработки бытовых и промышленных отходов;</w:t>
      </w:r>
    </w:p>
    <w:p w:rsidR="00C43930" w:rsidRDefault="00C43930" w:rsidP="00C439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предупреждения и ликвидации последствий чрезвычайных ситуаций на территории муниципального района;</w:t>
      </w:r>
    </w:p>
    <w:p w:rsidR="00C43930" w:rsidRPr="00C43930" w:rsidRDefault="00C43930" w:rsidP="00C439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содержания на территории муниципального района </w:t>
      </w:r>
      <w:proofErr w:type="spellStart"/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межпоселенческих</w:t>
      </w:r>
      <w:proofErr w:type="spellEnd"/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мест захоронения, организация ритуальных услуг;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координирует работы по эксплуатации и ремонту жилищного фонда, объектов и сетей коммунального и газового хозяйства не зависимо от форм собственности; 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организует в границах муниципального района тепл</w:t>
      </w:r>
      <w:proofErr w:type="gramStart"/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о-</w:t>
      </w:r>
      <w:proofErr w:type="gramEnd"/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, водо- и газоснабжение поселений.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комплексного  анализа  социально-экономического  развития  района;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подготовки ежегодного доклада «Об оценке эффективности деятельности органов местного самоуправления»;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создание условий для обеспечения поселений, входящих в состав района услугами связи, общественного питания, торговли и бытового обслуживания;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осуществления  муниципального контроля;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размещения муниципального заказа для нужд администрации района и по заявкам других муниципальных заказчиков, подготовка и предоставление сводной плановой и отчетной информации в краевые органы по вопросам размещения муниципального заказа;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по осуществлению мероприятий внедрения автоматизированной системы «Реестр государственных и муниципальных услуг»;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реализации приоритетного национального проекта «Развитие АПК» на территории района;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реализации федеральных, краевых и районных программ в области сельского хозяйства на территории района;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продовольственной политики, аграрной и земельной реформы на территории района;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р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азвития отраслей агропромышленного комплекса;</w:t>
      </w:r>
    </w:p>
    <w:p w:rsidR="00C43930" w:rsidRDefault="00C43930" w:rsidP="00C439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района</w:t>
      </w:r>
      <w:r w:rsidRPr="00646A59">
        <w:rPr>
          <w:rFonts w:ascii="Times New Roman" w:hAnsi="Times New Roman"/>
          <w:b/>
          <w:sz w:val="28"/>
          <w:szCs w:val="28"/>
        </w:rPr>
        <w:t xml:space="preserve"> </w:t>
      </w:r>
    </w:p>
    <w:p w:rsidR="00C43930" w:rsidRPr="00C43930" w:rsidRDefault="00C43930" w:rsidP="00C439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организует и контролирует разработку муниципальных целевых программ, представление отчета по их реализации;</w:t>
      </w:r>
    </w:p>
    <w:p w:rsidR="00C43930" w:rsidRDefault="00C43930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3930">
        <w:rPr>
          <w:rFonts w:ascii="Times New Roman" w:eastAsiaTheme="minorEastAsia" w:hAnsi="Times New Roman"/>
          <w:sz w:val="28"/>
          <w:szCs w:val="28"/>
          <w:lang w:eastAsia="ru-RU"/>
        </w:rPr>
        <w:t>организует разработку стандартов оплаты, индексов платы граждан за жилое помещение и коммунальные услуги по поселениям.</w:t>
      </w:r>
    </w:p>
    <w:p w:rsidR="00C43930" w:rsidRPr="00C43930" w:rsidRDefault="003B4A4D" w:rsidP="00C439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</w:t>
      </w:r>
      <w:r w:rsidRPr="00706F06">
        <w:rPr>
          <w:rFonts w:ascii="Times New Roman" w:hAnsi="Times New Roman"/>
          <w:sz w:val="28"/>
          <w:szCs w:val="28"/>
        </w:rPr>
        <w:t>озглавляет комиссии и рабочие группы, создаваемые по вопросам,  входящим в его компетенцию</w:t>
      </w:r>
      <w:r>
        <w:rPr>
          <w:rFonts w:ascii="Times New Roman" w:hAnsi="Times New Roman"/>
          <w:sz w:val="28"/>
          <w:szCs w:val="28"/>
        </w:rPr>
        <w:t>.</w:t>
      </w:r>
    </w:p>
    <w:p w:rsidR="00C43930" w:rsidRDefault="00C43930" w:rsidP="00C439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0617" w:rsidRPr="00646A59" w:rsidRDefault="00C40617" w:rsidP="00C439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Гражданину  Российской Федерации, изъявивш</w:t>
      </w:r>
      <w:r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«Хилокский район»  следующие документы:</w:t>
      </w:r>
    </w:p>
    <w:p w:rsidR="00C40617" w:rsidRDefault="00C4061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 заявление </w:t>
      </w:r>
      <w:r w:rsidRPr="001E39D5">
        <w:rPr>
          <w:rFonts w:ascii="Times New Roman" w:hAnsi="Times New Roman"/>
          <w:sz w:val="28"/>
          <w:szCs w:val="28"/>
        </w:rPr>
        <w:t>об участии в конкурсе</w:t>
      </w:r>
      <w:r>
        <w:rPr>
          <w:rFonts w:ascii="Times New Roman" w:hAnsi="Times New Roman"/>
          <w:sz w:val="28"/>
          <w:szCs w:val="28"/>
        </w:rPr>
        <w:t xml:space="preserve"> на имя председателя конкурсной  комиссии - главы муниципального района «Хилокский район».</w:t>
      </w:r>
      <w:r w:rsidRPr="00766135">
        <w:rPr>
          <w:rFonts w:ascii="Times New Roman" w:hAnsi="Times New Roman"/>
          <w:sz w:val="28"/>
          <w:szCs w:val="28"/>
        </w:rPr>
        <w:t xml:space="preserve"> </w:t>
      </w:r>
    </w:p>
    <w:p w:rsidR="00C40617" w:rsidRDefault="00C4061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9D5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(с приложением фотографий).</w:t>
      </w:r>
    </w:p>
    <w:p w:rsidR="00C40617" w:rsidRDefault="00C4061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C40617" w:rsidRDefault="00C4061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Документы, подтверждающие необходимо профессиональное образование, стаж работы и квалификацию:</w:t>
      </w:r>
    </w:p>
    <w:p w:rsidR="00C40617" w:rsidRPr="00646A59" w:rsidRDefault="00C40617" w:rsidP="00C40617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C40617" w:rsidRPr="00B82A03" w:rsidRDefault="00C40617" w:rsidP="00C406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книжки или иные документы, подтверждающие трудовую (служебную) деятельность гражданина, 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C40617" w:rsidRPr="00646A59" w:rsidRDefault="00C40617" w:rsidP="00C40617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C40617" w:rsidRDefault="00C40617" w:rsidP="00C406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C40617" w:rsidRDefault="00C4061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0617" w:rsidRDefault="00C4061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C40617" w:rsidRDefault="00C40617" w:rsidP="00C40617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4F41">
        <w:rPr>
          <w:rFonts w:ascii="Times New Roman" w:hAnsi="Times New Roman"/>
          <w:sz w:val="28"/>
          <w:szCs w:val="28"/>
          <w:lang w:eastAsia="ru-RU"/>
        </w:rPr>
        <w:t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  форме  справки, 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резидентом Российской Федерации.</w:t>
      </w:r>
    </w:p>
    <w:p w:rsidR="00C40617" w:rsidRPr="00766135" w:rsidRDefault="00C40617" w:rsidP="00C406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66135"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766135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Pr="00766135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C40617" w:rsidRDefault="00C40617" w:rsidP="00C406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 Российской Федерации.</w:t>
      </w:r>
    </w:p>
    <w:p w:rsidR="00C40617" w:rsidRPr="00B82A03" w:rsidRDefault="00C40617" w:rsidP="00C4061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 xml:space="preserve">ельного    пенсионного страхования,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C40617" w:rsidRPr="007231EF" w:rsidRDefault="00C40617" w:rsidP="00C4061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C40617" w:rsidRDefault="00C40617" w:rsidP="00C4061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40617" w:rsidRDefault="00C40617" w:rsidP="00C4061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Информация о кандидате  по предлагаемой форме.</w:t>
      </w:r>
    </w:p>
    <w:p w:rsidR="00C40617" w:rsidRDefault="00C40617" w:rsidP="00C4061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C40617" w:rsidRPr="00CD1289" w:rsidRDefault="00C40617" w:rsidP="00C40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89">
        <w:rPr>
          <w:rFonts w:ascii="Times New Roman" w:hAnsi="Times New Roman"/>
          <w:sz w:val="28"/>
          <w:szCs w:val="28"/>
        </w:rPr>
        <w:t xml:space="preserve">  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C40617" w:rsidRDefault="00C40617" w:rsidP="00C40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C40617" w:rsidRPr="00A85BF6" w:rsidRDefault="00C40617" w:rsidP="00C40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C40617" w:rsidRPr="004F33B3" w:rsidRDefault="008D109F" w:rsidP="00C4061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0617">
        <w:rPr>
          <w:rFonts w:ascii="Times New Roman" w:hAnsi="Times New Roman"/>
          <w:sz w:val="28"/>
          <w:szCs w:val="28"/>
        </w:rPr>
        <w:t xml:space="preserve">Документы принимаются </w:t>
      </w:r>
      <w:r w:rsidR="00C40617" w:rsidRPr="004F33B3">
        <w:rPr>
          <w:rFonts w:ascii="Times New Roman" w:hAnsi="Times New Roman"/>
          <w:b/>
          <w:sz w:val="28"/>
          <w:szCs w:val="28"/>
        </w:rPr>
        <w:t xml:space="preserve">до </w:t>
      </w:r>
      <w:r w:rsidR="00F77A5F">
        <w:rPr>
          <w:rFonts w:ascii="Times New Roman" w:hAnsi="Times New Roman"/>
          <w:b/>
          <w:sz w:val="28"/>
          <w:szCs w:val="28"/>
        </w:rPr>
        <w:t>03 июля 2023</w:t>
      </w:r>
      <w:r w:rsidR="00C40617" w:rsidRPr="004F33B3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40617" w:rsidRDefault="008D109F" w:rsidP="00C406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0617">
        <w:rPr>
          <w:rFonts w:ascii="Times New Roman" w:hAnsi="Times New Roman"/>
          <w:sz w:val="28"/>
          <w:szCs w:val="28"/>
        </w:rPr>
        <w:t>б условиях приема можно узнать в общем отделе администрации муниципального района «Хилокский район».</w:t>
      </w:r>
    </w:p>
    <w:p w:rsidR="008D109F" w:rsidRDefault="008D109F" w:rsidP="008D109F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кабинет № 14 (общий  отдел)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2</w:t>
      </w:r>
      <w:r w:rsidRPr="00E138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72</w:t>
      </w:r>
      <w:r w:rsidRPr="00E138E2">
        <w:rPr>
          <w:rFonts w:ascii="Times New Roman" w:hAnsi="Times New Roman"/>
          <w:sz w:val="28"/>
          <w:szCs w:val="28"/>
        </w:rPr>
        <w:t>, (e-</w:t>
      </w:r>
      <w:proofErr w:type="spellStart"/>
      <w:r w:rsidRPr="00E138E2">
        <w:rPr>
          <w:rFonts w:ascii="Times New Roman" w:hAnsi="Times New Roman"/>
          <w:sz w:val="28"/>
          <w:szCs w:val="28"/>
        </w:rPr>
        <w:t>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8D109F" w:rsidRDefault="008D109F" w:rsidP="008D109F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 ежедневно (кроме субботы, воскресенья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8D109F" w:rsidRPr="00CD1289" w:rsidRDefault="008D109F" w:rsidP="008D109F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proofErr w:type="spellStart"/>
      <w:r w:rsidR="00F77A5F">
        <w:rPr>
          <w:rStyle w:val="a4"/>
          <w:rFonts w:ascii="Times New Roman" w:hAnsi="Times New Roman"/>
          <w:sz w:val="28"/>
          <w:szCs w:val="28"/>
        </w:rPr>
        <w:t>Москалёва</w:t>
      </w:r>
      <w:proofErr w:type="spellEnd"/>
      <w:r w:rsidR="00F77A5F">
        <w:rPr>
          <w:rStyle w:val="a4"/>
          <w:rFonts w:ascii="Times New Roman" w:hAnsi="Times New Roman"/>
          <w:sz w:val="28"/>
          <w:szCs w:val="28"/>
        </w:rPr>
        <w:t xml:space="preserve"> Татьяна Анатольевна</w:t>
      </w:r>
      <w:proofErr w:type="gramEnd"/>
    </w:p>
    <w:p w:rsidR="00C40617" w:rsidRPr="00E31FD0" w:rsidRDefault="00C40617" w:rsidP="00E31F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дата проведения конкурса </w:t>
      </w:r>
      <w:r w:rsidR="00F77A5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77A5F">
        <w:rPr>
          <w:rFonts w:ascii="Times New Roman" w:hAnsi="Times New Roman"/>
          <w:b/>
          <w:sz w:val="28"/>
          <w:szCs w:val="28"/>
        </w:rPr>
        <w:t>05 июля 2023</w:t>
      </w:r>
      <w:r w:rsidRPr="004F33B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6A99" w:rsidRPr="00E31FD0" w:rsidRDefault="00446A99" w:rsidP="00E31FD0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7231EF" w:rsidRPr="00E31FD0" w:rsidRDefault="007231EF" w:rsidP="007231EF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31FD0">
        <w:rPr>
          <w:rFonts w:ascii="Times New Roman" w:hAnsi="Times New Roman"/>
          <w:b/>
          <w:sz w:val="28"/>
          <w:szCs w:val="28"/>
        </w:rPr>
        <w:t>УСЛОВИЯ  ПРОВЕДЕНИЯ  КОНКУРСА</w:t>
      </w:r>
    </w:p>
    <w:p w:rsidR="007231EF" w:rsidRPr="007231EF" w:rsidRDefault="007231EF" w:rsidP="007231EF">
      <w:pPr>
        <w:pStyle w:val="a7"/>
        <w:numPr>
          <w:ilvl w:val="0"/>
          <w:numId w:val="2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конкурсной </w:t>
      </w:r>
      <w:r w:rsidRPr="00E138E2">
        <w:rPr>
          <w:rFonts w:ascii="Times New Roman" w:hAnsi="Times New Roman"/>
          <w:sz w:val="28"/>
          <w:szCs w:val="28"/>
        </w:rPr>
        <w:lastRenderedPageBreak/>
        <w:t>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022988">
        <w:rPr>
          <w:rFonts w:ascii="Times New Roman" w:hAnsi="Times New Roman"/>
          <w:sz w:val="28"/>
          <w:szCs w:val="28"/>
        </w:rPr>
        <w:t>главы  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</w:t>
      </w:r>
      <w:r w:rsidR="00022988">
        <w:rPr>
          <w:rFonts w:ascii="Times New Roman" w:hAnsi="Times New Roman"/>
          <w:sz w:val="28"/>
          <w:szCs w:val="28"/>
        </w:rPr>
        <w:t xml:space="preserve">официальном </w:t>
      </w:r>
      <w:r w:rsidRPr="00E138E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6113F5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F658B"/>
    <w:multiLevelType w:val="hybridMultilevel"/>
    <w:tmpl w:val="A9500C16"/>
    <w:lvl w:ilvl="0" w:tplc="7E24CE86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D3"/>
    <w:rsid w:val="00004882"/>
    <w:rsid w:val="00022988"/>
    <w:rsid w:val="00047F57"/>
    <w:rsid w:val="00061203"/>
    <w:rsid w:val="00071045"/>
    <w:rsid w:val="000C3DAD"/>
    <w:rsid w:val="001A60CB"/>
    <w:rsid w:val="001D0697"/>
    <w:rsid w:val="00240E0C"/>
    <w:rsid w:val="002421A8"/>
    <w:rsid w:val="002E086E"/>
    <w:rsid w:val="002E3088"/>
    <w:rsid w:val="0037674F"/>
    <w:rsid w:val="003A3B5A"/>
    <w:rsid w:val="003B4A4D"/>
    <w:rsid w:val="003F62DB"/>
    <w:rsid w:val="003F7E16"/>
    <w:rsid w:val="00446A99"/>
    <w:rsid w:val="00530476"/>
    <w:rsid w:val="00550FA3"/>
    <w:rsid w:val="00565F5A"/>
    <w:rsid w:val="00571CE9"/>
    <w:rsid w:val="00581416"/>
    <w:rsid w:val="005D7D79"/>
    <w:rsid w:val="006113F5"/>
    <w:rsid w:val="00633BB6"/>
    <w:rsid w:val="0063605F"/>
    <w:rsid w:val="00646A59"/>
    <w:rsid w:val="006770B5"/>
    <w:rsid w:val="007231EF"/>
    <w:rsid w:val="00766135"/>
    <w:rsid w:val="00811F94"/>
    <w:rsid w:val="0083250F"/>
    <w:rsid w:val="008856FC"/>
    <w:rsid w:val="00893B8D"/>
    <w:rsid w:val="008976FB"/>
    <w:rsid w:val="008A7653"/>
    <w:rsid w:val="008D109F"/>
    <w:rsid w:val="00936259"/>
    <w:rsid w:val="009561CA"/>
    <w:rsid w:val="00961178"/>
    <w:rsid w:val="009D2749"/>
    <w:rsid w:val="009D3A0A"/>
    <w:rsid w:val="00A10CD4"/>
    <w:rsid w:val="00A21025"/>
    <w:rsid w:val="00A229B7"/>
    <w:rsid w:val="00A36E01"/>
    <w:rsid w:val="00A51270"/>
    <w:rsid w:val="00A84153"/>
    <w:rsid w:val="00A85BF6"/>
    <w:rsid w:val="00A94F41"/>
    <w:rsid w:val="00AB5EDF"/>
    <w:rsid w:val="00B25268"/>
    <w:rsid w:val="00B30E61"/>
    <w:rsid w:val="00B4766B"/>
    <w:rsid w:val="00B82A03"/>
    <w:rsid w:val="00B82D75"/>
    <w:rsid w:val="00BB19A0"/>
    <w:rsid w:val="00BB2C83"/>
    <w:rsid w:val="00BC1585"/>
    <w:rsid w:val="00C04B2E"/>
    <w:rsid w:val="00C32177"/>
    <w:rsid w:val="00C40617"/>
    <w:rsid w:val="00C43930"/>
    <w:rsid w:val="00CA3C77"/>
    <w:rsid w:val="00CD1289"/>
    <w:rsid w:val="00CD3FE3"/>
    <w:rsid w:val="00CF5A4B"/>
    <w:rsid w:val="00D7689C"/>
    <w:rsid w:val="00DA14BB"/>
    <w:rsid w:val="00DA42D3"/>
    <w:rsid w:val="00DA4D66"/>
    <w:rsid w:val="00DB2384"/>
    <w:rsid w:val="00DC0FA4"/>
    <w:rsid w:val="00E138E2"/>
    <w:rsid w:val="00E31FD0"/>
    <w:rsid w:val="00E70EF5"/>
    <w:rsid w:val="00F3553B"/>
    <w:rsid w:val="00F77A5F"/>
    <w:rsid w:val="00FA0552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hil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kadrovik</cp:lastModifiedBy>
  <cp:revision>11</cp:revision>
  <cp:lastPrinted>2017-12-21T06:32:00Z</cp:lastPrinted>
  <dcterms:created xsi:type="dcterms:W3CDTF">2017-12-29T00:56:00Z</dcterms:created>
  <dcterms:modified xsi:type="dcterms:W3CDTF">2023-06-09T01:30:00Z</dcterms:modified>
</cp:coreProperties>
</file>