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D1" w:rsidRPr="000454D1" w:rsidRDefault="000454D1" w:rsidP="000454D1">
      <w:pPr>
        <w:autoSpaceDE w:val="0"/>
        <w:autoSpaceDN w:val="0"/>
        <w:adjustRightInd w:val="0"/>
        <w:spacing w:after="0" w:line="240" w:lineRule="auto"/>
        <w:ind w:hanging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4D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СЕЛЬСКОГО ПОСЕЛЕНИЯ «ХАРАГУНСКОЕ»</w:t>
      </w:r>
    </w:p>
    <w:p w:rsidR="000454D1" w:rsidRPr="000454D1" w:rsidRDefault="000454D1" w:rsidP="0004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4D1" w:rsidRPr="000454D1" w:rsidRDefault="000454D1" w:rsidP="000454D1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4D1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0454D1" w:rsidRPr="000454D1" w:rsidRDefault="000454D1" w:rsidP="000454D1">
      <w:pPr>
        <w:spacing w:after="120" w:line="240" w:lineRule="auto"/>
        <w:ind w:hanging="84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454D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52533">
        <w:rPr>
          <w:rFonts w:ascii="Times New Roman" w:eastAsia="Calibri" w:hAnsi="Times New Roman" w:cs="Times New Roman"/>
          <w:sz w:val="28"/>
          <w:szCs w:val="28"/>
        </w:rPr>
        <w:t>16.06.</w:t>
      </w: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Pr="000454D1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№ </w:t>
      </w:r>
      <w:r w:rsidR="00A52533">
        <w:rPr>
          <w:rFonts w:ascii="Times New Roman" w:eastAsia="Calibri" w:hAnsi="Times New Roman" w:cs="Times New Roman"/>
          <w:sz w:val="28"/>
          <w:szCs w:val="28"/>
        </w:rPr>
        <w:t>22</w:t>
      </w:r>
      <w:bookmarkStart w:id="0" w:name="_GoBack"/>
      <w:bookmarkEnd w:id="0"/>
    </w:p>
    <w:p w:rsidR="000454D1" w:rsidRPr="000454D1" w:rsidRDefault="000454D1" w:rsidP="000454D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4D1">
        <w:rPr>
          <w:rFonts w:ascii="Times New Roman" w:eastAsia="Calibri" w:hAnsi="Times New Roman" w:cs="Times New Roman"/>
          <w:sz w:val="28"/>
          <w:szCs w:val="28"/>
        </w:rPr>
        <w:t>с. Харагун</w:t>
      </w:r>
    </w:p>
    <w:p w:rsidR="000454D1" w:rsidRPr="000454D1" w:rsidRDefault="000454D1" w:rsidP="00045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4D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О внесении изменений в По</w:t>
      </w: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рядок  выдачи</w:t>
      </w:r>
      <w:r w:rsidRPr="000454D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разрешения на перемещение отходов строительства, сноса зданий и сооружений, в том числе грунтов на территории </w:t>
      </w:r>
      <w:r w:rsidRPr="000454D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«Харагунское», утвержденное Решением Совета сельск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 поселения «Харагунское» № 01</w:t>
      </w:r>
      <w:r w:rsidRPr="000454D1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b/>
          <w:sz w:val="28"/>
          <w:szCs w:val="28"/>
        </w:rPr>
        <w:t>т 10.02.2021</w:t>
      </w:r>
      <w:r w:rsidRPr="000454D1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0454D1" w:rsidRPr="000454D1" w:rsidRDefault="000454D1" w:rsidP="00045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4D1" w:rsidRPr="000454D1" w:rsidRDefault="000454D1" w:rsidP="000454D1">
      <w:pPr>
        <w:spacing w:after="0" w:line="240" w:lineRule="auto"/>
        <w:ind w:firstLine="709"/>
        <w:outlineLvl w:val="0"/>
        <w:rPr>
          <w:rFonts w:ascii="Calibri" w:eastAsia="Calibri" w:hAnsi="Calibri" w:cs="Times New Roman"/>
          <w:sz w:val="28"/>
          <w:szCs w:val="28"/>
        </w:rPr>
      </w:pPr>
      <w:r w:rsidRPr="000454D1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 с Федеральным законом от 27 июля 2010 № 210-ФЗ «Об организации предоставления государственных и муниципальных услуг»</w:t>
      </w:r>
      <w:r w:rsidRPr="000454D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0454D1">
        <w:rPr>
          <w:rFonts w:ascii="Times New Roman" w:eastAsia="Calibri" w:hAnsi="Times New Roman" w:cs="Times New Roman"/>
          <w:sz w:val="28"/>
          <w:szCs w:val="28"/>
        </w:rPr>
        <w:t>Совет сельского поселения «Харагунское» РЕШИЛ:</w:t>
      </w:r>
    </w:p>
    <w:p w:rsidR="000454D1" w:rsidRPr="000454D1" w:rsidRDefault="000454D1" w:rsidP="000454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0454D1" w:rsidRPr="000454D1" w:rsidRDefault="00225545" w:rsidP="000454D1">
      <w:pPr>
        <w:spacing w:after="0" w:line="240" w:lineRule="auto"/>
        <w:ind w:hanging="426"/>
        <w:outlineLvl w:val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454D1" w:rsidRPr="000454D1">
        <w:rPr>
          <w:rFonts w:ascii="Times New Roman" w:eastAsia="Calibri" w:hAnsi="Times New Roman" w:cs="Times New Roman"/>
          <w:sz w:val="28"/>
          <w:szCs w:val="28"/>
        </w:rPr>
        <w:t xml:space="preserve">Внести следующие изменения </w:t>
      </w:r>
      <w:r w:rsidR="000454D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454D1" w:rsidRPr="000454D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</w:t>
      </w:r>
      <w:r w:rsidR="000454D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рядок выдачи</w:t>
      </w:r>
      <w:r w:rsidR="000454D1" w:rsidRPr="000454D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разрешения на перемещение отходов строительства, сноса зданий и сооружений, в том числе грунтов на территории </w:t>
      </w:r>
      <w:r w:rsidR="000454D1" w:rsidRPr="000454D1">
        <w:rPr>
          <w:rFonts w:ascii="Times New Roman" w:eastAsia="Calibri" w:hAnsi="Times New Roman" w:cs="Times New Roman"/>
          <w:sz w:val="28"/>
          <w:szCs w:val="28"/>
        </w:rPr>
        <w:t>сельского поселения «Харагунское»</w:t>
      </w:r>
      <w:r w:rsidR="000454D1" w:rsidRPr="0004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54D1" w:rsidRPr="00045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утвержденный</w:t>
      </w:r>
      <w:r w:rsidR="000454D1" w:rsidRPr="000454D1">
        <w:rPr>
          <w:rFonts w:ascii="Times New Roman" w:eastAsia="Calibri" w:hAnsi="Times New Roman" w:cs="Times New Roman"/>
          <w:bCs/>
          <w:color w:val="008000"/>
          <w:sz w:val="28"/>
          <w:szCs w:val="28"/>
        </w:rPr>
        <w:t xml:space="preserve"> </w:t>
      </w:r>
      <w:r w:rsidR="000454D1" w:rsidRPr="00045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Советом сельского поселения</w:t>
      </w:r>
      <w:r w:rsidR="000454D1" w:rsidRPr="000454D1">
        <w:rPr>
          <w:rFonts w:ascii="Times New Roman" w:eastAsia="Calibri" w:hAnsi="Times New Roman" w:cs="Times New Roman"/>
          <w:bCs/>
          <w:color w:val="008000"/>
          <w:sz w:val="28"/>
          <w:szCs w:val="28"/>
        </w:rPr>
        <w:t xml:space="preserve"> </w:t>
      </w:r>
      <w:r w:rsidR="000454D1" w:rsidRPr="00045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«Харагунское»</w:t>
      </w:r>
      <w:r w:rsidR="000454D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от 10.02.2021  № 01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:</w:t>
      </w:r>
    </w:p>
    <w:p w:rsidR="000454D1" w:rsidRDefault="00C1115B" w:rsidP="000454D1">
      <w:pPr>
        <w:spacing w:after="0" w:line="240" w:lineRule="auto"/>
        <w:ind w:hanging="426"/>
        <w:outlineLvl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2255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     </w:t>
      </w:r>
      <w:r w:rsidR="000454D1" w:rsidRPr="002255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1.</w:t>
      </w:r>
      <w:r w:rsidR="000454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В преамбуле Решения 01 от 10.02.2021г исключить слова «</w:t>
      </w:r>
      <w:r w:rsidR="000454D1" w:rsidRPr="000454D1">
        <w:rPr>
          <w:rFonts w:ascii="Times New Roman" w:hAnsi="Times New Roman" w:cs="Times New Roman"/>
          <w:sz w:val="28"/>
          <w:szCs w:val="28"/>
        </w:rPr>
        <w:t>Постановления Правительства РФ от 30.04.2014 № 403 «Об исчерпывающем перечне процедур в сфере жилищного строительства»</w:t>
      </w:r>
    </w:p>
    <w:p w:rsidR="000454D1" w:rsidRPr="000454D1" w:rsidRDefault="00C1115B" w:rsidP="000454D1">
      <w:pPr>
        <w:spacing w:after="0" w:line="240" w:lineRule="auto"/>
        <w:ind w:hanging="426"/>
        <w:outlineLvl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2255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0454D1" w:rsidRPr="002255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2.</w:t>
      </w:r>
      <w:r w:rsidR="000454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0454D1" w:rsidRPr="000454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Пункт  </w:t>
      </w:r>
      <w:r w:rsidR="000454D1">
        <w:rPr>
          <w:rFonts w:ascii="Times New Roman" w:eastAsia="Calibri" w:hAnsi="Times New Roman" w:cs="Times New Roman"/>
          <w:b/>
          <w:bCs/>
          <w:sz w:val="28"/>
          <w:szCs w:val="28"/>
        </w:rPr>
        <w:t>1.1</w:t>
      </w:r>
      <w:r w:rsidR="000454D1" w:rsidRPr="000454D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0454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настоящего Порядка</w:t>
      </w:r>
      <w:r w:rsidR="000454D1" w:rsidRPr="000454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изложить в следующей редакции:</w:t>
      </w:r>
    </w:p>
    <w:p w:rsidR="00C1115B" w:rsidRPr="00C1115B" w:rsidRDefault="000454D1" w:rsidP="00C111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454D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«1.1.</w:t>
      </w:r>
      <w:r w:rsidRPr="000454D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Настоящий Порядок выдачи разрешения на перемещение отходов строительства, сноса зданий и сооружений, в том числе грунтов разработан в соответствии с </w:t>
      </w:r>
      <w:r w:rsidR="00C1115B" w:rsidRPr="00C1115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C1115B" w:rsidRDefault="00C1115B" w:rsidP="00C111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1115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Федеральным законом от 24.06.1998 № 89-ФЗ «Об отходах производства и потребления»</w:t>
      </w:r>
    </w:p>
    <w:p w:rsidR="00860854" w:rsidRDefault="00860854" w:rsidP="00C111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22554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Пункт  2.2</w:t>
      </w:r>
      <w:r w:rsidRPr="0086085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. настоящего Порядка  изложить в следующей редакции:</w:t>
      </w:r>
    </w:p>
    <w:p w:rsidR="00C1115B" w:rsidRPr="00897CE7" w:rsidRDefault="00860854" w:rsidP="00C1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«</w:t>
      </w:r>
      <w:r w:rsidR="00C1115B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2.2</w:t>
      </w:r>
      <w:r w:rsidR="00C1115B" w:rsidRPr="00897CE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Заявитель направляет в администрацию сельского поселения «Харагунское» следующие документы:</w:t>
      </w:r>
    </w:p>
    <w:p w:rsidR="00C1115B" w:rsidRPr="00897CE7" w:rsidRDefault="00C1115B" w:rsidP="00C111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1) заявление о выдаче раз</w:t>
      </w:r>
      <w:r w:rsidR="00860854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решения на перемещение отходов</w:t>
      </w:r>
    </w:p>
    <w:p w:rsidR="00C1115B" w:rsidRPr="00897CE7" w:rsidRDefault="00C1115B" w:rsidP="00C111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Для физических лиц вместе с заявлением должно быть представлено заявление - согласие на обработку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персональных данных.</w:t>
      </w:r>
    </w:p>
    <w:p w:rsidR="00C1115B" w:rsidRPr="00897CE7" w:rsidRDefault="00C1115B" w:rsidP="00C111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C1115B" w:rsidRPr="00897CE7" w:rsidRDefault="00C1115B" w:rsidP="00C111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Заявление подписывается заявителем лично либо его уполномоченным представителем.</w:t>
      </w:r>
    </w:p>
    <w:p w:rsidR="00C1115B" w:rsidRPr="00897CE7" w:rsidRDefault="00C1115B" w:rsidP="00C111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2) документ, удостоверяющий личность заявителя. Документ, подтверждающий полномочия представителя физического или юридического лица действовать от имени.</w:t>
      </w:r>
    </w:p>
    <w:p w:rsidR="00C1115B" w:rsidRPr="00897CE7" w:rsidRDefault="00C1115B" w:rsidP="00C111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bookmarkStart w:id="1" w:name="Par122"/>
      <w:bookmarkEnd w:id="1"/>
      <w:r w:rsidRPr="00897CE7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lastRenderedPageBreak/>
        <w:t>3) график производства работ.</w:t>
      </w:r>
    </w:p>
    <w:p w:rsidR="00C1115B" w:rsidRPr="00897CE7" w:rsidRDefault="00C1115B" w:rsidP="00C1115B">
      <w:pPr>
        <w:tabs>
          <w:tab w:val="left" w:pos="187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копия договора со специализированной организацией на размещение и утилизацию отходов;</w:t>
      </w:r>
    </w:p>
    <w:p w:rsidR="00C1115B" w:rsidRPr="00897CE7" w:rsidRDefault="00C1115B" w:rsidP="00C1115B">
      <w:pPr>
        <w:tabs>
          <w:tab w:val="left" w:pos="187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копия договора с транспортной организацией на перемещение отходов (в случае, когда вывоз отходов осуществляется организацией);</w:t>
      </w:r>
    </w:p>
    <w:p w:rsidR="00C1115B" w:rsidRPr="00897CE7" w:rsidRDefault="00C1115B" w:rsidP="00C1115B">
      <w:pPr>
        <w:tabs>
          <w:tab w:val="left" w:pos="169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ситуационный план места проведения работ;</w:t>
      </w:r>
    </w:p>
    <w:p w:rsidR="00C1115B" w:rsidRDefault="00C1115B" w:rsidP="00C111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3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заключение по санитарно-экологическому обследованию грунта: радиационное, токсико-химическое, бактериологическое (в случае перемещения грунтов).</w:t>
      </w:r>
    </w:p>
    <w:p w:rsidR="00860854" w:rsidRDefault="00860854" w:rsidP="00C111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8) </w:t>
      </w:r>
      <w:r w:rsidRPr="00860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документы, гарантирующие восстановление разрушенных объектов благоустройства территории в согласованные сроки</w:t>
      </w:r>
      <w:proofErr w:type="gramStart"/>
      <w:r w:rsidRPr="00860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proofErr w:type="gramEnd"/>
    </w:p>
    <w:p w:rsidR="00225545" w:rsidRDefault="00225545" w:rsidP="00C111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25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2255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Пункт  2.7</w:t>
      </w:r>
      <w:r w:rsidRPr="002255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настоящего Порядка  изложить в следующей редакции:</w:t>
      </w:r>
    </w:p>
    <w:p w:rsidR="00225545" w:rsidRDefault="00225545" w:rsidP="00225545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2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Общий срок выдачи Разрешения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Pr="00225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соответствующего заявления о выдаче Разрешения.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5545" w:rsidRPr="00225545" w:rsidRDefault="00225545" w:rsidP="0022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7" w:history="1">
        <w:r w:rsidRPr="00225545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https://hiloksky.75.ru/</w:t>
        </w:r>
      </w:hyperlink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 информационных стендах администрации сельского поселения «Харагунское».</w:t>
      </w:r>
    </w:p>
    <w:p w:rsidR="00225545" w:rsidRPr="00225545" w:rsidRDefault="00225545" w:rsidP="0022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Настоящее решение вступает в силу после </w:t>
      </w:r>
      <w:proofErr w:type="gramStart"/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официального</w:t>
      </w:r>
      <w:proofErr w:type="gramEnd"/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25545" w:rsidRPr="00225545" w:rsidRDefault="00225545" w:rsidP="0022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25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опубликования (обнародования).</w:t>
      </w:r>
    </w:p>
    <w:p w:rsidR="00225545" w:rsidRPr="00225545" w:rsidRDefault="00225545" w:rsidP="00C111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454D1" w:rsidRPr="000454D1" w:rsidRDefault="000454D1" w:rsidP="000454D1">
      <w:pPr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54D1" w:rsidRPr="000454D1" w:rsidRDefault="000454D1" w:rsidP="000454D1">
      <w:pPr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54D1" w:rsidRPr="000454D1" w:rsidRDefault="00225545" w:rsidP="000454D1">
      <w:pPr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 Главы</w:t>
      </w:r>
      <w:r w:rsidR="000454D1" w:rsidRPr="00045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454D1" w:rsidRPr="000454D1" w:rsidRDefault="000454D1" w:rsidP="000454D1">
      <w:pPr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5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«Харагунское»                                                   </w:t>
      </w:r>
      <w:r w:rsidR="00225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А.П. Кривошеева</w:t>
      </w:r>
    </w:p>
    <w:p w:rsidR="000454D1" w:rsidRPr="000454D1" w:rsidRDefault="000454D1" w:rsidP="000454D1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</w:p>
    <w:p w:rsidR="000E39A8" w:rsidRDefault="000E39A8"/>
    <w:sectPr w:rsidR="000E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1C" w:rsidRDefault="00A8551C" w:rsidP="00225545">
      <w:pPr>
        <w:spacing w:after="0" w:line="240" w:lineRule="auto"/>
      </w:pPr>
      <w:r>
        <w:separator/>
      </w:r>
    </w:p>
  </w:endnote>
  <w:endnote w:type="continuationSeparator" w:id="0">
    <w:p w:rsidR="00A8551C" w:rsidRDefault="00A8551C" w:rsidP="0022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1C" w:rsidRDefault="00A8551C" w:rsidP="00225545">
      <w:pPr>
        <w:spacing w:after="0" w:line="240" w:lineRule="auto"/>
      </w:pPr>
      <w:r>
        <w:separator/>
      </w:r>
    </w:p>
  </w:footnote>
  <w:footnote w:type="continuationSeparator" w:id="0">
    <w:p w:rsidR="00A8551C" w:rsidRDefault="00A8551C" w:rsidP="00225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D1"/>
    <w:rsid w:val="000454D1"/>
    <w:rsid w:val="000E39A8"/>
    <w:rsid w:val="001603FA"/>
    <w:rsid w:val="00225545"/>
    <w:rsid w:val="00860854"/>
    <w:rsid w:val="00A52533"/>
    <w:rsid w:val="00A8551C"/>
    <w:rsid w:val="00C1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545"/>
  </w:style>
  <w:style w:type="paragraph" w:styleId="a5">
    <w:name w:val="footer"/>
    <w:basedOn w:val="a"/>
    <w:link w:val="a6"/>
    <w:uiPriority w:val="99"/>
    <w:unhideWhenUsed/>
    <w:rsid w:val="0022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545"/>
  </w:style>
  <w:style w:type="paragraph" w:styleId="a5">
    <w:name w:val="footer"/>
    <w:basedOn w:val="a"/>
    <w:link w:val="a6"/>
    <w:uiPriority w:val="99"/>
    <w:unhideWhenUsed/>
    <w:rsid w:val="0022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loksky.75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2023-06-16T00:44:00Z</dcterms:created>
  <dcterms:modified xsi:type="dcterms:W3CDTF">2023-06-16T00:44:00Z</dcterms:modified>
</cp:coreProperties>
</file>