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EE" w:rsidRPr="000D1EEE" w:rsidRDefault="000D1EEE" w:rsidP="007A399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lang w:eastAsia="en-US"/>
        </w:rPr>
      </w:pPr>
    </w:p>
    <w:p w:rsidR="000D1EEE" w:rsidRPr="000D1EEE" w:rsidRDefault="000D1EEE" w:rsidP="000D1EE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lang w:eastAsia="en-US"/>
        </w:rPr>
      </w:pPr>
    </w:p>
    <w:p w:rsidR="003C62A9" w:rsidRPr="003C62A9" w:rsidRDefault="00077013" w:rsidP="00077013">
      <w:pPr>
        <w:spacing w:after="120"/>
        <w:ind w:firstLine="0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ПРОЕКТ</w:t>
      </w:r>
      <w:r w:rsidR="003C62A9" w:rsidRPr="003C62A9">
        <w:rPr>
          <w:rFonts w:ascii="Times New Roman" w:eastAsia="Calibri" w:hAnsi="Times New Roman"/>
          <w:lang w:eastAsia="en-US"/>
        </w:rPr>
        <w:t xml:space="preserve"> 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АДМИНИСТРАЦИЯ СЕЛЬСКОГО ПОСЕЛЕНИЯ «ГЛИНКИНСКОЕ»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ПОСТАНОВЛЕНИЕ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3C62A9" w:rsidRPr="003C62A9" w:rsidRDefault="003C62A9" w:rsidP="003C62A9">
      <w:pPr>
        <w:shd w:val="clear" w:color="auto" w:fill="FFFFFF"/>
        <w:ind w:firstLine="0"/>
        <w:rPr>
          <w:rFonts w:ascii="Times New Roman" w:hAnsi="Times New Roman"/>
          <w:b/>
          <w:color w:val="FF0000"/>
        </w:rPr>
      </w:pPr>
    </w:p>
    <w:p w:rsidR="003C62A9" w:rsidRPr="003C62A9" w:rsidRDefault="003C62A9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  <w:r w:rsidRPr="003C62A9">
        <w:rPr>
          <w:rFonts w:ascii="Times New Roman" w:hAnsi="Times New Roman"/>
          <w:color w:val="000000"/>
        </w:rPr>
        <w:t xml:space="preserve"> </w:t>
      </w:r>
      <w:r w:rsidR="002D694F">
        <w:rPr>
          <w:rFonts w:ascii="Times New Roman" w:hAnsi="Times New Roman"/>
          <w:color w:val="000000"/>
        </w:rPr>
        <w:t xml:space="preserve">     </w:t>
      </w:r>
      <w:r w:rsidR="007A399F">
        <w:rPr>
          <w:rFonts w:ascii="Times New Roman" w:hAnsi="Times New Roman"/>
          <w:color w:val="000000"/>
        </w:rPr>
        <w:t>И</w:t>
      </w:r>
      <w:r w:rsidR="002D694F">
        <w:rPr>
          <w:rFonts w:ascii="Times New Roman" w:hAnsi="Times New Roman"/>
          <w:color w:val="000000"/>
        </w:rPr>
        <w:t>юл</w:t>
      </w:r>
      <w:r w:rsidR="007A399F">
        <w:rPr>
          <w:rFonts w:ascii="Times New Roman" w:hAnsi="Times New Roman"/>
          <w:color w:val="000000"/>
        </w:rPr>
        <w:t xml:space="preserve">ь  </w:t>
      </w:r>
      <w:r w:rsidRPr="003C62A9">
        <w:rPr>
          <w:rFonts w:ascii="Times New Roman" w:hAnsi="Times New Roman"/>
          <w:color w:val="000000"/>
        </w:rPr>
        <w:t xml:space="preserve"> 2023г.                                                                                                      </w:t>
      </w:r>
      <w:r w:rsidR="001C2A98" w:rsidRPr="001C2A98">
        <w:rPr>
          <w:rFonts w:ascii="Times New Roman" w:hAnsi="Times New Roman"/>
          <w:color w:val="000000"/>
        </w:rPr>
        <w:t xml:space="preserve">  </w:t>
      </w:r>
      <w:r w:rsidR="001C2A98" w:rsidRPr="00EB40E4">
        <w:rPr>
          <w:rFonts w:ascii="Times New Roman" w:hAnsi="Times New Roman"/>
          <w:color w:val="000000"/>
        </w:rPr>
        <w:t xml:space="preserve">   </w:t>
      </w:r>
      <w:r w:rsidR="00C45879">
        <w:rPr>
          <w:rFonts w:ascii="Times New Roman" w:hAnsi="Times New Roman"/>
          <w:color w:val="000000"/>
        </w:rPr>
        <w:t>№</w:t>
      </w:r>
      <w:r w:rsidR="00077013">
        <w:rPr>
          <w:rFonts w:ascii="Times New Roman" w:hAnsi="Times New Roman"/>
          <w:color w:val="000000"/>
        </w:rPr>
        <w:t xml:space="preserve"> 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color w:val="000000"/>
        </w:rPr>
      </w:pPr>
      <w:proofErr w:type="gramStart"/>
      <w:r w:rsidRPr="003C62A9">
        <w:rPr>
          <w:rFonts w:ascii="Times New Roman" w:hAnsi="Times New Roman"/>
          <w:color w:val="000000"/>
        </w:rPr>
        <w:t>с</w:t>
      </w:r>
      <w:proofErr w:type="gramEnd"/>
      <w:r w:rsidRPr="003C62A9">
        <w:rPr>
          <w:rFonts w:ascii="Times New Roman" w:hAnsi="Times New Roman"/>
          <w:color w:val="000000"/>
        </w:rPr>
        <w:t>. Глинка</w:t>
      </w:r>
    </w:p>
    <w:p w:rsidR="003C62A9" w:rsidRPr="003C62A9" w:rsidRDefault="003C62A9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</w:p>
    <w:p w:rsidR="003C62A9" w:rsidRPr="003C62A9" w:rsidRDefault="003C62A9" w:rsidP="002371C4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«О внесении изменений и  д</w:t>
      </w:r>
      <w:r w:rsidR="007333CA">
        <w:rPr>
          <w:rFonts w:ascii="Times New Roman" w:hAnsi="Times New Roman"/>
          <w:b/>
          <w:color w:val="000000"/>
        </w:rPr>
        <w:t>ополнений в постановление от  05.12.20</w:t>
      </w:r>
      <w:r w:rsidRPr="003C62A9">
        <w:rPr>
          <w:rFonts w:ascii="Times New Roman" w:hAnsi="Times New Roman"/>
          <w:b/>
          <w:color w:val="000000"/>
        </w:rPr>
        <w:t>1</w:t>
      </w:r>
      <w:r w:rsidR="007333CA">
        <w:rPr>
          <w:rFonts w:ascii="Times New Roman" w:hAnsi="Times New Roman"/>
          <w:b/>
          <w:color w:val="000000"/>
        </w:rPr>
        <w:t>3</w:t>
      </w:r>
      <w:r w:rsidRPr="003C62A9">
        <w:rPr>
          <w:rFonts w:ascii="Times New Roman" w:hAnsi="Times New Roman"/>
          <w:b/>
          <w:color w:val="000000"/>
        </w:rPr>
        <w:t xml:space="preserve">г. </w:t>
      </w:r>
      <w:r w:rsidR="007333CA">
        <w:rPr>
          <w:rFonts w:ascii="Times New Roman" w:hAnsi="Times New Roman"/>
          <w:b/>
          <w:color w:val="000000"/>
        </w:rPr>
        <w:t>№27</w:t>
      </w:r>
    </w:p>
    <w:p w:rsidR="002D694F" w:rsidRPr="002D694F" w:rsidRDefault="002D694F" w:rsidP="002D694F">
      <w:pPr>
        <w:spacing w:after="200" w:line="276" w:lineRule="auto"/>
        <w:ind w:firstLine="0"/>
        <w:jc w:val="center"/>
        <w:rPr>
          <w:rFonts w:ascii="Times New Roman" w:hAnsi="Times New Roman"/>
          <w:b/>
          <w:lang w:eastAsia="en-US"/>
        </w:rPr>
      </w:pPr>
      <w:r w:rsidRPr="002D694F">
        <w:rPr>
          <w:rFonts w:ascii="Times New Roman" w:hAnsi="Times New Roman"/>
          <w:b/>
          <w:lang w:eastAsia="en-US"/>
        </w:rPr>
        <w:t>Об утверждении административного регламента предоставления муниципальной услуги  «Заключение, изменение или расторжение договора передачи жилых помещение в собственность граждан»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3C62A9" w:rsidRPr="003C62A9" w:rsidRDefault="003C62A9" w:rsidP="003C62A9">
      <w:pPr>
        <w:widowControl w:val="0"/>
        <w:autoSpaceDE w:val="0"/>
        <w:autoSpaceDN w:val="0"/>
        <w:adjustRightInd w:val="0"/>
        <w:ind w:firstLine="357"/>
        <w:rPr>
          <w:rFonts w:ascii="Times New Roman" w:hAnsi="Times New Roman"/>
          <w:b/>
        </w:rPr>
      </w:pPr>
      <w:r w:rsidRPr="003C62A9">
        <w:rPr>
          <w:rFonts w:ascii="Times New Roman" w:hAnsi="Times New Roman"/>
        </w:rPr>
        <w:t xml:space="preserve">В соответствии с </w:t>
      </w:r>
      <w:proofErr w:type="gramStart"/>
      <w:r w:rsidRPr="003C62A9">
        <w:rPr>
          <w:rFonts w:ascii="Times New Roman" w:hAnsi="Times New Roman"/>
        </w:rPr>
        <w:t>ч</w:t>
      </w:r>
      <w:proofErr w:type="gramEnd"/>
      <w:r w:rsidRPr="003C62A9">
        <w:rPr>
          <w:rFonts w:ascii="Times New Roman" w:hAnsi="Times New Roman"/>
        </w:rPr>
        <w:t xml:space="preserve"> 1.ст.12  Федерального  закона  от 27.07. 2010 года № 210-ФЗ «Об организации предоставления государственных и муниципальных услуг» Уставом </w:t>
      </w:r>
      <w:r w:rsidR="00D46ED7">
        <w:rPr>
          <w:rFonts w:ascii="Times New Roman" w:hAnsi="Times New Roman"/>
        </w:rPr>
        <w:t>сельского поселения «</w:t>
      </w:r>
      <w:proofErr w:type="spellStart"/>
      <w:r w:rsidR="00D46ED7">
        <w:rPr>
          <w:rFonts w:ascii="Times New Roman" w:hAnsi="Times New Roman"/>
        </w:rPr>
        <w:t>Глинкинское</w:t>
      </w:r>
      <w:proofErr w:type="spellEnd"/>
      <w:r w:rsidRPr="003C62A9">
        <w:rPr>
          <w:rFonts w:ascii="Times New Roman" w:hAnsi="Times New Roman"/>
        </w:rPr>
        <w:t>», протестом  проку</w:t>
      </w:r>
      <w:r w:rsidR="003720F6">
        <w:rPr>
          <w:rFonts w:ascii="Times New Roman" w:hAnsi="Times New Roman"/>
        </w:rPr>
        <w:t xml:space="preserve">ратуры </w:t>
      </w:r>
      <w:proofErr w:type="spellStart"/>
      <w:r w:rsidR="003720F6">
        <w:rPr>
          <w:rFonts w:ascii="Times New Roman" w:hAnsi="Times New Roman"/>
        </w:rPr>
        <w:t>Хилокского</w:t>
      </w:r>
      <w:proofErr w:type="spellEnd"/>
      <w:r w:rsidR="003720F6">
        <w:rPr>
          <w:rFonts w:ascii="Times New Roman" w:hAnsi="Times New Roman"/>
        </w:rPr>
        <w:t xml:space="preserve"> района   от </w:t>
      </w:r>
      <w:r w:rsidR="003720F6" w:rsidRPr="003720F6">
        <w:rPr>
          <w:rFonts w:ascii="Times New Roman" w:hAnsi="Times New Roman"/>
        </w:rPr>
        <w:t xml:space="preserve">  </w:t>
      </w:r>
      <w:r w:rsidR="003720F6">
        <w:rPr>
          <w:rFonts w:ascii="Times New Roman" w:hAnsi="Times New Roman"/>
        </w:rPr>
        <w:t>20</w:t>
      </w:r>
      <w:r w:rsidR="003720F6" w:rsidRPr="003720F6">
        <w:rPr>
          <w:rFonts w:ascii="Times New Roman" w:hAnsi="Times New Roman"/>
        </w:rPr>
        <w:t xml:space="preserve"> </w:t>
      </w:r>
      <w:r w:rsidRPr="003C62A9">
        <w:rPr>
          <w:rFonts w:ascii="Times New Roman" w:hAnsi="Times New Roman"/>
        </w:rPr>
        <w:t xml:space="preserve">июня  2023г. № 07-22б-2023г. </w:t>
      </w:r>
      <w:r w:rsidRPr="003C62A9">
        <w:rPr>
          <w:rFonts w:ascii="Times New Roman" w:hAnsi="Times New Roman"/>
          <w:b/>
        </w:rPr>
        <w:t xml:space="preserve">ПОСТАНОВЛЯЮ: 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C307DC" w:rsidRPr="00F378B4" w:rsidRDefault="006606A8" w:rsidP="006606A8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</w:rPr>
      </w:pPr>
      <w:r w:rsidRPr="00F378B4">
        <w:rPr>
          <w:rFonts w:ascii="Times New Roman" w:hAnsi="Times New Roman"/>
        </w:rPr>
        <w:t xml:space="preserve">1. </w:t>
      </w:r>
      <w:r w:rsidR="002C2C16" w:rsidRPr="00F378B4">
        <w:rPr>
          <w:rFonts w:ascii="Times New Roman" w:hAnsi="Times New Roman"/>
        </w:rPr>
        <w:t xml:space="preserve"> </w:t>
      </w:r>
      <w:r w:rsidRPr="00F378B4">
        <w:rPr>
          <w:rFonts w:ascii="Times New Roman" w:hAnsi="Times New Roman"/>
        </w:rPr>
        <w:t>П</w:t>
      </w:r>
      <w:r w:rsidR="003C62A9" w:rsidRPr="00F378B4">
        <w:rPr>
          <w:rFonts w:ascii="Times New Roman" w:hAnsi="Times New Roman"/>
        </w:rPr>
        <w:t xml:space="preserve">остановление   администрации </w:t>
      </w:r>
      <w:r w:rsidRPr="00F378B4">
        <w:rPr>
          <w:rFonts w:ascii="Times New Roman" w:hAnsi="Times New Roman"/>
        </w:rPr>
        <w:t xml:space="preserve">  </w:t>
      </w:r>
      <w:r w:rsidR="003C62A9" w:rsidRPr="00F378B4">
        <w:rPr>
          <w:rFonts w:ascii="Times New Roman" w:hAnsi="Times New Roman"/>
        </w:rPr>
        <w:t>сельско</w:t>
      </w:r>
      <w:r w:rsidR="00D731A9" w:rsidRPr="00F378B4">
        <w:rPr>
          <w:rFonts w:ascii="Times New Roman" w:hAnsi="Times New Roman"/>
        </w:rPr>
        <w:t>го поселения «</w:t>
      </w:r>
      <w:proofErr w:type="spellStart"/>
      <w:r w:rsidR="00D731A9" w:rsidRPr="00F378B4">
        <w:rPr>
          <w:rFonts w:ascii="Times New Roman" w:hAnsi="Times New Roman"/>
        </w:rPr>
        <w:t>Глинкинское</w:t>
      </w:r>
      <w:proofErr w:type="spellEnd"/>
      <w:r w:rsidR="00D731A9" w:rsidRPr="00F378B4">
        <w:rPr>
          <w:rFonts w:ascii="Times New Roman" w:hAnsi="Times New Roman"/>
        </w:rPr>
        <w:t>» от 05.12. 20</w:t>
      </w:r>
      <w:r w:rsidR="003C62A9" w:rsidRPr="00F378B4">
        <w:rPr>
          <w:rFonts w:ascii="Times New Roman" w:hAnsi="Times New Roman"/>
        </w:rPr>
        <w:t>1</w:t>
      </w:r>
      <w:r w:rsidR="00D731A9" w:rsidRPr="00F378B4">
        <w:rPr>
          <w:rFonts w:ascii="Times New Roman" w:hAnsi="Times New Roman"/>
        </w:rPr>
        <w:t>3 года № 27</w:t>
      </w:r>
      <w:r w:rsidRPr="00F378B4">
        <w:rPr>
          <w:rFonts w:ascii="Times New Roman" w:hAnsi="Times New Roman"/>
          <w:lang w:eastAsia="en-US"/>
        </w:rPr>
        <w:t xml:space="preserve"> «Об утверждении административного регламента предоставления муниципальной услуги  «Заключение, изменение или расторжение договора передачи жилых помещение в собственность граждан»</w:t>
      </w:r>
      <w:r w:rsidR="00F378B4">
        <w:rPr>
          <w:rFonts w:ascii="Times New Roman" w:hAnsi="Times New Roman"/>
          <w:lang w:eastAsia="en-US"/>
        </w:rPr>
        <w:t xml:space="preserve">, </w:t>
      </w:r>
      <w:r w:rsidR="00F378B4" w:rsidRPr="00F378B4">
        <w:rPr>
          <w:rFonts w:ascii="Times New Roman" w:hAnsi="Times New Roman"/>
        </w:rPr>
        <w:t xml:space="preserve"> внести следующие изменения и</w:t>
      </w:r>
      <w:r w:rsidR="00F378B4">
        <w:rPr>
          <w:rFonts w:ascii="Times New Roman" w:hAnsi="Times New Roman"/>
        </w:rPr>
        <w:t xml:space="preserve">  </w:t>
      </w:r>
      <w:r w:rsidR="00F378B4" w:rsidRPr="00F378B4">
        <w:rPr>
          <w:rFonts w:ascii="Times New Roman" w:hAnsi="Times New Roman"/>
        </w:rPr>
        <w:t xml:space="preserve">дополнения: </w:t>
      </w:r>
    </w:p>
    <w:p w:rsidR="008322F4" w:rsidRPr="0041532D" w:rsidRDefault="00D46ED7" w:rsidP="0041532D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5793A">
        <w:rPr>
          <w:rFonts w:ascii="Times New Roman" w:hAnsi="Times New Roman"/>
        </w:rPr>
        <w:t xml:space="preserve">«Статья 2 </w:t>
      </w:r>
      <w:r w:rsidR="0041532D">
        <w:rPr>
          <w:rFonts w:ascii="Times New Roman" w:hAnsi="Times New Roman"/>
        </w:rPr>
        <w:t xml:space="preserve">  </w:t>
      </w:r>
      <w:r w:rsidR="00A74268">
        <w:rPr>
          <w:rFonts w:ascii="Times New Roman" w:hAnsi="Times New Roman"/>
        </w:rPr>
        <w:t>«</w:t>
      </w:r>
      <w:r w:rsidR="008322F4" w:rsidRPr="006606A8">
        <w:rPr>
          <w:rFonts w:ascii="Times New Roman" w:hAnsi="Times New Roman"/>
        </w:rPr>
        <w:t xml:space="preserve">Перечень документов, необходимых для предоставления </w:t>
      </w:r>
      <w:r w:rsidR="008322F4" w:rsidRPr="006606A8">
        <w:rPr>
          <w:rFonts w:ascii="Times New Roman" w:hAnsi="Times New Roman"/>
          <w:bCs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    п</w:t>
      </w:r>
      <w:r w:rsidR="00A74268">
        <w:rPr>
          <w:rFonts w:ascii="Times New Roman" w:hAnsi="Times New Roman"/>
          <w:bCs/>
        </w:rPr>
        <w:t>.п.</w:t>
      </w:r>
      <w:r w:rsidR="008322F4" w:rsidRPr="006606A8">
        <w:rPr>
          <w:rFonts w:ascii="Times New Roman" w:hAnsi="Times New Roman"/>
          <w:bCs/>
        </w:rPr>
        <w:t>17;18;19;20;21</w:t>
      </w:r>
      <w:r w:rsidR="000C1374">
        <w:rPr>
          <w:rFonts w:ascii="Times New Roman" w:hAnsi="Times New Roman"/>
          <w:bCs/>
        </w:rPr>
        <w:t xml:space="preserve">   </w:t>
      </w:r>
      <w:r w:rsidR="00A74268">
        <w:rPr>
          <w:rFonts w:ascii="Times New Roman" w:hAnsi="Times New Roman"/>
          <w:bCs/>
        </w:rPr>
        <w:t>исключить».</w:t>
      </w:r>
    </w:p>
    <w:p w:rsidR="00833994" w:rsidRPr="000D1EEE" w:rsidRDefault="00833994" w:rsidP="008339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«</w:t>
      </w:r>
      <w:r w:rsidR="00D5793A">
        <w:rPr>
          <w:rFonts w:ascii="Times New Roman" w:hAnsi="Times New Roman"/>
        </w:rPr>
        <w:t xml:space="preserve">Статья </w:t>
      </w:r>
      <w:r w:rsidR="00664AB8">
        <w:rPr>
          <w:rFonts w:ascii="Times New Roman" w:hAnsi="Times New Roman"/>
        </w:rPr>
        <w:t>2 п</w:t>
      </w:r>
      <w:r>
        <w:rPr>
          <w:rFonts w:ascii="Times New Roman" w:hAnsi="Times New Roman"/>
        </w:rPr>
        <w:t>.13</w:t>
      </w:r>
      <w:r w:rsidRPr="000D1EEE">
        <w:rPr>
          <w:rFonts w:ascii="Times New Roman" w:hAnsi="Times New Roman"/>
        </w:rPr>
        <w:t>.</w:t>
      </w:r>
      <w:r w:rsidR="00434E3E">
        <w:rPr>
          <w:rFonts w:ascii="Times New Roman" w:hAnsi="Times New Roman"/>
        </w:rPr>
        <w:t>4. изложить в следующей редакции:  «</w:t>
      </w:r>
      <w:r w:rsidRPr="000D1EEE">
        <w:rPr>
          <w:rFonts w:ascii="Times New Roman" w:hAnsi="Times New Roman"/>
        </w:rPr>
        <w:t xml:space="preserve"> Предоставление муниципальной услуги осуществляется в </w:t>
      </w:r>
      <w:r w:rsidRPr="000D1EEE">
        <w:rPr>
          <w:rFonts w:ascii="Times New Roman" w:hAnsi="Times New Roman"/>
          <w:color w:val="000000"/>
        </w:rPr>
        <w:t>соответствии с нормативными правовыми актами:</w:t>
      </w:r>
    </w:p>
    <w:p w:rsidR="00833994" w:rsidRPr="000D1EEE" w:rsidRDefault="00833994" w:rsidP="0083399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lang w:eastAsia="en-US"/>
        </w:rPr>
      </w:pPr>
      <w:r w:rsidRPr="000D1EEE">
        <w:rPr>
          <w:rFonts w:ascii="Times New Roman" w:hAnsi="Times New Roman"/>
          <w:color w:val="000000"/>
          <w:lang w:eastAsia="en-US"/>
        </w:rPr>
        <w:t xml:space="preserve">- </w:t>
      </w:r>
      <w:proofErr w:type="gramStart"/>
      <w:r w:rsidRPr="000D1EEE">
        <w:rPr>
          <w:rFonts w:ascii="Times New Roman" w:hAnsi="Times New Roman"/>
          <w:color w:val="000000"/>
          <w:lang w:eastAsia="en-US"/>
        </w:rPr>
        <w:t>Федеральным</w:t>
      </w:r>
      <w:proofErr w:type="gramEnd"/>
      <w:r w:rsidRPr="000D1EEE">
        <w:rPr>
          <w:rFonts w:ascii="Times New Roman" w:hAnsi="Times New Roman"/>
          <w:color w:val="000000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833994" w:rsidRPr="000D1EEE" w:rsidRDefault="00833994" w:rsidP="0083399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lang w:eastAsia="en-US"/>
        </w:rPr>
      </w:pPr>
      <w:r w:rsidRPr="000D1EEE">
        <w:rPr>
          <w:rFonts w:ascii="Times New Roman" w:hAnsi="Times New Roman"/>
          <w:color w:val="000000"/>
          <w:lang w:eastAsia="en-US"/>
        </w:rPr>
        <w:t xml:space="preserve">- Федеральным </w:t>
      </w:r>
      <w:hyperlink r:id="rId6" w:history="1">
        <w:r w:rsidRPr="000D1EEE">
          <w:rPr>
            <w:rFonts w:ascii="Times New Roman" w:hAnsi="Times New Roman"/>
            <w:color w:val="000000"/>
            <w:u w:val="single"/>
            <w:lang w:eastAsia="en-US"/>
          </w:rPr>
          <w:t>законом</w:t>
        </w:r>
      </w:hyperlink>
      <w:r w:rsidRPr="000D1EEE">
        <w:rPr>
          <w:rFonts w:ascii="Times New Roman" w:hAnsi="Times New Roman"/>
          <w:color w:val="000000"/>
          <w:lang w:eastAsia="en-US"/>
        </w:rPr>
        <w:t xml:space="preserve"> от 02.05.2006 № 59-ФЗ «О порядке рассмотрения обращений граждан Российской Федерации»;</w:t>
      </w:r>
    </w:p>
    <w:p w:rsidR="00833994" w:rsidRPr="000D1EEE" w:rsidRDefault="00833994" w:rsidP="0083399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lang w:eastAsia="en-US"/>
        </w:rPr>
      </w:pPr>
      <w:r w:rsidRPr="000D1EEE">
        <w:rPr>
          <w:rFonts w:ascii="Times New Roman" w:hAnsi="Times New Roman"/>
          <w:color w:val="000000"/>
          <w:lang w:eastAsia="en-US"/>
        </w:rPr>
        <w:t xml:space="preserve">- </w:t>
      </w:r>
      <w:hyperlink r:id="rId7" w:history="1">
        <w:r w:rsidRPr="000D1EEE">
          <w:rPr>
            <w:rFonts w:ascii="Times New Roman" w:hAnsi="Times New Roman"/>
            <w:color w:val="000000"/>
            <w:u w:val="single"/>
            <w:lang w:eastAsia="en-US"/>
          </w:rPr>
          <w:t>Законом</w:t>
        </w:r>
      </w:hyperlink>
      <w:r w:rsidRPr="000D1EEE">
        <w:rPr>
          <w:rFonts w:ascii="Times New Roman" w:hAnsi="Times New Roman"/>
          <w:color w:val="000000"/>
          <w:lang w:eastAsia="en-US"/>
        </w:rPr>
        <w:t xml:space="preserve"> Российской Федерации от 4 июля 1991 года № 1541-1 «О приватизации жилищного фонда в Российской Федерации».</w:t>
      </w:r>
    </w:p>
    <w:p w:rsidR="003C62A9" w:rsidRPr="003C62A9" w:rsidRDefault="003C62A9" w:rsidP="00F378B4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000000"/>
        </w:rPr>
      </w:pPr>
      <w:r w:rsidRPr="003C62A9">
        <w:rPr>
          <w:rFonts w:ascii="Times New Roman" w:hAnsi="Times New Roman"/>
        </w:rPr>
        <w:t xml:space="preserve"> </w:t>
      </w:r>
    </w:p>
    <w:p w:rsidR="003C62A9" w:rsidRPr="003C62A9" w:rsidRDefault="003C62A9" w:rsidP="003C62A9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3C62A9">
        <w:rPr>
          <w:rFonts w:ascii="Times New Roman" w:hAnsi="Times New Roman"/>
        </w:rPr>
        <w:t xml:space="preserve">     </w:t>
      </w:r>
      <w:r w:rsidR="00D46ED7">
        <w:rPr>
          <w:rFonts w:ascii="Times New Roman" w:hAnsi="Times New Roman"/>
        </w:rPr>
        <w:t>3</w:t>
      </w:r>
      <w:r w:rsidRPr="003C62A9">
        <w:rPr>
          <w:rFonts w:ascii="Times New Roman" w:hAnsi="Times New Roman"/>
        </w:rPr>
        <w:t>. Постановление  вступает в силу на следующий день после дня его официального опубликования.</w:t>
      </w:r>
    </w:p>
    <w:p w:rsidR="003C62A9" w:rsidRPr="003C62A9" w:rsidRDefault="00D46ED7" w:rsidP="003C62A9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ind w:firstLine="35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C62A9" w:rsidRPr="003C62A9">
        <w:rPr>
          <w:rFonts w:ascii="Times New Roman" w:hAnsi="Times New Roman"/>
        </w:rPr>
        <w:t>. Настоящее постановление  подлежит официальному обнародованию и размещению на официальном сайте муниципального района «</w:t>
      </w:r>
      <w:proofErr w:type="spellStart"/>
      <w:r w:rsidR="003C62A9" w:rsidRPr="003C62A9">
        <w:rPr>
          <w:rFonts w:ascii="Times New Roman" w:hAnsi="Times New Roman"/>
        </w:rPr>
        <w:t>Хилокский</w:t>
      </w:r>
      <w:proofErr w:type="spellEnd"/>
      <w:r w:rsidR="003C62A9" w:rsidRPr="003C62A9">
        <w:rPr>
          <w:rFonts w:ascii="Times New Roman" w:hAnsi="Times New Roman"/>
        </w:rPr>
        <w:t xml:space="preserve"> район» в информационно-телекоммуникационной сети «Интернет» </w:t>
      </w:r>
      <w:hyperlink r:id="rId8" w:history="1">
        <w:r w:rsidR="003C62A9" w:rsidRPr="003C62A9">
          <w:rPr>
            <w:rFonts w:ascii="Times New Roman" w:hAnsi="Times New Roman"/>
            <w:color w:val="0000FF"/>
            <w:u w:val="single"/>
          </w:rPr>
          <w:t>https://hiloksky.75.ru/</w:t>
        </w:r>
      </w:hyperlink>
      <w:r w:rsidR="003C62A9" w:rsidRPr="003C62A9">
        <w:rPr>
          <w:rFonts w:ascii="Times New Roman" w:hAnsi="Times New Roman"/>
          <w:color w:val="0000FF"/>
          <w:u w:val="single"/>
        </w:rPr>
        <w:t xml:space="preserve">  </w:t>
      </w:r>
      <w:r w:rsidR="00A74268">
        <w:rPr>
          <w:rFonts w:ascii="Times New Roman" w:hAnsi="Times New Roman"/>
          <w:color w:val="0000FF"/>
          <w:u w:val="single"/>
        </w:rPr>
        <w:t>.</w:t>
      </w:r>
      <w:r w:rsidR="003C62A9" w:rsidRPr="003C62A9">
        <w:rPr>
          <w:rFonts w:ascii="Times New Roman" w:hAnsi="Times New Roman"/>
          <w:color w:val="0000FF"/>
          <w:u w:val="single"/>
        </w:rPr>
        <w:t xml:space="preserve"> </w:t>
      </w:r>
    </w:p>
    <w:p w:rsidR="003C62A9" w:rsidRPr="003C62A9" w:rsidRDefault="003C62A9" w:rsidP="003C62A9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line="259" w:lineRule="exact"/>
        <w:ind w:firstLine="0"/>
        <w:rPr>
          <w:rFonts w:ascii="Times New Roman" w:hAnsi="Times New Roman"/>
        </w:rPr>
      </w:pPr>
    </w:p>
    <w:p w:rsidR="002A4CBC" w:rsidRPr="00F378B4" w:rsidRDefault="00F378B4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spellStart"/>
      <w:r>
        <w:rPr>
          <w:rFonts w:ascii="Times New Roman" w:hAnsi="Times New Roman"/>
        </w:rPr>
        <w:t>Глинкинское</w:t>
      </w:r>
      <w:proofErr w:type="spellEnd"/>
      <w:r>
        <w:rPr>
          <w:rFonts w:ascii="Times New Roman" w:hAnsi="Times New Roman"/>
        </w:rPr>
        <w:t xml:space="preserve">»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Е.И. Алексеева</w:t>
      </w:r>
    </w:p>
    <w:sectPr w:rsidR="002A4CBC" w:rsidRPr="00F378B4" w:rsidSect="001C2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3AB"/>
    <w:multiLevelType w:val="hybridMultilevel"/>
    <w:tmpl w:val="4AC84D98"/>
    <w:lvl w:ilvl="0" w:tplc="E7B23C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00C"/>
    <w:rsid w:val="00017867"/>
    <w:rsid w:val="000261A0"/>
    <w:rsid w:val="00055D8E"/>
    <w:rsid w:val="00077013"/>
    <w:rsid w:val="000C1374"/>
    <w:rsid w:val="000D1EEE"/>
    <w:rsid w:val="000E3141"/>
    <w:rsid w:val="00145B3F"/>
    <w:rsid w:val="0016239A"/>
    <w:rsid w:val="00164C9F"/>
    <w:rsid w:val="00167988"/>
    <w:rsid w:val="00190724"/>
    <w:rsid w:val="001C2A98"/>
    <w:rsid w:val="0021363C"/>
    <w:rsid w:val="00215879"/>
    <w:rsid w:val="002371C4"/>
    <w:rsid w:val="002A4CBC"/>
    <w:rsid w:val="002C2C16"/>
    <w:rsid w:val="002D694F"/>
    <w:rsid w:val="00370424"/>
    <w:rsid w:val="003720F6"/>
    <w:rsid w:val="003A781D"/>
    <w:rsid w:val="003B4F47"/>
    <w:rsid w:val="003C62A9"/>
    <w:rsid w:val="003F7264"/>
    <w:rsid w:val="0041532D"/>
    <w:rsid w:val="00434E3E"/>
    <w:rsid w:val="004F2427"/>
    <w:rsid w:val="005226F1"/>
    <w:rsid w:val="005D305F"/>
    <w:rsid w:val="005D3C9B"/>
    <w:rsid w:val="0064415F"/>
    <w:rsid w:val="006606A8"/>
    <w:rsid w:val="00664AB8"/>
    <w:rsid w:val="00671A99"/>
    <w:rsid w:val="006D30A7"/>
    <w:rsid w:val="006F244C"/>
    <w:rsid w:val="007333CA"/>
    <w:rsid w:val="007601DF"/>
    <w:rsid w:val="007A399F"/>
    <w:rsid w:val="007F28F3"/>
    <w:rsid w:val="0081600C"/>
    <w:rsid w:val="008322F4"/>
    <w:rsid w:val="00833994"/>
    <w:rsid w:val="0088627C"/>
    <w:rsid w:val="008B387A"/>
    <w:rsid w:val="008C4F27"/>
    <w:rsid w:val="008D7734"/>
    <w:rsid w:val="00903894"/>
    <w:rsid w:val="00935875"/>
    <w:rsid w:val="00957391"/>
    <w:rsid w:val="009C063D"/>
    <w:rsid w:val="009E683F"/>
    <w:rsid w:val="00A064DA"/>
    <w:rsid w:val="00A52ED9"/>
    <w:rsid w:val="00A632E7"/>
    <w:rsid w:val="00A74268"/>
    <w:rsid w:val="00AA0F3D"/>
    <w:rsid w:val="00AC103C"/>
    <w:rsid w:val="00AC52D0"/>
    <w:rsid w:val="00B265C8"/>
    <w:rsid w:val="00B30A01"/>
    <w:rsid w:val="00B43ED0"/>
    <w:rsid w:val="00B57016"/>
    <w:rsid w:val="00B77605"/>
    <w:rsid w:val="00B95DB8"/>
    <w:rsid w:val="00BF038F"/>
    <w:rsid w:val="00BF381B"/>
    <w:rsid w:val="00C15002"/>
    <w:rsid w:val="00C217BD"/>
    <w:rsid w:val="00C27112"/>
    <w:rsid w:val="00C307DC"/>
    <w:rsid w:val="00C424AB"/>
    <w:rsid w:val="00C45879"/>
    <w:rsid w:val="00C649AF"/>
    <w:rsid w:val="00C874B3"/>
    <w:rsid w:val="00CA368E"/>
    <w:rsid w:val="00CB5354"/>
    <w:rsid w:val="00D137AC"/>
    <w:rsid w:val="00D4270A"/>
    <w:rsid w:val="00D46ED7"/>
    <w:rsid w:val="00D5793A"/>
    <w:rsid w:val="00D71AFE"/>
    <w:rsid w:val="00D731A9"/>
    <w:rsid w:val="00DA59CD"/>
    <w:rsid w:val="00EB40E4"/>
    <w:rsid w:val="00F378B4"/>
    <w:rsid w:val="00F60243"/>
    <w:rsid w:val="00F827B4"/>
    <w:rsid w:val="00F9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EEE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D1EEE"/>
    <w:pPr>
      <w:keepNext/>
      <w:widowControl w:val="0"/>
      <w:autoSpaceDE w:val="0"/>
      <w:autoSpaceDN w:val="0"/>
      <w:adjustRightInd w:val="0"/>
      <w:spacing w:before="240" w:after="60" w:line="360" w:lineRule="auto"/>
      <w:ind w:firstLine="0"/>
      <w:jc w:val="right"/>
      <w:outlineLvl w:val="1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F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EE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D1E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1EEE"/>
  </w:style>
  <w:style w:type="character" w:styleId="a5">
    <w:name w:val="Hyperlink"/>
    <w:basedOn w:val="a0"/>
    <w:semiHidden/>
    <w:unhideWhenUsed/>
    <w:rsid w:val="000D1E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1EEE"/>
    <w:rPr>
      <w:color w:val="800080" w:themeColor="followedHyperlink"/>
      <w:u w:val="single"/>
    </w:rPr>
  </w:style>
  <w:style w:type="paragraph" w:styleId="a7">
    <w:name w:val="footer"/>
    <w:basedOn w:val="a"/>
    <w:link w:val="a8"/>
    <w:semiHidden/>
    <w:unhideWhenUsed/>
    <w:rsid w:val="000D1EEE"/>
    <w:pPr>
      <w:tabs>
        <w:tab w:val="center" w:pos="4677"/>
        <w:tab w:val="right" w:pos="9355"/>
      </w:tabs>
      <w:ind w:firstLine="0"/>
      <w:jc w:val="center"/>
    </w:pPr>
    <w:rPr>
      <w:rFonts w:ascii="Calibri" w:hAnsi="Calibri" w:cs="Calibri"/>
    </w:rPr>
  </w:style>
  <w:style w:type="character" w:customStyle="1" w:styleId="a8">
    <w:name w:val="Нижний колонтитул Знак"/>
    <w:basedOn w:val="a0"/>
    <w:link w:val="a7"/>
    <w:semiHidden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D1EEE"/>
    <w:pPr>
      <w:spacing w:after="120"/>
      <w:ind w:left="283" w:firstLine="0"/>
      <w:jc w:val="center"/>
    </w:pPr>
    <w:rPr>
      <w:rFonts w:ascii="Calibri" w:hAnsi="Calibri" w:cs="Calibri"/>
    </w:rPr>
  </w:style>
  <w:style w:type="character" w:customStyle="1" w:styleId="aa">
    <w:name w:val="Основной текст с отступом Знак"/>
    <w:basedOn w:val="a0"/>
    <w:link w:val="a9"/>
    <w:semiHidden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0D1EEE"/>
    <w:pPr>
      <w:spacing w:after="60"/>
      <w:ind w:firstLine="0"/>
      <w:jc w:val="center"/>
      <w:outlineLvl w:val="1"/>
    </w:pPr>
    <w:rPr>
      <w:rFonts w:ascii="Calibri" w:hAnsi="Calibri" w:cs="Calibri"/>
    </w:rPr>
  </w:style>
  <w:style w:type="character" w:customStyle="1" w:styleId="ac">
    <w:name w:val="Подзаголовок Знак"/>
    <w:basedOn w:val="a0"/>
    <w:link w:val="ab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D1EE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0D1EEE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C292822B19B179586BF70BE49E387E7DF21724E1DF1F32C46AF6EAB874117D805CB0y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292822B19B179586BF70BE49E387E7BF51220E4D14238CC33FAE8BFB7yB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2020-10-14T06:54:00Z</cp:lastPrinted>
  <dcterms:created xsi:type="dcterms:W3CDTF">2020-10-14T01:41:00Z</dcterms:created>
  <dcterms:modified xsi:type="dcterms:W3CDTF">2023-07-04T07:13:00Z</dcterms:modified>
</cp:coreProperties>
</file>