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81" w:rsidRDefault="00442280" w:rsidP="00B83B81">
      <w:pPr>
        <w:pStyle w:val="ConsPlusTitle"/>
        <w:widowControl/>
        <w:contextualSpacing/>
        <w:jc w:val="right"/>
        <w:outlineLvl w:val="0"/>
        <w:rPr>
          <w:bCs w:val="0"/>
        </w:rPr>
      </w:pPr>
      <w:r>
        <w:rPr>
          <w:bCs w:val="0"/>
        </w:rPr>
        <w:t xml:space="preserve"> </w:t>
      </w:r>
    </w:p>
    <w:p w:rsidR="008B0594" w:rsidRDefault="00442280" w:rsidP="00442280">
      <w:pPr>
        <w:pStyle w:val="ConsPlusTitle"/>
        <w:widowControl/>
        <w:contextualSpacing/>
        <w:jc w:val="center"/>
        <w:outlineLvl w:val="0"/>
        <w:rPr>
          <w:bCs w:val="0"/>
        </w:rPr>
      </w:pPr>
      <w:r>
        <w:rPr>
          <w:bCs w:val="0"/>
        </w:rPr>
        <w:t>АДМИНИСТРАЦИЯ СЕЛЬСКОГО ПОСЕЛЕНИЯ «ХИЛОГОСОНСКОЕ»</w:t>
      </w:r>
    </w:p>
    <w:p w:rsidR="008B0594" w:rsidRPr="004A1847" w:rsidRDefault="008B0594" w:rsidP="004940CD">
      <w:pPr>
        <w:pStyle w:val="ConsPlusTitle"/>
        <w:widowControl/>
        <w:contextualSpacing/>
        <w:jc w:val="center"/>
        <w:outlineLvl w:val="0"/>
        <w:rPr>
          <w:bCs w:val="0"/>
        </w:rPr>
      </w:pPr>
    </w:p>
    <w:p w:rsidR="00442280" w:rsidRDefault="00442280" w:rsidP="004940CD">
      <w:pPr>
        <w:pStyle w:val="ConsPlusTitle"/>
        <w:widowControl/>
        <w:contextualSpacing/>
        <w:jc w:val="center"/>
        <w:rPr>
          <w:b w:val="0"/>
          <w:bCs w:val="0"/>
        </w:rPr>
      </w:pPr>
    </w:p>
    <w:p w:rsidR="008B0594" w:rsidRPr="004A1847" w:rsidRDefault="008B0594" w:rsidP="004940CD">
      <w:pPr>
        <w:pStyle w:val="ConsPlusTitle"/>
        <w:widowControl/>
        <w:contextualSpacing/>
        <w:jc w:val="center"/>
        <w:rPr>
          <w:b w:val="0"/>
          <w:bCs w:val="0"/>
        </w:rPr>
      </w:pPr>
      <w:r w:rsidRPr="004A1847">
        <w:rPr>
          <w:b w:val="0"/>
          <w:bCs w:val="0"/>
        </w:rPr>
        <w:t>ПОСТАНОВЛЕНИЕ</w:t>
      </w:r>
    </w:p>
    <w:p w:rsidR="008B0594" w:rsidRPr="00ED35D6" w:rsidRDefault="008B0594" w:rsidP="004940CD">
      <w:pPr>
        <w:pStyle w:val="ConsPlusTitle"/>
        <w:widowControl/>
        <w:contextualSpacing/>
        <w:jc w:val="center"/>
        <w:rPr>
          <w:b w:val="0"/>
          <w:bCs w:val="0"/>
        </w:rPr>
      </w:pPr>
    </w:p>
    <w:p w:rsidR="008B0594" w:rsidRPr="00ED35D6" w:rsidRDefault="008B0594" w:rsidP="004940CD">
      <w:pPr>
        <w:pStyle w:val="ConsPlusTitle"/>
        <w:widowControl/>
        <w:contextualSpacing/>
        <w:jc w:val="center"/>
        <w:rPr>
          <w:b w:val="0"/>
          <w:bCs w:val="0"/>
        </w:rPr>
      </w:pPr>
    </w:p>
    <w:p w:rsidR="008B0594" w:rsidRPr="00ED35D6" w:rsidRDefault="00024241" w:rsidP="004940CD">
      <w:pPr>
        <w:pStyle w:val="ConsPlusTitle"/>
        <w:widowControl/>
        <w:contextualSpacing/>
        <w:jc w:val="center"/>
        <w:rPr>
          <w:b w:val="0"/>
          <w:bCs w:val="0"/>
        </w:rPr>
      </w:pPr>
      <w:r>
        <w:rPr>
          <w:b w:val="0"/>
          <w:bCs w:val="0"/>
        </w:rPr>
        <w:t>«15»  мая</w:t>
      </w:r>
      <w:r w:rsidR="008B0594" w:rsidRPr="00ED35D6">
        <w:rPr>
          <w:b w:val="0"/>
          <w:bCs w:val="0"/>
        </w:rPr>
        <w:t xml:space="preserve"> 20</w:t>
      </w:r>
      <w:r w:rsidR="00442280">
        <w:rPr>
          <w:b w:val="0"/>
          <w:bCs w:val="0"/>
        </w:rPr>
        <w:t>23</w:t>
      </w:r>
      <w:r w:rsidR="008B0594">
        <w:rPr>
          <w:b w:val="0"/>
          <w:bCs w:val="0"/>
        </w:rPr>
        <w:t xml:space="preserve"> года</w:t>
      </w:r>
      <w:r w:rsidR="008B0594" w:rsidRPr="00ED35D6">
        <w:rPr>
          <w:b w:val="0"/>
          <w:bCs w:val="0"/>
        </w:rPr>
        <w:tab/>
      </w:r>
      <w:r w:rsidR="008B0594" w:rsidRPr="00ED35D6">
        <w:rPr>
          <w:b w:val="0"/>
          <w:bCs w:val="0"/>
        </w:rPr>
        <w:tab/>
      </w:r>
      <w:r w:rsidR="008B0594" w:rsidRPr="00ED35D6">
        <w:rPr>
          <w:b w:val="0"/>
          <w:bCs w:val="0"/>
        </w:rPr>
        <w:tab/>
      </w:r>
      <w:r w:rsidR="008B0594" w:rsidRPr="00ED35D6">
        <w:rPr>
          <w:b w:val="0"/>
          <w:bCs w:val="0"/>
        </w:rPr>
        <w:tab/>
      </w:r>
      <w:r w:rsidR="008B0594" w:rsidRPr="00ED35D6">
        <w:rPr>
          <w:b w:val="0"/>
          <w:bCs w:val="0"/>
        </w:rPr>
        <w:tab/>
      </w:r>
      <w:r w:rsidR="008B0594" w:rsidRPr="00ED35D6">
        <w:rPr>
          <w:b w:val="0"/>
          <w:bCs w:val="0"/>
        </w:rPr>
        <w:tab/>
      </w:r>
      <w:r w:rsidR="008B0594" w:rsidRPr="00ED35D6">
        <w:rPr>
          <w:b w:val="0"/>
          <w:bCs w:val="0"/>
        </w:rPr>
        <w:tab/>
      </w:r>
      <w:r w:rsidR="008B0594" w:rsidRPr="00ED35D6">
        <w:rPr>
          <w:b w:val="0"/>
          <w:bCs w:val="0"/>
        </w:rPr>
        <w:tab/>
        <w:t>№</w:t>
      </w:r>
      <w:r>
        <w:rPr>
          <w:b w:val="0"/>
          <w:bCs w:val="0"/>
        </w:rPr>
        <w:t xml:space="preserve"> 9</w:t>
      </w:r>
    </w:p>
    <w:p w:rsidR="008B0594" w:rsidRPr="00ED35D6" w:rsidRDefault="008B0594" w:rsidP="004940CD">
      <w:pPr>
        <w:pStyle w:val="ConsPlusTitle"/>
        <w:widowControl/>
        <w:contextualSpacing/>
        <w:jc w:val="center"/>
        <w:rPr>
          <w:b w:val="0"/>
          <w:bCs w:val="0"/>
          <w:i/>
        </w:rPr>
      </w:pPr>
    </w:p>
    <w:p w:rsidR="008B0594" w:rsidRPr="00442280" w:rsidRDefault="00442280" w:rsidP="00442280">
      <w:pPr>
        <w:pStyle w:val="ConsPlusTitle"/>
        <w:widowControl/>
        <w:contextualSpacing/>
        <w:jc w:val="center"/>
        <w:rPr>
          <w:b w:val="0"/>
          <w:bCs w:val="0"/>
        </w:rPr>
      </w:pPr>
      <w:r w:rsidRPr="00442280">
        <w:rPr>
          <w:b w:val="0"/>
          <w:bCs w:val="0"/>
        </w:rPr>
        <w:t>с. Хилогосон</w:t>
      </w:r>
    </w:p>
    <w:p w:rsidR="008B0594" w:rsidRPr="00442280" w:rsidRDefault="008B0594" w:rsidP="004940CD">
      <w:pPr>
        <w:pStyle w:val="ConsPlusTitle"/>
        <w:widowControl/>
        <w:contextualSpacing/>
        <w:jc w:val="center"/>
        <w:rPr>
          <w:b w:val="0"/>
          <w:bCs w:val="0"/>
          <w:i/>
        </w:rPr>
      </w:pPr>
    </w:p>
    <w:p w:rsidR="008B0594" w:rsidRPr="00ED35D6" w:rsidRDefault="008B0594" w:rsidP="004940CD">
      <w:pPr>
        <w:pStyle w:val="ConsPlusTitle"/>
        <w:widowControl/>
        <w:contextualSpacing/>
        <w:jc w:val="center"/>
        <w:rPr>
          <w:b w:val="0"/>
          <w:bCs w:val="0"/>
        </w:rPr>
      </w:pPr>
    </w:p>
    <w:p w:rsidR="008B0594" w:rsidRPr="00661B72" w:rsidRDefault="008B0594" w:rsidP="00661B72">
      <w:pPr>
        <w:pStyle w:val="ConsPlusTitle"/>
        <w:contextualSpacing/>
        <w:jc w:val="center"/>
        <w:rPr>
          <w:bCs w:val="0"/>
        </w:rPr>
      </w:pPr>
      <w:r w:rsidRPr="00ED35D6">
        <w:rPr>
          <w:bCs w:val="0"/>
        </w:rPr>
        <w:t>Об утверждении административного регламента по предоставлению муниципальной услуги «</w:t>
      </w:r>
      <w:r>
        <w:rPr>
          <w:bCs w:val="0"/>
        </w:rPr>
        <w:t>В</w:t>
      </w:r>
      <w:r w:rsidRPr="00661B72">
        <w:rPr>
          <w:bCs w:val="0"/>
        </w:rPr>
        <w:t>ыдача разрешения на право вырубки</w:t>
      </w:r>
    </w:p>
    <w:p w:rsidR="008B0594" w:rsidRPr="00ED35D6" w:rsidRDefault="008B0594" w:rsidP="00442280">
      <w:pPr>
        <w:pStyle w:val="ConsPlusTitle"/>
        <w:widowControl/>
        <w:contextualSpacing/>
        <w:jc w:val="center"/>
        <w:rPr>
          <w:b w:val="0"/>
          <w:bCs w:val="0"/>
        </w:rPr>
      </w:pPr>
      <w:r>
        <w:rPr>
          <w:bCs w:val="0"/>
        </w:rPr>
        <w:t>з</w:t>
      </w:r>
      <w:r w:rsidRPr="00661B72">
        <w:rPr>
          <w:bCs w:val="0"/>
        </w:rPr>
        <w:t>еленых насаждений на территории</w:t>
      </w:r>
      <w:r>
        <w:rPr>
          <w:bCs w:val="0"/>
        </w:rPr>
        <w:t xml:space="preserve"> </w:t>
      </w:r>
      <w:r w:rsidR="00442280">
        <w:rPr>
          <w:bCs w:val="0"/>
        </w:rPr>
        <w:t>сельского поселения «Хилогосонское»</w:t>
      </w:r>
    </w:p>
    <w:p w:rsidR="008B0594" w:rsidRPr="00ED35D6" w:rsidRDefault="008B0594" w:rsidP="004940CD">
      <w:pPr>
        <w:pStyle w:val="ConsPlusTitle"/>
        <w:widowControl/>
        <w:contextualSpacing/>
        <w:jc w:val="both"/>
        <w:rPr>
          <w:b w:val="0"/>
          <w:bCs w:val="0"/>
        </w:rPr>
      </w:pPr>
    </w:p>
    <w:p w:rsidR="003435B6" w:rsidRPr="009219CD" w:rsidRDefault="003435B6" w:rsidP="009219CD">
      <w:pPr>
        <w:pStyle w:val="ae"/>
        <w:jc w:val="both"/>
        <w:rPr>
          <w:rFonts w:ascii="Times New Roman" w:hAnsi="Times New Roman"/>
          <w:b/>
          <w:sz w:val="28"/>
          <w:szCs w:val="28"/>
        </w:rPr>
      </w:pPr>
      <w:r w:rsidRPr="009219CD">
        <w:rPr>
          <w:rFonts w:ascii="Times New Roman" w:hAnsi="Times New Roman"/>
          <w:sz w:val="28"/>
          <w:szCs w:val="28"/>
        </w:rPr>
        <w:t xml:space="preserve"> </w:t>
      </w:r>
      <w:r w:rsidR="009219CD">
        <w:rPr>
          <w:rFonts w:ascii="Times New Roman" w:hAnsi="Times New Roman"/>
          <w:sz w:val="28"/>
          <w:szCs w:val="28"/>
        </w:rPr>
        <w:t xml:space="preserve">       </w:t>
      </w:r>
      <w:r w:rsidRPr="009219CD">
        <w:rPr>
          <w:rFonts w:ascii="Times New Roman" w:hAnsi="Times New Roman"/>
          <w:sz w:val="28"/>
          <w:szCs w:val="28"/>
        </w:rPr>
        <w:t xml:space="preserve"> </w:t>
      </w:r>
      <w:r w:rsidR="008B0594" w:rsidRPr="009219CD">
        <w:rPr>
          <w:rFonts w:ascii="Times New Roman" w:hAnsi="Times New Roman"/>
          <w:sz w:val="28"/>
          <w:szCs w:val="28"/>
        </w:rPr>
        <w:t xml:space="preserve">В соответствии с Федеральным </w:t>
      </w:r>
      <w:hyperlink r:id="rId7" w:history="1">
        <w:r w:rsidR="008B0594" w:rsidRPr="009219CD">
          <w:rPr>
            <w:rFonts w:ascii="Times New Roman" w:hAnsi="Times New Roman"/>
            <w:sz w:val="28"/>
            <w:szCs w:val="28"/>
          </w:rPr>
          <w:t>закон</w:t>
        </w:r>
      </w:hyperlink>
      <w:r w:rsidR="008B0594" w:rsidRPr="009219CD">
        <w:rPr>
          <w:rFonts w:ascii="Times New Roman" w:hAnsi="Times New Roman"/>
          <w:sz w:val="28"/>
          <w:szCs w:val="28"/>
        </w:rPr>
        <w:t xml:space="preserve">ом от 27 июля 2010 года № 210-ФЗ «Об организации предоставления государственных и муниципальных услуг»,  </w:t>
      </w:r>
      <w:hyperlink r:id="rId8" w:history="1">
        <w:r w:rsidR="008B0594" w:rsidRPr="009219CD">
          <w:rPr>
            <w:rFonts w:ascii="Times New Roman" w:hAnsi="Times New Roman"/>
            <w:sz w:val="28"/>
            <w:szCs w:val="28"/>
          </w:rPr>
          <w:t>постановлением</w:t>
        </w:r>
      </w:hyperlink>
      <w:r w:rsidR="008B0594" w:rsidRPr="009219CD">
        <w:rPr>
          <w:rFonts w:ascii="Times New Roman" w:hAnsi="Times New Roman"/>
          <w:sz w:val="28"/>
          <w:szCs w:val="28"/>
        </w:rPr>
        <w:t xml:space="preserve"> администрации</w:t>
      </w:r>
      <w:r w:rsidR="00442280" w:rsidRPr="009219CD">
        <w:rPr>
          <w:rFonts w:ascii="Times New Roman" w:hAnsi="Times New Roman"/>
          <w:sz w:val="28"/>
          <w:szCs w:val="28"/>
        </w:rPr>
        <w:t xml:space="preserve"> сельского поселения «Хилогосонское» «О порядке разработки и утверждения административных регламентов предоставления муниципальных услуг</w:t>
      </w:r>
      <w:r w:rsidRPr="009219CD">
        <w:rPr>
          <w:rFonts w:ascii="Times New Roman" w:hAnsi="Times New Roman"/>
          <w:sz w:val="28"/>
          <w:szCs w:val="28"/>
        </w:rPr>
        <w:t xml:space="preserve"> сельского поселения «Хилогосонское</w:t>
      </w:r>
      <w:r w:rsidR="00442280" w:rsidRPr="009219CD">
        <w:rPr>
          <w:rFonts w:ascii="Times New Roman" w:hAnsi="Times New Roman"/>
          <w:sz w:val="28"/>
          <w:szCs w:val="28"/>
        </w:rPr>
        <w:t xml:space="preserve"> »</w:t>
      </w:r>
      <w:r w:rsidR="009219CD">
        <w:rPr>
          <w:rFonts w:ascii="Times New Roman" w:hAnsi="Times New Roman"/>
          <w:sz w:val="28"/>
          <w:szCs w:val="28"/>
        </w:rPr>
        <w:t xml:space="preserve"> от 16.05.2017г №20</w:t>
      </w:r>
      <w:r w:rsidR="008B0594" w:rsidRPr="009219CD">
        <w:rPr>
          <w:rFonts w:ascii="Times New Roman" w:hAnsi="Times New Roman"/>
          <w:sz w:val="28"/>
          <w:szCs w:val="28"/>
        </w:rPr>
        <w:t xml:space="preserve">, </w:t>
      </w:r>
      <w:r w:rsidRPr="009219CD">
        <w:rPr>
          <w:rFonts w:ascii="Times New Roman" w:hAnsi="Times New Roman"/>
          <w:sz w:val="28"/>
          <w:szCs w:val="28"/>
        </w:rPr>
        <w:t xml:space="preserve"> </w:t>
      </w:r>
      <w:r w:rsidR="008B0594" w:rsidRPr="009219CD">
        <w:rPr>
          <w:rFonts w:ascii="Times New Roman" w:hAnsi="Times New Roman"/>
          <w:sz w:val="28"/>
          <w:szCs w:val="28"/>
        </w:rPr>
        <w:t>на основании Устава</w:t>
      </w:r>
      <w:r w:rsidRPr="009219CD">
        <w:rPr>
          <w:rFonts w:ascii="Times New Roman" w:hAnsi="Times New Roman"/>
          <w:sz w:val="28"/>
          <w:szCs w:val="28"/>
        </w:rPr>
        <w:t xml:space="preserve"> сельского поселения «Хилогосонское» утвержденного решением Совета сельского поселения «Хилогосонское» от 04 мая 2018г №5</w:t>
      </w:r>
      <w:r w:rsidR="008B0594" w:rsidRPr="009219CD">
        <w:rPr>
          <w:rFonts w:ascii="Times New Roman" w:hAnsi="Times New Roman"/>
          <w:sz w:val="28"/>
          <w:szCs w:val="28"/>
        </w:rPr>
        <w:t xml:space="preserve">, </w:t>
      </w:r>
      <w:r w:rsidR="009219CD">
        <w:rPr>
          <w:rFonts w:ascii="Times New Roman" w:hAnsi="Times New Roman"/>
          <w:sz w:val="28"/>
          <w:szCs w:val="28"/>
        </w:rPr>
        <w:t>администрация сельского поселения «Хилогосонское»,</w:t>
      </w:r>
      <w:r w:rsidR="008B0594" w:rsidRPr="009219CD">
        <w:rPr>
          <w:rFonts w:ascii="Times New Roman" w:hAnsi="Times New Roman"/>
          <w:sz w:val="28"/>
          <w:szCs w:val="28"/>
        </w:rPr>
        <w:t xml:space="preserve"> </w:t>
      </w:r>
      <w:r w:rsidR="008B0594" w:rsidRPr="009219CD">
        <w:rPr>
          <w:rFonts w:ascii="Times New Roman" w:hAnsi="Times New Roman"/>
          <w:b/>
          <w:sz w:val="28"/>
          <w:szCs w:val="28"/>
        </w:rPr>
        <w:t>постановляет:</w:t>
      </w:r>
    </w:p>
    <w:p w:rsidR="003435B6" w:rsidRPr="009219CD" w:rsidRDefault="009219CD" w:rsidP="009219CD">
      <w:pPr>
        <w:pStyle w:val="ae"/>
        <w:jc w:val="both"/>
        <w:rPr>
          <w:rFonts w:ascii="Times New Roman" w:hAnsi="Times New Roman"/>
          <w:sz w:val="28"/>
          <w:szCs w:val="28"/>
        </w:rPr>
      </w:pPr>
      <w:r>
        <w:rPr>
          <w:rFonts w:ascii="Times New Roman" w:hAnsi="Times New Roman"/>
          <w:sz w:val="28"/>
          <w:szCs w:val="28"/>
        </w:rPr>
        <w:t xml:space="preserve">         </w:t>
      </w:r>
      <w:r w:rsidR="003435B6" w:rsidRPr="009219CD">
        <w:rPr>
          <w:rFonts w:ascii="Times New Roman" w:hAnsi="Times New Roman"/>
          <w:sz w:val="28"/>
          <w:szCs w:val="28"/>
        </w:rPr>
        <w:t xml:space="preserve">1. </w:t>
      </w:r>
      <w:r w:rsidR="008B0594" w:rsidRPr="009219CD">
        <w:rPr>
          <w:rFonts w:ascii="Times New Roman" w:hAnsi="Times New Roman"/>
          <w:sz w:val="28"/>
          <w:szCs w:val="28"/>
        </w:rPr>
        <w:t xml:space="preserve">Утвердить прилагаемый административный </w:t>
      </w:r>
      <w:hyperlink r:id="rId9" w:history="1">
        <w:r w:rsidR="008B0594" w:rsidRPr="009219CD">
          <w:rPr>
            <w:rFonts w:ascii="Times New Roman" w:hAnsi="Times New Roman"/>
            <w:sz w:val="28"/>
            <w:szCs w:val="28"/>
          </w:rPr>
          <w:t>регламент</w:t>
        </w:r>
      </w:hyperlink>
      <w:r w:rsidR="008B0594" w:rsidRPr="009219CD">
        <w:rPr>
          <w:rFonts w:ascii="Times New Roman" w:hAnsi="Times New Roman"/>
          <w:sz w:val="28"/>
          <w:szCs w:val="28"/>
        </w:rPr>
        <w:t xml:space="preserve"> по предоставлению муниципальной услуги «Выдача разрешения на право вырубки зеленых насаждений на территории</w:t>
      </w:r>
      <w:r w:rsidR="003435B6" w:rsidRPr="009219CD">
        <w:rPr>
          <w:rFonts w:ascii="Times New Roman" w:hAnsi="Times New Roman"/>
          <w:sz w:val="28"/>
          <w:szCs w:val="28"/>
        </w:rPr>
        <w:t xml:space="preserve"> сельского поселения «Хилогосонское»</w:t>
      </w:r>
      <w:r w:rsidR="008B0594" w:rsidRPr="009219CD">
        <w:rPr>
          <w:rFonts w:ascii="Times New Roman" w:hAnsi="Times New Roman"/>
          <w:sz w:val="28"/>
          <w:szCs w:val="28"/>
        </w:rPr>
        <w:t>.</w:t>
      </w:r>
    </w:p>
    <w:p w:rsidR="003435B6" w:rsidRPr="009219CD" w:rsidRDefault="003435B6" w:rsidP="009219CD">
      <w:pPr>
        <w:pStyle w:val="ae"/>
        <w:jc w:val="both"/>
        <w:rPr>
          <w:rFonts w:ascii="Times New Roman" w:hAnsi="Times New Roman"/>
          <w:sz w:val="28"/>
          <w:szCs w:val="28"/>
        </w:rPr>
      </w:pPr>
      <w:r w:rsidRPr="009219CD">
        <w:rPr>
          <w:rFonts w:ascii="Times New Roman" w:hAnsi="Times New Roman"/>
          <w:sz w:val="28"/>
          <w:szCs w:val="28"/>
        </w:rPr>
        <w:t xml:space="preserve">      </w:t>
      </w:r>
      <w:r w:rsidR="009219CD">
        <w:rPr>
          <w:rFonts w:ascii="Times New Roman" w:hAnsi="Times New Roman"/>
          <w:sz w:val="28"/>
          <w:szCs w:val="28"/>
        </w:rPr>
        <w:t xml:space="preserve">  </w:t>
      </w:r>
      <w:r w:rsidRPr="009219CD">
        <w:rPr>
          <w:rFonts w:ascii="Times New Roman" w:hAnsi="Times New Roman"/>
          <w:sz w:val="28"/>
          <w:szCs w:val="28"/>
        </w:rPr>
        <w:t xml:space="preserve">2. Настоящее постановление вступает в силу на следующий день после дня его официального опубликования (обнародования). </w:t>
      </w:r>
    </w:p>
    <w:p w:rsidR="003435B6" w:rsidRDefault="003435B6" w:rsidP="009219CD">
      <w:pPr>
        <w:pStyle w:val="ae"/>
        <w:jc w:val="both"/>
        <w:rPr>
          <w:rFonts w:ascii="Times New Roman" w:hAnsi="Times New Roman"/>
          <w:sz w:val="28"/>
          <w:szCs w:val="28"/>
        </w:rPr>
      </w:pPr>
      <w:r w:rsidRPr="009219CD">
        <w:rPr>
          <w:rFonts w:ascii="Times New Roman" w:hAnsi="Times New Roman"/>
          <w:sz w:val="28"/>
          <w:szCs w:val="28"/>
        </w:rPr>
        <w:t xml:space="preserve">     </w:t>
      </w:r>
      <w:r w:rsidR="009219CD">
        <w:rPr>
          <w:rFonts w:ascii="Times New Roman" w:hAnsi="Times New Roman"/>
          <w:sz w:val="28"/>
          <w:szCs w:val="28"/>
        </w:rPr>
        <w:t xml:space="preserve">   </w:t>
      </w:r>
      <w:r w:rsidR="009219CD" w:rsidRPr="009219CD">
        <w:rPr>
          <w:rFonts w:ascii="Times New Roman" w:hAnsi="Times New Roman"/>
          <w:sz w:val="28"/>
          <w:szCs w:val="28"/>
        </w:rPr>
        <w:t>3.</w:t>
      </w:r>
      <w:r w:rsidRPr="009219CD">
        <w:rPr>
          <w:rFonts w:ascii="Times New Roman" w:hAnsi="Times New Roman"/>
          <w:sz w:val="28"/>
          <w:szCs w:val="28"/>
        </w:rPr>
        <w:t>Настоящее постановление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сельского поселения «Хилогосонское».</w:t>
      </w:r>
    </w:p>
    <w:p w:rsidR="009219CD" w:rsidRDefault="009219CD" w:rsidP="009219CD">
      <w:pPr>
        <w:pStyle w:val="ae"/>
        <w:jc w:val="both"/>
        <w:rPr>
          <w:rFonts w:ascii="Times New Roman" w:hAnsi="Times New Roman"/>
          <w:sz w:val="28"/>
          <w:szCs w:val="28"/>
        </w:rPr>
      </w:pPr>
    </w:p>
    <w:p w:rsidR="009219CD" w:rsidRDefault="009219CD" w:rsidP="009219CD">
      <w:pPr>
        <w:pStyle w:val="ae"/>
        <w:jc w:val="both"/>
        <w:rPr>
          <w:rFonts w:ascii="Times New Roman" w:hAnsi="Times New Roman"/>
          <w:sz w:val="28"/>
          <w:szCs w:val="28"/>
        </w:rPr>
      </w:pPr>
    </w:p>
    <w:p w:rsidR="009219CD" w:rsidRDefault="009219CD" w:rsidP="009219CD">
      <w:pPr>
        <w:pStyle w:val="ae"/>
        <w:jc w:val="both"/>
        <w:rPr>
          <w:rFonts w:ascii="Times New Roman" w:hAnsi="Times New Roman"/>
          <w:sz w:val="28"/>
          <w:szCs w:val="28"/>
        </w:rPr>
      </w:pPr>
    </w:p>
    <w:p w:rsidR="009219CD" w:rsidRDefault="009219CD" w:rsidP="009219CD">
      <w:pPr>
        <w:pStyle w:val="ae"/>
        <w:jc w:val="both"/>
        <w:rPr>
          <w:rFonts w:ascii="Times New Roman" w:hAnsi="Times New Roman"/>
          <w:sz w:val="28"/>
          <w:szCs w:val="28"/>
        </w:rPr>
      </w:pPr>
      <w:r>
        <w:rPr>
          <w:rFonts w:ascii="Times New Roman" w:hAnsi="Times New Roman"/>
          <w:sz w:val="28"/>
          <w:szCs w:val="28"/>
        </w:rPr>
        <w:t xml:space="preserve">Глава сельского поселения </w:t>
      </w:r>
    </w:p>
    <w:p w:rsidR="009219CD" w:rsidRPr="009219CD" w:rsidRDefault="009219CD" w:rsidP="009219CD">
      <w:pPr>
        <w:pStyle w:val="ae"/>
        <w:jc w:val="both"/>
        <w:rPr>
          <w:rFonts w:ascii="Times New Roman" w:hAnsi="Times New Roman"/>
          <w:sz w:val="28"/>
          <w:szCs w:val="28"/>
        </w:rPr>
      </w:pPr>
      <w:r>
        <w:rPr>
          <w:rFonts w:ascii="Times New Roman" w:hAnsi="Times New Roman"/>
          <w:sz w:val="28"/>
          <w:szCs w:val="28"/>
        </w:rPr>
        <w:t>«Хилогосонское»                                                                  Ц-Д.В.Намдыков</w:t>
      </w:r>
    </w:p>
    <w:p w:rsidR="003435B6" w:rsidRPr="009219CD" w:rsidRDefault="003435B6" w:rsidP="009219CD">
      <w:pPr>
        <w:pStyle w:val="ae"/>
        <w:jc w:val="both"/>
        <w:rPr>
          <w:rFonts w:ascii="Times New Roman" w:hAnsi="Times New Roman"/>
          <w:sz w:val="28"/>
          <w:szCs w:val="28"/>
        </w:rPr>
      </w:pPr>
    </w:p>
    <w:p w:rsidR="003435B6" w:rsidRPr="009219CD" w:rsidRDefault="003435B6" w:rsidP="009219CD">
      <w:pPr>
        <w:pStyle w:val="ae"/>
        <w:jc w:val="both"/>
        <w:rPr>
          <w:rFonts w:ascii="Times New Roman" w:hAnsi="Times New Roman"/>
          <w:sz w:val="28"/>
          <w:szCs w:val="28"/>
        </w:rPr>
      </w:pPr>
    </w:p>
    <w:p w:rsidR="00FB7637" w:rsidRDefault="00FB7637" w:rsidP="00EC304F">
      <w:pPr>
        <w:pStyle w:val="ConsPlusNormal"/>
        <w:widowControl/>
        <w:ind w:left="6237" w:firstLine="0"/>
        <w:contextualSpacing/>
        <w:jc w:val="center"/>
        <w:outlineLvl w:val="0"/>
        <w:rPr>
          <w:rFonts w:ascii="Times New Roman" w:hAnsi="Times New Roman" w:cs="Times New Roman"/>
          <w:sz w:val="28"/>
          <w:szCs w:val="28"/>
        </w:rPr>
      </w:pPr>
    </w:p>
    <w:p w:rsidR="00FB7637" w:rsidRDefault="00FB7637" w:rsidP="00EC304F">
      <w:pPr>
        <w:pStyle w:val="ConsPlusNormal"/>
        <w:widowControl/>
        <w:ind w:left="6237" w:firstLine="0"/>
        <w:contextualSpacing/>
        <w:jc w:val="center"/>
        <w:outlineLvl w:val="0"/>
        <w:rPr>
          <w:rFonts w:ascii="Times New Roman" w:hAnsi="Times New Roman" w:cs="Times New Roman"/>
          <w:sz w:val="28"/>
          <w:szCs w:val="28"/>
        </w:rPr>
      </w:pPr>
    </w:p>
    <w:p w:rsidR="00FB7637" w:rsidRDefault="00FB7637" w:rsidP="00EC304F">
      <w:pPr>
        <w:pStyle w:val="ConsPlusNormal"/>
        <w:widowControl/>
        <w:ind w:left="6237" w:firstLine="0"/>
        <w:contextualSpacing/>
        <w:jc w:val="center"/>
        <w:outlineLvl w:val="0"/>
        <w:rPr>
          <w:rFonts w:ascii="Times New Roman" w:hAnsi="Times New Roman" w:cs="Times New Roman"/>
          <w:sz w:val="28"/>
          <w:szCs w:val="28"/>
        </w:rPr>
      </w:pPr>
    </w:p>
    <w:p w:rsidR="00FB7637" w:rsidRDefault="00FB7637" w:rsidP="00EC304F">
      <w:pPr>
        <w:pStyle w:val="ConsPlusNormal"/>
        <w:widowControl/>
        <w:ind w:left="6237" w:firstLine="0"/>
        <w:contextualSpacing/>
        <w:jc w:val="center"/>
        <w:outlineLvl w:val="0"/>
        <w:rPr>
          <w:rFonts w:ascii="Times New Roman" w:hAnsi="Times New Roman" w:cs="Times New Roman"/>
          <w:sz w:val="28"/>
          <w:szCs w:val="28"/>
        </w:rPr>
      </w:pPr>
    </w:p>
    <w:p w:rsidR="009219CD" w:rsidRDefault="009219CD" w:rsidP="009219CD">
      <w:pPr>
        <w:pStyle w:val="ConsPlusNormal"/>
        <w:widowControl/>
        <w:ind w:firstLine="0"/>
        <w:contextualSpacing/>
        <w:outlineLvl w:val="0"/>
        <w:rPr>
          <w:rFonts w:ascii="Times New Roman" w:hAnsi="Times New Roman" w:cs="Times New Roman"/>
          <w:sz w:val="28"/>
          <w:szCs w:val="28"/>
        </w:rPr>
      </w:pPr>
    </w:p>
    <w:p w:rsidR="008B0594" w:rsidRPr="00661B72" w:rsidRDefault="009219CD" w:rsidP="009219CD">
      <w:pPr>
        <w:pStyle w:val="ConsPlusNormal"/>
        <w:widowControl/>
        <w:ind w:firstLine="0"/>
        <w:contextualSpacing/>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8B0594" w:rsidRDefault="008B0594" w:rsidP="00EC304F">
      <w:pPr>
        <w:pStyle w:val="ConsPlusNormal"/>
        <w:widowControl/>
        <w:ind w:left="6237" w:firstLine="0"/>
        <w:contextualSpacing/>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9219CD" w:rsidRPr="00EC304F" w:rsidRDefault="009219CD" w:rsidP="00EC304F">
      <w:pPr>
        <w:pStyle w:val="ConsPlusNormal"/>
        <w:widowControl/>
        <w:ind w:left="6237" w:firstLine="0"/>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 «Хилогосонское»</w:t>
      </w:r>
    </w:p>
    <w:p w:rsidR="008B0594" w:rsidRPr="0042661E" w:rsidRDefault="008B0594" w:rsidP="004940CD">
      <w:pPr>
        <w:pStyle w:val="ConsPlusNormal"/>
        <w:widowControl/>
        <w:ind w:left="6237" w:firstLine="0"/>
        <w:contextualSpacing/>
        <w:jc w:val="right"/>
        <w:rPr>
          <w:rFonts w:ascii="Times New Roman" w:hAnsi="Times New Roman" w:cs="Times New Roman"/>
          <w:sz w:val="28"/>
          <w:szCs w:val="28"/>
        </w:rPr>
      </w:pPr>
      <w:r w:rsidRPr="0042661E">
        <w:rPr>
          <w:rFonts w:ascii="Times New Roman" w:hAnsi="Times New Roman" w:cs="Times New Roman"/>
          <w:sz w:val="28"/>
          <w:szCs w:val="28"/>
        </w:rPr>
        <w:t>от</w:t>
      </w:r>
      <w:r w:rsidR="00024241">
        <w:rPr>
          <w:rFonts w:ascii="Times New Roman" w:hAnsi="Times New Roman" w:cs="Times New Roman"/>
          <w:sz w:val="28"/>
          <w:szCs w:val="28"/>
        </w:rPr>
        <w:t xml:space="preserve">  «15» мая </w:t>
      </w:r>
      <w:r w:rsidRPr="0042661E">
        <w:rPr>
          <w:rFonts w:ascii="Times New Roman" w:hAnsi="Times New Roman" w:cs="Times New Roman"/>
          <w:sz w:val="28"/>
          <w:szCs w:val="28"/>
        </w:rPr>
        <w:t>20</w:t>
      </w:r>
      <w:r w:rsidR="009219CD">
        <w:rPr>
          <w:rFonts w:ascii="Times New Roman" w:hAnsi="Times New Roman" w:cs="Times New Roman"/>
          <w:sz w:val="28"/>
          <w:szCs w:val="28"/>
        </w:rPr>
        <w:t>23</w:t>
      </w:r>
      <w:r w:rsidRPr="0042661E">
        <w:rPr>
          <w:rFonts w:ascii="Times New Roman" w:hAnsi="Times New Roman" w:cs="Times New Roman"/>
          <w:sz w:val="28"/>
          <w:szCs w:val="28"/>
        </w:rPr>
        <w:t xml:space="preserve">г. № </w:t>
      </w:r>
      <w:r w:rsidR="00024241">
        <w:rPr>
          <w:rFonts w:ascii="Times New Roman" w:hAnsi="Times New Roman" w:cs="Times New Roman"/>
          <w:sz w:val="28"/>
          <w:szCs w:val="28"/>
        </w:rPr>
        <w:t>9</w:t>
      </w:r>
    </w:p>
    <w:p w:rsidR="008B0594" w:rsidRPr="00ED35D6" w:rsidRDefault="008B0594" w:rsidP="004940CD">
      <w:pPr>
        <w:pStyle w:val="2"/>
        <w:spacing w:line="240" w:lineRule="auto"/>
        <w:contextualSpacing/>
        <w:rPr>
          <w:rFonts w:ascii="Times New Roman" w:hAnsi="Times New Roman"/>
          <w:sz w:val="32"/>
          <w:szCs w:val="32"/>
        </w:rPr>
      </w:pPr>
    </w:p>
    <w:p w:rsidR="008B0594" w:rsidRPr="00ED35D6" w:rsidRDefault="008B0594" w:rsidP="004940CD">
      <w:pPr>
        <w:pStyle w:val="ConsPlusTitle"/>
        <w:widowControl/>
        <w:ind w:firstLine="567"/>
        <w:contextualSpacing/>
        <w:jc w:val="center"/>
        <w:rPr>
          <w:bCs w:val="0"/>
        </w:rPr>
      </w:pPr>
      <w:r w:rsidRPr="00ED35D6">
        <w:rPr>
          <w:bCs w:val="0"/>
        </w:rPr>
        <w:t>Административный регламент по предоставлению муниципальной услуги «</w:t>
      </w:r>
      <w:r w:rsidRPr="00661B72">
        <w:t xml:space="preserve">Выдача разрешения на право вырубки </w:t>
      </w:r>
      <w:r>
        <w:t>з</w:t>
      </w:r>
      <w:r w:rsidRPr="00661B72">
        <w:t>еленых насаждений на территории</w:t>
      </w:r>
      <w:r>
        <w:t xml:space="preserve"> </w:t>
      </w:r>
      <w:bookmarkStart w:id="0" w:name="_Toc121134546"/>
      <w:r w:rsidR="006F0896">
        <w:t>сельского поселения «Хилогосонское»</w:t>
      </w:r>
    </w:p>
    <w:p w:rsidR="008B0594" w:rsidRPr="00ED35D6" w:rsidRDefault="008B0594" w:rsidP="004940CD">
      <w:pPr>
        <w:pStyle w:val="ConsPlusTitle"/>
        <w:widowControl/>
        <w:numPr>
          <w:ilvl w:val="0"/>
          <w:numId w:val="28"/>
        </w:numPr>
        <w:ind w:left="0" w:firstLine="567"/>
        <w:contextualSpacing/>
        <w:jc w:val="center"/>
      </w:pPr>
      <w:r>
        <w:t>О</w:t>
      </w:r>
      <w:r w:rsidRPr="00ED35D6">
        <w:t>бщие положения</w:t>
      </w:r>
    </w:p>
    <w:p w:rsidR="008B0594" w:rsidRDefault="008B0594" w:rsidP="004940CD">
      <w:pPr>
        <w:spacing w:line="240" w:lineRule="auto"/>
        <w:ind w:firstLine="567"/>
        <w:contextualSpacing/>
        <w:rPr>
          <w:rFonts w:ascii="Times New Roman" w:hAnsi="Times New Roman"/>
          <w:b/>
        </w:rPr>
      </w:pPr>
    </w:p>
    <w:p w:rsidR="008B0594" w:rsidRPr="00EC304F" w:rsidRDefault="008B0594" w:rsidP="00EC304F">
      <w:pPr>
        <w:spacing w:line="240" w:lineRule="auto"/>
        <w:ind w:firstLine="567"/>
        <w:contextualSpacing/>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8B0594" w:rsidRPr="00013136" w:rsidRDefault="008B0594"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Pr="00661B72">
        <w:rPr>
          <w:rFonts w:ascii="Times New Roman" w:hAnsi="Times New Roman"/>
          <w:sz w:val="28"/>
          <w:szCs w:val="28"/>
        </w:rPr>
        <w:t xml:space="preserve">Выдача разрешения на право вырубки </w:t>
      </w:r>
      <w:r>
        <w:rPr>
          <w:rFonts w:ascii="Times New Roman" w:hAnsi="Times New Roman"/>
          <w:sz w:val="28"/>
          <w:szCs w:val="28"/>
        </w:rPr>
        <w:t>з</w:t>
      </w:r>
      <w:r w:rsidRPr="00661B72">
        <w:rPr>
          <w:rFonts w:ascii="Times New Roman" w:hAnsi="Times New Roman"/>
          <w:sz w:val="28"/>
          <w:szCs w:val="28"/>
        </w:rPr>
        <w:t>еленых насаждений на территории</w:t>
      </w:r>
      <w:r>
        <w:rPr>
          <w:rFonts w:ascii="Times New Roman" w:hAnsi="Times New Roman"/>
          <w:sz w:val="28"/>
          <w:szCs w:val="28"/>
        </w:rPr>
        <w:t xml:space="preserve"> </w:t>
      </w:r>
      <w:r w:rsidR="006F0896">
        <w:rPr>
          <w:rFonts w:ascii="Times New Roman" w:hAnsi="Times New Roman"/>
          <w:sz w:val="28"/>
          <w:szCs w:val="28"/>
        </w:rPr>
        <w:t xml:space="preserve">сельского поселения «Хилогосонское» </w:t>
      </w:r>
      <w:r>
        <w:rPr>
          <w:rFonts w:ascii="Times New Roman" w:hAnsi="Times New Roman"/>
          <w:sz w:val="28"/>
          <w:szCs w:val="28"/>
        </w:rPr>
        <w:t>-</w:t>
      </w:r>
      <w:r w:rsidRPr="00ED35D6">
        <w:rPr>
          <w:rFonts w:ascii="Times New Roman" w:hAnsi="Times New Roman"/>
          <w:sz w:val="28"/>
          <w:szCs w:val="28"/>
        </w:rPr>
        <w:t xml:space="preserve"> </w:t>
      </w:r>
      <w:r>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8B0594" w:rsidRPr="00487CE1" w:rsidRDefault="008B0594"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8B0594" w:rsidRPr="00487CE1" w:rsidRDefault="008B0594"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B0594" w:rsidRPr="00487CE1" w:rsidRDefault="008B0594"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8B0594" w:rsidRPr="00487CE1" w:rsidRDefault="008B0594"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8B0594" w:rsidRPr="00487CE1" w:rsidRDefault="008B0594"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8B0594" w:rsidRPr="00487CE1" w:rsidRDefault="008B0594"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8B0594" w:rsidRPr="00487CE1" w:rsidRDefault="008B0594"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8B0594" w:rsidRPr="00487CE1" w:rsidRDefault="008B0594"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8B0594" w:rsidRPr="00487CE1" w:rsidRDefault="008B0594"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487CE1">
        <w:rPr>
          <w:rFonts w:ascii="Times New Roman" w:hAnsi="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8B0594" w:rsidRPr="00487CE1" w:rsidRDefault="008B0594"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 xml:space="preserve">Вырубка зеленых насаждений без разрешения на территории (наименование муниципального образования) не допускается, за исключением </w:t>
      </w:r>
      <w:r w:rsidRPr="00487CE1">
        <w:rPr>
          <w:rFonts w:ascii="Times New Roman" w:hAnsi="Times New Roman"/>
          <w:sz w:val="28"/>
          <w:szCs w:val="28"/>
        </w:rPr>
        <w:lastRenderedPageBreak/>
        <w:t>проведения аварийно-восстановительных работ сетей инженерно-технического обеспечения и сооружений.</w:t>
      </w:r>
    </w:p>
    <w:p w:rsidR="008B0594" w:rsidRPr="00487CE1" w:rsidRDefault="008B0594" w:rsidP="004940CD">
      <w:pPr>
        <w:autoSpaceDE w:val="0"/>
        <w:autoSpaceDN w:val="0"/>
        <w:adjustRightInd w:val="0"/>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rPr>
        <w:t>1.</w:t>
      </w:r>
      <w:r w:rsidRPr="00ED35D6">
        <w:rPr>
          <w:rFonts w:ascii="Times New Roman" w:hAnsi="Times New Roman"/>
          <w:sz w:val="28"/>
          <w:szCs w:val="28"/>
        </w:rPr>
        <w:t xml:space="preserve">2. </w:t>
      </w:r>
      <w:r w:rsidRPr="00ED35D6">
        <w:rPr>
          <w:rFonts w:ascii="Times New Roman" w:hAnsi="Times New Roman"/>
          <w:sz w:val="28"/>
          <w:szCs w:val="28"/>
          <w:lang w:eastAsia="ru-RU"/>
        </w:rPr>
        <w:t xml:space="preserve">Административный регламент </w:t>
      </w:r>
      <w:r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8B0594" w:rsidRPr="00013136" w:rsidRDefault="008B0594" w:rsidP="004940CD">
      <w:pPr>
        <w:autoSpaceDE w:val="0"/>
        <w:autoSpaceDN w:val="0"/>
        <w:adjustRightInd w:val="0"/>
        <w:spacing w:line="240" w:lineRule="auto"/>
        <w:ind w:firstLine="567"/>
        <w:contextualSpacing/>
        <w:jc w:val="both"/>
        <w:rPr>
          <w:rFonts w:ascii="Times New Roman" w:hAnsi="Times New Roman"/>
          <w:sz w:val="28"/>
          <w:szCs w:val="28"/>
          <w:lang w:eastAsia="ru-RU"/>
        </w:rPr>
      </w:pPr>
    </w:p>
    <w:p w:rsidR="008B0594" w:rsidRDefault="008B0594" w:rsidP="004940CD">
      <w:pPr>
        <w:autoSpaceDE w:val="0"/>
        <w:autoSpaceDN w:val="0"/>
        <w:adjustRightInd w:val="0"/>
        <w:spacing w:line="240" w:lineRule="auto"/>
        <w:ind w:firstLine="567"/>
        <w:contextualSpacing/>
        <w:jc w:val="both"/>
        <w:rPr>
          <w:rFonts w:ascii="Times New Roman" w:hAnsi="Times New Roman"/>
          <w:sz w:val="28"/>
          <w:szCs w:val="28"/>
          <w:lang w:eastAsia="ru-RU"/>
        </w:rPr>
      </w:pPr>
    </w:p>
    <w:p w:rsidR="008B0594" w:rsidRPr="00EC304F" w:rsidRDefault="008B0594" w:rsidP="00EC304F">
      <w:pPr>
        <w:autoSpaceDE w:val="0"/>
        <w:autoSpaceDN w:val="0"/>
        <w:adjustRightInd w:val="0"/>
        <w:spacing w:line="240" w:lineRule="auto"/>
        <w:ind w:firstLine="567"/>
        <w:contextualSpacing/>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8B0594" w:rsidRDefault="008B0594" w:rsidP="004940CD">
      <w:pPr>
        <w:autoSpaceDE w:val="0"/>
        <w:autoSpaceDN w:val="0"/>
        <w:adjustRightInd w:val="0"/>
        <w:spacing w:line="240" w:lineRule="auto"/>
        <w:ind w:firstLine="567"/>
        <w:contextualSpacing/>
        <w:jc w:val="both"/>
        <w:rPr>
          <w:rFonts w:ascii="Times New Roman" w:hAnsi="Times New Roman"/>
          <w:sz w:val="28"/>
          <w:szCs w:val="28"/>
          <w:lang w:eastAsia="ru-RU"/>
        </w:rPr>
      </w:pPr>
    </w:p>
    <w:p w:rsidR="008B0594" w:rsidRPr="00ED35D6" w:rsidRDefault="008B0594" w:rsidP="004940CD">
      <w:pPr>
        <w:autoSpaceDE w:val="0"/>
        <w:autoSpaceDN w:val="0"/>
        <w:adjustRightInd w:val="0"/>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1.</w:t>
      </w:r>
      <w:r w:rsidRPr="00ED35D6">
        <w:rPr>
          <w:rFonts w:ascii="Times New Roman" w:hAnsi="Times New Roman"/>
          <w:sz w:val="28"/>
          <w:szCs w:val="28"/>
          <w:lang w:eastAsia="ru-RU"/>
        </w:rPr>
        <w:t xml:space="preserve">3. Заявителями на предоставление муниципальной услуги являются  </w:t>
      </w:r>
      <w:r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Pr="00ED35D6">
        <w:rPr>
          <w:rFonts w:ascii="Times New Roman" w:hAnsi="Times New Roman"/>
          <w:sz w:val="28"/>
          <w:szCs w:val="28"/>
          <w:lang w:eastAsia="ru-RU"/>
        </w:rPr>
        <w:t>.</w:t>
      </w:r>
    </w:p>
    <w:p w:rsidR="008B0594" w:rsidRPr="00ED35D6" w:rsidRDefault="008B0594" w:rsidP="004940CD">
      <w:pPr>
        <w:autoSpaceDE w:val="0"/>
        <w:autoSpaceDN w:val="0"/>
        <w:adjustRightInd w:val="0"/>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8B0594" w:rsidRDefault="008B0594" w:rsidP="004940CD">
      <w:pPr>
        <w:autoSpaceDE w:val="0"/>
        <w:autoSpaceDN w:val="0"/>
        <w:adjustRightInd w:val="0"/>
        <w:spacing w:line="240" w:lineRule="auto"/>
        <w:ind w:firstLine="567"/>
        <w:contextualSpacing/>
        <w:jc w:val="both"/>
        <w:rPr>
          <w:rFonts w:ascii="Times New Roman" w:hAnsi="Times New Roman"/>
          <w:sz w:val="28"/>
          <w:szCs w:val="28"/>
          <w:lang w:eastAsia="ru-RU"/>
        </w:rPr>
      </w:pPr>
    </w:p>
    <w:p w:rsidR="008B0594" w:rsidRPr="00EC304F" w:rsidRDefault="008B0594"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8B0594" w:rsidRPr="00EC304F" w:rsidRDefault="008B0594" w:rsidP="00EC304F">
      <w:pPr>
        <w:pStyle w:val="13"/>
        <w:keepNext/>
        <w:keepLines/>
        <w:shd w:val="clear" w:color="auto" w:fill="auto"/>
        <w:spacing w:line="240" w:lineRule="auto"/>
        <w:ind w:firstLine="709"/>
        <w:jc w:val="left"/>
        <w:rPr>
          <w:sz w:val="28"/>
          <w:szCs w:val="28"/>
        </w:rPr>
      </w:pPr>
    </w:p>
    <w:p w:rsidR="008B0594" w:rsidRPr="00EC304F" w:rsidRDefault="008B0594"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8B0594" w:rsidRPr="00EC304F" w:rsidRDefault="008B0594"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sz w:val="28"/>
          <w:szCs w:val="28"/>
        </w:rPr>
        <w:t>администрации</w:t>
      </w:r>
      <w:r>
        <w:rPr>
          <w:color w:val="000000"/>
          <w:sz w:val="28"/>
          <w:szCs w:val="28"/>
        </w:rPr>
        <w:t xml:space="preserve"> </w:t>
      </w:r>
      <w:r w:rsidR="006F0896">
        <w:rPr>
          <w:color w:val="000000"/>
          <w:sz w:val="28"/>
          <w:szCs w:val="28"/>
        </w:rPr>
        <w:t>сельского поселения «Хилогосонское»</w:t>
      </w:r>
      <w:r w:rsidRPr="00EC304F">
        <w:rPr>
          <w:sz w:val="28"/>
          <w:szCs w:val="28"/>
        </w:rPr>
        <w:t xml:space="preserve"> при непосредственном обращении заявителя или его представителя </w:t>
      </w:r>
      <w:r w:rsidRPr="00EC304F">
        <w:rPr>
          <w:color w:val="000000"/>
          <w:sz w:val="28"/>
          <w:szCs w:val="28"/>
        </w:rPr>
        <w:t>в администрацию</w:t>
      </w:r>
      <w:r>
        <w:rPr>
          <w:color w:val="000000"/>
          <w:sz w:val="28"/>
          <w:szCs w:val="28"/>
        </w:rPr>
        <w:t xml:space="preserve"> </w:t>
      </w:r>
      <w:r w:rsidR="006F0896">
        <w:rPr>
          <w:color w:val="000000"/>
          <w:sz w:val="28"/>
          <w:szCs w:val="28"/>
        </w:rPr>
        <w:t>сельского поселения «Хилогосонское»</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sz w:val="28"/>
          <w:szCs w:val="28"/>
        </w:rPr>
        <w:t>администрации</w:t>
      </w:r>
      <w:r>
        <w:rPr>
          <w:color w:val="000000"/>
          <w:sz w:val="28"/>
          <w:szCs w:val="28"/>
        </w:rPr>
        <w:t xml:space="preserve"> муниципальн</w:t>
      </w:r>
      <w:r w:rsidR="006F0896">
        <w:rPr>
          <w:color w:val="000000"/>
          <w:sz w:val="28"/>
          <w:szCs w:val="28"/>
        </w:rPr>
        <w:t>ого района «Хилокский район</w:t>
      </w:r>
      <w:r>
        <w:rPr>
          <w:color w:val="000000"/>
          <w:sz w:val="28"/>
          <w:szCs w:val="28"/>
        </w:rPr>
        <w:t>» Забайкальского края</w:t>
      </w:r>
      <w:r w:rsidRPr="00EC304F">
        <w:rPr>
          <w:sz w:val="28"/>
          <w:szCs w:val="28"/>
        </w:rPr>
        <w:t xml:space="preserve"> в информационно-телекоммуникационной сети «Интернет»;</w:t>
      </w:r>
    </w:p>
    <w:p w:rsidR="008B0594" w:rsidRPr="00EC304F" w:rsidRDefault="008B0594"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B0594" w:rsidRPr="00EC304F" w:rsidRDefault="008B0594"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на информационном стенде в помещении администрации</w:t>
      </w:r>
      <w:r>
        <w:rPr>
          <w:sz w:val="28"/>
          <w:szCs w:val="28"/>
        </w:rPr>
        <w:t xml:space="preserve"> </w:t>
      </w:r>
      <w:r w:rsidR="006F0896">
        <w:rPr>
          <w:sz w:val="28"/>
          <w:szCs w:val="28"/>
        </w:rPr>
        <w:t>сельского поселения</w:t>
      </w:r>
      <w:r w:rsidRPr="00EC304F">
        <w:rPr>
          <w:sz w:val="28"/>
          <w:szCs w:val="28"/>
        </w:rPr>
        <w:t>, в информационных материалах (брошюры, буклеты, листовки, памятки);</w:t>
      </w:r>
    </w:p>
    <w:p w:rsidR="008B0594" w:rsidRPr="00EC304F" w:rsidRDefault="008B0594"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8B0594" w:rsidRPr="00EC304F" w:rsidRDefault="008B0594"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8B0594" w:rsidRPr="00EC304F" w:rsidRDefault="008B0594"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8B0594" w:rsidRPr="00EC304F" w:rsidRDefault="008B0594"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B0594" w:rsidRPr="00EC304F" w:rsidRDefault="008B0594" w:rsidP="00EC304F">
      <w:pPr>
        <w:pStyle w:val="8"/>
        <w:shd w:val="clear" w:color="auto" w:fill="auto"/>
        <w:tabs>
          <w:tab w:val="left" w:pos="1498"/>
        </w:tabs>
        <w:spacing w:line="240" w:lineRule="auto"/>
        <w:ind w:firstLine="709"/>
        <w:jc w:val="both"/>
        <w:rPr>
          <w:sz w:val="28"/>
          <w:szCs w:val="28"/>
        </w:rPr>
      </w:pPr>
      <w:r w:rsidRPr="00EC304F">
        <w:rPr>
          <w:sz w:val="28"/>
          <w:szCs w:val="28"/>
        </w:rPr>
        <w:lastRenderedPageBreak/>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B0594" w:rsidRPr="00ED3985" w:rsidRDefault="008B0594" w:rsidP="00ED3985">
      <w:pPr>
        <w:ind w:firstLine="709"/>
        <w:jc w:val="both"/>
        <w:rPr>
          <w:rFonts w:ascii="Times New Roman" w:hAnsi="Times New Roman"/>
          <w:sz w:val="28"/>
          <w:szCs w:val="28"/>
        </w:rPr>
      </w:pPr>
      <w:r w:rsidRPr="00ED3985">
        <w:rPr>
          <w:rFonts w:ascii="Times New Roman" w:hAnsi="Times New Roman"/>
          <w:sz w:val="28"/>
          <w:szCs w:val="28"/>
        </w:rPr>
        <w:t xml:space="preserve">1.8. Справочная информация о местонахождении, графике работы, контактных телефонах </w:t>
      </w:r>
      <w:r w:rsidRPr="00ED3985">
        <w:rPr>
          <w:rFonts w:ascii="Times New Roman" w:hAnsi="Times New Roman"/>
          <w:color w:val="000000"/>
          <w:sz w:val="28"/>
          <w:szCs w:val="28"/>
        </w:rPr>
        <w:t>уполномоченного органа</w:t>
      </w:r>
      <w:r w:rsidRPr="00ED3985">
        <w:rPr>
          <w:rFonts w:ascii="Times New Roman" w:hAnsi="Times New Roman"/>
          <w:sz w:val="28"/>
          <w:szCs w:val="28"/>
        </w:rPr>
        <w:t xml:space="preserve">, адресе электронной почты </w:t>
      </w:r>
      <w:r w:rsidRPr="00ED3985">
        <w:rPr>
          <w:rFonts w:ascii="Times New Roman" w:hAnsi="Times New Roman"/>
          <w:color w:val="000000"/>
          <w:sz w:val="28"/>
          <w:szCs w:val="28"/>
        </w:rPr>
        <w:t>уполномоченного органа размещена на официальном сайте уполномоченного органа</w:t>
      </w:r>
      <w:r w:rsidR="009A62DA" w:rsidRPr="009A62DA">
        <w:rPr>
          <w:rFonts w:ascii="Times New Roman" w:hAnsi="Times New Roman"/>
          <w:sz w:val="28"/>
          <w:szCs w:val="28"/>
        </w:rPr>
        <w:t xml:space="preserve"> </w:t>
      </w:r>
      <w:r w:rsidR="009A62DA">
        <w:rPr>
          <w:rFonts w:ascii="Times New Roman" w:hAnsi="Times New Roman"/>
          <w:sz w:val="28"/>
          <w:szCs w:val="28"/>
        </w:rPr>
        <w:t>https://hiloksky.75.ru/</w:t>
      </w:r>
      <w:r w:rsidRPr="00ED3985">
        <w:rPr>
          <w:rFonts w:ascii="Times New Roman" w:hAnsi="Times New Roman"/>
          <w:sz w:val="28"/>
          <w:szCs w:val="28"/>
        </w:rPr>
        <w:t>)</w:t>
      </w:r>
      <w:r w:rsidRPr="00ED3985">
        <w:rPr>
          <w:rFonts w:ascii="Times New Roman" w:hAnsi="Times New Roman"/>
          <w:color w:val="000000"/>
          <w:sz w:val="28"/>
          <w:szCs w:val="28"/>
        </w:rPr>
        <w:t>,</w:t>
      </w:r>
      <w:r w:rsidRPr="00ED3985">
        <w:rPr>
          <w:rFonts w:ascii="Times New Roman" w:hAnsi="Times New Roman"/>
          <w:sz w:val="28"/>
          <w:szCs w:val="28"/>
        </w:rPr>
        <w:t xml:space="preserve"> ЕПГУ.</w:t>
      </w:r>
    </w:p>
    <w:p w:rsidR="008B0594" w:rsidRPr="00EC304F" w:rsidRDefault="008B0594" w:rsidP="00EC304F">
      <w:pPr>
        <w:autoSpaceDE w:val="0"/>
        <w:autoSpaceDN w:val="0"/>
        <w:adjustRightInd w:val="0"/>
        <w:spacing w:line="240" w:lineRule="auto"/>
        <w:ind w:firstLine="567"/>
        <w:contextualSpacing/>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B0594" w:rsidRDefault="008B0594" w:rsidP="004940CD">
      <w:pPr>
        <w:autoSpaceDE w:val="0"/>
        <w:autoSpaceDN w:val="0"/>
        <w:adjustRightInd w:val="0"/>
        <w:spacing w:line="240" w:lineRule="auto"/>
        <w:ind w:firstLine="567"/>
        <w:contextualSpacing/>
        <w:jc w:val="both"/>
        <w:rPr>
          <w:rFonts w:ascii="Times New Roman" w:hAnsi="Times New Roman"/>
          <w:sz w:val="28"/>
          <w:szCs w:val="28"/>
          <w:lang w:eastAsia="ru-RU"/>
        </w:rPr>
      </w:pPr>
    </w:p>
    <w:p w:rsidR="008B0594" w:rsidRPr="00EC304F" w:rsidRDefault="008B0594" w:rsidP="00EC304F">
      <w:pPr>
        <w:autoSpaceDE w:val="0"/>
        <w:autoSpaceDN w:val="0"/>
        <w:adjustRightInd w:val="0"/>
        <w:spacing w:line="240" w:lineRule="auto"/>
        <w:ind w:firstLine="567"/>
        <w:contextualSpacing/>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8B0594" w:rsidRPr="00EC304F" w:rsidRDefault="008B0594" w:rsidP="00EC304F">
      <w:pPr>
        <w:autoSpaceDE w:val="0"/>
        <w:autoSpaceDN w:val="0"/>
        <w:adjustRightInd w:val="0"/>
        <w:spacing w:line="240" w:lineRule="auto"/>
        <w:ind w:firstLine="567"/>
        <w:contextualSpacing/>
        <w:jc w:val="center"/>
        <w:rPr>
          <w:rFonts w:ascii="Times New Roman" w:hAnsi="Times New Roman"/>
          <w:b/>
          <w:sz w:val="28"/>
          <w:szCs w:val="28"/>
          <w:lang w:eastAsia="ru-RU"/>
        </w:rPr>
      </w:pPr>
    </w:p>
    <w:p w:rsidR="008B0594" w:rsidRPr="00EC304F" w:rsidRDefault="008B0594" w:rsidP="00EC304F">
      <w:pPr>
        <w:autoSpaceDE w:val="0"/>
        <w:autoSpaceDN w:val="0"/>
        <w:adjustRightInd w:val="0"/>
        <w:spacing w:line="240" w:lineRule="auto"/>
        <w:ind w:firstLine="567"/>
        <w:contextualSpacing/>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8B0594" w:rsidRDefault="008B0594" w:rsidP="004940CD">
      <w:pPr>
        <w:autoSpaceDE w:val="0"/>
        <w:autoSpaceDN w:val="0"/>
        <w:adjustRightInd w:val="0"/>
        <w:spacing w:line="240" w:lineRule="auto"/>
        <w:ind w:firstLine="567"/>
        <w:contextualSpacing/>
        <w:jc w:val="both"/>
        <w:rPr>
          <w:rFonts w:ascii="Times New Roman" w:hAnsi="Times New Roman"/>
          <w:sz w:val="28"/>
          <w:szCs w:val="28"/>
          <w:lang w:eastAsia="ru-RU"/>
        </w:rPr>
      </w:pPr>
    </w:p>
    <w:p w:rsidR="008B0594" w:rsidRDefault="008B0594" w:rsidP="00EC304F">
      <w:pPr>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8B0594" w:rsidRDefault="008B0594" w:rsidP="004940CD">
      <w:pPr>
        <w:autoSpaceDE w:val="0"/>
        <w:autoSpaceDN w:val="0"/>
        <w:adjustRightInd w:val="0"/>
        <w:spacing w:line="240" w:lineRule="auto"/>
        <w:ind w:firstLine="567"/>
        <w:contextualSpacing/>
        <w:jc w:val="both"/>
        <w:rPr>
          <w:rFonts w:ascii="Times New Roman" w:hAnsi="Times New Roman"/>
          <w:sz w:val="28"/>
          <w:szCs w:val="28"/>
          <w:lang w:eastAsia="ru-RU"/>
        </w:rPr>
      </w:pPr>
    </w:p>
    <w:p w:rsidR="008B0594" w:rsidRPr="004459B7" w:rsidRDefault="008B0594" w:rsidP="004459B7">
      <w:pPr>
        <w:autoSpaceDE w:val="0"/>
        <w:autoSpaceDN w:val="0"/>
        <w:adjustRightInd w:val="0"/>
        <w:spacing w:line="240" w:lineRule="auto"/>
        <w:ind w:firstLine="567"/>
        <w:contextualSpacing/>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8B0594" w:rsidRPr="004459B7" w:rsidRDefault="008B0594" w:rsidP="004459B7">
      <w:pPr>
        <w:autoSpaceDE w:val="0"/>
        <w:autoSpaceDN w:val="0"/>
        <w:adjustRightInd w:val="0"/>
        <w:spacing w:line="240" w:lineRule="auto"/>
        <w:ind w:firstLine="567"/>
        <w:contextualSpacing/>
        <w:jc w:val="both"/>
        <w:outlineLvl w:val="2"/>
        <w:rPr>
          <w:rFonts w:ascii="Times New Roman" w:hAnsi="Times New Roman"/>
          <w:sz w:val="28"/>
          <w:szCs w:val="28"/>
          <w:lang w:eastAsia="ru-RU"/>
        </w:rPr>
      </w:pPr>
    </w:p>
    <w:p w:rsidR="008B0594" w:rsidRDefault="008B0594" w:rsidP="004459B7">
      <w:pPr>
        <w:autoSpaceDE w:val="0"/>
        <w:autoSpaceDN w:val="0"/>
        <w:adjustRightInd w:val="0"/>
        <w:spacing w:line="240" w:lineRule="auto"/>
        <w:ind w:firstLine="567"/>
        <w:contextualSpacing/>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Муниципальная услуга предоставляется администрацией</w:t>
      </w:r>
      <w:r>
        <w:rPr>
          <w:rFonts w:ascii="Times New Roman" w:hAnsi="Times New Roman"/>
          <w:sz w:val="28"/>
          <w:szCs w:val="28"/>
          <w:lang w:eastAsia="ru-RU"/>
        </w:rPr>
        <w:t xml:space="preserve"> </w:t>
      </w:r>
      <w:r w:rsidR="009A62DA">
        <w:rPr>
          <w:rFonts w:ascii="Times New Roman" w:hAnsi="Times New Roman"/>
          <w:sz w:val="28"/>
          <w:szCs w:val="28"/>
          <w:lang w:eastAsia="ru-RU"/>
        </w:rPr>
        <w:t>сельского поселения «Хилогосонское»</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8B0594" w:rsidRPr="004459B7" w:rsidRDefault="008B0594" w:rsidP="004459B7">
      <w:pPr>
        <w:autoSpaceDE w:val="0"/>
        <w:autoSpaceDN w:val="0"/>
        <w:adjustRightInd w:val="0"/>
        <w:spacing w:line="240" w:lineRule="auto"/>
        <w:ind w:firstLine="567"/>
        <w:contextualSpacing/>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8B0594" w:rsidRPr="004459B7" w:rsidRDefault="008B0594" w:rsidP="004459B7">
      <w:pPr>
        <w:autoSpaceDE w:val="0"/>
        <w:autoSpaceDN w:val="0"/>
        <w:adjustRightInd w:val="0"/>
        <w:spacing w:line="240" w:lineRule="auto"/>
        <w:ind w:firstLine="567"/>
        <w:contextualSpacing/>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8B0594" w:rsidRPr="004459B7" w:rsidRDefault="008B0594" w:rsidP="004459B7">
      <w:pPr>
        <w:autoSpaceDE w:val="0"/>
        <w:autoSpaceDN w:val="0"/>
        <w:adjustRightInd w:val="0"/>
        <w:spacing w:line="240" w:lineRule="auto"/>
        <w:ind w:firstLine="567"/>
        <w:contextualSpacing/>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8B0594" w:rsidRPr="004459B7" w:rsidRDefault="008B0594" w:rsidP="004459B7">
      <w:pPr>
        <w:autoSpaceDE w:val="0"/>
        <w:autoSpaceDN w:val="0"/>
        <w:adjustRightInd w:val="0"/>
        <w:spacing w:line="240" w:lineRule="auto"/>
        <w:ind w:firstLine="567"/>
        <w:contextualSpacing/>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8B0594" w:rsidRPr="004459B7" w:rsidRDefault="008B0594" w:rsidP="004459B7">
      <w:pPr>
        <w:autoSpaceDE w:val="0"/>
        <w:autoSpaceDN w:val="0"/>
        <w:adjustRightInd w:val="0"/>
        <w:spacing w:line="240" w:lineRule="auto"/>
        <w:ind w:firstLine="567"/>
        <w:contextualSpacing/>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8B0594" w:rsidRPr="004459B7" w:rsidRDefault="008B0594" w:rsidP="004459B7">
      <w:pPr>
        <w:autoSpaceDE w:val="0"/>
        <w:autoSpaceDN w:val="0"/>
        <w:adjustRightInd w:val="0"/>
        <w:spacing w:line="240" w:lineRule="auto"/>
        <w:ind w:firstLine="567"/>
        <w:contextualSpacing/>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0594" w:rsidRPr="004459B7" w:rsidRDefault="008B0594" w:rsidP="004459B7">
      <w:pPr>
        <w:autoSpaceDE w:val="0"/>
        <w:autoSpaceDN w:val="0"/>
        <w:adjustRightInd w:val="0"/>
        <w:spacing w:line="240" w:lineRule="auto"/>
        <w:ind w:firstLine="567"/>
        <w:contextualSpacing/>
        <w:jc w:val="both"/>
        <w:outlineLvl w:val="2"/>
        <w:rPr>
          <w:rFonts w:ascii="Times New Roman" w:hAnsi="Times New Roman"/>
          <w:sz w:val="28"/>
          <w:szCs w:val="28"/>
          <w:lang w:eastAsia="ru-RU"/>
        </w:rPr>
      </w:pPr>
    </w:p>
    <w:p w:rsidR="008B0594" w:rsidRPr="004459B7" w:rsidRDefault="008B0594"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8B0594" w:rsidRDefault="008B0594" w:rsidP="004459B7">
      <w:pPr>
        <w:spacing w:line="240" w:lineRule="auto"/>
        <w:contextualSpacing/>
        <w:jc w:val="both"/>
        <w:rPr>
          <w:rFonts w:ascii="Times New Roman" w:hAnsi="Times New Roman"/>
          <w:sz w:val="28"/>
          <w:szCs w:val="28"/>
          <w:lang w:eastAsia="ru-RU"/>
        </w:rPr>
      </w:pPr>
    </w:p>
    <w:p w:rsidR="008B0594" w:rsidRDefault="008B0594" w:rsidP="004459B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2.6</w:t>
      </w:r>
      <w:r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8B0594" w:rsidRPr="00661B72" w:rsidRDefault="008B0594" w:rsidP="00661B72">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1)</w:t>
      </w:r>
      <w:r w:rsidRPr="00ED35D6">
        <w:rPr>
          <w:rFonts w:ascii="Times New Roman" w:hAnsi="Times New Roman"/>
          <w:sz w:val="28"/>
          <w:szCs w:val="28"/>
          <w:lang w:eastAsia="ru-RU"/>
        </w:rPr>
        <w:t xml:space="preserve"> </w:t>
      </w:r>
      <w:r w:rsidRPr="00661B72">
        <w:rPr>
          <w:rFonts w:ascii="Times New Roman" w:hAnsi="Times New Roman"/>
          <w:sz w:val="28"/>
          <w:szCs w:val="28"/>
          <w:lang w:eastAsia="ru-RU"/>
        </w:rPr>
        <w:t xml:space="preserve">разрешение на вырубку, обрезку, пересадку зеленых насаждений </w:t>
      </w:r>
      <w:r>
        <w:rPr>
          <w:rFonts w:ascii="Times New Roman" w:hAnsi="Times New Roman"/>
          <w:sz w:val="28"/>
          <w:szCs w:val="28"/>
          <w:lang w:eastAsia="ru-RU"/>
        </w:rPr>
        <w:br/>
      </w:r>
      <w:r w:rsidRPr="00661B72">
        <w:rPr>
          <w:rFonts w:ascii="Times New Roman" w:hAnsi="Times New Roman"/>
          <w:sz w:val="28"/>
          <w:szCs w:val="28"/>
          <w:lang w:eastAsia="ru-RU"/>
        </w:rPr>
        <w:t xml:space="preserve">(далее </w:t>
      </w:r>
      <w:r>
        <w:rPr>
          <w:rFonts w:ascii="Times New Roman" w:hAnsi="Times New Roman"/>
          <w:sz w:val="28"/>
          <w:szCs w:val="28"/>
          <w:lang w:eastAsia="ru-RU"/>
        </w:rPr>
        <w:t>–</w:t>
      </w:r>
      <w:r w:rsidRPr="00661B72">
        <w:rPr>
          <w:rFonts w:ascii="Times New Roman" w:hAnsi="Times New Roman"/>
          <w:sz w:val="28"/>
          <w:szCs w:val="28"/>
          <w:lang w:eastAsia="ru-RU"/>
        </w:rPr>
        <w:t xml:space="preserve"> </w:t>
      </w:r>
      <w:r>
        <w:rPr>
          <w:rFonts w:ascii="Times New Roman" w:hAnsi="Times New Roman"/>
          <w:sz w:val="28"/>
          <w:szCs w:val="28"/>
          <w:lang w:eastAsia="ru-RU"/>
        </w:rPr>
        <w:t>разрешени</w:t>
      </w:r>
      <w:r w:rsidRPr="00661B72">
        <w:rPr>
          <w:rFonts w:ascii="Times New Roman" w:hAnsi="Times New Roman"/>
          <w:sz w:val="28"/>
          <w:szCs w:val="28"/>
          <w:lang w:eastAsia="ru-RU"/>
        </w:rPr>
        <w:t>е)</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r w:rsidRPr="00661B72">
        <w:rPr>
          <w:rFonts w:ascii="Times New Roman" w:hAnsi="Times New Roman"/>
          <w:sz w:val="28"/>
          <w:szCs w:val="28"/>
          <w:lang w:eastAsia="ru-RU"/>
        </w:rPr>
        <w:t>;</w:t>
      </w:r>
    </w:p>
    <w:p w:rsidR="008B0594" w:rsidRDefault="008B0594" w:rsidP="00661B72">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 xml:space="preserve">по форме, согласно Приложению № </w:t>
      </w:r>
      <w:r w:rsidR="004C1E98">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w:t>
      </w:r>
      <w:r>
        <w:rPr>
          <w:rFonts w:ascii="Times New Roman" w:hAnsi="Times New Roman"/>
          <w:sz w:val="28"/>
          <w:szCs w:val="28"/>
          <w:lang w:eastAsia="ru-RU"/>
        </w:rPr>
        <w:t>у Административному регламенту.</w:t>
      </w:r>
    </w:p>
    <w:p w:rsidR="008B0594" w:rsidRDefault="008B0594" w:rsidP="004459B7">
      <w:pPr>
        <w:spacing w:after="0" w:line="240" w:lineRule="auto"/>
        <w:ind w:firstLine="709"/>
        <w:contextualSpacing/>
        <w:jc w:val="both"/>
        <w:rPr>
          <w:rFonts w:ascii="Times New Roman" w:hAnsi="Times New Roman"/>
          <w:sz w:val="28"/>
          <w:szCs w:val="28"/>
          <w:lang w:eastAsia="ru-RU"/>
        </w:rPr>
      </w:pPr>
    </w:p>
    <w:p w:rsidR="008B0594" w:rsidRPr="004459B7" w:rsidRDefault="008B0594" w:rsidP="004459B7">
      <w:pPr>
        <w:spacing w:after="0" w:line="240" w:lineRule="auto"/>
        <w:ind w:firstLine="709"/>
        <w:contextualSpacing/>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B0594" w:rsidRDefault="008B0594" w:rsidP="004459B7">
      <w:pPr>
        <w:spacing w:after="0" w:line="240" w:lineRule="auto"/>
        <w:ind w:firstLine="709"/>
        <w:contextualSpacing/>
        <w:jc w:val="both"/>
        <w:rPr>
          <w:rFonts w:ascii="Times New Roman" w:hAnsi="Times New Roman"/>
          <w:sz w:val="28"/>
          <w:szCs w:val="28"/>
          <w:lang w:eastAsia="ru-RU"/>
        </w:rPr>
      </w:pPr>
    </w:p>
    <w:p w:rsidR="008B0594" w:rsidRDefault="008B0594" w:rsidP="00661B72">
      <w:pPr>
        <w:pStyle w:val="af4"/>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2.7.</w:t>
      </w:r>
      <w:r w:rsidRPr="00ED35D6">
        <w:rPr>
          <w:rFonts w:ascii="Times New Roman" w:hAnsi="Times New Roman"/>
          <w:sz w:val="28"/>
          <w:szCs w:val="28"/>
          <w:lang w:eastAsia="ru-RU"/>
        </w:rPr>
        <w:t xml:space="preserve"> Срок предоставления муниципальной услуги составляет не более </w:t>
      </w:r>
      <w:r>
        <w:rPr>
          <w:rFonts w:ascii="Times New Roman" w:hAnsi="Times New Roman"/>
          <w:sz w:val="28"/>
          <w:szCs w:val="28"/>
          <w:lang w:eastAsia="ru-RU"/>
        </w:rPr>
        <w:t>30</w:t>
      </w:r>
      <w:r w:rsidRPr="00ED35D6">
        <w:rPr>
          <w:rFonts w:ascii="Times New Roman" w:hAnsi="Times New Roman"/>
          <w:sz w:val="28"/>
          <w:szCs w:val="28"/>
          <w:lang w:eastAsia="ru-RU"/>
        </w:rPr>
        <w:t xml:space="preserve"> календарных дней со дня получения заявления </w:t>
      </w:r>
      <w:r>
        <w:rPr>
          <w:rFonts w:ascii="Times New Roman" w:hAnsi="Times New Roman"/>
          <w:sz w:val="28"/>
          <w:szCs w:val="28"/>
          <w:lang w:eastAsia="ru-RU"/>
        </w:rPr>
        <w:t>в Уполномоченный орган</w:t>
      </w:r>
      <w:r w:rsidRPr="00ED35D6">
        <w:rPr>
          <w:rFonts w:ascii="Times New Roman" w:hAnsi="Times New Roman"/>
          <w:sz w:val="28"/>
          <w:szCs w:val="28"/>
          <w:lang w:eastAsia="ru-RU"/>
        </w:rPr>
        <w:t xml:space="preserve">. </w:t>
      </w:r>
    </w:p>
    <w:p w:rsidR="008B0594" w:rsidRDefault="008B0594" w:rsidP="00661B72">
      <w:pPr>
        <w:pStyle w:val="af4"/>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2.8.</w:t>
      </w:r>
      <w:r w:rsidRPr="00ED35D6">
        <w:rPr>
          <w:rFonts w:ascii="Times New Roman" w:hAnsi="Times New Roman"/>
          <w:sz w:val="28"/>
          <w:szCs w:val="28"/>
          <w:lang w:eastAsia="ru-RU"/>
        </w:rPr>
        <w:t xml:space="preserve"> </w:t>
      </w:r>
      <w:r>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8B0594" w:rsidRDefault="008B0594" w:rsidP="004940CD">
      <w:pPr>
        <w:pStyle w:val="af4"/>
        <w:spacing w:line="240" w:lineRule="auto"/>
        <w:ind w:firstLine="567"/>
        <w:contextualSpacing/>
        <w:jc w:val="both"/>
        <w:rPr>
          <w:rFonts w:ascii="Times New Roman" w:hAnsi="Times New Roman"/>
          <w:sz w:val="28"/>
          <w:szCs w:val="28"/>
          <w:lang w:eastAsia="ru-RU"/>
        </w:rPr>
      </w:pPr>
    </w:p>
    <w:p w:rsidR="008B0594" w:rsidRDefault="008B0594" w:rsidP="004940CD">
      <w:pPr>
        <w:pStyle w:val="af4"/>
        <w:spacing w:line="240" w:lineRule="auto"/>
        <w:ind w:firstLine="567"/>
        <w:contextualSpacing/>
        <w:jc w:val="both"/>
        <w:rPr>
          <w:rFonts w:ascii="Times New Roman" w:hAnsi="Times New Roman"/>
          <w:sz w:val="28"/>
          <w:szCs w:val="28"/>
          <w:lang w:eastAsia="ru-RU"/>
        </w:rPr>
      </w:pPr>
    </w:p>
    <w:p w:rsidR="008B0594" w:rsidRPr="004459B7" w:rsidRDefault="008B0594" w:rsidP="004459B7">
      <w:pPr>
        <w:pStyle w:val="af4"/>
        <w:spacing w:line="240" w:lineRule="auto"/>
        <w:ind w:firstLine="567"/>
        <w:contextualSpacing/>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8B0594" w:rsidRDefault="008B0594" w:rsidP="004940CD">
      <w:pPr>
        <w:pStyle w:val="af4"/>
        <w:spacing w:line="240" w:lineRule="auto"/>
        <w:ind w:firstLine="567"/>
        <w:contextualSpacing/>
        <w:jc w:val="both"/>
        <w:rPr>
          <w:rFonts w:ascii="Times New Roman" w:hAnsi="Times New Roman"/>
          <w:sz w:val="28"/>
          <w:szCs w:val="28"/>
          <w:lang w:eastAsia="ru-RU"/>
        </w:rPr>
      </w:pPr>
    </w:p>
    <w:bookmarkEnd w:id="0"/>
    <w:p w:rsidR="008B0594" w:rsidRPr="00ED35D6" w:rsidRDefault="008B0594" w:rsidP="004940CD">
      <w:pPr>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2.9.</w:t>
      </w:r>
      <w:r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8B0594" w:rsidRPr="00523A5F"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8B0594" w:rsidRPr="00523A5F"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8B0594" w:rsidRPr="00523A5F"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8B0594" w:rsidRPr="00523A5F"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8B0594" w:rsidRPr="00523A5F"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8B0594" w:rsidRPr="00523A5F"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8B0594" w:rsidRPr="00523A5F"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8B0594" w:rsidRPr="00523A5F"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8B0594" w:rsidRPr="00523A5F"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8B0594" w:rsidRPr="00523A5F"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8B0594" w:rsidRPr="00523A5F"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8B0594" w:rsidRPr="00523A5F"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8B0594" w:rsidRPr="00523A5F"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8B0594" w:rsidRPr="00523A5F"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Р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8B0594" w:rsidRPr="00523A5F"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8B0594" w:rsidRDefault="008B0594" w:rsidP="00523A5F">
      <w:pPr>
        <w:tabs>
          <w:tab w:val="left" w:pos="1134"/>
        </w:tabs>
        <w:spacing w:line="240" w:lineRule="auto"/>
        <w:ind w:firstLine="567"/>
        <w:contextualSpacing/>
        <w:jc w:val="both"/>
        <w:rPr>
          <w:rFonts w:ascii="Times New Roman" w:hAnsi="Times New Roman"/>
          <w:sz w:val="28"/>
          <w:szCs w:val="28"/>
          <w:lang w:eastAsia="ru-RU"/>
        </w:rPr>
      </w:pPr>
      <w:r w:rsidRPr="00523A5F">
        <w:rPr>
          <w:rFonts w:ascii="Times New Roman" w:hAnsi="Times New Roman"/>
          <w:sz w:val="28"/>
          <w:szCs w:val="28"/>
          <w:lang w:eastAsia="ru-RU"/>
        </w:rPr>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8B0594" w:rsidRPr="00ED35D6" w:rsidRDefault="008B0594" w:rsidP="00523A5F">
      <w:pPr>
        <w:tabs>
          <w:tab w:val="left" w:pos="1134"/>
        </w:tabs>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ED35D6">
        <w:rPr>
          <w:rFonts w:ascii="Times New Roman" w:hAnsi="Times New Roman"/>
          <w:sz w:val="28"/>
          <w:szCs w:val="28"/>
          <w:lang w:eastAsia="ru-RU"/>
        </w:rPr>
        <w:t>иными нормативными правовыми актами Российской Федерации;</w:t>
      </w:r>
    </w:p>
    <w:p w:rsidR="008B0594" w:rsidRPr="004459B7" w:rsidRDefault="008B0594" w:rsidP="004459B7">
      <w:pPr>
        <w:autoSpaceDE w:val="0"/>
        <w:autoSpaceDN w:val="0"/>
        <w:adjustRightInd w:val="0"/>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Уставом</w:t>
      </w:r>
      <w:r w:rsidR="009A62DA">
        <w:rPr>
          <w:rFonts w:ascii="Times New Roman" w:hAnsi="Times New Roman"/>
          <w:sz w:val="28"/>
          <w:szCs w:val="28"/>
          <w:lang w:eastAsia="ru-RU"/>
        </w:rPr>
        <w:t xml:space="preserve"> сельского поселения «Хилогосонское»</w:t>
      </w:r>
      <w:r w:rsidRPr="004459B7">
        <w:rPr>
          <w:rFonts w:ascii="Times New Roman" w:hAnsi="Times New Roman"/>
          <w:sz w:val="28"/>
          <w:szCs w:val="28"/>
          <w:lang w:eastAsia="ru-RU"/>
        </w:rPr>
        <w:t>;</w:t>
      </w:r>
    </w:p>
    <w:p w:rsidR="008B0594" w:rsidRDefault="008B0594" w:rsidP="004459B7">
      <w:pPr>
        <w:autoSpaceDE w:val="0"/>
        <w:autoSpaceDN w:val="0"/>
        <w:adjustRightInd w:val="0"/>
        <w:spacing w:line="240" w:lineRule="auto"/>
        <w:ind w:firstLine="567"/>
        <w:contextualSpacing/>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B0594" w:rsidRPr="004459B7" w:rsidRDefault="008B0594" w:rsidP="004940CD">
      <w:pPr>
        <w:autoSpaceDE w:val="0"/>
        <w:autoSpaceDN w:val="0"/>
        <w:adjustRightInd w:val="0"/>
        <w:spacing w:line="240" w:lineRule="auto"/>
        <w:ind w:firstLine="567"/>
        <w:contextualSpacing/>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B0594" w:rsidRPr="004459B7" w:rsidRDefault="008B0594" w:rsidP="004940CD">
      <w:pPr>
        <w:autoSpaceDE w:val="0"/>
        <w:autoSpaceDN w:val="0"/>
        <w:adjustRightInd w:val="0"/>
        <w:spacing w:line="240" w:lineRule="auto"/>
        <w:ind w:firstLine="567"/>
        <w:contextualSpacing/>
        <w:jc w:val="both"/>
        <w:rPr>
          <w:rFonts w:ascii="Times New Roman" w:hAnsi="Times New Roman"/>
          <w:sz w:val="28"/>
          <w:szCs w:val="28"/>
          <w:lang w:eastAsia="ru-RU"/>
        </w:rPr>
      </w:pPr>
    </w:p>
    <w:p w:rsidR="008B0594" w:rsidRPr="004459B7" w:rsidRDefault="008B0594" w:rsidP="004459B7">
      <w:pPr>
        <w:autoSpaceDE w:val="0"/>
        <w:autoSpaceDN w:val="0"/>
        <w:adjustRightInd w:val="0"/>
        <w:spacing w:line="240" w:lineRule="auto"/>
        <w:ind w:firstLine="567"/>
        <w:contextualSpacing/>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0594" w:rsidRDefault="008B0594" w:rsidP="004940CD">
      <w:pPr>
        <w:autoSpaceDE w:val="0"/>
        <w:autoSpaceDN w:val="0"/>
        <w:adjustRightInd w:val="0"/>
        <w:spacing w:line="240" w:lineRule="auto"/>
        <w:ind w:firstLine="567"/>
        <w:contextualSpacing/>
        <w:jc w:val="both"/>
        <w:rPr>
          <w:rFonts w:ascii="Times New Roman" w:hAnsi="Times New Roman"/>
          <w:sz w:val="28"/>
          <w:szCs w:val="28"/>
          <w:lang w:eastAsia="ru-RU"/>
        </w:rPr>
      </w:pPr>
    </w:p>
    <w:p w:rsidR="008B0594" w:rsidRDefault="008B0594" w:rsidP="00661B72">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2.11</w:t>
      </w:r>
      <w:r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8B0594" w:rsidRDefault="008B0594" w:rsidP="00661B72">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2.11.1. </w:t>
      </w:r>
      <w:hyperlink r:id="rId10"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8B0594" w:rsidRDefault="008B0594"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8B0594" w:rsidRDefault="008B0594"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B0594" w:rsidRDefault="008B0594"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8B0594" w:rsidRDefault="008B0594"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8B0594" w:rsidRDefault="008B0594"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8B0594" w:rsidRPr="00245C92" w:rsidRDefault="008B0594" w:rsidP="00245C92">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8B0594" w:rsidRPr="00245C92" w:rsidRDefault="008B0594" w:rsidP="00245C92">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8B0594" w:rsidRPr="00245C92" w:rsidRDefault="008B0594" w:rsidP="00245C9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8B0594" w:rsidRPr="00245C92" w:rsidRDefault="008B0594" w:rsidP="00245C9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45C92">
        <w:rPr>
          <w:rFonts w:ascii="Times New Roman" w:hAnsi="Times New Roman"/>
          <w:sz w:val="28"/>
          <w:szCs w:val="28"/>
          <w:lang w:eastAsia="ru-RU"/>
        </w:rPr>
        <w:t>- заключение экспертизы проектной документации и иных экспертиз (в случае строительства, реконструкции объектов капитального строительства в пределах особо охраняемых территорий местного значения);</w:t>
      </w:r>
    </w:p>
    <w:p w:rsidR="008B0594" w:rsidRDefault="008B0594" w:rsidP="00245C9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8B0594" w:rsidRDefault="008B0594" w:rsidP="00661B72">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8B0594"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8B0594" w:rsidRDefault="008B0594" w:rsidP="00384C2E">
      <w:pPr>
        <w:autoSpaceDE w:val="0"/>
        <w:autoSpaceDN w:val="0"/>
        <w:adjustRightInd w:val="0"/>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8B0594" w:rsidRDefault="008B0594" w:rsidP="00245C92">
      <w:pPr>
        <w:tabs>
          <w:tab w:val="left" w:pos="2175"/>
        </w:tabs>
        <w:autoSpaceDE w:val="0"/>
        <w:autoSpaceDN w:val="0"/>
        <w:adjustRightInd w:val="0"/>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8B0594" w:rsidRDefault="008B0594" w:rsidP="00384C2E">
      <w:pPr>
        <w:autoSpaceDE w:val="0"/>
        <w:autoSpaceDN w:val="0"/>
        <w:adjustRightInd w:val="0"/>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2.11.8. </w:t>
      </w:r>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 xml:space="preserve">О </w:t>
      </w:r>
      <w:r w:rsidRPr="00245C92">
        <w:rPr>
          <w:rFonts w:ascii="Times New Roman" w:hAnsi="Times New Roman"/>
          <w:sz w:val="28"/>
          <w:szCs w:val="28"/>
          <w:lang w:eastAsia="ru-RU"/>
        </w:rPr>
        <w:lastRenderedPageBreak/>
        <w:t>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8B0594" w:rsidRDefault="008B0594" w:rsidP="00384C2E">
      <w:pPr>
        <w:autoSpaceDE w:val="0"/>
        <w:autoSpaceDN w:val="0"/>
        <w:adjustRightInd w:val="0"/>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8B0594" w:rsidRDefault="008B0594" w:rsidP="00384C2E">
      <w:pPr>
        <w:autoSpaceDE w:val="0"/>
        <w:autoSpaceDN w:val="0"/>
        <w:adjustRightInd w:val="0"/>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8B0594"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245C92">
        <w:rPr>
          <w:rFonts w:ascii="Times New Roman" w:hAnsi="Times New Roman"/>
          <w:sz w:val="28"/>
          <w:szCs w:val="28"/>
          <w:lang w:eastAsia="ru-RU"/>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0594" w:rsidRPr="00245C92"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8B0594" w:rsidRDefault="008B0594" w:rsidP="00245C92">
      <w:pPr>
        <w:autoSpaceDE w:val="0"/>
        <w:autoSpaceDN w:val="0"/>
        <w:adjustRightInd w:val="0"/>
        <w:spacing w:line="240" w:lineRule="auto"/>
        <w:ind w:firstLine="567"/>
        <w:contextualSpacing/>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8B0594" w:rsidRDefault="008B0594" w:rsidP="00384C2E">
      <w:pPr>
        <w:autoSpaceDE w:val="0"/>
        <w:autoSpaceDN w:val="0"/>
        <w:adjustRightInd w:val="0"/>
        <w:spacing w:line="240" w:lineRule="auto"/>
        <w:ind w:firstLine="567"/>
        <w:contextualSpacing/>
        <w:jc w:val="both"/>
        <w:rPr>
          <w:rFonts w:ascii="Times New Roman" w:hAnsi="Times New Roman"/>
          <w:sz w:val="28"/>
          <w:szCs w:val="28"/>
          <w:lang w:eastAsia="ru-RU"/>
        </w:rPr>
      </w:pPr>
    </w:p>
    <w:p w:rsidR="008B0594" w:rsidRDefault="008B0594" w:rsidP="006C0A0E">
      <w:pPr>
        <w:pStyle w:val="af4"/>
        <w:spacing w:line="240" w:lineRule="auto"/>
        <w:ind w:left="0" w:firstLine="567"/>
        <w:contextualSpacing/>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Default="008B0594"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8B0594" w:rsidRDefault="008B0594"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8B0594" w:rsidRPr="00147743" w:rsidRDefault="008B0594"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8B0594" w:rsidRPr="00147743" w:rsidRDefault="008B0594"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8B0594" w:rsidRPr="00147743" w:rsidRDefault="008B0594"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Pr>
          <w:rFonts w:ascii="Times New Roman" w:hAnsi="Times New Roman"/>
          <w:bCs/>
          <w:sz w:val="28"/>
          <w:szCs w:val="28"/>
          <w:lang w:eastAsia="ru-RU"/>
        </w:rPr>
        <w:t>4</w:t>
      </w:r>
      <w:r w:rsidRPr="00147743">
        <w:rPr>
          <w:rFonts w:ascii="Times New Roman" w:hAnsi="Times New Roman"/>
          <w:bCs/>
          <w:sz w:val="28"/>
          <w:szCs w:val="28"/>
          <w:lang w:eastAsia="ru-RU"/>
        </w:rPr>
        <w:t xml:space="preserve">. Заявление не поддается прочтению, содержит нецензурные и оскорбительные выражения; в заявлении и документах, прилагаемых к заявлению, </w:t>
      </w:r>
      <w:r w:rsidRPr="00147743">
        <w:rPr>
          <w:rFonts w:ascii="Times New Roman" w:hAnsi="Times New Roman"/>
          <w:bCs/>
          <w:sz w:val="28"/>
          <w:szCs w:val="28"/>
          <w:lang w:eastAsia="ru-RU"/>
        </w:rPr>
        <w:lastRenderedPageBreak/>
        <w:t>имеются ошибки, подчистки, приписки, зачеркнутые слова (невозможность истолковать значение);</w:t>
      </w:r>
    </w:p>
    <w:p w:rsidR="008B0594" w:rsidRPr="00147743" w:rsidRDefault="008B0594"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8B0594" w:rsidRPr="00147743" w:rsidRDefault="008B0594"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8B0594" w:rsidRPr="00147743" w:rsidRDefault="008B0594"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8B0594" w:rsidRPr="00147743" w:rsidRDefault="008B0594"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8B0594" w:rsidRDefault="008B0594" w:rsidP="00147743">
      <w:pPr>
        <w:autoSpaceDE w:val="0"/>
        <w:autoSpaceDN w:val="0"/>
        <w:adjustRightInd w:val="0"/>
        <w:spacing w:after="0" w:line="240" w:lineRule="auto"/>
        <w:ind w:firstLine="709"/>
        <w:jc w:val="both"/>
        <w:rPr>
          <w:rFonts w:ascii="Times New Roman" w:hAnsi="Times New Roman"/>
          <w:sz w:val="28"/>
          <w:szCs w:val="28"/>
          <w:lang w:eastAsia="ru-RU"/>
        </w:rPr>
      </w:pPr>
    </w:p>
    <w:p w:rsidR="008B0594" w:rsidRPr="00147743" w:rsidRDefault="008B0594"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8B0594" w:rsidRPr="00147743" w:rsidRDefault="008B0594"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8B0594" w:rsidRDefault="008B0594" w:rsidP="00147743">
      <w:pPr>
        <w:autoSpaceDE w:val="0"/>
        <w:autoSpaceDN w:val="0"/>
        <w:adjustRightInd w:val="0"/>
        <w:spacing w:after="0" w:line="240" w:lineRule="auto"/>
        <w:ind w:firstLine="709"/>
        <w:jc w:val="both"/>
        <w:rPr>
          <w:rFonts w:ascii="Times New Roman" w:hAnsi="Times New Roman"/>
          <w:sz w:val="28"/>
          <w:szCs w:val="28"/>
          <w:lang w:eastAsia="ru-RU"/>
        </w:rPr>
      </w:pP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8B0594" w:rsidRDefault="008B0594"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2.23. Основаниями для отказа в предоставлении муниципальной услуги являются:</w:t>
      </w:r>
    </w:p>
    <w:p w:rsidR="008B0594" w:rsidRPr="00245C92" w:rsidRDefault="008B0594"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8B0594" w:rsidRPr="00245C92" w:rsidRDefault="008B0594"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непредставление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8B0594" w:rsidRPr="00245C92" w:rsidRDefault="008B0594"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Pr>
          <w:rFonts w:ascii="Times New Roman" w:hAnsi="Times New Roman"/>
          <w:sz w:val="28"/>
          <w:szCs w:val="28"/>
          <w:lang w:eastAsia="ru-RU"/>
        </w:rPr>
        <w:t>2.11</w:t>
      </w:r>
      <w:r w:rsidRPr="00245C92">
        <w:rPr>
          <w:rFonts w:ascii="Times New Roman" w:hAnsi="Times New Roman"/>
          <w:sz w:val="28"/>
          <w:szCs w:val="28"/>
          <w:lang w:eastAsia="ru-RU"/>
        </w:rPr>
        <w:t xml:space="preserve"> настоящего административного регламента;</w:t>
      </w:r>
    </w:p>
    <w:p w:rsidR="008B0594" w:rsidRDefault="008B0594"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8B0594" w:rsidRDefault="008B0594"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1"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8B0594" w:rsidRPr="00831C4D" w:rsidRDefault="008B0594" w:rsidP="00CF395E">
      <w:pPr>
        <w:autoSpaceDE w:val="0"/>
        <w:autoSpaceDN w:val="0"/>
        <w:adjustRightInd w:val="0"/>
        <w:spacing w:after="0" w:line="240" w:lineRule="auto"/>
        <w:ind w:firstLine="709"/>
        <w:jc w:val="both"/>
        <w:rPr>
          <w:rFonts w:ascii="Times New Roman" w:hAnsi="Times New Roman"/>
          <w:sz w:val="28"/>
          <w:szCs w:val="28"/>
          <w:lang w:eastAsia="ru-RU"/>
        </w:rPr>
      </w:pPr>
    </w:p>
    <w:p w:rsidR="008B0594" w:rsidRPr="00831C4D" w:rsidRDefault="008B0594"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B0594" w:rsidRPr="00831C4D" w:rsidRDefault="008B0594" w:rsidP="00831C4D">
      <w:pPr>
        <w:pStyle w:val="7"/>
        <w:shd w:val="clear" w:color="auto" w:fill="auto"/>
        <w:spacing w:after="300" w:line="322" w:lineRule="exact"/>
        <w:ind w:firstLine="0"/>
        <w:jc w:val="center"/>
        <w:rPr>
          <w:b/>
          <w:sz w:val="28"/>
          <w:szCs w:val="28"/>
        </w:rPr>
      </w:pPr>
      <w:r w:rsidRPr="00831C4D">
        <w:rPr>
          <w:b/>
          <w:sz w:val="28"/>
          <w:szCs w:val="28"/>
        </w:rPr>
        <w:t>услуги</w:t>
      </w: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Pr="00831C4D" w:rsidRDefault="008B0594" w:rsidP="00147743">
      <w:pPr>
        <w:pStyle w:val="af4"/>
        <w:spacing w:line="240" w:lineRule="auto"/>
        <w:ind w:left="0"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Pr="00831C4D" w:rsidRDefault="008B0594"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B0594" w:rsidRDefault="008B0594" w:rsidP="00831C4D">
      <w:pPr>
        <w:pStyle w:val="121"/>
        <w:shd w:val="clear" w:color="auto" w:fill="auto"/>
        <w:spacing w:after="0" w:line="240" w:lineRule="auto"/>
        <w:ind w:firstLine="709"/>
      </w:pPr>
    </w:p>
    <w:p w:rsidR="008B0594" w:rsidRDefault="008B0594"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Default="008B0594"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B0594" w:rsidRDefault="008B0594" w:rsidP="00831C4D">
      <w:pPr>
        <w:pStyle w:val="8"/>
        <w:shd w:val="clear" w:color="auto" w:fill="auto"/>
        <w:tabs>
          <w:tab w:val="left" w:pos="1230"/>
        </w:tabs>
        <w:spacing w:line="240" w:lineRule="auto"/>
        <w:ind w:firstLine="709"/>
        <w:jc w:val="both"/>
        <w:rPr>
          <w:sz w:val="28"/>
          <w:szCs w:val="28"/>
        </w:rPr>
      </w:pPr>
    </w:p>
    <w:p w:rsidR="008B0594" w:rsidRDefault="008B0594"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0594" w:rsidRDefault="008B0594"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B0594" w:rsidRDefault="008B0594"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Pr="000E4243" w:rsidRDefault="008B0594"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0594" w:rsidRDefault="008B0594" w:rsidP="00831C4D">
      <w:pPr>
        <w:pStyle w:val="34"/>
        <w:shd w:val="clear" w:color="auto" w:fill="auto"/>
        <w:spacing w:after="0" w:line="240" w:lineRule="auto"/>
        <w:ind w:left="540"/>
        <w:contextualSpacing/>
        <w:jc w:val="both"/>
        <w:rPr>
          <w:sz w:val="28"/>
          <w:szCs w:val="28"/>
        </w:rPr>
      </w:pPr>
    </w:p>
    <w:p w:rsidR="008B0594" w:rsidRDefault="008B0594"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w:t>
      </w:r>
      <w:r w:rsidRPr="00DF0154">
        <w:rPr>
          <w:sz w:val="28"/>
          <w:szCs w:val="28"/>
        </w:rPr>
        <w:lastRenderedPageBreak/>
        <w:t>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B0594" w:rsidRDefault="008B0594"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B0594" w:rsidRDefault="008B0594" w:rsidP="00831C4D">
      <w:pPr>
        <w:pStyle w:val="34"/>
        <w:shd w:val="clear" w:color="auto" w:fill="auto"/>
        <w:spacing w:before="0" w:after="0" w:line="240" w:lineRule="auto"/>
        <w:ind w:firstLine="709"/>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w:t>
      </w:r>
      <w:r w:rsidRPr="008F7A4B">
        <w:rPr>
          <w:sz w:val="28"/>
          <w:szCs w:val="28"/>
        </w:rPr>
        <w:lastRenderedPageBreak/>
        <w:t>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B0594" w:rsidRPr="009339A6" w:rsidRDefault="008B0594"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Pr="00831C4D" w:rsidRDefault="008B0594"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B0594" w:rsidRDefault="008B0594" w:rsidP="00831C4D">
      <w:pPr>
        <w:pStyle w:val="121"/>
        <w:shd w:val="clear" w:color="auto" w:fill="auto"/>
        <w:spacing w:after="0" w:line="240" w:lineRule="auto"/>
        <w:ind w:firstLine="709"/>
        <w:rPr>
          <w:sz w:val="28"/>
          <w:szCs w:val="28"/>
        </w:rPr>
      </w:pPr>
    </w:p>
    <w:p w:rsidR="008B0594" w:rsidRPr="00DF0154" w:rsidRDefault="008B0594"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B0594" w:rsidRDefault="008B0594"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B0594" w:rsidRDefault="008B0594"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B0594" w:rsidRPr="000E4243" w:rsidRDefault="008B0594"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возможность выбора заявителем форм обращения за получением муниципальной услуги;</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sz w:val="28"/>
          <w:szCs w:val="28"/>
        </w:rPr>
        <w:t>руководителя уполномоченного органа</w:t>
      </w:r>
      <w:r w:rsidRPr="00DF0154">
        <w:rPr>
          <w:sz w:val="28"/>
          <w:szCs w:val="28"/>
        </w:rPr>
        <w:t xml:space="preserve"> либо специалиста уполномоченного органа;</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0594" w:rsidRDefault="008B0594"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B0594" w:rsidRDefault="008B0594"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B0594" w:rsidRPr="00DF015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B0594" w:rsidRDefault="008B0594"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B0594" w:rsidRDefault="008B0594"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B0594" w:rsidRPr="009339A6" w:rsidRDefault="008B0594" w:rsidP="00831C4D">
      <w:pPr>
        <w:pStyle w:val="34"/>
        <w:shd w:val="clear" w:color="auto" w:fill="auto"/>
        <w:spacing w:before="0" w:after="0" w:line="240" w:lineRule="auto"/>
        <w:ind w:firstLine="709"/>
        <w:contextualSpacing/>
        <w:jc w:val="both"/>
        <w:rPr>
          <w:sz w:val="28"/>
          <w:szCs w:val="28"/>
        </w:rPr>
      </w:pPr>
      <w:r w:rsidRPr="009339A6">
        <w:rPr>
          <w:sz w:val="28"/>
          <w:szCs w:val="28"/>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Pr="00831C4D" w:rsidRDefault="008B0594"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0594" w:rsidRPr="00831C4D" w:rsidRDefault="008B0594" w:rsidP="00831C4D">
      <w:pPr>
        <w:pStyle w:val="7"/>
        <w:shd w:val="clear" w:color="auto" w:fill="auto"/>
        <w:spacing w:line="322" w:lineRule="exact"/>
        <w:ind w:right="20" w:firstLine="0"/>
        <w:jc w:val="center"/>
        <w:rPr>
          <w:sz w:val="28"/>
          <w:szCs w:val="28"/>
        </w:rPr>
      </w:pPr>
    </w:p>
    <w:p w:rsidR="008B0594" w:rsidRPr="00831C4D" w:rsidRDefault="008B0594"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B0594" w:rsidRPr="00831C4D" w:rsidRDefault="008B0594"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B0594" w:rsidRPr="00831C4D" w:rsidRDefault="008B0594"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B0594" w:rsidRPr="00487152" w:rsidRDefault="008B0594"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B0594" w:rsidRPr="00487152" w:rsidRDefault="008B0594"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B0594" w:rsidRPr="00487152" w:rsidRDefault="008B0594"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B0594" w:rsidRPr="00487152" w:rsidRDefault="008B0594" w:rsidP="00831C4D">
      <w:pPr>
        <w:pStyle w:val="8"/>
        <w:shd w:val="clear" w:color="auto" w:fill="auto"/>
        <w:tabs>
          <w:tab w:val="left" w:pos="1215"/>
        </w:tabs>
        <w:spacing w:line="240" w:lineRule="auto"/>
        <w:ind w:firstLine="709"/>
        <w:jc w:val="both"/>
        <w:rPr>
          <w:sz w:val="28"/>
          <w:szCs w:val="28"/>
        </w:rPr>
      </w:pPr>
      <w:r>
        <w:rPr>
          <w:sz w:val="28"/>
          <w:szCs w:val="28"/>
        </w:rPr>
        <w:t xml:space="preserve">2.42.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B0594" w:rsidRPr="00487152" w:rsidRDefault="008B0594"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B0594" w:rsidRPr="00487152" w:rsidRDefault="008B0594"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B0594" w:rsidRPr="00487152" w:rsidRDefault="008B0594"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B0594" w:rsidRPr="00487152" w:rsidRDefault="008B0594"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B0594" w:rsidRDefault="008B0594" w:rsidP="00831C4D">
      <w:pPr>
        <w:pStyle w:val="8"/>
        <w:shd w:val="clear" w:color="auto" w:fill="auto"/>
        <w:tabs>
          <w:tab w:val="left" w:pos="1225"/>
        </w:tabs>
        <w:spacing w:line="240" w:lineRule="auto"/>
        <w:ind w:firstLine="709"/>
        <w:jc w:val="both"/>
        <w:rPr>
          <w:sz w:val="28"/>
          <w:szCs w:val="28"/>
        </w:rPr>
      </w:pPr>
      <w:r>
        <w:rPr>
          <w:sz w:val="28"/>
          <w:szCs w:val="28"/>
        </w:rPr>
        <w:t xml:space="preserve">2.43.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Pr="0090699D" w:rsidRDefault="008B0594"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8B0594" w:rsidRPr="0090699D" w:rsidRDefault="008B0594" w:rsidP="0090699D">
      <w:pPr>
        <w:pStyle w:val="8"/>
        <w:shd w:val="clear" w:color="auto" w:fill="auto"/>
        <w:tabs>
          <w:tab w:val="left" w:pos="1225"/>
        </w:tabs>
        <w:spacing w:line="240" w:lineRule="auto"/>
        <w:ind w:left="709" w:firstLine="0"/>
        <w:rPr>
          <w:b/>
          <w:sz w:val="28"/>
          <w:szCs w:val="28"/>
        </w:rPr>
      </w:pPr>
    </w:p>
    <w:p w:rsidR="008B0594" w:rsidRDefault="008B0594" w:rsidP="0090699D">
      <w:pPr>
        <w:pStyle w:val="8"/>
        <w:shd w:val="clear" w:color="auto" w:fill="auto"/>
        <w:tabs>
          <w:tab w:val="left" w:pos="1225"/>
        </w:tabs>
        <w:spacing w:line="240" w:lineRule="auto"/>
        <w:ind w:firstLine="709"/>
        <w:jc w:val="both"/>
        <w:rPr>
          <w:sz w:val="28"/>
          <w:szCs w:val="28"/>
        </w:rPr>
      </w:pPr>
      <w:r>
        <w:rPr>
          <w:sz w:val="28"/>
          <w:szCs w:val="28"/>
        </w:rPr>
        <w:lastRenderedPageBreak/>
        <w:t xml:space="preserve">2.44. </w:t>
      </w:r>
      <w:r w:rsidRPr="00487152">
        <w:rPr>
          <w:sz w:val="28"/>
          <w:szCs w:val="28"/>
        </w:rPr>
        <w:t>Услуги, необходимые и обязательные для предоставления муниципальной услуги, отсутствуют.</w:t>
      </w: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Pr="0090699D" w:rsidRDefault="008B0594"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Pr="0090699D" w:rsidRDefault="008B0594"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Pr="0090699D" w:rsidRDefault="008B0594"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8B0594" w:rsidRPr="0090699D" w:rsidRDefault="008B0594"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8B0594" w:rsidRPr="0090699D"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B0594" w:rsidRPr="0090699D"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8B0594" w:rsidRPr="0090699D"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8B0594" w:rsidRPr="0090699D"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B0594" w:rsidRPr="00A04A4F"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3.2.1. Основанием для начала административной процедуры является направление в Уполномоченный орган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2" w:history="1">
        <w:r w:rsidRPr="00B56808">
          <w:rPr>
            <w:rFonts w:ascii="Times New Roman" w:hAnsi="Times New Roman"/>
            <w:sz w:val="28"/>
            <w:szCs w:val="28"/>
            <w:lang w:eastAsia="ru-RU"/>
          </w:rPr>
          <w:t>подпункте 2.11.11 пункта 2.11</w:t>
        </w:r>
      </w:hyperlink>
      <w:r w:rsidRPr="00A04A4F">
        <w:rPr>
          <w:rFonts w:ascii="Times New Roman" w:hAnsi="Times New Roman"/>
          <w:sz w:val="28"/>
          <w:szCs w:val="28"/>
          <w:lang w:eastAsia="ru-RU"/>
        </w:rPr>
        <w:t xml:space="preserve"> настоящего </w:t>
      </w:r>
      <w:r>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2" w:name="Par2"/>
      <w:bookmarkEnd w:id="12"/>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8B0594" w:rsidRPr="00B56808"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3" w:history="1">
        <w:r w:rsidRPr="00B56808">
          <w:rPr>
            <w:rFonts w:ascii="Times New Roman" w:hAnsi="Times New Roman"/>
            <w:sz w:val="28"/>
            <w:szCs w:val="28"/>
            <w:lang w:eastAsia="ru-RU"/>
          </w:rPr>
          <w:t>пункте 2.20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2.20</w:t>
      </w:r>
      <w:r>
        <w:rPr>
          <w:rFonts w:ascii="Times New Roman" w:hAnsi="Times New Roman"/>
          <w:sz w:val="28"/>
          <w:szCs w:val="28"/>
          <w:lang w:eastAsia="ru-RU"/>
        </w:rPr>
        <w:t xml:space="preserve"> настоящего административного регламента, специалист:</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Уполномоченного органа и вписывает номер и дату входящего документа;</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3.2.2 пункта 3.2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4" w:history="1">
        <w:r w:rsidRPr="006323EE">
          <w:rPr>
            <w:rFonts w:ascii="Times New Roman" w:hAnsi="Times New Roman"/>
            <w:sz w:val="28"/>
            <w:szCs w:val="28"/>
            <w:lang w:eastAsia="ru-RU"/>
          </w:rPr>
          <w:t>пункте 2.20</w:t>
        </w:r>
      </w:hyperlink>
      <w:r>
        <w:rPr>
          <w:rFonts w:ascii="Times New Roman" w:hAnsi="Times New Roman"/>
          <w:sz w:val="28"/>
          <w:szCs w:val="28"/>
          <w:lang w:eastAsia="ru-RU"/>
        </w:rPr>
        <w:t xml:space="preserve"> настоящего административного регламента.</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8B0594" w:rsidRPr="006323EE"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2.20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3.2.9. Критерий принятия решения: отсутствие (наличие) оснований для отказа в приеме документов, указанных в </w:t>
      </w:r>
      <w:hyperlink r:id="rId15" w:history="1">
        <w:r w:rsidRPr="006323EE">
          <w:rPr>
            <w:rFonts w:ascii="Times New Roman" w:hAnsi="Times New Roman"/>
            <w:sz w:val="28"/>
            <w:szCs w:val="28"/>
            <w:lang w:eastAsia="ru-RU"/>
          </w:rPr>
          <w:t>пункте 2.20</w:t>
        </w:r>
      </w:hyperlink>
      <w:r>
        <w:rPr>
          <w:rFonts w:ascii="Times New Roman" w:hAnsi="Times New Roman"/>
          <w:sz w:val="28"/>
          <w:szCs w:val="28"/>
          <w:lang w:eastAsia="ru-RU"/>
        </w:rPr>
        <w:t xml:space="preserve"> настоящего административного регламента.</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3.2.11. Результатами административной процедуры являются:</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регистрация заявления и документов в журнале регистрации входящей корреспонденции Уполномоченного органа;</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3.2.12. Способ фиксации: на бумажном носителе.</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 Рассмотрение заявления, принятие решения о предоставлении муниципальной услуги либо об отказе в предоставлении муниципальной услуги.</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3.3.1. Основанием для начала административной процедуры является регистрация заявления и документов в журнале регистрации входящей корреспонденции Уполномоченного органа.</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3.3.2. Должностным лицом, 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 (далее - специалист).</w:t>
      </w:r>
    </w:p>
    <w:p w:rsidR="008B0594" w:rsidRPr="006323EE"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6"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 </w:t>
      </w:r>
      <w:hyperlink r:id="rId17" w:history="1">
        <w:r w:rsidRPr="006323EE">
          <w:rPr>
            <w:rFonts w:ascii="Times New Roman" w:hAnsi="Times New Roman"/>
            <w:sz w:val="28"/>
            <w:szCs w:val="28"/>
            <w:lang w:eastAsia="ru-RU"/>
          </w:rPr>
          <w:t>пять пункта 2.23</w:t>
        </w:r>
      </w:hyperlink>
      <w:r w:rsidRPr="006323EE">
        <w:rPr>
          <w:rFonts w:ascii="Times New Roman" w:hAnsi="Times New Roman"/>
          <w:sz w:val="28"/>
          <w:szCs w:val="28"/>
          <w:lang w:eastAsia="ru-RU"/>
        </w:rPr>
        <w:t xml:space="preserve"> настоящего административного регламента.</w:t>
      </w:r>
    </w:p>
    <w:p w:rsidR="008B0594" w:rsidRPr="006323EE"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При наличии оснований для отказа в предоставлении муниципальной услуги, указанных в абзацах четыре – пять пункта 2.23 настоящего административного регламента, специалист готовит уведомление об отказе в предоставлении муниципальной услуги.</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3.3.4. В случае отсутствия оснований для отказа в предоставлении муниципальной услуги, указанных в абзацах четыре – пять пункта 2.23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3.3.5. Комиссия проводит обследование, </w:t>
      </w:r>
      <w:r w:rsidRPr="00B56808">
        <w:rPr>
          <w:rFonts w:ascii="Times New Roman" w:hAnsi="Times New Roman"/>
          <w:sz w:val="28"/>
          <w:szCs w:val="28"/>
          <w:lang w:eastAsia="ru-RU"/>
        </w:rPr>
        <w:t xml:space="preserve">составляет </w:t>
      </w:r>
      <w:hyperlink r:id="rId18"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 по форме согласно Приложению № 4 к настоящему Административному регламенту, с обоснованием необходимости вынужденной вырубки либо об отсутствии необходимости вынужденной вырубки.</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19"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(Приложение № </w:t>
      </w:r>
      <w:r w:rsidRPr="00042A24">
        <w:rPr>
          <w:rFonts w:ascii="Times New Roman" w:hAnsi="Times New Roman"/>
          <w:sz w:val="28"/>
          <w:szCs w:val="28"/>
          <w:lang w:eastAsia="ru-RU"/>
        </w:rPr>
        <w:t>5</w:t>
      </w:r>
      <w:r w:rsidRPr="00B56808">
        <w:rPr>
          <w:rFonts w:ascii="Times New Roman" w:hAnsi="Times New Roman"/>
          <w:sz w:val="28"/>
          <w:szCs w:val="28"/>
          <w:lang w:eastAsia="ru-RU"/>
        </w:rPr>
        <w:t xml:space="preserve"> </w:t>
      </w:r>
      <w:r>
        <w:rPr>
          <w:rFonts w:ascii="Times New Roman" w:hAnsi="Times New Roman"/>
          <w:sz w:val="28"/>
          <w:szCs w:val="28"/>
          <w:lang w:eastAsia="ru-RU"/>
        </w:rPr>
        <w:t>к настоящему Административному регламенту) либо уведомление об отказе в предоставлении муниципальной услуги.</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Уполномоченный орган оригинал подтверждающего платежного документа, после этого производится выдача разрешения.</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3.3.8. Информация о выдаче разрешения </w:t>
      </w:r>
      <w:r w:rsidRPr="00B56808">
        <w:rPr>
          <w:rFonts w:ascii="Times New Roman" w:hAnsi="Times New Roman"/>
          <w:sz w:val="28"/>
          <w:szCs w:val="28"/>
          <w:lang w:eastAsia="ru-RU"/>
        </w:rPr>
        <w:t xml:space="preserve">регистрируется в </w:t>
      </w:r>
      <w:hyperlink r:id="rId20"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(далее - журнал), по форме согласно Приложению № </w:t>
      </w:r>
      <w:r w:rsidRPr="006C6A93">
        <w:rPr>
          <w:rFonts w:ascii="Times New Roman" w:hAnsi="Times New Roman"/>
          <w:sz w:val="28"/>
          <w:szCs w:val="28"/>
          <w:lang w:eastAsia="ru-RU"/>
        </w:rPr>
        <w:t>6</w:t>
      </w:r>
      <w:r>
        <w:rPr>
          <w:rFonts w:ascii="Times New Roman" w:hAnsi="Times New Roman"/>
          <w:sz w:val="28"/>
          <w:szCs w:val="28"/>
          <w:lang w:eastAsia="ru-RU"/>
        </w:rPr>
        <w:t xml:space="preserve"> к настоящему Административному регламенту.</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1" w:history="1">
        <w:r w:rsidRPr="006323EE">
          <w:rPr>
            <w:rFonts w:ascii="Times New Roman" w:hAnsi="Times New Roman"/>
            <w:sz w:val="28"/>
            <w:szCs w:val="28"/>
            <w:lang w:eastAsia="ru-RU"/>
          </w:rPr>
          <w:t xml:space="preserve"> пункте 2.23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настоящего Административного регламента.</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3.3.11. Максимальный срок выполнения административной процедуры - 30 календарных дней со дня обращения заявителя с заявлением о предоставлении муниципальной услуги.</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3.3.12. Результатами предоставления муниципальной услуги являются:</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3.3.13. Способ фиксации: на бумажном носителе.</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 Выдача (направление) результата предоставления муниципальной услуги.</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3.4.1. Основанием для начала административной процедуры является разрешение либо уведомление.</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3.4.2. Должностным лицом, ответственным за выполнение административной процедуры, является специалист Уполномоченного органа (далее - специалист, ответственный за выдачу результата).</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3.4.3. В день выдачи документа, являющегося результатом муниципальной услуги, специалист, ответственный за выдачу результата:</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3.4.4. Критерий принятия решения: решения либо уведомления.</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3.4.5. Максимальный срок выполнения административной процедуры - 1 (один) рабочий день.</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3.4.6. Результатом административной процедуры является выдача (направление) заявителю результата предоставления муниципальной услуги.</w:t>
      </w:r>
    </w:p>
    <w:p w:rsidR="008B0594" w:rsidRDefault="008B0594"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3.4.7. Способ фиксации: на бумажном носителе.</w:t>
      </w: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Pr="004A4064" w:rsidRDefault="008B0594" w:rsidP="004A4064">
      <w:pPr>
        <w:pStyle w:val="af4"/>
        <w:spacing w:line="240" w:lineRule="auto"/>
        <w:ind w:firstLine="567"/>
        <w:contextualSpacing/>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8B0594" w:rsidRPr="0090699D" w:rsidRDefault="008B0594" w:rsidP="0090699D">
      <w:pPr>
        <w:pStyle w:val="af4"/>
        <w:spacing w:line="240" w:lineRule="auto"/>
        <w:ind w:firstLine="567"/>
        <w:contextualSpacing/>
        <w:jc w:val="both"/>
        <w:rPr>
          <w:rFonts w:ascii="Times New Roman" w:hAnsi="Times New Roman"/>
          <w:sz w:val="28"/>
          <w:szCs w:val="28"/>
          <w:lang w:eastAsia="ru-RU"/>
        </w:rPr>
      </w:pPr>
    </w:p>
    <w:p w:rsidR="008B0594" w:rsidRPr="0090699D" w:rsidRDefault="008B0594" w:rsidP="0090699D">
      <w:pPr>
        <w:pStyle w:val="af4"/>
        <w:spacing w:line="240" w:lineRule="auto"/>
        <w:ind w:firstLine="567"/>
        <w:contextualSpacing/>
        <w:jc w:val="both"/>
        <w:rPr>
          <w:rFonts w:ascii="Times New Roman" w:hAnsi="Times New Roman"/>
          <w:sz w:val="28"/>
          <w:szCs w:val="28"/>
          <w:lang w:eastAsia="ru-RU"/>
        </w:rPr>
      </w:pPr>
      <w:r w:rsidRPr="0090699D">
        <w:rPr>
          <w:rFonts w:ascii="Times New Roman" w:hAnsi="Times New Roman"/>
          <w:sz w:val="28"/>
          <w:szCs w:val="28"/>
          <w:lang w:eastAsia="ru-RU"/>
        </w:rPr>
        <w:t>3.</w:t>
      </w:r>
      <w:r>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8B0594" w:rsidRPr="0090699D" w:rsidRDefault="008B0594" w:rsidP="0090699D">
      <w:pPr>
        <w:pStyle w:val="af4"/>
        <w:spacing w:line="240" w:lineRule="auto"/>
        <w:ind w:firstLine="567"/>
        <w:contextualSpacing/>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8B0594" w:rsidRPr="0090699D" w:rsidRDefault="008B0594" w:rsidP="0090699D">
      <w:pPr>
        <w:pStyle w:val="af4"/>
        <w:spacing w:line="240" w:lineRule="auto"/>
        <w:ind w:firstLine="567"/>
        <w:contextualSpacing/>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8B0594" w:rsidRPr="0090699D" w:rsidRDefault="008B0594" w:rsidP="0090699D">
      <w:pPr>
        <w:pStyle w:val="af4"/>
        <w:spacing w:line="240" w:lineRule="auto"/>
        <w:ind w:firstLine="567"/>
        <w:contextualSpacing/>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8B0594" w:rsidRPr="0090699D" w:rsidRDefault="008B0594" w:rsidP="0090699D">
      <w:pPr>
        <w:pStyle w:val="af4"/>
        <w:spacing w:line="240" w:lineRule="auto"/>
        <w:ind w:firstLine="567"/>
        <w:contextualSpacing/>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8B0594" w:rsidRPr="0090699D" w:rsidRDefault="008B0594" w:rsidP="0090699D">
      <w:pPr>
        <w:pStyle w:val="af4"/>
        <w:spacing w:line="240" w:lineRule="auto"/>
        <w:ind w:firstLine="567"/>
        <w:contextualSpacing/>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8B0594" w:rsidRPr="0090699D" w:rsidRDefault="008B0594" w:rsidP="0090699D">
      <w:pPr>
        <w:pStyle w:val="af4"/>
        <w:spacing w:line="240" w:lineRule="auto"/>
        <w:ind w:firstLine="567"/>
        <w:contextualSpacing/>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8B0594" w:rsidRPr="0090699D" w:rsidRDefault="008B0594" w:rsidP="0090699D">
      <w:pPr>
        <w:pStyle w:val="af4"/>
        <w:spacing w:line="240" w:lineRule="auto"/>
        <w:ind w:firstLine="567"/>
        <w:contextualSpacing/>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B0594" w:rsidRDefault="008B0594" w:rsidP="0090699D">
      <w:pPr>
        <w:pStyle w:val="af4"/>
        <w:spacing w:line="240" w:lineRule="auto"/>
        <w:ind w:left="0" w:firstLine="567"/>
        <w:contextualSpacing/>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B0594" w:rsidRDefault="008B0594" w:rsidP="004A4064">
      <w:pPr>
        <w:pStyle w:val="af4"/>
        <w:spacing w:line="240" w:lineRule="auto"/>
        <w:ind w:left="0" w:firstLine="709"/>
        <w:contextualSpacing/>
        <w:jc w:val="both"/>
        <w:rPr>
          <w:rFonts w:ascii="Times New Roman" w:hAnsi="Times New Roman"/>
          <w:sz w:val="28"/>
          <w:szCs w:val="28"/>
          <w:lang w:eastAsia="ru-RU"/>
        </w:rPr>
      </w:pPr>
    </w:p>
    <w:p w:rsidR="008B0594" w:rsidRPr="004A4064" w:rsidRDefault="008B0594" w:rsidP="004A4064">
      <w:pPr>
        <w:pStyle w:val="af4"/>
        <w:spacing w:line="240" w:lineRule="auto"/>
        <w:ind w:left="0" w:firstLine="709"/>
        <w:contextualSpacing/>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4A4064">
        <w:rPr>
          <w:rFonts w:ascii="Times New Roman" w:hAnsi="Times New Roman"/>
          <w:sz w:val="28"/>
          <w:szCs w:val="28"/>
          <w:lang w:eastAsia="ru-RU"/>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lastRenderedPageBreak/>
        <w:t>3.</w:t>
      </w:r>
      <w:r>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8B0594" w:rsidRPr="004A406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B0594" w:rsidRDefault="008B0594" w:rsidP="004A4064">
      <w:pPr>
        <w:pStyle w:val="af4"/>
        <w:spacing w:line="240" w:lineRule="auto"/>
        <w:ind w:left="0" w:firstLine="709"/>
        <w:contextualSpacing/>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12</w:t>
      </w:r>
      <w:r w:rsidRPr="004A4064">
        <w:rPr>
          <w:rFonts w:ascii="Times New Roman" w:hAnsi="Times New Roman"/>
          <w:sz w:val="28"/>
          <w:szCs w:val="28"/>
          <w:lang w:eastAsia="ru-RU"/>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Pr="00132647" w:rsidRDefault="008B0594" w:rsidP="004A4064">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8B0594" w:rsidRDefault="008B0594" w:rsidP="004A4064">
      <w:pPr>
        <w:pStyle w:val="81"/>
        <w:shd w:val="clear" w:color="auto" w:fill="auto"/>
        <w:spacing w:line="240" w:lineRule="auto"/>
        <w:ind w:firstLine="709"/>
        <w:jc w:val="center"/>
        <w:rPr>
          <w:sz w:val="28"/>
          <w:szCs w:val="28"/>
        </w:rPr>
      </w:pPr>
    </w:p>
    <w:p w:rsidR="008B0594" w:rsidRPr="006323EE" w:rsidRDefault="008B0594" w:rsidP="004A4064">
      <w:pPr>
        <w:pStyle w:val="13"/>
        <w:keepNext/>
        <w:keepLines/>
        <w:shd w:val="clear" w:color="auto" w:fill="auto"/>
        <w:spacing w:line="240" w:lineRule="auto"/>
        <w:ind w:firstLine="709"/>
        <w:rPr>
          <w:b/>
        </w:rPr>
      </w:pPr>
      <w:r w:rsidRPr="006323EE">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0594" w:rsidRDefault="008B0594" w:rsidP="004A4064">
      <w:pPr>
        <w:pStyle w:val="13"/>
        <w:keepNext/>
        <w:keepLines/>
        <w:shd w:val="clear" w:color="auto" w:fill="auto"/>
        <w:spacing w:line="240" w:lineRule="auto"/>
        <w:ind w:firstLine="709"/>
        <w:jc w:val="both"/>
      </w:pPr>
    </w:p>
    <w:p w:rsidR="008B0594" w:rsidRPr="00DF0154" w:rsidRDefault="008B059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B0594" w:rsidRPr="00B82CDD" w:rsidRDefault="008B059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B0594" w:rsidRDefault="008B0594" w:rsidP="004A4064">
      <w:pPr>
        <w:pStyle w:val="13"/>
        <w:keepNext/>
        <w:keepLines/>
        <w:shd w:val="clear" w:color="auto" w:fill="auto"/>
        <w:spacing w:line="240" w:lineRule="auto"/>
        <w:ind w:firstLine="709"/>
        <w:jc w:val="both"/>
      </w:pPr>
    </w:p>
    <w:p w:rsidR="008B0594" w:rsidRDefault="008B059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0594" w:rsidRPr="0017054F" w:rsidRDefault="008B0594" w:rsidP="004A4064">
      <w:pPr>
        <w:pStyle w:val="34"/>
        <w:shd w:val="clear" w:color="auto" w:fill="auto"/>
        <w:spacing w:after="0" w:line="240" w:lineRule="auto"/>
        <w:ind w:firstLine="540"/>
        <w:contextualSpacing/>
        <w:rPr>
          <w:b/>
          <w:sz w:val="28"/>
          <w:szCs w:val="28"/>
        </w:rPr>
      </w:pPr>
    </w:p>
    <w:p w:rsidR="008B0594" w:rsidRPr="00DF015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B0594" w:rsidRPr="00DF015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8B0594" w:rsidRPr="00DF015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sz w:val="28"/>
          <w:szCs w:val="28"/>
        </w:rPr>
        <w:t xml:space="preserve">руководителем </w:t>
      </w:r>
      <w:r>
        <w:rPr>
          <w:color w:val="000000"/>
          <w:sz w:val="28"/>
          <w:szCs w:val="28"/>
        </w:rPr>
        <w:t>У</w:t>
      </w:r>
      <w:r w:rsidRPr="0041569C">
        <w:rPr>
          <w:color w:val="000000"/>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B0594" w:rsidRPr="00DF015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B059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8B0594" w:rsidRDefault="008B0594" w:rsidP="004A4064">
      <w:pPr>
        <w:pStyle w:val="34"/>
        <w:shd w:val="clear" w:color="auto" w:fill="auto"/>
        <w:spacing w:after="0" w:line="240" w:lineRule="auto"/>
        <w:ind w:firstLine="540"/>
        <w:contextualSpacing/>
        <w:rPr>
          <w:b/>
          <w:sz w:val="28"/>
          <w:szCs w:val="28"/>
        </w:rPr>
      </w:pPr>
    </w:p>
    <w:p w:rsidR="008B0594" w:rsidRPr="0017054F" w:rsidRDefault="008B059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B0594" w:rsidRPr="00DF0154" w:rsidRDefault="008B0594" w:rsidP="004A4064">
      <w:pPr>
        <w:pStyle w:val="34"/>
        <w:shd w:val="clear" w:color="auto" w:fill="auto"/>
        <w:spacing w:after="0" w:line="240" w:lineRule="auto"/>
        <w:ind w:firstLine="540"/>
        <w:contextualSpacing/>
        <w:jc w:val="both"/>
        <w:rPr>
          <w:sz w:val="28"/>
          <w:szCs w:val="28"/>
        </w:rPr>
      </w:pPr>
    </w:p>
    <w:p w:rsidR="008B0594" w:rsidRPr="00DF0154" w:rsidRDefault="008B059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B0594" w:rsidRPr="00DF0154" w:rsidRDefault="008B059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8B0594" w:rsidRPr="00DF0154" w:rsidRDefault="008B059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8B0594" w:rsidRPr="00DF0154" w:rsidRDefault="008B059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8B0594" w:rsidRPr="000852CB" w:rsidRDefault="008B0594" w:rsidP="004A4064">
      <w:pPr>
        <w:pStyle w:val="34"/>
        <w:shd w:val="clear" w:color="auto" w:fill="auto"/>
        <w:spacing w:after="0" w:line="240" w:lineRule="auto"/>
        <w:ind w:firstLine="540"/>
        <w:contextualSpacing/>
        <w:jc w:val="both"/>
        <w:rPr>
          <w:color w:val="000000"/>
          <w:sz w:val="28"/>
          <w:szCs w:val="28"/>
        </w:rPr>
      </w:pPr>
      <w:r w:rsidRPr="000852CB">
        <w:rPr>
          <w:color w:val="000000"/>
          <w:sz w:val="28"/>
          <w:szCs w:val="28"/>
        </w:rPr>
        <w:t>Руководитель уполномоченного органа,</w:t>
      </w:r>
      <w:r>
        <w:rPr>
          <w:color w:val="000000"/>
          <w:sz w:val="28"/>
          <w:szCs w:val="28"/>
        </w:rPr>
        <w:t xml:space="preserve"> либо должностное лицо,</w:t>
      </w:r>
      <w:r w:rsidRPr="000852CB">
        <w:rPr>
          <w:color w:val="000000"/>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8B0594" w:rsidRDefault="008B059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B0594" w:rsidRDefault="008B0594" w:rsidP="004A4064">
      <w:pPr>
        <w:pStyle w:val="13"/>
        <w:keepNext/>
        <w:keepLines/>
        <w:shd w:val="clear" w:color="auto" w:fill="auto"/>
        <w:spacing w:line="240" w:lineRule="auto"/>
        <w:ind w:firstLine="709"/>
        <w:jc w:val="both"/>
      </w:pPr>
    </w:p>
    <w:p w:rsidR="008B0594" w:rsidRPr="0017054F" w:rsidRDefault="008B059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B0594" w:rsidRPr="00DF0154" w:rsidRDefault="008B0594" w:rsidP="004A4064">
      <w:pPr>
        <w:pStyle w:val="34"/>
        <w:shd w:val="clear" w:color="auto" w:fill="auto"/>
        <w:spacing w:after="0" w:line="240" w:lineRule="auto"/>
        <w:ind w:firstLine="540"/>
        <w:contextualSpacing/>
        <w:jc w:val="both"/>
        <w:rPr>
          <w:sz w:val="28"/>
          <w:szCs w:val="28"/>
        </w:rPr>
      </w:pPr>
    </w:p>
    <w:p w:rsidR="008B0594" w:rsidRPr="00DF015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B059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B0594" w:rsidRPr="00487152" w:rsidRDefault="008B0594" w:rsidP="004A4064">
      <w:pPr>
        <w:pStyle w:val="8"/>
        <w:shd w:val="clear" w:color="auto" w:fill="auto"/>
        <w:spacing w:line="240" w:lineRule="auto"/>
        <w:ind w:firstLine="709"/>
        <w:jc w:val="both"/>
        <w:rPr>
          <w:sz w:val="28"/>
          <w:szCs w:val="28"/>
        </w:rPr>
      </w:pPr>
    </w:p>
    <w:p w:rsidR="008B0594" w:rsidRPr="004A4064" w:rsidRDefault="008B059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8B0594" w:rsidRDefault="008B0594" w:rsidP="004A4064">
      <w:pPr>
        <w:pStyle w:val="13"/>
        <w:keepNext/>
        <w:keepLines/>
        <w:shd w:val="clear" w:color="auto" w:fill="auto"/>
        <w:spacing w:line="240" w:lineRule="auto"/>
        <w:ind w:firstLine="709"/>
        <w:rPr>
          <w:sz w:val="28"/>
          <w:szCs w:val="28"/>
        </w:rPr>
      </w:pPr>
    </w:p>
    <w:p w:rsidR="008B0594" w:rsidRPr="00487152" w:rsidRDefault="008B0594" w:rsidP="004A4064">
      <w:pPr>
        <w:pStyle w:val="13"/>
        <w:keepNext/>
        <w:keepLines/>
        <w:shd w:val="clear" w:color="auto" w:fill="auto"/>
        <w:spacing w:line="240" w:lineRule="auto"/>
        <w:ind w:firstLine="709"/>
        <w:rPr>
          <w:sz w:val="28"/>
          <w:szCs w:val="28"/>
        </w:rPr>
      </w:pPr>
    </w:p>
    <w:p w:rsidR="008B0594" w:rsidRDefault="008B059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B0594" w:rsidRPr="0017054F" w:rsidRDefault="008B0594" w:rsidP="004A4064">
      <w:pPr>
        <w:pStyle w:val="34"/>
        <w:shd w:val="clear" w:color="auto" w:fill="auto"/>
        <w:spacing w:after="0" w:line="240" w:lineRule="auto"/>
        <w:ind w:firstLine="540"/>
        <w:contextualSpacing/>
        <w:rPr>
          <w:b/>
          <w:sz w:val="28"/>
          <w:szCs w:val="28"/>
        </w:rPr>
      </w:pPr>
    </w:p>
    <w:p w:rsidR="008B0594" w:rsidRPr="00DF015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8B0594" w:rsidRPr="00DF0154" w:rsidRDefault="008B059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8B0594" w:rsidRPr="00DF015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8B0594" w:rsidRPr="00DF015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8B0594" w:rsidRPr="00DF0154" w:rsidRDefault="008B059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8B0594" w:rsidRPr="00DF0154" w:rsidRDefault="008B059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8B0594" w:rsidRPr="00DF0154" w:rsidRDefault="008B059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8B0594" w:rsidRPr="00DF0154" w:rsidRDefault="008B059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8B0594" w:rsidRPr="00DF0154" w:rsidRDefault="008B059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8B0594" w:rsidRPr="00DF0154" w:rsidRDefault="008B059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8B0594" w:rsidRPr="00DF0154" w:rsidRDefault="008B059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sz w:val="28"/>
          <w:szCs w:val="28"/>
        </w:rPr>
        <w:t>от 27</w:t>
      </w:r>
      <w:r>
        <w:rPr>
          <w:color w:val="000000"/>
          <w:sz w:val="28"/>
          <w:szCs w:val="28"/>
        </w:rPr>
        <w:t xml:space="preserve"> июля </w:t>
      </w:r>
      <w:r w:rsidRPr="00331191">
        <w:rPr>
          <w:color w:val="000000"/>
          <w:sz w:val="28"/>
          <w:szCs w:val="28"/>
        </w:rPr>
        <w:t>2010</w:t>
      </w:r>
      <w:r>
        <w:rPr>
          <w:color w:val="000000"/>
          <w:sz w:val="28"/>
          <w:szCs w:val="28"/>
        </w:rPr>
        <w:t xml:space="preserve"> года</w:t>
      </w:r>
      <w:r w:rsidRPr="00331191">
        <w:rPr>
          <w:color w:val="000000"/>
          <w:sz w:val="28"/>
          <w:szCs w:val="28"/>
        </w:rPr>
        <w:t xml:space="preserve"> </w:t>
      </w:r>
      <w:hyperlink r:id="rId22" w:history="1">
        <w:r>
          <w:rPr>
            <w:color w:val="000000"/>
            <w:sz w:val="28"/>
            <w:szCs w:val="28"/>
          </w:rPr>
          <w:t>№</w:t>
        </w:r>
        <w:r w:rsidRPr="00331191">
          <w:rPr>
            <w:color w:val="000000"/>
            <w:sz w:val="28"/>
            <w:szCs w:val="28"/>
          </w:rPr>
          <w:t xml:space="preserve"> 210-ФЗ</w:t>
        </w:r>
      </w:hyperlink>
      <w:r w:rsidRPr="00331191">
        <w:rPr>
          <w:color w:val="000000"/>
          <w:sz w:val="28"/>
          <w:szCs w:val="28"/>
        </w:rPr>
        <w:t xml:space="preserve"> </w:t>
      </w:r>
      <w:r>
        <w:rPr>
          <w:color w:val="000000"/>
          <w:sz w:val="28"/>
          <w:szCs w:val="28"/>
        </w:rPr>
        <w:t>«</w:t>
      </w:r>
      <w:r w:rsidRPr="00331191">
        <w:rPr>
          <w:color w:val="000000"/>
          <w:sz w:val="28"/>
          <w:szCs w:val="28"/>
        </w:rPr>
        <w:t>Об организации предоставления государственных и муниципальных услуг</w:t>
      </w:r>
      <w:r>
        <w:rPr>
          <w:color w:val="000000"/>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0594" w:rsidRPr="00DF0154" w:rsidRDefault="008B059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8B0594" w:rsidRPr="00DF0154" w:rsidRDefault="008B059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F0154">
        <w:rPr>
          <w:sz w:val="28"/>
          <w:szCs w:val="28"/>
        </w:rPr>
        <w:lastRenderedPageBreak/>
        <w:t xml:space="preserve">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8B0594" w:rsidRPr="00DF0154" w:rsidRDefault="008B059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sz w:val="28"/>
          <w:szCs w:val="28"/>
        </w:rPr>
        <w:t>от 27</w:t>
      </w:r>
      <w:r>
        <w:rPr>
          <w:color w:val="000000"/>
          <w:sz w:val="28"/>
          <w:szCs w:val="28"/>
        </w:rPr>
        <w:t xml:space="preserve"> июля </w:t>
      </w:r>
      <w:r w:rsidRPr="00331191">
        <w:rPr>
          <w:color w:val="000000"/>
          <w:sz w:val="28"/>
          <w:szCs w:val="28"/>
        </w:rPr>
        <w:t>2010</w:t>
      </w:r>
      <w:r>
        <w:rPr>
          <w:color w:val="000000"/>
          <w:sz w:val="28"/>
          <w:szCs w:val="28"/>
        </w:rPr>
        <w:t xml:space="preserve"> года</w:t>
      </w:r>
      <w:r w:rsidRPr="00331191">
        <w:rPr>
          <w:color w:val="000000"/>
          <w:sz w:val="28"/>
          <w:szCs w:val="28"/>
        </w:rPr>
        <w:t xml:space="preserve"> </w:t>
      </w:r>
      <w:hyperlink r:id="rId23" w:history="1">
        <w:r>
          <w:rPr>
            <w:color w:val="000000"/>
            <w:sz w:val="28"/>
            <w:szCs w:val="28"/>
          </w:rPr>
          <w:t>№</w:t>
        </w:r>
        <w:r w:rsidRPr="00331191">
          <w:rPr>
            <w:color w:val="000000"/>
            <w:sz w:val="28"/>
            <w:szCs w:val="28"/>
          </w:rPr>
          <w:t xml:space="preserve"> 210-ФЗ</w:t>
        </w:r>
      </w:hyperlink>
      <w:r w:rsidRPr="00331191">
        <w:rPr>
          <w:color w:val="000000"/>
          <w:sz w:val="28"/>
          <w:szCs w:val="28"/>
        </w:rPr>
        <w:t xml:space="preserve"> </w:t>
      </w:r>
      <w:r>
        <w:rPr>
          <w:color w:val="000000"/>
          <w:sz w:val="28"/>
          <w:szCs w:val="28"/>
        </w:rPr>
        <w:t>«</w:t>
      </w:r>
      <w:r w:rsidRPr="00331191">
        <w:rPr>
          <w:color w:val="000000"/>
          <w:sz w:val="28"/>
          <w:szCs w:val="28"/>
        </w:rPr>
        <w:t>Об организации предоставления государственных и муниципальных услуг</w:t>
      </w:r>
      <w:r>
        <w:rPr>
          <w:color w:val="000000"/>
          <w:sz w:val="28"/>
          <w:szCs w:val="28"/>
        </w:rPr>
        <w:t>»</w:t>
      </w:r>
      <w:r w:rsidRPr="00DF0154">
        <w:rPr>
          <w:sz w:val="28"/>
          <w:szCs w:val="28"/>
        </w:rPr>
        <w:t>.</w:t>
      </w:r>
    </w:p>
    <w:p w:rsidR="008B0594" w:rsidRPr="00DF015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8B0594" w:rsidRPr="00DF0154" w:rsidRDefault="008B059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0594" w:rsidRPr="00DF0154" w:rsidRDefault="008B059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0594" w:rsidRPr="00DF0154" w:rsidRDefault="008B059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0594" w:rsidRDefault="008B059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0594" w:rsidRPr="00DF0154" w:rsidRDefault="008B0594" w:rsidP="004A4064">
      <w:pPr>
        <w:pStyle w:val="34"/>
        <w:shd w:val="clear" w:color="auto" w:fill="auto"/>
        <w:tabs>
          <w:tab w:val="left" w:pos="937"/>
        </w:tabs>
        <w:spacing w:after="0" w:line="240" w:lineRule="auto"/>
        <w:ind w:left="540"/>
        <w:contextualSpacing/>
        <w:jc w:val="both"/>
        <w:rPr>
          <w:sz w:val="28"/>
          <w:szCs w:val="28"/>
        </w:rPr>
      </w:pPr>
    </w:p>
    <w:p w:rsidR="008B0594" w:rsidRDefault="008B059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B0594" w:rsidRPr="0017054F" w:rsidRDefault="008B0594" w:rsidP="004A4064">
      <w:pPr>
        <w:pStyle w:val="34"/>
        <w:shd w:val="clear" w:color="auto" w:fill="auto"/>
        <w:tabs>
          <w:tab w:val="left" w:pos="1076"/>
        </w:tabs>
        <w:spacing w:after="0" w:line="240" w:lineRule="auto"/>
        <w:ind w:left="540"/>
        <w:contextualSpacing/>
        <w:rPr>
          <w:b/>
          <w:sz w:val="28"/>
          <w:szCs w:val="28"/>
        </w:rPr>
      </w:pPr>
    </w:p>
    <w:p w:rsidR="008B059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8B0594" w:rsidRPr="00DF0154" w:rsidRDefault="008B0594" w:rsidP="004A4064">
      <w:pPr>
        <w:pStyle w:val="34"/>
        <w:shd w:val="clear" w:color="auto" w:fill="auto"/>
        <w:spacing w:after="0" w:line="240" w:lineRule="auto"/>
        <w:ind w:firstLine="540"/>
        <w:contextualSpacing/>
        <w:jc w:val="both"/>
        <w:rPr>
          <w:sz w:val="28"/>
          <w:szCs w:val="28"/>
        </w:rPr>
      </w:pPr>
    </w:p>
    <w:p w:rsidR="008B0594" w:rsidRDefault="008B059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8B0594" w:rsidRPr="0017054F" w:rsidRDefault="008B0594" w:rsidP="004A4064">
      <w:pPr>
        <w:pStyle w:val="34"/>
        <w:shd w:val="clear" w:color="auto" w:fill="auto"/>
        <w:tabs>
          <w:tab w:val="left" w:pos="1014"/>
        </w:tabs>
        <w:spacing w:before="0" w:after="0" w:line="240" w:lineRule="auto"/>
        <w:ind w:firstLine="709"/>
        <w:contextualSpacing/>
        <w:rPr>
          <w:b/>
          <w:sz w:val="28"/>
          <w:szCs w:val="28"/>
        </w:rPr>
      </w:pPr>
    </w:p>
    <w:p w:rsidR="008B0594" w:rsidRPr="00DF0154" w:rsidRDefault="008B059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0594" w:rsidRPr="00DF015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w:t>
      </w:r>
      <w:r w:rsidRPr="00DF0154">
        <w:rPr>
          <w:sz w:val="28"/>
          <w:szCs w:val="28"/>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0594" w:rsidRPr="00DF015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0594" w:rsidRPr="00DF015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B0594" w:rsidRDefault="008B0594" w:rsidP="004A4064">
      <w:pPr>
        <w:pStyle w:val="34"/>
        <w:shd w:val="clear" w:color="auto" w:fill="auto"/>
        <w:spacing w:after="0" w:line="240" w:lineRule="auto"/>
        <w:ind w:firstLine="540"/>
        <w:contextualSpacing/>
        <w:rPr>
          <w:b/>
          <w:sz w:val="28"/>
          <w:szCs w:val="28"/>
        </w:rPr>
      </w:pPr>
    </w:p>
    <w:p w:rsidR="008B0594" w:rsidRPr="0017054F" w:rsidRDefault="008B059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8B0594" w:rsidRPr="00DF0154" w:rsidRDefault="008B0594" w:rsidP="004A4064">
      <w:pPr>
        <w:pStyle w:val="34"/>
        <w:shd w:val="clear" w:color="auto" w:fill="auto"/>
        <w:spacing w:after="0" w:line="240" w:lineRule="auto"/>
        <w:ind w:firstLine="540"/>
        <w:contextualSpacing/>
        <w:jc w:val="both"/>
        <w:rPr>
          <w:sz w:val="28"/>
          <w:szCs w:val="28"/>
        </w:rPr>
      </w:pPr>
    </w:p>
    <w:p w:rsidR="008B0594" w:rsidRDefault="008B059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sz w:val="28"/>
          <w:szCs w:val="28"/>
        </w:rPr>
        <w:t>от 27</w:t>
      </w:r>
      <w:r>
        <w:rPr>
          <w:color w:val="000000"/>
          <w:sz w:val="28"/>
          <w:szCs w:val="28"/>
        </w:rPr>
        <w:t xml:space="preserve"> июля </w:t>
      </w:r>
      <w:r w:rsidRPr="00331191">
        <w:rPr>
          <w:color w:val="000000"/>
          <w:sz w:val="28"/>
          <w:szCs w:val="28"/>
        </w:rPr>
        <w:t>2010</w:t>
      </w:r>
      <w:r>
        <w:rPr>
          <w:color w:val="000000"/>
          <w:sz w:val="28"/>
          <w:szCs w:val="28"/>
        </w:rPr>
        <w:t xml:space="preserve"> года</w:t>
      </w:r>
      <w:r w:rsidRPr="00331191">
        <w:rPr>
          <w:color w:val="000000"/>
          <w:sz w:val="28"/>
          <w:szCs w:val="28"/>
        </w:rPr>
        <w:t xml:space="preserve"> </w:t>
      </w:r>
      <w:hyperlink r:id="rId24" w:history="1">
        <w:r>
          <w:rPr>
            <w:color w:val="000000"/>
            <w:sz w:val="28"/>
            <w:szCs w:val="28"/>
          </w:rPr>
          <w:t>№</w:t>
        </w:r>
        <w:r w:rsidRPr="00331191">
          <w:rPr>
            <w:color w:val="000000"/>
            <w:sz w:val="28"/>
            <w:szCs w:val="28"/>
          </w:rPr>
          <w:t xml:space="preserve"> 210-ФЗ</w:t>
        </w:r>
      </w:hyperlink>
      <w:r w:rsidRPr="00331191">
        <w:rPr>
          <w:color w:val="000000"/>
          <w:sz w:val="28"/>
          <w:szCs w:val="28"/>
        </w:rPr>
        <w:t xml:space="preserve"> </w:t>
      </w:r>
      <w:r>
        <w:rPr>
          <w:color w:val="000000"/>
          <w:sz w:val="28"/>
          <w:szCs w:val="28"/>
        </w:rPr>
        <w:t>«</w:t>
      </w:r>
      <w:r w:rsidRPr="00331191">
        <w:rPr>
          <w:color w:val="000000"/>
          <w:sz w:val="28"/>
          <w:szCs w:val="28"/>
        </w:rPr>
        <w:t>Об организации предоставления государственных и муниципальных услуг</w:t>
      </w:r>
      <w:r>
        <w:rPr>
          <w:color w:val="000000"/>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B0594" w:rsidRDefault="008B0594" w:rsidP="004A4064">
      <w:pPr>
        <w:pStyle w:val="34"/>
        <w:shd w:val="clear" w:color="auto" w:fill="auto"/>
        <w:spacing w:before="0" w:after="0" w:line="240" w:lineRule="auto"/>
        <w:ind w:firstLine="709"/>
        <w:contextualSpacing/>
        <w:jc w:val="both"/>
        <w:rPr>
          <w:sz w:val="28"/>
          <w:szCs w:val="28"/>
        </w:rPr>
      </w:pPr>
    </w:p>
    <w:p w:rsidR="008B0594" w:rsidRPr="00E50F35" w:rsidRDefault="008B0594" w:rsidP="004A4064">
      <w:pPr>
        <w:keepNext/>
        <w:keepLines/>
        <w:spacing w:after="0" w:line="240" w:lineRule="auto"/>
        <w:ind w:firstLine="709"/>
        <w:contextualSpacing/>
        <w:jc w:val="center"/>
        <w:rPr>
          <w:rStyle w:val="25"/>
          <w:b/>
          <w:color w:val="000000"/>
          <w:sz w:val="28"/>
          <w:szCs w:val="28"/>
        </w:rPr>
      </w:pPr>
      <w:r w:rsidRPr="00E50F35">
        <w:rPr>
          <w:rFonts w:ascii="Times New Roman" w:hAnsi="Times New Roman"/>
          <w:b/>
          <w:sz w:val="28"/>
          <w:szCs w:val="28"/>
        </w:rPr>
        <w:t xml:space="preserve">VI. </w:t>
      </w:r>
      <w:r w:rsidRPr="00E50F35">
        <w:rPr>
          <w:rStyle w:val="25"/>
          <w:b/>
          <w:color w:val="000000"/>
          <w:sz w:val="28"/>
          <w:szCs w:val="28"/>
        </w:rPr>
        <w:t>Особенности выполнения административных процедур (действий) в МФЦ</w:t>
      </w:r>
    </w:p>
    <w:p w:rsidR="008B0594" w:rsidRPr="00B10569" w:rsidRDefault="008B0594" w:rsidP="004A4064">
      <w:pPr>
        <w:keepNext/>
        <w:keepLines/>
        <w:spacing w:after="0" w:line="240" w:lineRule="auto"/>
        <w:ind w:firstLine="709"/>
        <w:contextualSpacing/>
        <w:rPr>
          <w:color w:val="000000"/>
          <w:sz w:val="28"/>
          <w:szCs w:val="28"/>
        </w:rPr>
      </w:pPr>
    </w:p>
    <w:p w:rsidR="008B0594" w:rsidRPr="00B10569" w:rsidRDefault="008B0594" w:rsidP="004A4064">
      <w:pPr>
        <w:pStyle w:val="34"/>
        <w:numPr>
          <w:ilvl w:val="0"/>
          <w:numId w:val="32"/>
        </w:numPr>
        <w:shd w:val="clear" w:color="auto" w:fill="auto"/>
        <w:tabs>
          <w:tab w:val="left" w:pos="1143"/>
        </w:tabs>
        <w:spacing w:before="0" w:after="0" w:line="240" w:lineRule="auto"/>
        <w:ind w:firstLine="709"/>
        <w:contextualSpacing/>
        <w:jc w:val="both"/>
        <w:rPr>
          <w:color w:val="000000"/>
          <w:sz w:val="28"/>
          <w:szCs w:val="28"/>
        </w:rPr>
      </w:pPr>
      <w:r w:rsidRPr="00B10569">
        <w:rPr>
          <w:color w:val="000000"/>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B0594" w:rsidRPr="00B10569" w:rsidRDefault="008B0594" w:rsidP="004A4064">
      <w:pPr>
        <w:pStyle w:val="34"/>
        <w:numPr>
          <w:ilvl w:val="0"/>
          <w:numId w:val="32"/>
        </w:numPr>
        <w:shd w:val="clear" w:color="auto" w:fill="auto"/>
        <w:tabs>
          <w:tab w:val="left" w:pos="1062"/>
        </w:tabs>
        <w:spacing w:before="0" w:after="0" w:line="240" w:lineRule="auto"/>
        <w:ind w:firstLine="540"/>
        <w:contextualSpacing/>
        <w:jc w:val="both"/>
        <w:rPr>
          <w:color w:val="000000"/>
          <w:sz w:val="28"/>
          <w:szCs w:val="28"/>
        </w:rPr>
      </w:pPr>
      <w:r w:rsidRPr="00B10569">
        <w:rPr>
          <w:color w:val="000000"/>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644756">
        <w:rPr>
          <w:sz w:val="28"/>
          <w:szCs w:val="28"/>
        </w:rPr>
        <w:t>муниципального района</w:t>
      </w:r>
      <w:r w:rsidRPr="00966572">
        <w:rPr>
          <w:sz w:val="28"/>
          <w:szCs w:val="28"/>
        </w:rPr>
        <w:t>,</w:t>
      </w:r>
      <w:r w:rsidRPr="00B10569">
        <w:rPr>
          <w:color w:val="000000"/>
          <w:sz w:val="28"/>
          <w:szCs w:val="28"/>
        </w:rPr>
        <w:t xml:space="preserve"> в котором проживает заявитель.</w:t>
      </w:r>
    </w:p>
    <w:p w:rsidR="008B0594" w:rsidRPr="00B10569" w:rsidRDefault="008B0594" w:rsidP="004A4064">
      <w:pPr>
        <w:pStyle w:val="34"/>
        <w:numPr>
          <w:ilvl w:val="0"/>
          <w:numId w:val="32"/>
        </w:numPr>
        <w:shd w:val="clear" w:color="auto" w:fill="auto"/>
        <w:tabs>
          <w:tab w:val="left" w:pos="990"/>
        </w:tabs>
        <w:spacing w:before="0" w:after="0" w:line="240" w:lineRule="auto"/>
        <w:ind w:firstLine="540"/>
        <w:contextualSpacing/>
        <w:jc w:val="both"/>
        <w:rPr>
          <w:color w:val="000000"/>
          <w:sz w:val="28"/>
          <w:szCs w:val="28"/>
        </w:rPr>
      </w:pPr>
      <w:r w:rsidRPr="00B10569">
        <w:rPr>
          <w:color w:val="000000"/>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B10569">
        <w:rPr>
          <w:color w:val="000000"/>
          <w:sz w:val="28"/>
          <w:szCs w:val="28"/>
        </w:rPr>
        <w:lastRenderedPageBreak/>
        <w:t>консультирование заявителей о порядке предоставления муниципальной услуги в МФЦ осуществляется в соответствии с графиком работы МФЦ.</w:t>
      </w:r>
    </w:p>
    <w:p w:rsidR="008B0594" w:rsidRPr="00B10569" w:rsidRDefault="008B0594" w:rsidP="004A4064">
      <w:pPr>
        <w:pStyle w:val="34"/>
        <w:numPr>
          <w:ilvl w:val="0"/>
          <w:numId w:val="32"/>
        </w:numPr>
        <w:shd w:val="clear" w:color="auto" w:fill="auto"/>
        <w:tabs>
          <w:tab w:val="left" w:pos="1086"/>
        </w:tabs>
        <w:spacing w:before="0" w:after="0" w:line="240" w:lineRule="auto"/>
        <w:ind w:firstLine="540"/>
        <w:contextualSpacing/>
        <w:jc w:val="both"/>
        <w:rPr>
          <w:color w:val="000000"/>
          <w:sz w:val="28"/>
          <w:szCs w:val="28"/>
        </w:rPr>
      </w:pPr>
      <w:r w:rsidRPr="00B10569">
        <w:rPr>
          <w:color w:val="000000"/>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8B0594" w:rsidRDefault="008B0594" w:rsidP="004A4064">
      <w:pPr>
        <w:pStyle w:val="34"/>
        <w:shd w:val="clear" w:color="auto" w:fill="auto"/>
        <w:spacing w:after="0" w:line="240" w:lineRule="auto"/>
        <w:ind w:firstLine="540"/>
        <w:contextualSpacing/>
        <w:jc w:val="both"/>
        <w:rPr>
          <w:color w:val="000000"/>
          <w:sz w:val="28"/>
          <w:szCs w:val="28"/>
        </w:rPr>
      </w:pPr>
      <w:r w:rsidRPr="00B10569">
        <w:rPr>
          <w:color w:val="000000"/>
          <w:sz w:val="28"/>
          <w:szCs w:val="28"/>
        </w:rPr>
        <w:t>При личном обращении заявителя в МФЦ сотрудник, ответственный за прием документов:</w:t>
      </w:r>
    </w:p>
    <w:p w:rsidR="008B0594" w:rsidRDefault="008B0594" w:rsidP="004A4064">
      <w:pPr>
        <w:pStyle w:val="34"/>
        <w:shd w:val="clear" w:color="auto" w:fill="auto"/>
        <w:spacing w:after="0" w:line="240" w:lineRule="auto"/>
        <w:ind w:firstLine="540"/>
        <w:contextualSpacing/>
        <w:jc w:val="both"/>
        <w:rPr>
          <w:color w:val="000000"/>
          <w:sz w:val="28"/>
          <w:szCs w:val="28"/>
        </w:rPr>
      </w:pPr>
      <w:r w:rsidRPr="00B10569">
        <w:rPr>
          <w:color w:val="00000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B0594" w:rsidRPr="00B10569" w:rsidRDefault="008B0594" w:rsidP="004A4064">
      <w:pPr>
        <w:pStyle w:val="34"/>
        <w:shd w:val="clear" w:color="auto" w:fill="auto"/>
        <w:spacing w:after="0" w:line="240" w:lineRule="auto"/>
        <w:ind w:firstLine="540"/>
        <w:contextualSpacing/>
        <w:jc w:val="both"/>
        <w:rPr>
          <w:color w:val="000000"/>
          <w:sz w:val="28"/>
          <w:szCs w:val="28"/>
        </w:rPr>
      </w:pPr>
      <w:r w:rsidRPr="00B10569">
        <w:rPr>
          <w:color w:val="000000"/>
          <w:sz w:val="28"/>
          <w:szCs w:val="28"/>
        </w:rPr>
        <w:t>проверяет представленное заявление и документы на предмет:</w:t>
      </w:r>
    </w:p>
    <w:p w:rsidR="008B0594" w:rsidRPr="00B10569" w:rsidRDefault="008B0594" w:rsidP="004A4064">
      <w:pPr>
        <w:pStyle w:val="34"/>
        <w:numPr>
          <w:ilvl w:val="1"/>
          <w:numId w:val="33"/>
        </w:numPr>
        <w:shd w:val="clear" w:color="auto" w:fill="auto"/>
        <w:tabs>
          <w:tab w:val="left" w:pos="790"/>
        </w:tabs>
        <w:spacing w:before="0" w:after="0" w:line="240" w:lineRule="auto"/>
        <w:ind w:firstLine="540"/>
        <w:contextualSpacing/>
        <w:jc w:val="both"/>
        <w:rPr>
          <w:color w:val="000000"/>
          <w:sz w:val="28"/>
          <w:szCs w:val="28"/>
        </w:rPr>
      </w:pPr>
      <w:r w:rsidRPr="00B10569">
        <w:rPr>
          <w:color w:val="000000"/>
          <w:sz w:val="28"/>
          <w:szCs w:val="28"/>
        </w:rPr>
        <w:t>текст в заявлении поддается прочтению;</w:t>
      </w:r>
    </w:p>
    <w:p w:rsidR="008B0594" w:rsidRPr="00B10569" w:rsidRDefault="008B0594" w:rsidP="004A4064">
      <w:pPr>
        <w:pStyle w:val="34"/>
        <w:numPr>
          <w:ilvl w:val="1"/>
          <w:numId w:val="33"/>
        </w:numPr>
        <w:shd w:val="clear" w:color="auto" w:fill="auto"/>
        <w:tabs>
          <w:tab w:val="left" w:pos="836"/>
        </w:tabs>
        <w:spacing w:before="0" w:after="0" w:line="240" w:lineRule="auto"/>
        <w:ind w:firstLine="540"/>
        <w:contextualSpacing/>
        <w:jc w:val="both"/>
        <w:rPr>
          <w:color w:val="000000"/>
          <w:sz w:val="28"/>
          <w:szCs w:val="28"/>
        </w:rPr>
      </w:pPr>
      <w:r w:rsidRPr="00B10569">
        <w:rPr>
          <w:color w:val="000000"/>
          <w:sz w:val="28"/>
          <w:szCs w:val="28"/>
        </w:rPr>
        <w:t>в заявлении указаны фамилия, имя, отчество (последнее - при наличии) физического лица либо наименование юридического лица;</w:t>
      </w:r>
    </w:p>
    <w:p w:rsidR="008B0594" w:rsidRPr="00B10569" w:rsidRDefault="008B0594" w:rsidP="004A4064">
      <w:pPr>
        <w:pStyle w:val="34"/>
        <w:numPr>
          <w:ilvl w:val="1"/>
          <w:numId w:val="33"/>
        </w:numPr>
        <w:shd w:val="clear" w:color="auto" w:fill="auto"/>
        <w:tabs>
          <w:tab w:val="left" w:pos="810"/>
        </w:tabs>
        <w:spacing w:before="0" w:after="0" w:line="240" w:lineRule="auto"/>
        <w:ind w:firstLine="540"/>
        <w:contextualSpacing/>
        <w:jc w:val="both"/>
        <w:rPr>
          <w:color w:val="000000"/>
          <w:sz w:val="28"/>
          <w:szCs w:val="28"/>
        </w:rPr>
      </w:pPr>
      <w:r w:rsidRPr="00B10569">
        <w:rPr>
          <w:color w:val="000000"/>
          <w:sz w:val="28"/>
          <w:szCs w:val="28"/>
        </w:rPr>
        <w:t>заявление подписано уполномоченным лицом;</w:t>
      </w:r>
    </w:p>
    <w:p w:rsidR="008B0594" w:rsidRPr="00B10569" w:rsidRDefault="008B0594" w:rsidP="004A4064">
      <w:pPr>
        <w:pStyle w:val="34"/>
        <w:numPr>
          <w:ilvl w:val="1"/>
          <w:numId w:val="33"/>
        </w:numPr>
        <w:shd w:val="clear" w:color="auto" w:fill="auto"/>
        <w:tabs>
          <w:tab w:val="left" w:pos="824"/>
        </w:tabs>
        <w:spacing w:before="0" w:after="0" w:line="240" w:lineRule="auto"/>
        <w:ind w:firstLine="540"/>
        <w:contextualSpacing/>
        <w:jc w:val="both"/>
        <w:rPr>
          <w:color w:val="000000"/>
          <w:sz w:val="28"/>
          <w:szCs w:val="28"/>
        </w:rPr>
      </w:pPr>
      <w:r w:rsidRPr="00B10569">
        <w:rPr>
          <w:color w:val="000000"/>
          <w:sz w:val="28"/>
          <w:szCs w:val="28"/>
        </w:rPr>
        <w:t>приложены документы, необходимые для предоставления муниципальной услуги;</w:t>
      </w:r>
    </w:p>
    <w:p w:rsidR="008B0594" w:rsidRDefault="008B0594" w:rsidP="004A4064">
      <w:pPr>
        <w:pStyle w:val="34"/>
        <w:shd w:val="clear" w:color="auto" w:fill="auto"/>
        <w:tabs>
          <w:tab w:val="left" w:pos="932"/>
        </w:tabs>
        <w:spacing w:after="0" w:line="240" w:lineRule="auto"/>
        <w:ind w:firstLine="567"/>
        <w:contextualSpacing/>
        <w:jc w:val="both"/>
        <w:rPr>
          <w:color w:val="000000"/>
          <w:sz w:val="28"/>
          <w:szCs w:val="28"/>
        </w:rPr>
      </w:pPr>
      <w:r w:rsidRPr="00F55DAB">
        <w:rPr>
          <w:color w:val="000000"/>
          <w:sz w:val="28"/>
          <w:szCs w:val="28"/>
        </w:rPr>
        <w:t>соответствие данных документа, удостоверяющего личность, данным, указанным в заявлении и необходимых документах;</w:t>
      </w:r>
    </w:p>
    <w:p w:rsidR="008B0594" w:rsidRPr="00F55DAB" w:rsidRDefault="008B0594" w:rsidP="004A4064">
      <w:pPr>
        <w:pStyle w:val="34"/>
        <w:shd w:val="clear" w:color="auto" w:fill="auto"/>
        <w:tabs>
          <w:tab w:val="left" w:pos="932"/>
        </w:tabs>
        <w:spacing w:after="0" w:line="240" w:lineRule="auto"/>
        <w:ind w:firstLine="540"/>
        <w:contextualSpacing/>
        <w:jc w:val="both"/>
        <w:rPr>
          <w:color w:val="000000"/>
          <w:sz w:val="28"/>
          <w:szCs w:val="28"/>
        </w:rPr>
      </w:pPr>
      <w:r w:rsidRPr="00F55DAB">
        <w:rPr>
          <w:color w:val="000000"/>
          <w:sz w:val="28"/>
          <w:szCs w:val="28"/>
        </w:rPr>
        <w:t>заполняет сведения о заявителе и представленных документах в автоматизированной информационной системе (АИС МФЦ);</w:t>
      </w:r>
    </w:p>
    <w:p w:rsidR="008B0594" w:rsidRPr="00B10569" w:rsidRDefault="008B0594" w:rsidP="004A4064">
      <w:pPr>
        <w:pStyle w:val="34"/>
        <w:shd w:val="clear" w:color="auto" w:fill="auto"/>
        <w:tabs>
          <w:tab w:val="left" w:pos="0"/>
        </w:tabs>
        <w:spacing w:after="0" w:line="240" w:lineRule="auto"/>
        <w:ind w:firstLine="540"/>
        <w:contextualSpacing/>
        <w:jc w:val="both"/>
        <w:rPr>
          <w:color w:val="000000"/>
          <w:sz w:val="28"/>
          <w:szCs w:val="28"/>
        </w:rPr>
      </w:pPr>
      <w:r w:rsidRPr="00B10569">
        <w:rPr>
          <w:color w:val="000000"/>
          <w:sz w:val="28"/>
          <w:szCs w:val="28"/>
        </w:rPr>
        <w:t>выдает расписку в получении документов на предоставление услуги, сформированную в АИС МФЦ;</w:t>
      </w:r>
    </w:p>
    <w:p w:rsidR="008B0594" w:rsidRPr="00B10569" w:rsidRDefault="008B0594" w:rsidP="004A4064">
      <w:pPr>
        <w:pStyle w:val="34"/>
        <w:shd w:val="clear" w:color="auto" w:fill="auto"/>
        <w:tabs>
          <w:tab w:val="left" w:pos="709"/>
        </w:tabs>
        <w:spacing w:after="0" w:line="240" w:lineRule="auto"/>
        <w:ind w:firstLine="540"/>
        <w:contextualSpacing/>
        <w:jc w:val="both"/>
        <w:rPr>
          <w:color w:val="000000"/>
          <w:sz w:val="28"/>
          <w:szCs w:val="28"/>
        </w:rPr>
      </w:pPr>
      <w:r w:rsidRPr="00B10569">
        <w:rPr>
          <w:color w:val="000000"/>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8B0594" w:rsidRPr="00B10569" w:rsidRDefault="008B0594" w:rsidP="004A4064">
      <w:pPr>
        <w:pStyle w:val="34"/>
        <w:shd w:val="clear" w:color="auto" w:fill="auto"/>
        <w:tabs>
          <w:tab w:val="left" w:pos="0"/>
        </w:tabs>
        <w:spacing w:after="0" w:line="240" w:lineRule="auto"/>
        <w:ind w:firstLine="540"/>
        <w:contextualSpacing/>
        <w:jc w:val="both"/>
        <w:rPr>
          <w:color w:val="000000"/>
          <w:sz w:val="28"/>
          <w:szCs w:val="28"/>
        </w:rPr>
      </w:pPr>
      <w:r w:rsidRPr="00B10569">
        <w:rPr>
          <w:color w:val="000000"/>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8B0594" w:rsidRPr="00B10569" w:rsidRDefault="008B0594" w:rsidP="004A4064">
      <w:pPr>
        <w:pStyle w:val="34"/>
        <w:numPr>
          <w:ilvl w:val="0"/>
          <w:numId w:val="32"/>
        </w:numPr>
        <w:shd w:val="clear" w:color="auto" w:fill="auto"/>
        <w:tabs>
          <w:tab w:val="left" w:pos="975"/>
        </w:tabs>
        <w:spacing w:before="0" w:after="0" w:line="240" w:lineRule="auto"/>
        <w:ind w:firstLine="540"/>
        <w:contextualSpacing/>
        <w:jc w:val="both"/>
        <w:rPr>
          <w:color w:val="000000"/>
          <w:sz w:val="28"/>
          <w:szCs w:val="28"/>
        </w:rPr>
      </w:pPr>
      <w:r w:rsidRPr="00B10569">
        <w:rPr>
          <w:color w:val="000000"/>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B0594" w:rsidRPr="00B10569" w:rsidRDefault="008B0594" w:rsidP="004A4064">
      <w:pPr>
        <w:pStyle w:val="34"/>
        <w:numPr>
          <w:ilvl w:val="0"/>
          <w:numId w:val="32"/>
        </w:numPr>
        <w:shd w:val="clear" w:color="auto" w:fill="auto"/>
        <w:tabs>
          <w:tab w:val="left" w:pos="975"/>
        </w:tabs>
        <w:spacing w:before="0" w:after="0" w:line="240" w:lineRule="auto"/>
        <w:ind w:firstLine="540"/>
        <w:contextualSpacing/>
        <w:jc w:val="both"/>
        <w:rPr>
          <w:color w:val="000000"/>
          <w:sz w:val="28"/>
          <w:szCs w:val="28"/>
        </w:rPr>
      </w:pPr>
      <w:r w:rsidRPr="00B10569">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B0594" w:rsidRPr="00B10569" w:rsidRDefault="008B0594" w:rsidP="004A4064">
      <w:pPr>
        <w:pStyle w:val="34"/>
        <w:shd w:val="clear" w:color="auto" w:fill="auto"/>
        <w:spacing w:after="0" w:line="240" w:lineRule="auto"/>
        <w:ind w:firstLine="540"/>
        <w:contextualSpacing/>
        <w:jc w:val="both"/>
        <w:rPr>
          <w:color w:val="000000"/>
          <w:sz w:val="28"/>
          <w:szCs w:val="28"/>
        </w:rPr>
      </w:pPr>
      <w:r w:rsidRPr="00B10569">
        <w:rPr>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B0594" w:rsidRPr="00B10569" w:rsidRDefault="008B0594" w:rsidP="004A4064">
      <w:pPr>
        <w:pStyle w:val="34"/>
        <w:numPr>
          <w:ilvl w:val="0"/>
          <w:numId w:val="34"/>
        </w:numPr>
        <w:shd w:val="clear" w:color="auto" w:fill="auto"/>
        <w:tabs>
          <w:tab w:val="left" w:pos="1206"/>
        </w:tabs>
        <w:spacing w:before="0" w:after="0" w:line="240" w:lineRule="auto"/>
        <w:ind w:firstLine="540"/>
        <w:contextualSpacing/>
        <w:jc w:val="both"/>
        <w:rPr>
          <w:color w:val="000000"/>
          <w:sz w:val="28"/>
          <w:szCs w:val="28"/>
        </w:rPr>
      </w:pPr>
      <w:r w:rsidRPr="00B10569">
        <w:rPr>
          <w:color w:val="000000"/>
          <w:sz w:val="28"/>
          <w:szCs w:val="28"/>
        </w:rPr>
        <w:lastRenderedPageBreak/>
        <w:t>Ответственность за выдачу результата предоставления муниципальной услуги несет сотрудник МФЦ, уполномоченный руководителем МФЦ.</w:t>
      </w:r>
    </w:p>
    <w:p w:rsidR="008B0594" w:rsidRPr="00B10569" w:rsidRDefault="008B0594" w:rsidP="004A4064">
      <w:pPr>
        <w:pStyle w:val="34"/>
        <w:numPr>
          <w:ilvl w:val="0"/>
          <w:numId w:val="34"/>
        </w:numPr>
        <w:shd w:val="clear" w:color="auto" w:fill="auto"/>
        <w:tabs>
          <w:tab w:val="left" w:pos="1201"/>
        </w:tabs>
        <w:spacing w:before="0" w:after="0" w:line="240" w:lineRule="auto"/>
        <w:ind w:firstLine="540"/>
        <w:contextualSpacing/>
        <w:jc w:val="both"/>
        <w:rPr>
          <w:color w:val="000000"/>
          <w:sz w:val="28"/>
          <w:szCs w:val="28"/>
        </w:rPr>
      </w:pPr>
      <w:r w:rsidRPr="00B10569">
        <w:rPr>
          <w:color w:val="000000"/>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8B0594" w:rsidRPr="00B10569" w:rsidRDefault="008B0594" w:rsidP="004A4064">
      <w:pPr>
        <w:pStyle w:val="34"/>
        <w:shd w:val="clear" w:color="auto" w:fill="auto"/>
        <w:spacing w:after="0" w:line="240" w:lineRule="auto"/>
        <w:ind w:firstLine="540"/>
        <w:contextualSpacing/>
        <w:jc w:val="both"/>
        <w:rPr>
          <w:color w:val="000000"/>
          <w:sz w:val="28"/>
          <w:szCs w:val="28"/>
        </w:rPr>
      </w:pPr>
      <w:r w:rsidRPr="00B10569">
        <w:rPr>
          <w:color w:val="00000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B0594" w:rsidRPr="00B10569" w:rsidRDefault="008B0594" w:rsidP="004A4064">
      <w:pPr>
        <w:pStyle w:val="34"/>
        <w:shd w:val="clear" w:color="auto" w:fill="auto"/>
        <w:spacing w:after="0" w:line="240" w:lineRule="auto"/>
        <w:ind w:firstLine="540"/>
        <w:contextualSpacing/>
        <w:jc w:val="both"/>
        <w:rPr>
          <w:color w:val="000000"/>
          <w:sz w:val="28"/>
          <w:szCs w:val="28"/>
        </w:rPr>
      </w:pPr>
      <w:r w:rsidRPr="00B10569">
        <w:rPr>
          <w:color w:val="00000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B0594" w:rsidRPr="00B10569" w:rsidRDefault="008B0594" w:rsidP="004A4064">
      <w:pPr>
        <w:pStyle w:val="34"/>
        <w:shd w:val="clear" w:color="auto" w:fill="auto"/>
        <w:spacing w:after="0" w:line="240" w:lineRule="auto"/>
        <w:ind w:firstLine="540"/>
        <w:contextualSpacing/>
        <w:jc w:val="both"/>
        <w:rPr>
          <w:color w:val="000000"/>
          <w:sz w:val="28"/>
          <w:szCs w:val="28"/>
        </w:rPr>
      </w:pPr>
      <w:r w:rsidRPr="00B10569">
        <w:rPr>
          <w:color w:val="000000"/>
          <w:sz w:val="28"/>
          <w:szCs w:val="28"/>
        </w:rPr>
        <w:t>Невостребованные документы хранятся в МФЦ в течение 30 дней, после чего передаются в уполномоченный орган.</w:t>
      </w:r>
    </w:p>
    <w:p w:rsidR="008B0594" w:rsidRDefault="008B0594" w:rsidP="004A4064">
      <w:pPr>
        <w:pStyle w:val="34"/>
        <w:numPr>
          <w:ilvl w:val="0"/>
          <w:numId w:val="32"/>
        </w:numPr>
        <w:shd w:val="clear" w:color="auto" w:fill="auto"/>
        <w:tabs>
          <w:tab w:val="left" w:pos="1014"/>
        </w:tabs>
        <w:spacing w:before="0" w:after="0" w:line="240" w:lineRule="auto"/>
        <w:ind w:firstLine="540"/>
        <w:contextualSpacing/>
        <w:jc w:val="both"/>
        <w:rPr>
          <w:color w:val="000000"/>
          <w:sz w:val="28"/>
          <w:szCs w:val="28"/>
        </w:rPr>
      </w:pPr>
      <w:r w:rsidRPr="00B10569">
        <w:rPr>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sz w:val="28"/>
          <w:szCs w:val="28"/>
        </w:rPr>
        <w:t xml:space="preserve"> услуги, в МФЦ не предусмотрены.</w:t>
      </w:r>
    </w:p>
    <w:p w:rsidR="008B0594" w:rsidRPr="004A4064" w:rsidRDefault="008B0594" w:rsidP="004A4064">
      <w:pPr>
        <w:pStyle w:val="13"/>
        <w:keepNext/>
        <w:keepLines/>
        <w:shd w:val="clear" w:color="auto" w:fill="auto"/>
        <w:spacing w:line="240" w:lineRule="auto"/>
        <w:ind w:firstLine="709"/>
        <w:jc w:val="both"/>
      </w:pPr>
      <w:r w:rsidRPr="004A4064">
        <w:rPr>
          <w:color w:val="000000"/>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Default="008B059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8B0594" w:rsidRPr="00D23E72" w:rsidRDefault="008B0594" w:rsidP="004A4064">
      <w:pPr>
        <w:pStyle w:val="110"/>
        <w:spacing w:before="0" w:line="240" w:lineRule="auto"/>
        <w:ind w:firstLine="709"/>
        <w:jc w:val="right"/>
        <w:rPr>
          <w:rStyle w:val="9"/>
          <w:sz w:val="28"/>
          <w:szCs w:val="28"/>
        </w:rPr>
      </w:pPr>
      <w:r w:rsidRPr="00D23E72">
        <w:rPr>
          <w:rStyle w:val="9"/>
          <w:sz w:val="28"/>
          <w:szCs w:val="28"/>
        </w:rPr>
        <w:t xml:space="preserve">Приложение № </w:t>
      </w:r>
      <w:r>
        <w:rPr>
          <w:rStyle w:val="9"/>
          <w:sz w:val="28"/>
          <w:szCs w:val="28"/>
        </w:rPr>
        <w:t>1</w:t>
      </w:r>
    </w:p>
    <w:p w:rsidR="008B0594" w:rsidRPr="00D23E72" w:rsidRDefault="008B059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8B0594" w:rsidRPr="00D23E72" w:rsidRDefault="008B059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8B0594" w:rsidRDefault="008B059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8B0594" w:rsidRDefault="008B0594" w:rsidP="004A4064">
      <w:pPr>
        <w:pStyle w:val="110"/>
        <w:spacing w:before="0" w:line="240" w:lineRule="auto"/>
        <w:ind w:firstLine="709"/>
        <w:jc w:val="right"/>
        <w:rPr>
          <w:rStyle w:val="9"/>
          <w:sz w:val="28"/>
          <w:szCs w:val="28"/>
        </w:rPr>
      </w:pPr>
    </w:p>
    <w:p w:rsidR="008B0594" w:rsidRPr="00D23E72" w:rsidRDefault="008B0594" w:rsidP="004A4064">
      <w:pPr>
        <w:pStyle w:val="110"/>
        <w:spacing w:before="0" w:line="240" w:lineRule="auto"/>
        <w:ind w:firstLine="709"/>
        <w:jc w:val="right"/>
        <w:rPr>
          <w:rStyle w:val="9"/>
          <w:sz w:val="28"/>
          <w:szCs w:val="28"/>
        </w:rPr>
      </w:pPr>
      <w:r>
        <w:rPr>
          <w:rStyle w:val="9"/>
          <w:sz w:val="28"/>
          <w:szCs w:val="28"/>
        </w:rPr>
        <w:t>ФОРМА</w:t>
      </w:r>
    </w:p>
    <w:p w:rsidR="008B0594" w:rsidRPr="00421C44" w:rsidRDefault="008B059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p>
    <w:p w:rsidR="008B0594" w:rsidRPr="00421C44" w:rsidRDefault="008B059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8B0594" w:rsidRPr="00421C44" w:rsidRDefault="008B059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8B0594" w:rsidRDefault="008B059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8B0594" w:rsidRPr="005D261D" w:rsidRDefault="008B059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8B0594" w:rsidRPr="00421C44" w:rsidRDefault="008B059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p>
    <w:p w:rsidR="008B0594" w:rsidRPr="00421C44" w:rsidRDefault="008B059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p>
    <w:p w:rsidR="008B0594" w:rsidRPr="00421C44" w:rsidRDefault="008B059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p>
    <w:p w:rsidR="008B0594" w:rsidRPr="00421C44" w:rsidRDefault="008B059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p>
    <w:p w:rsidR="008B0594" w:rsidRPr="005D261D" w:rsidRDefault="008B059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8B0594" w:rsidRPr="005D261D" w:rsidRDefault="008B059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8B0594" w:rsidRPr="005D261D" w:rsidRDefault="008B059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8B0594" w:rsidRPr="005D261D" w:rsidRDefault="008B0594"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8B0594" w:rsidRPr="00E74F01" w:rsidRDefault="008B059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8"/>
          <w:szCs w:val="28"/>
          <w:lang w:eastAsia="ru-RU"/>
        </w:rPr>
      </w:pPr>
    </w:p>
    <w:p w:rsidR="008B0594" w:rsidRDefault="008B059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ru-RU"/>
        </w:rPr>
      </w:pPr>
    </w:p>
    <w:p w:rsidR="008B0594" w:rsidRDefault="008B0594"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8B0594" w:rsidRPr="005D261D" w:rsidRDefault="008B0594"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8B0594" w:rsidRDefault="008B0594"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8B0594" w:rsidRPr="005D261D" w:rsidRDefault="008B0594"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8B0594" w:rsidRDefault="008B0594"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8B0594" w:rsidRDefault="008B059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ru-RU"/>
        </w:rPr>
      </w:pPr>
    </w:p>
    <w:p w:rsidR="008B0594" w:rsidRDefault="008B059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8B0594" w:rsidRPr="005D261D" w:rsidRDefault="008B059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8B0594" w:rsidRDefault="008B059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ru-RU"/>
        </w:rPr>
      </w:pPr>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
    <w:p w:rsidR="008B0594" w:rsidRDefault="008B059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ru-RU"/>
        </w:rPr>
      </w:pPr>
    </w:p>
    <w:p w:rsidR="008B0594" w:rsidRDefault="008B0594"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8B0594" w:rsidRDefault="008B0594"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8B0594" w:rsidRPr="005D261D" w:rsidRDefault="008B0594"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tblPr>
      <w:tblGrid>
        <w:gridCol w:w="913"/>
        <w:gridCol w:w="1133"/>
        <w:gridCol w:w="625"/>
        <w:gridCol w:w="3925"/>
        <w:gridCol w:w="521"/>
        <w:gridCol w:w="739"/>
        <w:gridCol w:w="652"/>
        <w:gridCol w:w="1074"/>
        <w:gridCol w:w="1008"/>
      </w:tblGrid>
      <w:tr w:rsidR="008B0594" w:rsidRPr="005D261D" w:rsidTr="005D261D">
        <w:tc>
          <w:tcPr>
            <w:tcW w:w="431"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Порода деревьев (кус</w:t>
            </w:r>
            <w:r w:rsidRPr="005D261D">
              <w:rPr>
                <w:rFonts w:ascii="Times New Roman" w:hAnsi="Times New Roman"/>
                <w:sz w:val="28"/>
                <w:szCs w:val="28"/>
                <w:lang w:eastAsia="ru-RU"/>
              </w:rPr>
              <w:lastRenderedPageBreak/>
              <w:t>тарников)</w:t>
            </w:r>
          </w:p>
        </w:tc>
        <w:tc>
          <w:tcPr>
            <w:tcW w:w="1853"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 xml:space="preserve">Кол-во (шт.), кв. </w:t>
            </w:r>
            <w:r w:rsidRPr="005D261D">
              <w:rPr>
                <w:rFonts w:ascii="Times New Roman" w:hAnsi="Times New Roman"/>
                <w:sz w:val="28"/>
                <w:szCs w:val="28"/>
                <w:lang w:eastAsia="ru-RU"/>
              </w:rPr>
              <w:lastRenderedPageBreak/>
              <w:t>м</w:t>
            </w:r>
          </w:p>
        </w:tc>
        <w:tc>
          <w:tcPr>
            <w:tcW w:w="349"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Диаметр (см)</w:t>
            </w:r>
          </w:p>
        </w:tc>
        <w:tc>
          <w:tcPr>
            <w:tcW w:w="308"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Степень повреждения наземных</w:t>
            </w:r>
          </w:p>
          <w:p w:rsidR="008B0594" w:rsidRPr="005D261D" w:rsidRDefault="008B0594"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и подземных частей (деревьев</w:t>
            </w:r>
          </w:p>
          <w:p w:rsidR="008B0594" w:rsidRPr="005D261D" w:rsidRDefault="008B0594"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8B0594" w:rsidRPr="005D261D" w:rsidTr="005D261D">
        <w:tc>
          <w:tcPr>
            <w:tcW w:w="431"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8B0594" w:rsidRPr="005D261D" w:rsidRDefault="008B0594"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8B0594" w:rsidRPr="005D261D" w:rsidRDefault="008B0594" w:rsidP="005D261D">
            <w:pPr>
              <w:autoSpaceDE w:val="0"/>
              <w:autoSpaceDN w:val="0"/>
              <w:adjustRightInd w:val="0"/>
              <w:spacing w:after="0" w:line="240" w:lineRule="auto"/>
              <w:rPr>
                <w:rFonts w:ascii="Times New Roman" w:hAnsi="Times New Roman"/>
                <w:sz w:val="28"/>
                <w:szCs w:val="28"/>
                <w:lang w:eastAsia="ru-RU"/>
              </w:rPr>
            </w:pPr>
          </w:p>
        </w:tc>
      </w:tr>
    </w:tbl>
    <w:p w:rsidR="008B0594" w:rsidRDefault="008B0594" w:rsidP="005D261D">
      <w:pPr>
        <w:autoSpaceDE w:val="0"/>
        <w:autoSpaceDN w:val="0"/>
        <w:adjustRightInd w:val="0"/>
        <w:spacing w:after="0" w:line="240" w:lineRule="auto"/>
        <w:jc w:val="both"/>
        <w:rPr>
          <w:rFonts w:ascii="Times New Roman" w:hAnsi="Times New Roman"/>
          <w:sz w:val="28"/>
          <w:szCs w:val="28"/>
          <w:lang w:eastAsia="ru-RU"/>
        </w:rPr>
      </w:pPr>
    </w:p>
    <w:p w:rsidR="008B0594" w:rsidRDefault="008B0594"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8B0594" w:rsidRDefault="008B059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ru-RU"/>
        </w:rPr>
      </w:pPr>
    </w:p>
    <w:p w:rsidR="008B0594" w:rsidRDefault="008B0594"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Требование, обязательное к выполнению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8B0594" w:rsidRDefault="008B0594"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8B0594" w:rsidRPr="005D261D" w:rsidRDefault="008B059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8B0594" w:rsidRDefault="008B059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ru-RU"/>
        </w:rPr>
      </w:pPr>
    </w:p>
    <w:p w:rsidR="008B0594" w:rsidRDefault="008B0594"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8B0594" w:rsidRDefault="008B059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ru-RU"/>
        </w:rPr>
      </w:pPr>
    </w:p>
    <w:p w:rsidR="008B0594" w:rsidRDefault="008B059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ru-RU"/>
        </w:rPr>
      </w:pPr>
    </w:p>
    <w:p w:rsidR="008B0594" w:rsidRDefault="008B0594"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B0594" w:rsidRPr="005B35C8" w:rsidRDefault="008B0594"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B0594" w:rsidRPr="005B35C8" w:rsidRDefault="008B0594" w:rsidP="005D261D">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8B0594" w:rsidRPr="005B35C8" w:rsidRDefault="008B0594" w:rsidP="005D261D">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8B0594" w:rsidRPr="005B35C8" w:rsidRDefault="008B0594"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8B0594" w:rsidRPr="00E74F01" w:rsidRDefault="008B059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ru-RU"/>
        </w:rPr>
      </w:pPr>
    </w:p>
    <w:p w:rsidR="008B0594" w:rsidRDefault="008B059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8B0594" w:rsidRPr="00D23E72" w:rsidRDefault="008B0594" w:rsidP="00C15681">
      <w:pPr>
        <w:pStyle w:val="110"/>
        <w:spacing w:before="0" w:line="240" w:lineRule="auto"/>
        <w:ind w:firstLine="709"/>
        <w:jc w:val="right"/>
        <w:rPr>
          <w:rStyle w:val="9"/>
          <w:sz w:val="28"/>
          <w:szCs w:val="28"/>
        </w:rPr>
      </w:pPr>
      <w:r w:rsidRPr="00D23E72">
        <w:rPr>
          <w:rStyle w:val="9"/>
          <w:sz w:val="28"/>
          <w:szCs w:val="28"/>
        </w:rPr>
        <w:t xml:space="preserve">Приложение № </w:t>
      </w:r>
      <w:r>
        <w:rPr>
          <w:rStyle w:val="9"/>
          <w:sz w:val="28"/>
          <w:szCs w:val="28"/>
        </w:rPr>
        <w:t>2</w:t>
      </w:r>
    </w:p>
    <w:p w:rsidR="008B0594" w:rsidRPr="00D23E72" w:rsidRDefault="008B0594"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8B0594" w:rsidRPr="00D23E72" w:rsidRDefault="008B0594"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8B0594" w:rsidRDefault="008B0594"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8B0594" w:rsidRDefault="008B0594" w:rsidP="00C15681">
      <w:pPr>
        <w:pStyle w:val="110"/>
        <w:spacing w:before="0" w:line="240" w:lineRule="auto"/>
        <w:ind w:firstLine="709"/>
        <w:jc w:val="right"/>
        <w:rPr>
          <w:rStyle w:val="9"/>
          <w:sz w:val="28"/>
          <w:szCs w:val="28"/>
        </w:rPr>
      </w:pPr>
    </w:p>
    <w:p w:rsidR="008B0594" w:rsidRPr="00D23E72" w:rsidRDefault="008B0594" w:rsidP="00C15681">
      <w:pPr>
        <w:pStyle w:val="110"/>
        <w:spacing w:before="0" w:line="240" w:lineRule="auto"/>
        <w:ind w:firstLine="709"/>
        <w:jc w:val="right"/>
        <w:rPr>
          <w:rStyle w:val="9"/>
          <w:sz w:val="28"/>
          <w:szCs w:val="28"/>
        </w:rPr>
      </w:pPr>
      <w:r>
        <w:rPr>
          <w:rStyle w:val="9"/>
          <w:sz w:val="28"/>
          <w:szCs w:val="28"/>
        </w:rPr>
        <w:t>ФОРМА</w:t>
      </w:r>
    </w:p>
    <w:p w:rsidR="008B0594" w:rsidRDefault="008B0594"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sz w:val="28"/>
          <w:szCs w:val="28"/>
          <w:lang w:eastAsia="ru-RU"/>
        </w:rPr>
      </w:pPr>
    </w:p>
    <w:p w:rsidR="008B0594" w:rsidRPr="00421C44" w:rsidRDefault="008B0594"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8B0594" w:rsidRPr="00421C44" w:rsidRDefault="008B0594"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8B0594" w:rsidRDefault="008B0594"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8B0594" w:rsidRPr="005D261D" w:rsidRDefault="008B0594"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8B0594" w:rsidRPr="00421C44" w:rsidRDefault="008B0594"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p>
    <w:p w:rsidR="008B0594" w:rsidRPr="00421C44" w:rsidRDefault="008B0594"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p>
    <w:p w:rsidR="008B0594" w:rsidRPr="00421C44" w:rsidRDefault="008B0594"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p>
    <w:p w:rsidR="008B0594" w:rsidRPr="00421C44" w:rsidRDefault="008B0594"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p>
    <w:p w:rsidR="008B0594" w:rsidRPr="00F37138" w:rsidRDefault="008B0594"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8B0594" w:rsidRPr="005D261D" w:rsidRDefault="008B0594"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8B0594" w:rsidRPr="005D261D" w:rsidRDefault="008B0594"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8B0594" w:rsidRPr="005D261D" w:rsidRDefault="008B0594"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8B0594" w:rsidRDefault="008B0594" w:rsidP="005B35C8">
      <w:pPr>
        <w:spacing w:after="0" w:line="240" w:lineRule="auto"/>
        <w:ind w:firstLine="709"/>
        <w:jc w:val="both"/>
        <w:rPr>
          <w:rStyle w:val="afc"/>
          <w:i w:val="0"/>
        </w:rPr>
      </w:pPr>
    </w:p>
    <w:p w:rsidR="008B0594" w:rsidRDefault="008B0594"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 xml:space="preserve">рассмотрев представленные документы на </w:t>
      </w:r>
    </w:p>
    <w:p w:rsidR="008B0594" w:rsidRPr="00F37138" w:rsidRDefault="008B0594"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8B0594" w:rsidRDefault="008B0594"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_________________________________________</w:t>
      </w:r>
    </w:p>
    <w:p w:rsidR="008B0594" w:rsidRDefault="008B0594" w:rsidP="00F37138">
      <w:pPr>
        <w:spacing w:after="0" w:line="240" w:lineRule="auto"/>
        <w:jc w:val="both"/>
        <w:rPr>
          <w:rStyle w:val="afc"/>
          <w:i w:val="0"/>
        </w:rPr>
      </w:pPr>
      <w:r>
        <w:rPr>
          <w:rStyle w:val="afc"/>
          <w:i w:val="0"/>
        </w:rPr>
        <w:t>_____________________________________________________________________________</w:t>
      </w:r>
    </w:p>
    <w:p w:rsidR="008B0594" w:rsidRDefault="008B0594"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B0594" w:rsidRDefault="008B0594"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___________________________________________________________________</w:t>
      </w:r>
    </w:p>
    <w:p w:rsidR="008B0594" w:rsidRPr="00804087" w:rsidRDefault="008B0594"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8B0594" w:rsidRDefault="008B0594"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в связи с _______________________________________________________________________</w:t>
      </w:r>
    </w:p>
    <w:p w:rsidR="008B0594" w:rsidRDefault="008B0594"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8B0594" w:rsidRPr="00804087" w:rsidRDefault="008B0594"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8B0594" w:rsidRDefault="008B0594" w:rsidP="005B35C8">
      <w:pPr>
        <w:spacing w:after="0" w:line="240" w:lineRule="auto"/>
        <w:ind w:firstLine="709"/>
        <w:jc w:val="both"/>
        <w:rPr>
          <w:rStyle w:val="afc"/>
          <w:i w:val="0"/>
        </w:rPr>
      </w:pPr>
    </w:p>
    <w:p w:rsidR="008B0594" w:rsidRDefault="008B0594" w:rsidP="005B35C8">
      <w:pPr>
        <w:spacing w:after="0" w:line="240" w:lineRule="auto"/>
        <w:ind w:firstLine="709"/>
        <w:jc w:val="both"/>
        <w:rPr>
          <w:rStyle w:val="afc"/>
          <w:i w:val="0"/>
        </w:rPr>
      </w:pPr>
    </w:p>
    <w:p w:rsidR="008B0594" w:rsidRDefault="008B0594" w:rsidP="005B35C8">
      <w:pPr>
        <w:spacing w:after="0" w:line="240" w:lineRule="auto"/>
        <w:ind w:firstLine="709"/>
        <w:jc w:val="both"/>
        <w:rPr>
          <w:rStyle w:val="afc"/>
          <w:i w:val="0"/>
        </w:rPr>
      </w:pPr>
    </w:p>
    <w:p w:rsidR="008B0594" w:rsidRDefault="008B0594"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B0594" w:rsidRPr="005B35C8" w:rsidRDefault="008B0594"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B0594" w:rsidRPr="005B35C8" w:rsidRDefault="008B0594" w:rsidP="00804087">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8B0594" w:rsidRPr="005B35C8" w:rsidRDefault="008B0594" w:rsidP="00804087">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8B0594" w:rsidRPr="005B35C8" w:rsidRDefault="008B0594" w:rsidP="00804087">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Default="008B0594" w:rsidP="00147743">
      <w:pPr>
        <w:pStyle w:val="af4"/>
        <w:spacing w:line="240" w:lineRule="auto"/>
        <w:ind w:left="0" w:firstLine="567"/>
        <w:contextualSpacing/>
        <w:jc w:val="both"/>
        <w:rPr>
          <w:rFonts w:ascii="Times New Roman" w:hAnsi="Times New Roman"/>
          <w:sz w:val="28"/>
          <w:szCs w:val="28"/>
          <w:lang w:eastAsia="ru-RU"/>
        </w:rPr>
      </w:pPr>
    </w:p>
    <w:p w:rsidR="008B0594" w:rsidRDefault="008B0594">
      <w:pPr>
        <w:spacing w:after="0" w:line="240" w:lineRule="auto"/>
        <w:rPr>
          <w:rFonts w:ascii="Times New Roman" w:hAnsi="Times New Roman"/>
          <w:sz w:val="28"/>
          <w:szCs w:val="28"/>
        </w:rPr>
      </w:pPr>
      <w:bookmarkStart w:id="14" w:name="sub_51"/>
      <w:r>
        <w:rPr>
          <w:rFonts w:ascii="Times New Roman" w:hAnsi="Times New Roman"/>
          <w:sz w:val="28"/>
          <w:szCs w:val="28"/>
        </w:rPr>
        <w:br w:type="page"/>
      </w:r>
    </w:p>
    <w:p w:rsidR="008B0594" w:rsidRPr="00D23E72" w:rsidRDefault="008B0594" w:rsidP="004A4064">
      <w:pPr>
        <w:pStyle w:val="110"/>
        <w:spacing w:before="0" w:line="240" w:lineRule="auto"/>
        <w:ind w:firstLine="709"/>
        <w:jc w:val="right"/>
        <w:rPr>
          <w:rStyle w:val="9"/>
          <w:sz w:val="28"/>
          <w:szCs w:val="28"/>
        </w:rPr>
      </w:pPr>
      <w:r w:rsidRPr="00D23E72">
        <w:rPr>
          <w:rStyle w:val="9"/>
          <w:sz w:val="28"/>
          <w:szCs w:val="28"/>
        </w:rPr>
        <w:t xml:space="preserve">Приложение № </w:t>
      </w:r>
      <w:r>
        <w:rPr>
          <w:rStyle w:val="9"/>
          <w:sz w:val="28"/>
          <w:szCs w:val="28"/>
        </w:rPr>
        <w:t>3</w:t>
      </w:r>
    </w:p>
    <w:p w:rsidR="008B0594" w:rsidRPr="00D23E72" w:rsidRDefault="008B059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8B0594" w:rsidRPr="00D23E72" w:rsidRDefault="008B059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8B0594" w:rsidRDefault="008B059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8B0594" w:rsidRDefault="008B0594" w:rsidP="004A4064">
      <w:pPr>
        <w:pStyle w:val="110"/>
        <w:spacing w:before="0" w:line="240" w:lineRule="auto"/>
        <w:ind w:firstLine="709"/>
        <w:jc w:val="right"/>
        <w:rPr>
          <w:rStyle w:val="9"/>
          <w:sz w:val="28"/>
          <w:szCs w:val="28"/>
        </w:rPr>
      </w:pPr>
    </w:p>
    <w:p w:rsidR="008B0594" w:rsidRPr="00D23E72" w:rsidRDefault="008B0594" w:rsidP="004A4064">
      <w:pPr>
        <w:pStyle w:val="110"/>
        <w:spacing w:before="0" w:line="240" w:lineRule="auto"/>
        <w:ind w:firstLine="709"/>
        <w:jc w:val="right"/>
        <w:rPr>
          <w:rStyle w:val="9"/>
          <w:sz w:val="28"/>
          <w:szCs w:val="28"/>
        </w:rPr>
      </w:pPr>
      <w:r>
        <w:rPr>
          <w:rStyle w:val="9"/>
          <w:sz w:val="28"/>
          <w:szCs w:val="28"/>
        </w:rPr>
        <w:t>ФОРМА</w:t>
      </w:r>
    </w:p>
    <w:p w:rsidR="008B0594" w:rsidRPr="00ED35D6" w:rsidRDefault="008B0594" w:rsidP="004A4064">
      <w:pPr>
        <w:spacing w:line="240" w:lineRule="auto"/>
        <w:ind w:firstLine="5103"/>
        <w:contextualSpacing/>
        <w:jc w:val="right"/>
        <w:rPr>
          <w:rFonts w:ascii="Times New Roman" w:hAnsi="Times New Roman"/>
          <w:bCs/>
          <w:i/>
          <w:sz w:val="28"/>
          <w:szCs w:val="28"/>
        </w:rPr>
      </w:pPr>
      <w:r w:rsidRPr="00ED35D6">
        <w:rPr>
          <w:rFonts w:ascii="Times New Roman" w:hAnsi="Times New Roman"/>
          <w:bCs/>
          <w:i/>
          <w:sz w:val="28"/>
          <w:szCs w:val="28"/>
        </w:rPr>
        <w:t>____________</w:t>
      </w:r>
      <w:r>
        <w:rPr>
          <w:rFonts w:ascii="Times New Roman" w:hAnsi="Times New Roman"/>
          <w:bCs/>
          <w:i/>
          <w:sz w:val="28"/>
          <w:szCs w:val="28"/>
        </w:rPr>
        <w:t>________________________</w:t>
      </w:r>
    </w:p>
    <w:p w:rsidR="008B0594" w:rsidRPr="004A4064" w:rsidRDefault="008B0594" w:rsidP="00B0193C">
      <w:pPr>
        <w:spacing w:after="0" w:line="240" w:lineRule="auto"/>
        <w:contextualSpacing/>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Pr="004A4064">
        <w:rPr>
          <w:rFonts w:ascii="Times New Roman" w:hAnsi="Times New Roman"/>
          <w:bCs/>
          <w:i/>
          <w:sz w:val="24"/>
          <w:szCs w:val="24"/>
        </w:rPr>
        <w:br/>
        <w:t xml:space="preserve"> исполнительно-распорядительного органа </w:t>
      </w:r>
      <w:r w:rsidRPr="004A4064">
        <w:rPr>
          <w:rFonts w:ascii="Times New Roman" w:hAnsi="Times New Roman"/>
          <w:bCs/>
          <w:i/>
          <w:sz w:val="24"/>
          <w:szCs w:val="24"/>
        </w:rPr>
        <w:br/>
        <w:t xml:space="preserve">муниципального района, поселения, </w:t>
      </w:r>
      <w:r w:rsidRPr="004A4064">
        <w:rPr>
          <w:rFonts w:ascii="Times New Roman" w:hAnsi="Times New Roman"/>
          <w:bCs/>
          <w:i/>
          <w:sz w:val="24"/>
          <w:szCs w:val="24"/>
        </w:rPr>
        <w:br/>
        <w:t>муниципального, городского округа)</w:t>
      </w:r>
    </w:p>
    <w:p w:rsidR="008B0594" w:rsidRPr="00ED35D6" w:rsidRDefault="008B0594" w:rsidP="004A4064">
      <w:pPr>
        <w:spacing w:line="240" w:lineRule="auto"/>
        <w:contextualSpacing/>
        <w:jc w:val="right"/>
        <w:rPr>
          <w:rFonts w:ascii="Times New Roman" w:hAnsi="Times New Roman"/>
          <w:sz w:val="28"/>
          <w:szCs w:val="28"/>
        </w:rPr>
      </w:pPr>
      <w:r w:rsidRPr="00ED35D6">
        <w:rPr>
          <w:rFonts w:ascii="Times New Roman" w:hAnsi="Times New Roman"/>
          <w:sz w:val="28"/>
          <w:szCs w:val="28"/>
        </w:rPr>
        <w:t>От ___________________________</w:t>
      </w:r>
    </w:p>
    <w:p w:rsidR="008B0594" w:rsidRPr="00B0193C" w:rsidRDefault="008B0594" w:rsidP="00B0193C">
      <w:pPr>
        <w:spacing w:line="240" w:lineRule="auto"/>
        <w:contextualSpacing/>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8B0594" w:rsidRPr="00ED35D6" w:rsidRDefault="008B0594" w:rsidP="00B0193C">
      <w:pPr>
        <w:spacing w:line="240" w:lineRule="auto"/>
        <w:contextualSpacing/>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8B0594" w:rsidRPr="00ED35D6" w:rsidRDefault="008B0594" w:rsidP="004A4064">
      <w:pPr>
        <w:spacing w:line="240" w:lineRule="auto"/>
        <w:contextualSpacing/>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8B0594" w:rsidRPr="00ED35D6" w:rsidRDefault="008B0594" w:rsidP="004A4064">
      <w:pPr>
        <w:spacing w:line="240" w:lineRule="auto"/>
        <w:contextualSpacing/>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8B0594" w:rsidRPr="00ED35D6" w:rsidRDefault="008B0594" w:rsidP="004A4064">
      <w:pPr>
        <w:spacing w:line="240" w:lineRule="auto"/>
        <w:contextualSpacing/>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8B0594" w:rsidRPr="008542F1" w:rsidRDefault="008B0594" w:rsidP="004A4064">
      <w:pPr>
        <w:spacing w:line="240" w:lineRule="auto"/>
        <w:contextualSpacing/>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B0594" w:rsidRPr="00B0193C" w:rsidRDefault="008B0594" w:rsidP="004940CD">
      <w:pPr>
        <w:pStyle w:val="ae"/>
        <w:contextualSpacing/>
        <w:jc w:val="center"/>
        <w:rPr>
          <w:rFonts w:ascii="Times New Roman" w:hAnsi="Times New Roman"/>
          <w:sz w:val="28"/>
          <w:szCs w:val="28"/>
        </w:rPr>
      </w:pPr>
      <w:r w:rsidRPr="00B0193C">
        <w:rPr>
          <w:rFonts w:ascii="Times New Roman" w:hAnsi="Times New Roman"/>
          <w:sz w:val="28"/>
          <w:szCs w:val="28"/>
        </w:rPr>
        <w:t xml:space="preserve">ЗАЯВЛЕНИЕ </w:t>
      </w:r>
    </w:p>
    <w:p w:rsidR="008B0594" w:rsidRPr="00B0193C" w:rsidRDefault="008B0594" w:rsidP="004940CD">
      <w:pPr>
        <w:pStyle w:val="ae"/>
        <w:contextualSpacing/>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выдаче разрешения на вырубку</w:t>
      </w:r>
      <w:r w:rsidR="00633990">
        <w:rPr>
          <w:rFonts w:ascii="Times New Roman" w:hAnsi="Times New Roman"/>
          <w:sz w:val="28"/>
          <w:szCs w:val="28"/>
        </w:rPr>
        <w:t xml:space="preserve"> (обрезку, пересадку)</w:t>
      </w:r>
      <w:r w:rsidRPr="00B0193C">
        <w:rPr>
          <w:rFonts w:ascii="Times New Roman" w:hAnsi="Times New Roman"/>
          <w:sz w:val="28"/>
          <w:szCs w:val="28"/>
        </w:rPr>
        <w:t xml:space="preserve"> зеленых насаждений </w:t>
      </w:r>
    </w:p>
    <w:p w:rsidR="008B0594" w:rsidRPr="005D261D" w:rsidRDefault="008B0594"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B0594" w:rsidRPr="00B0193C" w:rsidRDefault="008B0594" w:rsidP="00B0193C">
      <w:pPr>
        <w:pStyle w:val="ae"/>
        <w:ind w:firstLine="2410"/>
        <w:contextualSpacing/>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8B0594" w:rsidRDefault="008B0594" w:rsidP="004940CD">
      <w:pPr>
        <w:pStyle w:val="ae"/>
        <w:contextualSpacing/>
        <w:jc w:val="both"/>
        <w:rPr>
          <w:rFonts w:ascii="Times New Roman" w:hAnsi="Times New Roman"/>
          <w:sz w:val="28"/>
          <w:szCs w:val="28"/>
        </w:rPr>
      </w:pPr>
    </w:p>
    <w:p w:rsidR="008B0594" w:rsidRDefault="008B0594" w:rsidP="00B0193C">
      <w:pPr>
        <w:pStyle w:val="ae"/>
        <w:ind w:firstLine="709"/>
        <w:contextualSpacing/>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8B0594" w:rsidRPr="00B0193C" w:rsidRDefault="008B0594"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8B0594" w:rsidRDefault="008B0594" w:rsidP="004940CD">
      <w:pPr>
        <w:pStyle w:val="ae"/>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8B0594" w:rsidRDefault="008B0594" w:rsidP="00B0193C">
      <w:pPr>
        <w:pStyle w:val="ae"/>
        <w:contextualSpacing/>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8B0594" w:rsidRDefault="008B0594" w:rsidP="00B0193C">
      <w:pPr>
        <w:pStyle w:val="ae"/>
        <w:ind w:firstLine="709"/>
        <w:contextualSpacing/>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8B0594" w:rsidRPr="00B0193C" w:rsidRDefault="008B0594" w:rsidP="00B0193C">
      <w:pPr>
        <w:pStyle w:val="ae"/>
        <w:ind w:firstLine="5103"/>
        <w:contextualSpacing/>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8B0594" w:rsidRDefault="008B0594"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8B0594" w:rsidRDefault="008B0594" w:rsidP="00B0193C">
      <w:pPr>
        <w:pStyle w:val="ae"/>
        <w:contextualSpacing/>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40"/>
        <w:gridCol w:w="450"/>
        <w:gridCol w:w="8270"/>
      </w:tblGrid>
      <w:tr w:rsidR="008B0594" w:rsidRPr="00B0193C">
        <w:tc>
          <w:tcPr>
            <w:tcW w:w="340" w:type="dxa"/>
            <w:tcBorders>
              <w:right w:val="single" w:sz="4" w:space="0" w:color="auto"/>
            </w:tcBorders>
          </w:tcPr>
          <w:p w:rsidR="008B0594" w:rsidRPr="00B0193C" w:rsidRDefault="008B0594"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8B0594" w:rsidRPr="00B0193C" w:rsidRDefault="008B0594"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8B0594" w:rsidRPr="00B0193C" w:rsidRDefault="008B0594"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8B0594" w:rsidRPr="00B0193C">
        <w:tc>
          <w:tcPr>
            <w:tcW w:w="9060" w:type="dxa"/>
            <w:gridSpan w:val="3"/>
          </w:tcPr>
          <w:p w:rsidR="008B0594" w:rsidRPr="00B0193C" w:rsidRDefault="008B0594" w:rsidP="00B0193C">
            <w:pPr>
              <w:autoSpaceDE w:val="0"/>
              <w:autoSpaceDN w:val="0"/>
              <w:adjustRightInd w:val="0"/>
              <w:spacing w:after="0" w:line="240" w:lineRule="auto"/>
              <w:rPr>
                <w:rFonts w:ascii="Times New Roman" w:hAnsi="Times New Roman"/>
                <w:sz w:val="28"/>
                <w:szCs w:val="28"/>
                <w:lang w:eastAsia="ru-RU"/>
              </w:rPr>
            </w:pPr>
          </w:p>
        </w:tc>
      </w:tr>
      <w:tr w:rsidR="008B0594" w:rsidRPr="00B0193C">
        <w:tc>
          <w:tcPr>
            <w:tcW w:w="340" w:type="dxa"/>
            <w:tcBorders>
              <w:right w:val="single" w:sz="4" w:space="0" w:color="auto"/>
            </w:tcBorders>
          </w:tcPr>
          <w:p w:rsidR="008B0594" w:rsidRPr="00B0193C" w:rsidRDefault="008B0594"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8B0594" w:rsidRPr="00B0193C" w:rsidRDefault="008B0594"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8B0594" w:rsidRPr="00B0193C" w:rsidRDefault="008B0594"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8B0594" w:rsidRDefault="008B0594" w:rsidP="00B0193C">
      <w:pPr>
        <w:pStyle w:val="ae"/>
        <w:ind w:firstLine="709"/>
        <w:contextualSpacing/>
        <w:jc w:val="both"/>
        <w:rPr>
          <w:rFonts w:ascii="Times New Roman" w:hAnsi="Times New Roman"/>
          <w:sz w:val="28"/>
          <w:szCs w:val="28"/>
        </w:rPr>
      </w:pPr>
    </w:p>
    <w:p w:rsidR="008B0594" w:rsidRDefault="008B0594"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8B0594" w:rsidRDefault="008B0594" w:rsidP="00B0193C">
      <w:pPr>
        <w:spacing w:after="0" w:line="240" w:lineRule="auto"/>
        <w:rPr>
          <w:lang w:eastAsia="ru-RU"/>
        </w:rPr>
      </w:pPr>
      <w:r>
        <w:rPr>
          <w:rFonts w:ascii="Times New Roman" w:hAnsi="Times New Roman"/>
          <w:sz w:val="28"/>
          <w:szCs w:val="28"/>
        </w:rPr>
        <w:t>__________________________________________________________________________</w:t>
      </w:r>
    </w:p>
    <w:p w:rsidR="008B0594" w:rsidRDefault="008B0594" w:rsidP="00B0193C">
      <w:pPr>
        <w:pStyle w:val="ae"/>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_________________________________________________________________________</w:t>
      </w:r>
    </w:p>
    <w:p w:rsidR="008B0594" w:rsidRDefault="008B0594" w:rsidP="00B0193C">
      <w:pPr>
        <w:pStyle w:val="ae"/>
        <w:ind w:firstLine="709"/>
        <w:contextualSpacing/>
        <w:jc w:val="both"/>
        <w:rPr>
          <w:rFonts w:ascii="Times New Roman" w:hAnsi="Times New Roman"/>
          <w:sz w:val="28"/>
          <w:szCs w:val="28"/>
        </w:rPr>
      </w:pPr>
    </w:p>
    <w:p w:rsidR="008B0594" w:rsidRDefault="008B0594"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8B0594" w:rsidRDefault="008B0594" w:rsidP="00B0193C">
      <w:pPr>
        <w:autoSpaceDE w:val="0"/>
        <w:autoSpaceDN w:val="0"/>
        <w:adjustRightInd w:val="0"/>
        <w:spacing w:after="0" w:line="240" w:lineRule="auto"/>
        <w:ind w:firstLine="3969"/>
        <w:rPr>
          <w:rFonts w:ascii="Times New Roman" w:hAnsi="Times New Roman"/>
          <w:sz w:val="24"/>
          <w:szCs w:val="24"/>
          <w:lang w:eastAsia="ru-RU"/>
        </w:rPr>
      </w:pPr>
      <w:r>
        <w:rPr>
          <w:rFonts w:ascii="Times New Roman" w:hAnsi="Times New Roman"/>
          <w:sz w:val="24"/>
          <w:szCs w:val="24"/>
          <w:lang w:eastAsia="ru-RU"/>
        </w:rPr>
        <w:br w:type="page"/>
      </w:r>
    </w:p>
    <w:p w:rsidR="008B0594" w:rsidRPr="00D23E72" w:rsidRDefault="008B0594" w:rsidP="00283FC5">
      <w:pPr>
        <w:pStyle w:val="110"/>
        <w:spacing w:before="0" w:line="240" w:lineRule="auto"/>
        <w:ind w:firstLine="709"/>
        <w:jc w:val="right"/>
        <w:rPr>
          <w:rStyle w:val="9"/>
          <w:sz w:val="28"/>
          <w:szCs w:val="28"/>
        </w:rPr>
      </w:pPr>
      <w:r w:rsidRPr="00D23E72">
        <w:rPr>
          <w:rStyle w:val="9"/>
          <w:sz w:val="28"/>
          <w:szCs w:val="28"/>
        </w:rPr>
        <w:t xml:space="preserve">Приложение № </w:t>
      </w:r>
      <w:r>
        <w:rPr>
          <w:rStyle w:val="9"/>
          <w:sz w:val="28"/>
          <w:szCs w:val="28"/>
        </w:rPr>
        <w:t>4</w:t>
      </w:r>
    </w:p>
    <w:p w:rsidR="008B0594" w:rsidRPr="00D23E72" w:rsidRDefault="008B0594"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8B0594" w:rsidRPr="00D23E72" w:rsidRDefault="008B0594"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8B0594" w:rsidRDefault="008B0594"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8B0594" w:rsidRDefault="008B0594" w:rsidP="00283FC5">
      <w:pPr>
        <w:pStyle w:val="110"/>
        <w:spacing w:before="0" w:line="240" w:lineRule="auto"/>
        <w:ind w:firstLine="709"/>
        <w:jc w:val="right"/>
        <w:rPr>
          <w:rStyle w:val="9"/>
          <w:sz w:val="28"/>
          <w:szCs w:val="28"/>
        </w:rPr>
      </w:pPr>
    </w:p>
    <w:p w:rsidR="008B0594" w:rsidRPr="00D23E72" w:rsidRDefault="008B0594" w:rsidP="00283FC5">
      <w:pPr>
        <w:pStyle w:val="110"/>
        <w:spacing w:before="0" w:line="240" w:lineRule="auto"/>
        <w:ind w:firstLine="709"/>
        <w:jc w:val="right"/>
        <w:rPr>
          <w:rStyle w:val="9"/>
          <w:sz w:val="28"/>
          <w:szCs w:val="28"/>
        </w:rPr>
      </w:pPr>
      <w:r>
        <w:rPr>
          <w:rStyle w:val="9"/>
          <w:sz w:val="28"/>
          <w:szCs w:val="28"/>
        </w:rPr>
        <w:t>ФОРМА</w:t>
      </w:r>
    </w:p>
    <w:p w:rsidR="008B0594" w:rsidRPr="00283FC5" w:rsidRDefault="008B0594" w:rsidP="00B0193C">
      <w:pPr>
        <w:autoSpaceDE w:val="0"/>
        <w:autoSpaceDN w:val="0"/>
        <w:adjustRightInd w:val="0"/>
        <w:spacing w:after="0" w:line="240" w:lineRule="auto"/>
        <w:rPr>
          <w:rFonts w:ascii="Times New Roman" w:hAnsi="Times New Roman"/>
          <w:sz w:val="28"/>
          <w:szCs w:val="28"/>
        </w:rPr>
      </w:pPr>
    </w:p>
    <w:p w:rsidR="008B0594" w:rsidRPr="00283FC5" w:rsidRDefault="008B0594"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8B0594" w:rsidRPr="00283FC5" w:rsidRDefault="008B0594"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8B0594" w:rsidRDefault="008B0594" w:rsidP="00B0193C">
      <w:pPr>
        <w:autoSpaceDE w:val="0"/>
        <w:autoSpaceDN w:val="0"/>
        <w:adjustRightInd w:val="0"/>
        <w:spacing w:after="0" w:line="240" w:lineRule="auto"/>
        <w:rPr>
          <w:rFonts w:ascii="Times New Roman" w:hAnsi="Times New Roman"/>
          <w:sz w:val="28"/>
          <w:szCs w:val="28"/>
        </w:rPr>
      </w:pPr>
    </w:p>
    <w:p w:rsidR="008B0594" w:rsidRDefault="008B0594"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8B0594" w:rsidRDefault="008B0594" w:rsidP="00B0193C">
      <w:pPr>
        <w:autoSpaceDE w:val="0"/>
        <w:autoSpaceDN w:val="0"/>
        <w:adjustRightInd w:val="0"/>
        <w:spacing w:after="0" w:line="240" w:lineRule="auto"/>
        <w:rPr>
          <w:rFonts w:ascii="Times New Roman" w:hAnsi="Times New Roman"/>
          <w:sz w:val="28"/>
          <w:szCs w:val="28"/>
        </w:rPr>
      </w:pPr>
    </w:p>
    <w:p w:rsidR="008B0594" w:rsidRPr="00283FC5" w:rsidRDefault="008B0594"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8B0594" w:rsidRPr="00283FC5" w:rsidRDefault="008B0594"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8B0594" w:rsidRPr="00283FC5" w:rsidRDefault="008B0594"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8B0594" w:rsidRPr="00283FC5" w:rsidRDefault="008B0594"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8B0594" w:rsidRPr="00283FC5" w:rsidRDefault="008B0594"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8B0594" w:rsidRPr="00283FC5" w:rsidRDefault="008B0594"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8B0594" w:rsidRPr="00283FC5" w:rsidRDefault="008B0594"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8B0594" w:rsidRPr="00283FC5" w:rsidRDefault="008B0594"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8B0594" w:rsidRPr="00283FC5" w:rsidRDefault="008B0594"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8B0594" w:rsidRPr="00283FC5" w:rsidRDefault="008B0594"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8B0594" w:rsidRPr="00283FC5" w:rsidRDefault="008B0594"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8B0594" w:rsidRDefault="008B0594" w:rsidP="00283FC5">
      <w:pPr>
        <w:autoSpaceDE w:val="0"/>
        <w:autoSpaceDN w:val="0"/>
        <w:adjustRightInd w:val="0"/>
        <w:spacing w:after="0" w:line="240" w:lineRule="auto"/>
        <w:jc w:val="both"/>
        <w:rPr>
          <w:rFonts w:ascii="Times New Roman" w:hAnsi="Times New Roman"/>
          <w:sz w:val="28"/>
          <w:szCs w:val="28"/>
          <w:lang w:eastAsia="ru-RU"/>
        </w:rPr>
      </w:pPr>
    </w:p>
    <w:p w:rsidR="008B0594" w:rsidRPr="00283FC5" w:rsidRDefault="008B0594"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8B0594" w:rsidRPr="00283FC5" w:rsidRDefault="008B0594"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4"/>
    <w:p w:rsidR="008B0594" w:rsidRDefault="008B0594" w:rsidP="00B0193C">
      <w:pPr>
        <w:autoSpaceDE w:val="0"/>
        <w:autoSpaceDN w:val="0"/>
        <w:adjustRightInd w:val="0"/>
        <w:spacing w:after="0" w:line="240" w:lineRule="auto"/>
        <w:rPr>
          <w:rFonts w:ascii="Times New Roman" w:hAnsi="Times New Roman"/>
          <w:sz w:val="28"/>
          <w:szCs w:val="28"/>
        </w:rPr>
      </w:pPr>
    </w:p>
    <w:p w:rsidR="008B0594" w:rsidRPr="00807ED5" w:rsidRDefault="008B0594"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B0594" w:rsidRPr="00807ED5" w:rsidRDefault="008B0594"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700"/>
        <w:gridCol w:w="1249"/>
        <w:gridCol w:w="1372"/>
        <w:gridCol w:w="1632"/>
        <w:gridCol w:w="1224"/>
        <w:gridCol w:w="932"/>
        <w:gridCol w:w="820"/>
        <w:gridCol w:w="1372"/>
        <w:gridCol w:w="1289"/>
      </w:tblGrid>
      <w:tr w:rsidR="008B0594" w:rsidRPr="00807ED5" w:rsidTr="00807ED5">
        <w:tc>
          <w:tcPr>
            <w:tcW w:w="409"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r w:rsidRPr="00807ED5">
              <w:rPr>
                <w:rFonts w:ascii="Times New Roman" w:hAnsi="Times New Roman"/>
                <w:sz w:val="28"/>
                <w:szCs w:val="28"/>
                <w:vertAlign w:val="superscript"/>
                <w:lang w:eastAsia="ru-RU"/>
              </w:rPr>
              <w:t>2</w:t>
            </w:r>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(см)</w:t>
            </w:r>
          </w:p>
        </w:tc>
        <w:tc>
          <w:tcPr>
            <w:tcW w:w="484"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502"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B0594" w:rsidRPr="00807ED5" w:rsidTr="00807ED5">
        <w:tc>
          <w:tcPr>
            <w:tcW w:w="409"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B0594" w:rsidRPr="00807ED5" w:rsidRDefault="008B0594" w:rsidP="00807ED5">
            <w:pPr>
              <w:autoSpaceDE w:val="0"/>
              <w:autoSpaceDN w:val="0"/>
              <w:adjustRightInd w:val="0"/>
              <w:spacing w:after="0" w:line="240" w:lineRule="auto"/>
              <w:rPr>
                <w:rFonts w:ascii="Times New Roman" w:hAnsi="Times New Roman"/>
                <w:sz w:val="28"/>
                <w:szCs w:val="28"/>
                <w:lang w:eastAsia="ru-RU"/>
              </w:rPr>
            </w:pPr>
          </w:p>
        </w:tc>
      </w:tr>
    </w:tbl>
    <w:p w:rsidR="008B0594" w:rsidRPr="00807ED5" w:rsidRDefault="008B0594" w:rsidP="00807ED5">
      <w:pPr>
        <w:autoSpaceDE w:val="0"/>
        <w:autoSpaceDN w:val="0"/>
        <w:adjustRightInd w:val="0"/>
        <w:spacing w:after="0" w:line="240" w:lineRule="auto"/>
        <w:jc w:val="both"/>
        <w:rPr>
          <w:rFonts w:ascii="Times New Roman" w:hAnsi="Times New Roman"/>
          <w:sz w:val="28"/>
          <w:szCs w:val="28"/>
          <w:lang w:eastAsia="ru-RU"/>
        </w:rPr>
      </w:pPr>
    </w:p>
    <w:p w:rsidR="008B0594" w:rsidRDefault="008B0594"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B0594" w:rsidRDefault="008B059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8B0594" w:rsidRDefault="008B0594">
      <w:pPr>
        <w:spacing w:after="0" w:line="240" w:lineRule="auto"/>
        <w:rPr>
          <w:rFonts w:ascii="Times New Roman" w:hAnsi="Times New Roman"/>
          <w:sz w:val="28"/>
          <w:szCs w:val="28"/>
        </w:rPr>
      </w:pPr>
    </w:p>
    <w:p w:rsidR="008B0594" w:rsidRPr="00042A24" w:rsidRDefault="008B0594" w:rsidP="0044683A">
      <w:pPr>
        <w:pStyle w:val="110"/>
        <w:spacing w:before="0" w:line="240" w:lineRule="auto"/>
        <w:ind w:firstLine="709"/>
        <w:jc w:val="right"/>
        <w:rPr>
          <w:rStyle w:val="9"/>
          <w:sz w:val="28"/>
          <w:szCs w:val="28"/>
          <w:lang w:val="en-US"/>
        </w:rPr>
      </w:pPr>
      <w:r w:rsidRPr="00D23E72">
        <w:rPr>
          <w:rStyle w:val="9"/>
          <w:sz w:val="28"/>
          <w:szCs w:val="28"/>
        </w:rPr>
        <w:t xml:space="preserve">Приложение № </w:t>
      </w:r>
      <w:r>
        <w:rPr>
          <w:rStyle w:val="9"/>
          <w:sz w:val="28"/>
          <w:szCs w:val="28"/>
          <w:lang w:val="en-US"/>
        </w:rPr>
        <w:t>5</w:t>
      </w:r>
    </w:p>
    <w:p w:rsidR="008B0594" w:rsidRPr="00D23E72" w:rsidRDefault="008B0594"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8B0594" w:rsidRPr="00D23E72" w:rsidRDefault="008B0594"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8B0594" w:rsidRDefault="008B0594"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8B0594" w:rsidRDefault="008B0594" w:rsidP="0044683A">
      <w:pPr>
        <w:pStyle w:val="110"/>
        <w:spacing w:before="0" w:line="240" w:lineRule="auto"/>
        <w:ind w:firstLine="709"/>
        <w:jc w:val="right"/>
        <w:rPr>
          <w:rStyle w:val="9"/>
          <w:sz w:val="28"/>
          <w:szCs w:val="28"/>
        </w:rPr>
      </w:pPr>
    </w:p>
    <w:p w:rsidR="008B0594" w:rsidRPr="00D23E72" w:rsidRDefault="008B0594" w:rsidP="0044683A">
      <w:pPr>
        <w:pStyle w:val="110"/>
        <w:spacing w:before="0" w:line="240" w:lineRule="auto"/>
        <w:ind w:firstLine="709"/>
        <w:jc w:val="right"/>
        <w:rPr>
          <w:rStyle w:val="9"/>
          <w:sz w:val="28"/>
          <w:szCs w:val="28"/>
        </w:rPr>
      </w:pPr>
      <w:r>
        <w:rPr>
          <w:rStyle w:val="9"/>
          <w:sz w:val="28"/>
          <w:szCs w:val="28"/>
        </w:rPr>
        <w:t>ФОРМА</w:t>
      </w:r>
    </w:p>
    <w:p w:rsidR="008B0594" w:rsidRDefault="008B0594" w:rsidP="00B0193C">
      <w:pPr>
        <w:autoSpaceDE w:val="0"/>
        <w:autoSpaceDN w:val="0"/>
        <w:adjustRightInd w:val="0"/>
        <w:spacing w:after="0" w:line="240" w:lineRule="auto"/>
        <w:rPr>
          <w:rFonts w:ascii="Times New Roman" w:hAnsi="Times New Roman"/>
          <w:sz w:val="28"/>
          <w:szCs w:val="28"/>
        </w:rPr>
      </w:pPr>
    </w:p>
    <w:p w:rsidR="008B0594" w:rsidRDefault="008B0594"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8B0594" w:rsidRDefault="008B0594"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8B0594" w:rsidRDefault="008B0594" w:rsidP="0044683A">
      <w:pPr>
        <w:autoSpaceDE w:val="0"/>
        <w:autoSpaceDN w:val="0"/>
        <w:adjustRightInd w:val="0"/>
        <w:spacing w:after="0" w:line="240" w:lineRule="auto"/>
        <w:jc w:val="both"/>
        <w:rPr>
          <w:rFonts w:ascii="Times New Roman" w:hAnsi="Times New Roman"/>
          <w:sz w:val="28"/>
          <w:szCs w:val="28"/>
        </w:rPr>
      </w:pPr>
    </w:p>
    <w:p w:rsidR="008B0594" w:rsidRDefault="008B0594"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8B0594" w:rsidRPr="0044683A" w:rsidRDefault="008B0594"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8B0594" w:rsidRDefault="008B0594"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8B0594" w:rsidRDefault="008B0594"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в ________________________________________________________</w:t>
      </w:r>
    </w:p>
    <w:p w:rsidR="008B0594" w:rsidRPr="0044683A" w:rsidRDefault="008B0594"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8B0594" w:rsidRDefault="008B0594"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8B0594" w:rsidRDefault="008B0594"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8B0594" w:rsidRDefault="008B0594" w:rsidP="0044683A">
      <w:pPr>
        <w:autoSpaceDE w:val="0"/>
        <w:autoSpaceDN w:val="0"/>
        <w:adjustRightInd w:val="0"/>
        <w:spacing w:after="0" w:line="240" w:lineRule="auto"/>
        <w:jc w:val="both"/>
        <w:rPr>
          <w:rFonts w:ascii="Times New Roman" w:hAnsi="Times New Roman"/>
          <w:sz w:val="28"/>
          <w:szCs w:val="28"/>
        </w:rPr>
      </w:pPr>
    </w:p>
    <w:p w:rsidR="008B0594" w:rsidRDefault="008B0594" w:rsidP="0044683A">
      <w:pPr>
        <w:autoSpaceDE w:val="0"/>
        <w:autoSpaceDN w:val="0"/>
        <w:adjustRightInd w:val="0"/>
        <w:spacing w:after="0" w:line="240" w:lineRule="auto"/>
        <w:jc w:val="both"/>
        <w:rPr>
          <w:rFonts w:ascii="Times New Roman" w:hAnsi="Times New Roman"/>
          <w:sz w:val="28"/>
          <w:szCs w:val="28"/>
        </w:rPr>
      </w:pPr>
    </w:p>
    <w:p w:rsidR="008B0594" w:rsidRDefault="008B0594" w:rsidP="0044683A">
      <w:pPr>
        <w:autoSpaceDE w:val="0"/>
        <w:autoSpaceDN w:val="0"/>
        <w:adjustRightInd w:val="0"/>
        <w:spacing w:after="0" w:line="240" w:lineRule="auto"/>
        <w:jc w:val="both"/>
        <w:rPr>
          <w:rFonts w:ascii="Times New Roman" w:hAnsi="Times New Roman"/>
          <w:sz w:val="28"/>
          <w:szCs w:val="28"/>
        </w:rPr>
      </w:pPr>
    </w:p>
    <w:p w:rsidR="008B0594" w:rsidRDefault="008B0594"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B0594" w:rsidRPr="005B35C8" w:rsidRDefault="008B0594"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B0594" w:rsidRPr="005B35C8" w:rsidRDefault="008B0594" w:rsidP="0044683A">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8B0594" w:rsidRPr="005B35C8" w:rsidRDefault="008B0594" w:rsidP="0044683A">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8B0594" w:rsidRPr="005B35C8" w:rsidRDefault="008B0594"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8B0594" w:rsidRDefault="008B0594" w:rsidP="0044683A">
      <w:pPr>
        <w:autoSpaceDE w:val="0"/>
        <w:autoSpaceDN w:val="0"/>
        <w:adjustRightInd w:val="0"/>
        <w:spacing w:after="0" w:line="240" w:lineRule="auto"/>
        <w:jc w:val="both"/>
        <w:rPr>
          <w:rFonts w:ascii="Times New Roman" w:hAnsi="Times New Roman"/>
          <w:sz w:val="28"/>
          <w:szCs w:val="28"/>
        </w:rPr>
      </w:pPr>
    </w:p>
    <w:p w:rsidR="008B0594" w:rsidRDefault="008B0594" w:rsidP="0044683A">
      <w:pPr>
        <w:autoSpaceDE w:val="0"/>
        <w:autoSpaceDN w:val="0"/>
        <w:adjustRightInd w:val="0"/>
        <w:spacing w:after="0" w:line="240" w:lineRule="auto"/>
        <w:jc w:val="both"/>
        <w:rPr>
          <w:rFonts w:ascii="Times New Roman" w:hAnsi="Times New Roman"/>
          <w:sz w:val="28"/>
          <w:szCs w:val="28"/>
        </w:rPr>
      </w:pPr>
    </w:p>
    <w:p w:rsidR="008B0594" w:rsidRDefault="008B0594"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8B0594" w:rsidRDefault="008B0594"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 xml:space="preserve">        </w:t>
      </w:r>
      <w:r w:rsidRPr="00B0193C">
        <w:rPr>
          <w:rFonts w:ascii="Times New Roman" w:hAnsi="Times New Roman"/>
          <w:sz w:val="24"/>
          <w:szCs w:val="24"/>
          <w:lang w:eastAsia="ru-RU"/>
        </w:rPr>
        <w:t>(ФИО, должность заявителя)</w:t>
      </w:r>
    </w:p>
    <w:p w:rsidR="008B0594" w:rsidRDefault="008B0594"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8B0594" w:rsidRDefault="008B0594">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8B0594" w:rsidRPr="006C6A93" w:rsidRDefault="008B0594" w:rsidP="003A0F89">
      <w:pPr>
        <w:pStyle w:val="110"/>
        <w:spacing w:before="0" w:line="240" w:lineRule="auto"/>
        <w:ind w:firstLine="709"/>
        <w:jc w:val="right"/>
        <w:rPr>
          <w:rStyle w:val="9"/>
          <w:sz w:val="28"/>
          <w:szCs w:val="28"/>
        </w:rPr>
      </w:pPr>
      <w:r w:rsidRPr="00D23E72">
        <w:rPr>
          <w:rStyle w:val="9"/>
          <w:sz w:val="28"/>
          <w:szCs w:val="28"/>
        </w:rPr>
        <w:t xml:space="preserve">Приложение № </w:t>
      </w:r>
      <w:r w:rsidRPr="006C6A93">
        <w:rPr>
          <w:rStyle w:val="9"/>
          <w:sz w:val="28"/>
          <w:szCs w:val="28"/>
        </w:rPr>
        <w:t>6</w:t>
      </w:r>
    </w:p>
    <w:p w:rsidR="008B0594" w:rsidRPr="00D23E72" w:rsidRDefault="008B0594"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8B0594" w:rsidRPr="00D23E72" w:rsidRDefault="008B0594"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8B0594" w:rsidRDefault="008B0594"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8B0594" w:rsidRDefault="008B0594" w:rsidP="003A0F89">
      <w:pPr>
        <w:pStyle w:val="110"/>
        <w:spacing w:before="0" w:line="240" w:lineRule="auto"/>
        <w:ind w:firstLine="709"/>
        <w:jc w:val="right"/>
        <w:rPr>
          <w:rStyle w:val="9"/>
          <w:sz w:val="28"/>
          <w:szCs w:val="28"/>
        </w:rPr>
      </w:pPr>
    </w:p>
    <w:p w:rsidR="008B0594" w:rsidRPr="00D23E72" w:rsidRDefault="008B0594" w:rsidP="003A0F89">
      <w:pPr>
        <w:pStyle w:val="110"/>
        <w:spacing w:before="0" w:line="240" w:lineRule="auto"/>
        <w:ind w:firstLine="709"/>
        <w:jc w:val="right"/>
        <w:rPr>
          <w:rStyle w:val="9"/>
          <w:sz w:val="28"/>
          <w:szCs w:val="28"/>
        </w:rPr>
      </w:pPr>
      <w:r>
        <w:rPr>
          <w:rStyle w:val="9"/>
          <w:sz w:val="28"/>
          <w:szCs w:val="28"/>
        </w:rPr>
        <w:t>ФОРМА</w:t>
      </w:r>
    </w:p>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8B0594"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8B0594" w:rsidRPr="005D261D" w:rsidRDefault="008B0594"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B0594" w:rsidRPr="003A0F89" w:rsidRDefault="008B0594"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8B0594" w:rsidRPr="003A0F89" w:rsidRDefault="008B0594"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458"/>
        <w:gridCol w:w="1232"/>
        <w:gridCol w:w="1637"/>
        <w:gridCol w:w="1402"/>
        <w:gridCol w:w="1399"/>
        <w:gridCol w:w="1314"/>
        <w:gridCol w:w="825"/>
        <w:gridCol w:w="749"/>
        <w:gridCol w:w="1574"/>
      </w:tblGrid>
      <w:tr w:rsidR="008B0594"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 реквизиты заявителя (физического </w:t>
            </w:r>
          </w:p>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3A0F89">
              <w:rPr>
                <w:rFonts w:ascii="Times New Roman" w:hAnsi="Times New Roman"/>
                <w:sz w:val="28"/>
                <w:szCs w:val="28"/>
                <w:lang w:eastAsia="ru-RU"/>
              </w:rPr>
              <w:t xml:space="preserve">, дата, разрешения </w:t>
            </w:r>
          </w:p>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8B0594" w:rsidRPr="003A0F89" w:rsidTr="00AC6FB9">
        <w:tc>
          <w:tcPr>
            <w:tcW w:w="251" w:type="pct"/>
            <w:vMerge/>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p>
        </w:tc>
      </w:tr>
      <w:tr w:rsidR="008B0594" w:rsidRPr="003A0F89" w:rsidTr="00AC6FB9">
        <w:tc>
          <w:tcPr>
            <w:tcW w:w="251" w:type="pc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8B0594" w:rsidRPr="003A0F89" w:rsidTr="00AC6FB9">
        <w:tc>
          <w:tcPr>
            <w:tcW w:w="251" w:type="pc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8B0594" w:rsidRPr="003A0F89" w:rsidRDefault="008B0594" w:rsidP="003A0F89">
            <w:pPr>
              <w:autoSpaceDE w:val="0"/>
              <w:autoSpaceDN w:val="0"/>
              <w:adjustRightInd w:val="0"/>
              <w:spacing w:after="0" w:line="240" w:lineRule="auto"/>
              <w:rPr>
                <w:rFonts w:ascii="Times New Roman" w:hAnsi="Times New Roman"/>
                <w:sz w:val="28"/>
                <w:szCs w:val="28"/>
                <w:lang w:eastAsia="ru-RU"/>
              </w:rPr>
            </w:pPr>
          </w:p>
        </w:tc>
      </w:tr>
    </w:tbl>
    <w:p w:rsidR="008B0594" w:rsidRDefault="008B0594" w:rsidP="003A0F89">
      <w:pPr>
        <w:autoSpaceDE w:val="0"/>
        <w:autoSpaceDN w:val="0"/>
        <w:adjustRightInd w:val="0"/>
        <w:spacing w:after="0" w:line="240" w:lineRule="auto"/>
        <w:rPr>
          <w:rFonts w:ascii="Times New Roman" w:hAnsi="Times New Roman"/>
          <w:sz w:val="28"/>
          <w:szCs w:val="28"/>
        </w:rPr>
      </w:pPr>
    </w:p>
    <w:p w:rsidR="00975D4A" w:rsidRDefault="00975D4A" w:rsidP="003A0F89">
      <w:pPr>
        <w:autoSpaceDE w:val="0"/>
        <w:autoSpaceDN w:val="0"/>
        <w:adjustRightInd w:val="0"/>
        <w:spacing w:after="0" w:line="240" w:lineRule="auto"/>
        <w:rPr>
          <w:rFonts w:ascii="Times New Roman" w:hAnsi="Times New Roman"/>
          <w:sz w:val="28"/>
          <w:szCs w:val="28"/>
        </w:rPr>
      </w:pPr>
    </w:p>
    <w:p w:rsidR="00975D4A" w:rsidRDefault="00975D4A" w:rsidP="003A0F89">
      <w:pPr>
        <w:autoSpaceDE w:val="0"/>
        <w:autoSpaceDN w:val="0"/>
        <w:adjustRightInd w:val="0"/>
        <w:spacing w:after="0" w:line="240" w:lineRule="auto"/>
        <w:rPr>
          <w:rFonts w:ascii="Times New Roman" w:hAnsi="Times New Roman"/>
          <w:sz w:val="28"/>
          <w:szCs w:val="28"/>
        </w:rPr>
      </w:pPr>
    </w:p>
    <w:p w:rsidR="00975D4A" w:rsidRDefault="00975D4A" w:rsidP="00975D4A">
      <w:pPr>
        <w:ind w:left="4536"/>
        <w:jc w:val="center"/>
        <w:rPr>
          <w:rFonts w:ascii="Times New Roman" w:hAnsi="Times New Roman"/>
          <w:sz w:val="28"/>
          <w:szCs w:val="28"/>
        </w:rPr>
      </w:pPr>
    </w:p>
    <w:sectPr w:rsidR="00975D4A" w:rsidSect="006C6A93">
      <w:footerReference w:type="default" r:id="rId25"/>
      <w:footerReference w:type="first" r:id="rId26"/>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7F2" w:rsidRDefault="00DA37F2" w:rsidP="00494FE9">
      <w:pPr>
        <w:spacing w:after="0" w:line="240" w:lineRule="auto"/>
      </w:pPr>
      <w:r>
        <w:separator/>
      </w:r>
    </w:p>
  </w:endnote>
  <w:endnote w:type="continuationSeparator" w:id="1">
    <w:p w:rsidR="00DA37F2" w:rsidRDefault="00DA37F2"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41" w:rsidRPr="006C6A93" w:rsidRDefault="00024241">
    <w:pPr>
      <w:pStyle w:val="ac"/>
      <w:jc w:val="center"/>
      <w:rPr>
        <w:rFonts w:ascii="Times New Roman" w:hAnsi="Times New Roman"/>
        <w:sz w:val="24"/>
        <w:szCs w:val="24"/>
      </w:rPr>
    </w:pPr>
    <w:r w:rsidRPr="006C6A93">
      <w:rPr>
        <w:rFonts w:ascii="Times New Roman" w:hAnsi="Times New Roman"/>
        <w:sz w:val="24"/>
        <w:szCs w:val="24"/>
      </w:rPr>
      <w:fldChar w:fldCharType="begin"/>
    </w:r>
    <w:r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972871">
      <w:rPr>
        <w:rFonts w:ascii="Times New Roman" w:hAnsi="Times New Roman"/>
        <w:noProof/>
        <w:sz w:val="24"/>
        <w:szCs w:val="24"/>
      </w:rPr>
      <w:t>13</w:t>
    </w:r>
    <w:r w:rsidRPr="006C6A93">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41" w:rsidRPr="006C6A93" w:rsidRDefault="00024241">
    <w:pPr>
      <w:pStyle w:val="ac"/>
      <w:jc w:val="center"/>
      <w:rPr>
        <w:rFonts w:ascii="Times New Roman" w:hAnsi="Times New Roman"/>
        <w:sz w:val="24"/>
        <w:szCs w:val="24"/>
      </w:rPr>
    </w:pPr>
  </w:p>
  <w:p w:rsidR="00024241" w:rsidRDefault="0002424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7F2" w:rsidRDefault="00DA37F2" w:rsidP="00494FE9">
      <w:pPr>
        <w:spacing w:after="0" w:line="240" w:lineRule="auto"/>
      </w:pPr>
      <w:r>
        <w:separator/>
      </w:r>
    </w:p>
  </w:footnote>
  <w:footnote w:type="continuationSeparator" w:id="1">
    <w:p w:rsidR="00DA37F2" w:rsidRDefault="00DA37F2"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D667DD"/>
    <w:multiLevelType w:val="multilevel"/>
    <w:tmpl w:val="2C227B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BB1"/>
    <w:rsid w:val="000068A3"/>
    <w:rsid w:val="00013136"/>
    <w:rsid w:val="000144DC"/>
    <w:rsid w:val="00016D0B"/>
    <w:rsid w:val="00022AB0"/>
    <w:rsid w:val="00023DBA"/>
    <w:rsid w:val="00024241"/>
    <w:rsid w:val="00025091"/>
    <w:rsid w:val="00031BE3"/>
    <w:rsid w:val="000348EF"/>
    <w:rsid w:val="00035FBB"/>
    <w:rsid w:val="0003631C"/>
    <w:rsid w:val="0003724D"/>
    <w:rsid w:val="0004249F"/>
    <w:rsid w:val="00042A24"/>
    <w:rsid w:val="00050580"/>
    <w:rsid w:val="0005127C"/>
    <w:rsid w:val="00057C8E"/>
    <w:rsid w:val="000625E8"/>
    <w:rsid w:val="0007482D"/>
    <w:rsid w:val="000773CF"/>
    <w:rsid w:val="000818D8"/>
    <w:rsid w:val="00083AF7"/>
    <w:rsid w:val="000852CB"/>
    <w:rsid w:val="000856EF"/>
    <w:rsid w:val="00085C35"/>
    <w:rsid w:val="0008662E"/>
    <w:rsid w:val="00086917"/>
    <w:rsid w:val="000A0499"/>
    <w:rsid w:val="000D404E"/>
    <w:rsid w:val="000D4AAF"/>
    <w:rsid w:val="000E2257"/>
    <w:rsid w:val="000E4243"/>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647"/>
    <w:rsid w:val="00132F29"/>
    <w:rsid w:val="001330F2"/>
    <w:rsid w:val="00147743"/>
    <w:rsid w:val="0016192C"/>
    <w:rsid w:val="00163761"/>
    <w:rsid w:val="00165674"/>
    <w:rsid w:val="0017054F"/>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0334"/>
    <w:rsid w:val="00226ECC"/>
    <w:rsid w:val="002305AD"/>
    <w:rsid w:val="00235423"/>
    <w:rsid w:val="00235A96"/>
    <w:rsid w:val="00235D86"/>
    <w:rsid w:val="00236A3B"/>
    <w:rsid w:val="002373A1"/>
    <w:rsid w:val="00241FB5"/>
    <w:rsid w:val="002425CC"/>
    <w:rsid w:val="00245C92"/>
    <w:rsid w:val="0025285A"/>
    <w:rsid w:val="00252F2E"/>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E5D2C"/>
    <w:rsid w:val="002F1EA7"/>
    <w:rsid w:val="002F351A"/>
    <w:rsid w:val="0030132F"/>
    <w:rsid w:val="003042A9"/>
    <w:rsid w:val="003066A7"/>
    <w:rsid w:val="00310540"/>
    <w:rsid w:val="00313C5C"/>
    <w:rsid w:val="00314320"/>
    <w:rsid w:val="00321388"/>
    <w:rsid w:val="003224C8"/>
    <w:rsid w:val="00331191"/>
    <w:rsid w:val="003435B6"/>
    <w:rsid w:val="00343DD5"/>
    <w:rsid w:val="003477F9"/>
    <w:rsid w:val="0034782B"/>
    <w:rsid w:val="00350D72"/>
    <w:rsid w:val="00357EB2"/>
    <w:rsid w:val="003643D6"/>
    <w:rsid w:val="00364D4F"/>
    <w:rsid w:val="0036720D"/>
    <w:rsid w:val="00367C13"/>
    <w:rsid w:val="00371CF9"/>
    <w:rsid w:val="003844BD"/>
    <w:rsid w:val="00384C2E"/>
    <w:rsid w:val="003872F4"/>
    <w:rsid w:val="003918A9"/>
    <w:rsid w:val="003970A0"/>
    <w:rsid w:val="003A0F89"/>
    <w:rsid w:val="003A17F8"/>
    <w:rsid w:val="003A40E8"/>
    <w:rsid w:val="003A545A"/>
    <w:rsid w:val="003A75BF"/>
    <w:rsid w:val="003A7687"/>
    <w:rsid w:val="003B0966"/>
    <w:rsid w:val="003B3510"/>
    <w:rsid w:val="003B4990"/>
    <w:rsid w:val="003C2E76"/>
    <w:rsid w:val="003C2EE4"/>
    <w:rsid w:val="003C2F85"/>
    <w:rsid w:val="003D36E7"/>
    <w:rsid w:val="003E0969"/>
    <w:rsid w:val="003E416A"/>
    <w:rsid w:val="003F0099"/>
    <w:rsid w:val="003F1A0E"/>
    <w:rsid w:val="003F4301"/>
    <w:rsid w:val="00400969"/>
    <w:rsid w:val="0041076D"/>
    <w:rsid w:val="00410E1A"/>
    <w:rsid w:val="00411203"/>
    <w:rsid w:val="0041199F"/>
    <w:rsid w:val="00412EBC"/>
    <w:rsid w:val="0041569C"/>
    <w:rsid w:val="004168D6"/>
    <w:rsid w:val="00420DDC"/>
    <w:rsid w:val="00421C44"/>
    <w:rsid w:val="0042204A"/>
    <w:rsid w:val="004228D4"/>
    <w:rsid w:val="004231E0"/>
    <w:rsid w:val="004238BC"/>
    <w:rsid w:val="00423B02"/>
    <w:rsid w:val="00424F9E"/>
    <w:rsid w:val="0042661E"/>
    <w:rsid w:val="00427C1C"/>
    <w:rsid w:val="004338BC"/>
    <w:rsid w:val="0044198C"/>
    <w:rsid w:val="00442280"/>
    <w:rsid w:val="004423B1"/>
    <w:rsid w:val="00444B08"/>
    <w:rsid w:val="004459B7"/>
    <w:rsid w:val="0044683A"/>
    <w:rsid w:val="0045584F"/>
    <w:rsid w:val="00463DA5"/>
    <w:rsid w:val="00467CFC"/>
    <w:rsid w:val="00473049"/>
    <w:rsid w:val="00481AC2"/>
    <w:rsid w:val="004825C2"/>
    <w:rsid w:val="00486D85"/>
    <w:rsid w:val="00487152"/>
    <w:rsid w:val="00487CE1"/>
    <w:rsid w:val="00490D46"/>
    <w:rsid w:val="004940CD"/>
    <w:rsid w:val="00494FE9"/>
    <w:rsid w:val="004A1847"/>
    <w:rsid w:val="004A375D"/>
    <w:rsid w:val="004A4064"/>
    <w:rsid w:val="004A76AF"/>
    <w:rsid w:val="004B37F0"/>
    <w:rsid w:val="004C034B"/>
    <w:rsid w:val="004C1E98"/>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58E4"/>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D7A3B"/>
    <w:rsid w:val="005E02A3"/>
    <w:rsid w:val="005F265F"/>
    <w:rsid w:val="005F2EFA"/>
    <w:rsid w:val="005F7F60"/>
    <w:rsid w:val="006030EE"/>
    <w:rsid w:val="00604EED"/>
    <w:rsid w:val="006126B8"/>
    <w:rsid w:val="00612B72"/>
    <w:rsid w:val="00614487"/>
    <w:rsid w:val="00614DF6"/>
    <w:rsid w:val="00620537"/>
    <w:rsid w:val="006323EE"/>
    <w:rsid w:val="00633990"/>
    <w:rsid w:val="00642446"/>
    <w:rsid w:val="0064475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896"/>
    <w:rsid w:val="006F0B4B"/>
    <w:rsid w:val="006F50D7"/>
    <w:rsid w:val="006F5DD3"/>
    <w:rsid w:val="00714960"/>
    <w:rsid w:val="00714B6E"/>
    <w:rsid w:val="007170E0"/>
    <w:rsid w:val="00724729"/>
    <w:rsid w:val="00725F23"/>
    <w:rsid w:val="007263BC"/>
    <w:rsid w:val="00727947"/>
    <w:rsid w:val="007348A5"/>
    <w:rsid w:val="0074290B"/>
    <w:rsid w:val="00742A4D"/>
    <w:rsid w:val="00743CE3"/>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3AD1"/>
    <w:rsid w:val="008153F4"/>
    <w:rsid w:val="008167B0"/>
    <w:rsid w:val="0082063C"/>
    <w:rsid w:val="008214C2"/>
    <w:rsid w:val="00822639"/>
    <w:rsid w:val="008240B2"/>
    <w:rsid w:val="008315C6"/>
    <w:rsid w:val="00831C4D"/>
    <w:rsid w:val="00835C2D"/>
    <w:rsid w:val="00841BA5"/>
    <w:rsid w:val="00843DF3"/>
    <w:rsid w:val="008542F1"/>
    <w:rsid w:val="0085453B"/>
    <w:rsid w:val="008545AB"/>
    <w:rsid w:val="008553B6"/>
    <w:rsid w:val="00857327"/>
    <w:rsid w:val="00864E58"/>
    <w:rsid w:val="0086683D"/>
    <w:rsid w:val="0087512E"/>
    <w:rsid w:val="0087632C"/>
    <w:rsid w:val="008765C4"/>
    <w:rsid w:val="00883BD6"/>
    <w:rsid w:val="0088498C"/>
    <w:rsid w:val="00886E9B"/>
    <w:rsid w:val="00890BD6"/>
    <w:rsid w:val="008925C6"/>
    <w:rsid w:val="00896F1F"/>
    <w:rsid w:val="008A0005"/>
    <w:rsid w:val="008A3478"/>
    <w:rsid w:val="008A637E"/>
    <w:rsid w:val="008A7F9F"/>
    <w:rsid w:val="008B0594"/>
    <w:rsid w:val="008C6944"/>
    <w:rsid w:val="008C78E1"/>
    <w:rsid w:val="008C7CB3"/>
    <w:rsid w:val="008D0387"/>
    <w:rsid w:val="008D2C9B"/>
    <w:rsid w:val="008D34DD"/>
    <w:rsid w:val="008D3621"/>
    <w:rsid w:val="008D7519"/>
    <w:rsid w:val="008E2E40"/>
    <w:rsid w:val="008E59EA"/>
    <w:rsid w:val="008E71D3"/>
    <w:rsid w:val="008E72D4"/>
    <w:rsid w:val="008E7949"/>
    <w:rsid w:val="008F0F78"/>
    <w:rsid w:val="008F1E1F"/>
    <w:rsid w:val="008F2F4E"/>
    <w:rsid w:val="008F7A4B"/>
    <w:rsid w:val="0090193C"/>
    <w:rsid w:val="00904CF5"/>
    <w:rsid w:val="0090699D"/>
    <w:rsid w:val="00912B04"/>
    <w:rsid w:val="009130EF"/>
    <w:rsid w:val="0092152B"/>
    <w:rsid w:val="009219CD"/>
    <w:rsid w:val="0092450F"/>
    <w:rsid w:val="0092520E"/>
    <w:rsid w:val="00931084"/>
    <w:rsid w:val="0093246C"/>
    <w:rsid w:val="00933505"/>
    <w:rsid w:val="009339A6"/>
    <w:rsid w:val="00941125"/>
    <w:rsid w:val="009418EB"/>
    <w:rsid w:val="009432F9"/>
    <w:rsid w:val="00943434"/>
    <w:rsid w:val="00946ED2"/>
    <w:rsid w:val="00947D65"/>
    <w:rsid w:val="009521A3"/>
    <w:rsid w:val="00957304"/>
    <w:rsid w:val="00962FE5"/>
    <w:rsid w:val="00963801"/>
    <w:rsid w:val="00963816"/>
    <w:rsid w:val="00964D95"/>
    <w:rsid w:val="00966572"/>
    <w:rsid w:val="00972871"/>
    <w:rsid w:val="00975D4A"/>
    <w:rsid w:val="00977D7C"/>
    <w:rsid w:val="0098122F"/>
    <w:rsid w:val="009822AB"/>
    <w:rsid w:val="00982901"/>
    <w:rsid w:val="00984F53"/>
    <w:rsid w:val="009875E4"/>
    <w:rsid w:val="00987C7E"/>
    <w:rsid w:val="00993777"/>
    <w:rsid w:val="00993CC5"/>
    <w:rsid w:val="00994E32"/>
    <w:rsid w:val="009974ED"/>
    <w:rsid w:val="009A5AAC"/>
    <w:rsid w:val="009A62DA"/>
    <w:rsid w:val="009A68A9"/>
    <w:rsid w:val="009A6CB9"/>
    <w:rsid w:val="009B26F7"/>
    <w:rsid w:val="009B5216"/>
    <w:rsid w:val="009B5CD9"/>
    <w:rsid w:val="009D02E4"/>
    <w:rsid w:val="009D7B0E"/>
    <w:rsid w:val="009E5686"/>
    <w:rsid w:val="009F2CFB"/>
    <w:rsid w:val="009F75F1"/>
    <w:rsid w:val="00A04A4F"/>
    <w:rsid w:val="00A10BFC"/>
    <w:rsid w:val="00A110F2"/>
    <w:rsid w:val="00A11707"/>
    <w:rsid w:val="00A14925"/>
    <w:rsid w:val="00A16034"/>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61B1"/>
    <w:rsid w:val="00AB72CE"/>
    <w:rsid w:val="00AC0C99"/>
    <w:rsid w:val="00AC515F"/>
    <w:rsid w:val="00AC6FB9"/>
    <w:rsid w:val="00AC7449"/>
    <w:rsid w:val="00AD05DD"/>
    <w:rsid w:val="00B0193C"/>
    <w:rsid w:val="00B10280"/>
    <w:rsid w:val="00B10569"/>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3905"/>
    <w:rsid w:val="00B54423"/>
    <w:rsid w:val="00B56808"/>
    <w:rsid w:val="00B62C21"/>
    <w:rsid w:val="00B65CD5"/>
    <w:rsid w:val="00B668B1"/>
    <w:rsid w:val="00B70540"/>
    <w:rsid w:val="00B7285E"/>
    <w:rsid w:val="00B75B9C"/>
    <w:rsid w:val="00B82CDD"/>
    <w:rsid w:val="00B8349D"/>
    <w:rsid w:val="00B83B81"/>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70FC0"/>
    <w:rsid w:val="00C72237"/>
    <w:rsid w:val="00C73B62"/>
    <w:rsid w:val="00C746E4"/>
    <w:rsid w:val="00C76231"/>
    <w:rsid w:val="00C84A74"/>
    <w:rsid w:val="00C8579C"/>
    <w:rsid w:val="00C902E0"/>
    <w:rsid w:val="00C90994"/>
    <w:rsid w:val="00C93D90"/>
    <w:rsid w:val="00C95EF8"/>
    <w:rsid w:val="00CA1DEA"/>
    <w:rsid w:val="00CA334B"/>
    <w:rsid w:val="00CA6732"/>
    <w:rsid w:val="00CB2BB0"/>
    <w:rsid w:val="00CB2FD6"/>
    <w:rsid w:val="00CB4D1B"/>
    <w:rsid w:val="00CB6EA2"/>
    <w:rsid w:val="00CC1DBF"/>
    <w:rsid w:val="00CC449E"/>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2027"/>
    <w:rsid w:val="00D23E72"/>
    <w:rsid w:val="00D251E9"/>
    <w:rsid w:val="00D25EE4"/>
    <w:rsid w:val="00D3407A"/>
    <w:rsid w:val="00D36C62"/>
    <w:rsid w:val="00D3781F"/>
    <w:rsid w:val="00D420A0"/>
    <w:rsid w:val="00D42104"/>
    <w:rsid w:val="00D43C9F"/>
    <w:rsid w:val="00D549E9"/>
    <w:rsid w:val="00D6039C"/>
    <w:rsid w:val="00D60B82"/>
    <w:rsid w:val="00D62443"/>
    <w:rsid w:val="00D63DB6"/>
    <w:rsid w:val="00D742C9"/>
    <w:rsid w:val="00D7535A"/>
    <w:rsid w:val="00D75734"/>
    <w:rsid w:val="00D807EB"/>
    <w:rsid w:val="00D81CEE"/>
    <w:rsid w:val="00D82A3D"/>
    <w:rsid w:val="00D90013"/>
    <w:rsid w:val="00D951BD"/>
    <w:rsid w:val="00D96709"/>
    <w:rsid w:val="00D9776D"/>
    <w:rsid w:val="00DA37F2"/>
    <w:rsid w:val="00DB0609"/>
    <w:rsid w:val="00DB28F6"/>
    <w:rsid w:val="00DB3FC5"/>
    <w:rsid w:val="00DB6BB1"/>
    <w:rsid w:val="00DB75E0"/>
    <w:rsid w:val="00DC5E20"/>
    <w:rsid w:val="00DD12C0"/>
    <w:rsid w:val="00DD15A1"/>
    <w:rsid w:val="00DD41CC"/>
    <w:rsid w:val="00DD678B"/>
    <w:rsid w:val="00DE14A4"/>
    <w:rsid w:val="00DE78CB"/>
    <w:rsid w:val="00DE7CB0"/>
    <w:rsid w:val="00DF0154"/>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808"/>
    <w:rsid w:val="00E479CD"/>
    <w:rsid w:val="00E50F35"/>
    <w:rsid w:val="00E55EF7"/>
    <w:rsid w:val="00E56ED6"/>
    <w:rsid w:val="00E6750F"/>
    <w:rsid w:val="00E71E57"/>
    <w:rsid w:val="00E74F01"/>
    <w:rsid w:val="00E8360D"/>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3985"/>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5DAB"/>
    <w:rsid w:val="00F57572"/>
    <w:rsid w:val="00F6060C"/>
    <w:rsid w:val="00F65864"/>
    <w:rsid w:val="00F6690F"/>
    <w:rsid w:val="00F66D30"/>
    <w:rsid w:val="00F738FA"/>
    <w:rsid w:val="00F82FF3"/>
    <w:rsid w:val="00F86712"/>
    <w:rsid w:val="00F90616"/>
    <w:rsid w:val="00F94101"/>
    <w:rsid w:val="00F96389"/>
    <w:rsid w:val="00FA10A4"/>
    <w:rsid w:val="00FB61EC"/>
    <w:rsid w:val="00FB71DC"/>
    <w:rsid w:val="00FB7637"/>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5CD5"/>
    <w:rPr>
      <w:rFonts w:ascii="Arial" w:hAnsi="Arial" w:cs="Arial"/>
      <w:b/>
      <w:bCs/>
      <w:color w:val="000080"/>
      <w:sz w:val="24"/>
      <w:szCs w:val="24"/>
    </w:rPr>
  </w:style>
  <w:style w:type="character" w:customStyle="1" w:styleId="20">
    <w:name w:val="Заголовок 2 Знак"/>
    <w:basedOn w:val="a0"/>
    <w:link w:val="2"/>
    <w:uiPriority w:val="99"/>
    <w:locked/>
    <w:rsid w:val="00EE0D08"/>
    <w:rPr>
      <w:rFonts w:ascii="Cambria" w:hAnsi="Cambria" w:cs="Times New Roman"/>
      <w:b/>
      <w:bCs/>
      <w:i/>
      <w:iCs/>
      <w:sz w:val="28"/>
      <w:szCs w:val="28"/>
      <w:lang w:eastAsia="en-US"/>
    </w:rPr>
  </w:style>
  <w:style w:type="paragraph" w:styleId="a3">
    <w:name w:val="List Paragraph"/>
    <w:basedOn w:val="a"/>
    <w:uiPriority w:val="99"/>
    <w:qFormat/>
    <w:rsid w:val="00F66D30"/>
    <w:pPr>
      <w:ind w:left="720"/>
      <w:contextualSpacing/>
    </w:pPr>
  </w:style>
  <w:style w:type="paragraph" w:customStyle="1" w:styleId="ConsPlusNormal">
    <w:name w:val="ConsPlusNormal"/>
    <w:uiPriority w:val="99"/>
    <w:rsid w:val="002373A1"/>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2373A1"/>
    <w:pPr>
      <w:widowControl w:val="0"/>
    </w:pPr>
    <w:rPr>
      <w:rFonts w:ascii="Courier New" w:hAnsi="Courier New" w:cs="Times New Roman"/>
    </w:rPr>
  </w:style>
  <w:style w:type="character" w:styleId="a4">
    <w:name w:val="Hyperlink"/>
    <w:basedOn w:val="a0"/>
    <w:uiPriority w:val="99"/>
    <w:rsid w:val="002373A1"/>
    <w:rPr>
      <w:rFonts w:cs="Times New Roman"/>
      <w:color w:val="0000FF"/>
      <w:u w:val="single"/>
    </w:rPr>
  </w:style>
  <w:style w:type="paragraph" w:styleId="a5">
    <w:name w:val="Normal (Web)"/>
    <w:basedOn w:val="a"/>
    <w:uiPriority w:val="99"/>
    <w:rsid w:val="00E6750F"/>
    <w:pPr>
      <w:spacing w:after="0" w:line="240" w:lineRule="auto"/>
    </w:pPr>
    <w:rPr>
      <w:rFonts w:ascii="Verdana" w:hAnsi="Verdana"/>
      <w:sz w:val="24"/>
      <w:szCs w:val="24"/>
      <w:lang w:eastAsia="ru-RU"/>
    </w:rPr>
  </w:style>
  <w:style w:type="character" w:styleId="a6">
    <w:name w:val="Emphasis"/>
    <w:basedOn w:val="a0"/>
    <w:uiPriority w:val="99"/>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rsid w:val="00756926"/>
    <w:rPr>
      <w:rFonts w:cs="Times New Roman"/>
      <w:color w:val="800080"/>
      <w:u w:val="single"/>
    </w:rPr>
  </w:style>
  <w:style w:type="paragraph" w:styleId="aa">
    <w:name w:val="header"/>
    <w:basedOn w:val="a"/>
    <w:link w:val="ab"/>
    <w:uiPriority w:val="99"/>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99"/>
    <w:rsid w:val="003F0099"/>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uiPriority w:val="99"/>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uiPriority w:val="99"/>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uiPriority w:val="99"/>
    <w:rsid w:val="00EC304F"/>
    <w:rPr>
      <w:rFonts w:ascii="Times New Roman" w:hAnsi="Times New Roman" w:cs="Times New Roman"/>
      <w:spacing w:val="0"/>
      <w:sz w:val="27"/>
      <w:szCs w:val="27"/>
    </w:rPr>
  </w:style>
  <w:style w:type="character" w:styleId="afa">
    <w:name w:val="footnote reference"/>
    <w:basedOn w:val="a0"/>
    <w:uiPriority w:val="99"/>
    <w:semiHidden/>
    <w:rsid w:val="00EC304F"/>
    <w:rPr>
      <w:rFonts w:cs="Times New Roman"/>
      <w:vertAlign w:val="superscript"/>
    </w:rPr>
  </w:style>
  <w:style w:type="character" w:customStyle="1" w:styleId="33">
    <w:name w:val="Основной текст (3)_"/>
    <w:basedOn w:val="a0"/>
    <w:link w:val="34"/>
    <w:uiPriority w:val="99"/>
    <w:locked/>
    <w:rsid w:val="00EC304F"/>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uiPriority w:val="99"/>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uiPriority w:val="99"/>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uiPriority w:val="99"/>
    <w:rsid w:val="00EC304F"/>
    <w:pPr>
      <w:shd w:val="clear" w:color="auto" w:fill="FFFFFF"/>
      <w:spacing w:after="0" w:line="24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uiPriority w:val="99"/>
    <w:locked/>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uiPriority w:val="99"/>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uiPriority w:val="99"/>
    <w:locked/>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uiPriority w:val="99"/>
    <w:rsid w:val="006C0A0E"/>
    <w:pPr>
      <w:shd w:val="clear" w:color="auto" w:fill="FFFFFF"/>
      <w:spacing w:after="0" w:line="240" w:lineRule="atLeast"/>
      <w:ind w:hanging="2200"/>
    </w:pPr>
    <w:rPr>
      <w:rFonts w:ascii="Times New Roman" w:hAnsi="Times New Roman"/>
      <w:sz w:val="27"/>
      <w:szCs w:val="27"/>
      <w:lang w:eastAsia="ru-RU"/>
    </w:rPr>
  </w:style>
  <w:style w:type="character" w:customStyle="1" w:styleId="80">
    <w:name w:val="Основной текст (8)_"/>
    <w:basedOn w:val="a0"/>
    <w:link w:val="81"/>
    <w:uiPriority w:val="99"/>
    <w:locked/>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uiPriority w:val="99"/>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uiPriority w:val="99"/>
    <w:rsid w:val="004A4064"/>
    <w:rPr>
      <w:rFonts w:ascii="Times New Roman" w:hAnsi="Times New Roman" w:cs="Times New Roman"/>
      <w:spacing w:val="0"/>
      <w:sz w:val="27"/>
      <w:szCs w:val="27"/>
    </w:rPr>
  </w:style>
  <w:style w:type="paragraph" w:customStyle="1" w:styleId="110">
    <w:name w:val="Основной текст11"/>
    <w:basedOn w:val="a"/>
    <w:uiPriority w:val="99"/>
    <w:rsid w:val="004A4064"/>
    <w:pPr>
      <w:shd w:val="clear" w:color="auto" w:fill="FFFFFF"/>
      <w:spacing w:before="60" w:after="0" w:line="240" w:lineRule="atLeast"/>
      <w:jc w:val="center"/>
    </w:pPr>
    <w:rPr>
      <w:rFonts w:ascii="Times New Roman" w:hAnsi="Times New Roman"/>
      <w:sz w:val="27"/>
      <w:szCs w:val="27"/>
      <w:lang w:eastAsia="ru-RU"/>
    </w:rPr>
  </w:style>
  <w:style w:type="character" w:customStyle="1" w:styleId="9">
    <w:name w:val="Основной текст9"/>
    <w:basedOn w:val="afb"/>
    <w:uiPriority w:val="99"/>
    <w:rsid w:val="004A4064"/>
    <w:rPr>
      <w:spacing w:val="0"/>
    </w:rPr>
  </w:style>
  <w:style w:type="character" w:customStyle="1" w:styleId="afc">
    <w:name w:val="Основной текст + Курсив"/>
    <w:basedOn w:val="afb"/>
    <w:uiPriority w:val="99"/>
    <w:rsid w:val="004A4064"/>
    <w:rPr>
      <w:i/>
      <w:iCs/>
      <w:spacing w:val="0"/>
    </w:rPr>
  </w:style>
</w:styles>
</file>

<file path=word/webSettings.xml><?xml version="1.0" encoding="utf-8"?>
<w:webSettings xmlns:r="http://schemas.openxmlformats.org/officeDocument/2006/relationships" xmlns:w="http://schemas.openxmlformats.org/wordprocessingml/2006/main">
  <w:divs>
    <w:div w:id="344287604">
      <w:marLeft w:val="0"/>
      <w:marRight w:val="0"/>
      <w:marTop w:val="0"/>
      <w:marBottom w:val="0"/>
      <w:divBdr>
        <w:top w:val="none" w:sz="0" w:space="0" w:color="auto"/>
        <w:left w:val="none" w:sz="0" w:space="0" w:color="auto"/>
        <w:bottom w:val="none" w:sz="0" w:space="0" w:color="auto"/>
        <w:right w:val="none" w:sz="0" w:space="0" w:color="auto"/>
      </w:divBdr>
    </w:div>
    <w:div w:id="344287605">
      <w:marLeft w:val="0"/>
      <w:marRight w:val="0"/>
      <w:marTop w:val="0"/>
      <w:marBottom w:val="0"/>
      <w:divBdr>
        <w:top w:val="none" w:sz="0" w:space="0" w:color="auto"/>
        <w:left w:val="none" w:sz="0" w:space="0" w:color="auto"/>
        <w:bottom w:val="none" w:sz="0" w:space="0" w:color="auto"/>
        <w:right w:val="none" w:sz="0" w:space="0" w:color="auto"/>
      </w:divBdr>
    </w:div>
    <w:div w:id="16816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consultantplus://offline/ref=B49C66F5C269630410386F79AF9F96251F92F4145D3ADDC83146B612403048D8E65516081634D2FC753124BE951D7772050B169B8F7B345C74162Bb3F7C" TargetMode="External"/><Relationship Id="rId18" Type="http://schemas.openxmlformats.org/officeDocument/2006/relationships/hyperlink" Target="consultantplus://offline/ref=B49C66F5C269630410386F79AF9F96251F92F4145D3ADDC83146B612403048D8E65516081634D2FC75332FBF951D7772050B169B8F7B345C74162Bb3F7C"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B49C66F5C269630410386F79AF9F96251F92F4145D3ADDC83146B612403048D8E65516081634D2FC753124B8951D7772050B169B8F7B345C74162Bb3F7C"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ref=B49C66F5C269630410386F79AF9F96251F92F4145D3ADDC83146B612403048D8E65516081634D2FC753126B8951D7772050B169B8F7B345C74162Bb3F7C" TargetMode="External"/><Relationship Id="rId17" Type="http://schemas.openxmlformats.org/officeDocument/2006/relationships/hyperlink" Target="consultantplus://offline/ref=B49C66F5C269630410386F79AF9F96251F92F4145D3ADDC83146B612403048D8E65516081634D2FC753123BE951D7772050B169B8F7B345C74162Bb3F7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49C66F5C269630410386F79AF9F96251F92F4145D3ADDC83146B612403048D8E65516081634D2FC753123BF951D7772050B169B8F7B345C74162Bb3F7C" TargetMode="External"/><Relationship Id="rId20" Type="http://schemas.openxmlformats.org/officeDocument/2006/relationships/hyperlink" Target="consultantplus://offline/ref=B49C66F5C269630410386F79AF9F96251F92F4145D3ADDC83146B612403048D8E65516081634D2FC753623BA951D7772050B169B8F7B345C74162Bb3F7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FD7EA02B8ADD5F255E2B3F2F1C52BDF7D6A71E92FD38F5E667F07B1CC5871BF631A9D6EB840D23E9E609009C8B7C4019A098B1D98F09BD6921E1A1uE71H"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footnotes" Target="footnote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theme" Target="theme/theme1.xml"/><Relationship Id="rId10" Type="http://schemas.openxmlformats.org/officeDocument/2006/relationships/hyperlink" Target="consultantplus://offline/ref=D531DB260C4AC35CCFB054CC3D0D8602301B840087E77C085ABBD4088BCDB474507B5C4CAE397F4C8AE58BC25F818193AA093415BF4AA07D8B37BFp4wBB" TargetMode="External"/><Relationship Id="rId19" Type="http://schemas.openxmlformats.org/officeDocument/2006/relationships/hyperlink" Target="consultantplus://offline/ref=B49C66F5C269630410386F79AF9F96251F92F4145D3ADDC83146B612403048D8E65516081634D2FC753623BC951D7772050B169B8F7B345C74162Bb3F7C" TargetMode="Externa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B49C66F5C269630410386F79AF9F96251F92F4145D3ADDC83146B612403048D8E65516081634D2FC753124BE951D7772050B169B8F7B345C74162Bb3F7C"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12565</Words>
  <Characters>71625</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spez</cp:lastModifiedBy>
  <cp:revision>60</cp:revision>
  <cp:lastPrinted>2018-11-30T03:51:00Z</cp:lastPrinted>
  <dcterms:created xsi:type="dcterms:W3CDTF">2018-11-30T03:21:00Z</dcterms:created>
  <dcterms:modified xsi:type="dcterms:W3CDTF">2023-05-17T02:03:00Z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