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Default="00484EFD" w:rsidP="00166E9D">
      <w:pPr>
        <w:rPr>
          <w:sz w:val="28"/>
          <w:szCs w:val="28"/>
        </w:rPr>
      </w:pPr>
      <w:r>
        <w:rPr>
          <w:sz w:val="28"/>
          <w:szCs w:val="28"/>
        </w:rPr>
        <w:t>10 июля</w:t>
      </w:r>
      <w:r w:rsidR="006B1BDC">
        <w:rPr>
          <w:sz w:val="28"/>
          <w:szCs w:val="28"/>
        </w:rPr>
        <w:t xml:space="preserve"> </w:t>
      </w:r>
      <w:r w:rsidR="00E47D19">
        <w:rPr>
          <w:sz w:val="28"/>
          <w:szCs w:val="28"/>
        </w:rPr>
        <w:t>2023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F51D54">
        <w:rPr>
          <w:sz w:val="28"/>
          <w:szCs w:val="28"/>
        </w:rPr>
        <w:t xml:space="preserve">          </w:t>
      </w:r>
      <w:r w:rsidR="006B1BDC">
        <w:rPr>
          <w:sz w:val="28"/>
          <w:szCs w:val="28"/>
        </w:rPr>
        <w:t xml:space="preserve">            </w:t>
      </w:r>
      <w:r w:rsidR="00166E9D" w:rsidRPr="00166E9D">
        <w:rPr>
          <w:sz w:val="28"/>
          <w:szCs w:val="28"/>
        </w:rPr>
        <w:t xml:space="preserve">№ </w:t>
      </w:r>
      <w:r w:rsidR="006B1BDC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proofErr w:type="gramStart"/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</w:t>
      </w:r>
      <w:proofErr w:type="gramEnd"/>
      <w:r w:rsidR="007579AD">
        <w:rPr>
          <w:iCs/>
          <w:sz w:val="28"/>
          <w:szCs w:val="28"/>
        </w:rPr>
        <w:t xml:space="preserve">                                        №</w:t>
      </w:r>
      <w:r w:rsidR="007579AD" w:rsidRPr="007579AD">
        <w:rPr>
          <w:iCs/>
          <w:sz w:val="28"/>
          <w:szCs w:val="28"/>
        </w:rPr>
        <w:t xml:space="preserve"> </w:t>
      </w:r>
      <w:proofErr w:type="gramStart"/>
      <w:r w:rsidR="007579AD" w:rsidRPr="007579AD">
        <w:rPr>
          <w:iCs/>
          <w:sz w:val="28"/>
          <w:szCs w:val="28"/>
        </w:rPr>
        <w:t xml:space="preserve">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1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3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484EFD">
        <w:rPr>
          <w:sz w:val="28"/>
          <w:szCs w:val="28"/>
        </w:rPr>
        <w:t>, от 07.04.2023 года № 2170-ЗЗК</w:t>
      </w:r>
      <w:bookmarkStart w:id="0" w:name="_GoBack"/>
      <w:bookmarkEnd w:id="0"/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часть 2 Решения изложить в следующей редакции:</w:t>
      </w:r>
    </w:p>
    <w:p w:rsidR="003D421C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статьями 5(5), 7, 13, 13(1), 14(2), 15 - 17.2, 17.2.2, </w:t>
      </w:r>
      <w:r w:rsidR="00484EFD">
        <w:rPr>
          <w:b w:val="0"/>
          <w:sz w:val="28"/>
          <w:szCs w:val="28"/>
        </w:rPr>
        <w:t xml:space="preserve">17.2.4, </w:t>
      </w:r>
      <w:r w:rsidR="003D421C" w:rsidRPr="003D421C">
        <w:rPr>
          <w:b w:val="0"/>
          <w:sz w:val="28"/>
          <w:szCs w:val="28"/>
        </w:rPr>
        <w:t>17(4), 18, 18(2) - 18(10), 23, 24, 29, 36(2), 41 - 43, 44 (за нарушения установленных маршрута регулярных перевозок и расписания движения транспорта</w:t>
      </w:r>
      <w:proofErr w:type="gramEnd"/>
      <w:r w:rsidR="003D421C" w:rsidRPr="003D421C">
        <w:rPr>
          <w:b w:val="0"/>
          <w:sz w:val="28"/>
          <w:szCs w:val="28"/>
        </w:rPr>
        <w:t xml:space="preserve"> общего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 w:rsidR="003D421C">
        <w:rPr>
          <w:b w:val="0"/>
          <w:sz w:val="28"/>
          <w:szCs w:val="28"/>
        </w:rPr>
        <w:t>»</w:t>
      </w:r>
      <w:proofErr w:type="gramStart"/>
      <w:r w:rsidR="003D421C">
        <w:rPr>
          <w:b w:val="0"/>
          <w:sz w:val="28"/>
          <w:szCs w:val="28"/>
        </w:rPr>
        <w:t>.»</w:t>
      </w:r>
      <w:proofErr w:type="gramEnd"/>
      <w:r w:rsidR="003D421C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6B1BDC">
        <w:rPr>
          <w:sz w:val="28"/>
          <w:szCs w:val="28"/>
        </w:rPr>
        <w:t xml:space="preserve">        </w:t>
      </w:r>
      <w:r w:rsidR="001C61B8">
        <w:rPr>
          <w:sz w:val="28"/>
          <w:szCs w:val="28"/>
        </w:rPr>
        <w:t>Н.</w:t>
      </w:r>
      <w:r w:rsidR="003D421C">
        <w:rPr>
          <w:sz w:val="28"/>
          <w:szCs w:val="28"/>
        </w:rPr>
        <w:t xml:space="preserve">Е. Горюнов </w:t>
      </w:r>
      <w:r w:rsidR="001C61B8">
        <w:rPr>
          <w:sz w:val="28"/>
          <w:szCs w:val="28"/>
        </w:rPr>
        <w:t xml:space="preserve">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4"/>
      <w:footerReference w:type="default" r:id="rId25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93" w:rsidRDefault="006F0193">
      <w:r>
        <w:separator/>
      </w:r>
    </w:p>
  </w:endnote>
  <w:endnote w:type="continuationSeparator" w:id="0">
    <w:p w:rsidR="006F0193" w:rsidRDefault="006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EFD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93" w:rsidRDefault="006F0193">
      <w:r>
        <w:separator/>
      </w:r>
    </w:p>
  </w:footnote>
  <w:footnote w:type="continuationSeparator" w:id="0">
    <w:p w:rsidR="006F0193" w:rsidRDefault="006F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84EFD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B1BDC"/>
    <w:rsid w:val="006C2094"/>
    <w:rsid w:val="006C59A1"/>
    <w:rsid w:val="006D3B31"/>
    <w:rsid w:val="006D65E2"/>
    <w:rsid w:val="006E7CF0"/>
    <w:rsid w:val="006F0193"/>
    <w:rsid w:val="0071390F"/>
    <w:rsid w:val="00716963"/>
    <w:rsid w:val="00751022"/>
    <w:rsid w:val="007579AD"/>
    <w:rsid w:val="00761974"/>
    <w:rsid w:val="0079725F"/>
    <w:rsid w:val="007B60DB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8E4FD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C1267"/>
    <w:rsid w:val="00AC6F98"/>
    <w:rsid w:val="00AD204B"/>
    <w:rsid w:val="00B137BD"/>
    <w:rsid w:val="00B21E4E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C479C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148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hyperlink" Target="https://docs.cntd.ru/document/406421871" TargetMode="Externa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hyperlink" Target="https://docs.cntd.ru/document/406369178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3</cp:revision>
  <cp:lastPrinted>2021-03-16T05:03:00Z</cp:lastPrinted>
  <dcterms:created xsi:type="dcterms:W3CDTF">2023-07-10T06:18:00Z</dcterms:created>
  <dcterms:modified xsi:type="dcterms:W3CDTF">2023-07-10T06:22:00Z</dcterms:modified>
</cp:coreProperties>
</file>