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D" w:rsidRDefault="0004383D" w:rsidP="003B0AD4">
      <w:pPr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3B0AD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Полномочия органов местного самоуправления </w:t>
      </w:r>
      <w:r w:rsidR="001B1476" w:rsidRPr="003B0AD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городского</w:t>
      </w:r>
      <w:r w:rsidRPr="003B0AD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поселения "</w:t>
      </w:r>
      <w:proofErr w:type="spellStart"/>
      <w:r w:rsidR="001B1476" w:rsidRPr="003B0AD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Могзонское</w:t>
      </w:r>
      <w:proofErr w:type="spellEnd"/>
      <w:r w:rsidRPr="003B0AD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"</w:t>
      </w:r>
    </w:p>
    <w:p w:rsidR="003B0AD4" w:rsidRPr="003B0AD4" w:rsidRDefault="003B0AD4" w:rsidP="003B0AD4">
      <w:pPr>
        <w:spacing w:after="0" w:line="45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04383D" w:rsidRPr="003B0AD4" w:rsidRDefault="0004383D" w:rsidP="003B0AD4">
      <w:pPr>
        <w:spacing w:after="0" w:line="360" w:lineRule="atLeast"/>
        <w:ind w:left="-426" w:right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Полномочия органов местного самоуправления </w:t>
      </w:r>
      <w:r w:rsidR="001B1476"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«</w:t>
      </w:r>
      <w:proofErr w:type="spellStart"/>
      <w:r w:rsidR="001B1476"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Могзонское</w:t>
      </w:r>
      <w:proofErr w:type="spellEnd"/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4383D" w:rsidRPr="003B0AD4" w:rsidRDefault="003B0AD4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>Полномочия о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рганов местного самоуправления городского</w:t>
      </w:r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proofErr w:type="spellStart"/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>» в соответствии с Федеральным законом от 06.10.2003 года №131-ФЗ «Об общих принципах организации местного самоуправления в Р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 и Уставом городского</w:t>
      </w:r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proofErr w:type="spellStart"/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04383D" w:rsidRPr="003B0AD4" w:rsidRDefault="0004383D" w:rsidP="003B0AD4">
      <w:pPr>
        <w:spacing w:after="0" w:line="360" w:lineRule="atLeast"/>
        <w:ind w:left="-426" w:right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Вопросы местного значения </w:t>
      </w:r>
      <w:r w:rsidR="001B1476"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1. К вопросам местн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ого значения 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относятся: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1) составление и рассмотрение проекта бюджета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утверждение и исполнение бюджета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осуществление </w:t>
      </w:r>
      <w:proofErr w:type="gramStart"/>
      <w:r w:rsidRPr="003B0AD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2) установление, изменение и отмена местных налогов и сборов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3) владение, пользование и распоряжение имуществом, находящимся в муниципальной собственности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4) обеспечение первичных мер пожарной безопасности в границах населенных пунктов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5) создание условий для обеспечения жителей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услугами связи, общественного питания, торговли и бытового обслуживания;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6) создание условий для организации досуга и обеспечения жителей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>поселения услугами организаций культуры;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7) обеспечение условий для развития на территории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8) формирование архивных фондов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9) утверждение правил благоустройства территории поселения, осуществление </w:t>
      </w:r>
      <w:proofErr w:type="gramStart"/>
      <w:r w:rsidRPr="003B0AD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 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12) организация и осуществление мероприятий по работе с детьми и молодежью в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городском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2. В соответствии со статьей 15 Федерального закона № 131-ФЗ органы местного самоуправления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вправе заключать соглашения с органами местного самоуправления муниципального района «</w:t>
      </w:r>
      <w:proofErr w:type="spellStart"/>
      <w:r w:rsidRPr="003B0AD4">
        <w:rPr>
          <w:rFonts w:ascii="Arial" w:eastAsia="Times New Roman" w:hAnsi="Arial" w:cs="Arial"/>
          <w:sz w:val="24"/>
          <w:szCs w:val="24"/>
          <w:lang w:eastAsia="ru-RU"/>
        </w:rPr>
        <w:t>Хилокский</w:t>
      </w:r>
      <w:proofErr w:type="spellEnd"/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 передаче осуществления части полномочий по решению вопросов местного значения.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04383D" w:rsidRPr="003B0AD4" w:rsidRDefault="0004383D" w:rsidP="003B0AD4">
      <w:pPr>
        <w:spacing w:after="0" w:line="360" w:lineRule="atLeast"/>
        <w:ind w:left="-426" w:right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Права органов местного самоуправления </w:t>
      </w:r>
      <w:r w:rsidR="001B1476"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на решение вопросов, не отнесенных к вопросам местного значения </w:t>
      </w:r>
      <w:r w:rsidR="001B1476"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</w:t>
      </w: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</w:p>
    <w:p w:rsidR="0004383D" w:rsidRPr="003B0AD4" w:rsidRDefault="003B0AD4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вправе решать вопросы, указанные в части 1 статьи 14.1 Федерального закона № 131-ФЗ, участвовать в осуществлении иных государственных полномочий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исключенные из их компетенции федеральными законами и законами Забайкальского края, за счет доходов бюджета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за исключением межбюджетных </w:t>
      </w:r>
      <w:r w:rsidR="0004383D" w:rsidRPr="003B0A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4383D" w:rsidRPr="003B0AD4" w:rsidRDefault="0004383D" w:rsidP="003B0AD4">
      <w:pPr>
        <w:spacing w:after="0" w:line="360" w:lineRule="atLeast"/>
        <w:ind w:left="-426" w:right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Полномочия органов местного самоуправления сельского поселения по решению вопросов местного значения </w:t>
      </w:r>
      <w:r w:rsidR="001B1476"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решения вопросов местного значения сельского поселения органы местного самоуправления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обладают следующими полномочиями: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1) принятие устава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внесение в него изменений и дополнений, издание муниципальных правовых актов;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2) установление официальных символов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6)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ания по отзыву депутата, главы </w:t>
      </w:r>
      <w:r w:rsidR="001B1476" w:rsidRPr="003B0AD4">
        <w:rPr>
          <w:rFonts w:ascii="Arial" w:hAnsi="Arial" w:cs="Arial"/>
          <w:sz w:val="24"/>
          <w:szCs w:val="24"/>
        </w:rPr>
        <w:t xml:space="preserve">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голосования по вопросам изменения границ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преобразования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8) организация сбора статистических показателей, характеризующих состояние экономики и социальной сферы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и 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9) разработка и утверждение программы комплексного развития системы коммунальной инфраструктуры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программы комплексного развития транспортной инфраструктуры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доведения до сведения жителей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официальной информации о социально-экономическом и культурном развитии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 развитии его общественной инфраструктуры и иной официальной информации;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11) осуществление международных и внешнеэкономических связей в соответствии с федеральными законами;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12) организация профессионального образования и дополнительного профессионального образования главы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депутатов Совета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1B1476"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>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4383D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14) иными полномочиями в соответствии с Федеральным законом № 131-ФЗ, иными федеральными законами, законами Забайкальского края, настоящим Уставом.</w:t>
      </w:r>
    </w:p>
    <w:p w:rsidR="003B0AD4" w:rsidRPr="003B0AD4" w:rsidRDefault="003B0AD4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83D" w:rsidRPr="003B0AD4" w:rsidRDefault="0004383D" w:rsidP="003B0AD4">
      <w:pPr>
        <w:spacing w:after="0" w:line="360" w:lineRule="atLeast"/>
        <w:ind w:left="-426" w:right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Осуществление органами местного самоуправления сельского поселения отдельных государственных полномочий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 w:rsidR="003B0AD4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осуществляют переданные им федеральными законами, законами Забайкальского края отдельные государственные полномочия в порядке, установленном указанными законами.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2. Органы местного самоуправления </w:t>
      </w:r>
      <w:r w:rsidR="003B0AD4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участвуют в осуществлении государственных полномочий, не переданных им в соответствии со статьей 19 Федерального закона № 131-ФЗ, в случае принятия Советом </w:t>
      </w:r>
      <w:r w:rsidR="003B0AD4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решения о реализации права на участие в осуществлении указанных полномочий.</w:t>
      </w:r>
    </w:p>
    <w:p w:rsidR="0004383D" w:rsidRPr="003B0AD4" w:rsidRDefault="0004383D" w:rsidP="003B0AD4">
      <w:pPr>
        <w:spacing w:after="0" w:line="360" w:lineRule="atLeast"/>
        <w:ind w:left="-426" w:right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контроль</w:t>
      </w:r>
    </w:p>
    <w:p w:rsidR="0004383D" w:rsidRPr="003B0AD4" w:rsidRDefault="0004383D" w:rsidP="003B0AD4">
      <w:pPr>
        <w:spacing w:after="270"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</w:t>
      </w:r>
      <w:r w:rsidR="003B0AD4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3B0AD4" w:rsidRPr="003B0AD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B0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края.</w:t>
      </w:r>
      <w:proofErr w:type="gramEnd"/>
    </w:p>
    <w:p w:rsidR="0004383D" w:rsidRPr="003B0AD4" w:rsidRDefault="0004383D" w:rsidP="003B0AD4">
      <w:pPr>
        <w:spacing w:line="360" w:lineRule="atLeast"/>
        <w:ind w:left="-426" w:righ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AD4">
        <w:rPr>
          <w:rFonts w:ascii="Arial" w:eastAsia="Times New Roman" w:hAnsi="Arial" w:cs="Arial"/>
          <w:sz w:val="24"/>
          <w:szCs w:val="24"/>
          <w:lang w:eastAsia="ru-RU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</w:t>
      </w:r>
      <w:bookmarkStart w:id="0" w:name="_GoBack"/>
      <w:r w:rsidRPr="003B0AD4">
        <w:rPr>
          <w:rFonts w:ascii="Arial" w:eastAsia="Times New Roman" w:hAnsi="Arial" w:cs="Arial"/>
          <w:sz w:val="24"/>
          <w:szCs w:val="24"/>
          <w:lang w:eastAsia="ru-RU"/>
        </w:rPr>
        <w:t>с</w:t>
      </w:r>
      <w:bookmarkEnd w:id="0"/>
      <w:r w:rsidRPr="003B0AD4">
        <w:rPr>
          <w:rFonts w:ascii="Arial" w:eastAsia="Times New Roman" w:hAnsi="Arial" w:cs="Arial"/>
          <w:sz w:val="24"/>
          <w:szCs w:val="24"/>
          <w:lang w:eastAsia="ru-RU"/>
        </w:rPr>
        <w:t>твенного контроля (надзора) и муниципального контроля».</w:t>
      </w:r>
    </w:p>
    <w:p w:rsidR="002009F3" w:rsidRPr="003B0AD4" w:rsidRDefault="002009F3" w:rsidP="003B0AD4">
      <w:pPr>
        <w:ind w:left="-426"/>
        <w:rPr>
          <w:rFonts w:ascii="Arial" w:hAnsi="Arial" w:cs="Arial"/>
          <w:sz w:val="24"/>
          <w:szCs w:val="24"/>
        </w:rPr>
      </w:pPr>
    </w:p>
    <w:sectPr w:rsidR="002009F3" w:rsidRPr="003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D"/>
    <w:rsid w:val="0004383D"/>
    <w:rsid w:val="000A70F9"/>
    <w:rsid w:val="001002AD"/>
    <w:rsid w:val="001A1046"/>
    <w:rsid w:val="001B1476"/>
    <w:rsid w:val="001B4B89"/>
    <w:rsid w:val="002009F3"/>
    <w:rsid w:val="003B0AD4"/>
    <w:rsid w:val="004E52FF"/>
    <w:rsid w:val="00620ECA"/>
    <w:rsid w:val="007B2A21"/>
    <w:rsid w:val="007B411A"/>
    <w:rsid w:val="007B446F"/>
    <w:rsid w:val="007D51E1"/>
    <w:rsid w:val="009450FD"/>
    <w:rsid w:val="00974654"/>
    <w:rsid w:val="009A77A6"/>
    <w:rsid w:val="009D1478"/>
    <w:rsid w:val="00AF129F"/>
    <w:rsid w:val="00B94E7F"/>
    <w:rsid w:val="00BB13CF"/>
    <w:rsid w:val="00D44F1E"/>
    <w:rsid w:val="00D61EE9"/>
    <w:rsid w:val="00E30EAA"/>
    <w:rsid w:val="00E944B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2023-09-19T00:11:00Z</dcterms:created>
  <dcterms:modified xsi:type="dcterms:W3CDTF">2023-09-25T07:11:00Z</dcterms:modified>
</cp:coreProperties>
</file>