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C" w:rsidRPr="00EB3DBC" w:rsidRDefault="00EB3DBC" w:rsidP="00E52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МУНИЦИПАЛЬНОГО  РАЙОНА  «ХИЛОКСКИЙ РАЙОН» </w:t>
      </w:r>
    </w:p>
    <w:p w:rsidR="00EB3DBC" w:rsidRPr="00EB3DBC" w:rsidRDefault="00EB3DBC" w:rsidP="00EB3D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2022 – 2027</w:t>
      </w:r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proofErr w:type="gramStart"/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B3DBC" w:rsidRPr="00EB3DBC" w:rsidRDefault="00EB3DBC" w:rsidP="00EB3D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3DBC" w:rsidRPr="00EB3DBC" w:rsidRDefault="00EB3DBC" w:rsidP="00EB3D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B3DBC" w:rsidRPr="00EB3DBC" w:rsidRDefault="00EB3DBC" w:rsidP="00EB3D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B3DBC" w:rsidRPr="00EB3DBC" w:rsidRDefault="00EB3DBC" w:rsidP="00EB3D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B3DBC" w:rsidRPr="00EB3DBC" w:rsidRDefault="00EB3DBC" w:rsidP="00EB3D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DBC" w:rsidRPr="00EB3DBC" w:rsidRDefault="00E61BA8" w:rsidP="00E61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03октября</w:t>
      </w:r>
      <w:r w:rsid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EB3DBC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19.92</w:t>
      </w:r>
    </w:p>
    <w:p w:rsidR="00EB3DBC" w:rsidRPr="00EB3DBC" w:rsidRDefault="00EB3DBC" w:rsidP="00EB3D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DBC" w:rsidRPr="00EB3DBC" w:rsidRDefault="00EB3DBC" w:rsidP="00EB3D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EB3DBC" w:rsidRPr="00EB3DBC" w:rsidRDefault="00EB3DBC" w:rsidP="00652B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0" w:rsidRDefault="002673DB" w:rsidP="00E417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E0"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="00A209E0" w:rsidRPr="00A209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09E0">
        <w:rPr>
          <w:rFonts w:ascii="Times New Roman" w:hAnsi="Times New Roman" w:cs="Times New Roman"/>
          <w:b/>
          <w:sz w:val="28"/>
          <w:szCs w:val="28"/>
        </w:rPr>
        <w:t xml:space="preserve">транспортном обслуживании </w:t>
      </w:r>
      <w:r w:rsidR="00E417D8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  <w:r w:rsidR="00E61BA8">
        <w:rPr>
          <w:rFonts w:ascii="Times New Roman" w:hAnsi="Times New Roman" w:cs="Times New Roman"/>
          <w:b/>
          <w:sz w:val="28"/>
          <w:szCs w:val="28"/>
        </w:rPr>
        <w:t>,</w:t>
      </w:r>
      <w:r w:rsidR="00E417D8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E61BA8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E4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E0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E417D8">
        <w:rPr>
          <w:rFonts w:ascii="Times New Roman" w:hAnsi="Times New Roman" w:cs="Times New Roman"/>
          <w:b/>
          <w:sz w:val="28"/>
          <w:szCs w:val="28"/>
        </w:rPr>
        <w:t>льного района «</w:t>
      </w:r>
      <w:proofErr w:type="spellStart"/>
      <w:r w:rsidR="00E417D8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E417D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209E0" w:rsidRDefault="00A209E0" w:rsidP="00E417D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035F6" w:rsidRPr="00A209E0" w:rsidRDefault="00652BEA" w:rsidP="00652B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5F6" w:rsidRPr="00A209E0">
        <w:rPr>
          <w:rFonts w:ascii="Times New Roman" w:hAnsi="Times New Roman" w:cs="Times New Roman"/>
          <w:sz w:val="28"/>
          <w:szCs w:val="28"/>
        </w:rPr>
        <w:t>В соответствии</w:t>
      </w:r>
      <w:r w:rsidR="00235423">
        <w:rPr>
          <w:rFonts w:ascii="Times New Roman" w:hAnsi="Times New Roman" w:cs="Times New Roman"/>
          <w:sz w:val="28"/>
          <w:szCs w:val="28"/>
        </w:rPr>
        <w:t xml:space="preserve"> со ст. 7 Закона Забайкальского края от 14.12.2016г. № 1421-ЗЗК «Об отдельных вопросах обеспечения деятельности лиц, замещающих государственные должности Забайкальского края», с гл. 7 ст. 50 и гл. 6. ФЗ от 06.10.2003г. № 131 –ФЗ «Об общих принципах организации местного самоуправления в Российской Федерации»</w:t>
      </w:r>
      <w:r w:rsidR="004001E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35423">
        <w:rPr>
          <w:rFonts w:ascii="Times New Roman" w:hAnsi="Times New Roman" w:cs="Times New Roman"/>
          <w:sz w:val="28"/>
          <w:szCs w:val="28"/>
        </w:rPr>
        <w:t>ст. 40 Устава администрации муниципального района «</w:t>
      </w:r>
      <w:proofErr w:type="spellStart"/>
      <w:r w:rsidR="00235423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354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01E5">
        <w:rPr>
          <w:rFonts w:ascii="Times New Roman" w:hAnsi="Times New Roman" w:cs="Times New Roman"/>
          <w:sz w:val="28"/>
          <w:szCs w:val="28"/>
        </w:rPr>
        <w:t>, Совета муниципального района «</w:t>
      </w:r>
      <w:proofErr w:type="spellStart"/>
      <w:r w:rsidR="004001E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001E5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1E5">
        <w:rPr>
          <w:rFonts w:ascii="Times New Roman" w:hAnsi="Times New Roman" w:cs="Times New Roman"/>
          <w:b/>
          <w:sz w:val="28"/>
          <w:szCs w:val="28"/>
        </w:rPr>
        <w:t>РЕШИЛ</w:t>
      </w:r>
      <w:r w:rsidR="004001E5">
        <w:rPr>
          <w:rFonts w:ascii="Times New Roman" w:hAnsi="Times New Roman" w:cs="Times New Roman"/>
          <w:sz w:val="28"/>
          <w:szCs w:val="28"/>
        </w:rPr>
        <w:t>:</w:t>
      </w:r>
    </w:p>
    <w:p w:rsidR="007F369A" w:rsidRPr="007F369A" w:rsidRDefault="007F369A" w:rsidP="007F36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C347C" w:rsidRPr="007F369A">
        <w:rPr>
          <w:rFonts w:ascii="Times New Roman" w:hAnsi="Times New Roman" w:cs="Times New Roman"/>
          <w:sz w:val="28"/>
          <w:szCs w:val="28"/>
        </w:rPr>
        <w:t xml:space="preserve">Утвердить Положение «О транспортном обслуживании </w:t>
      </w:r>
      <w:r w:rsidRPr="007F369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E61BA8">
        <w:rPr>
          <w:rFonts w:ascii="Times New Roman" w:hAnsi="Times New Roman" w:cs="Times New Roman"/>
          <w:sz w:val="28"/>
          <w:szCs w:val="28"/>
        </w:rPr>
        <w:t>,</w:t>
      </w:r>
      <w:r w:rsidRPr="007F369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61BA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7F369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7F369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36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35F6" w:rsidRPr="007F369A" w:rsidRDefault="007F369A" w:rsidP="007F36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A035F6" w:rsidRPr="007F369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</w:t>
      </w:r>
      <w:r w:rsidR="004001E5" w:rsidRPr="007F369A">
        <w:rPr>
          <w:rFonts w:ascii="Times New Roman" w:hAnsi="Times New Roman" w:cs="Times New Roman"/>
          <w:sz w:val="28"/>
          <w:szCs w:val="28"/>
        </w:rPr>
        <w:t>обнародования</w:t>
      </w:r>
      <w:r w:rsidR="00A035F6" w:rsidRPr="007F369A">
        <w:rPr>
          <w:rFonts w:ascii="Times New Roman" w:hAnsi="Times New Roman" w:cs="Times New Roman"/>
          <w:sz w:val="28"/>
          <w:szCs w:val="28"/>
        </w:rPr>
        <w:t>).</w:t>
      </w:r>
    </w:p>
    <w:p w:rsidR="00A035F6" w:rsidRDefault="007F369A" w:rsidP="007F3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A035F6" w:rsidRPr="007F369A">
        <w:rPr>
          <w:rFonts w:ascii="Times New Roman" w:hAnsi="Times New Roman" w:cs="Times New Roman"/>
          <w:sz w:val="28"/>
          <w:szCs w:val="28"/>
        </w:rPr>
        <w:t>Настоящее решение опубликовать (</w:t>
      </w:r>
      <w:r w:rsidR="004001E5" w:rsidRPr="007F369A">
        <w:rPr>
          <w:rFonts w:ascii="Times New Roman" w:hAnsi="Times New Roman" w:cs="Times New Roman"/>
          <w:sz w:val="28"/>
          <w:szCs w:val="28"/>
        </w:rPr>
        <w:t>обнародовать</w:t>
      </w:r>
      <w:r w:rsidR="00A035F6" w:rsidRPr="007F369A">
        <w:rPr>
          <w:rFonts w:ascii="Times New Roman" w:hAnsi="Times New Roman" w:cs="Times New Roman"/>
          <w:sz w:val="28"/>
          <w:szCs w:val="28"/>
        </w:rPr>
        <w:t xml:space="preserve">) </w:t>
      </w:r>
      <w:r w:rsidR="004001E5" w:rsidRPr="007F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="004001E5" w:rsidRPr="007F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 w:rsidR="004001E5" w:rsidRPr="007F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E6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FD" w:rsidRPr="007F369A" w:rsidRDefault="000D33FD" w:rsidP="007F36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1E5" w:rsidRPr="00EB3DBC" w:rsidRDefault="004001E5" w:rsidP="00EB3D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EA" w:rsidRDefault="004C347C" w:rsidP="00EB3D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E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52BEA" w:rsidRDefault="00652BEA" w:rsidP="00EB3D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3DBC" w:rsidRPr="00EB3DBC" w:rsidRDefault="00EB3DBC" w:rsidP="00EB3D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BC">
        <w:rPr>
          <w:rFonts w:ascii="Times New Roman" w:hAnsi="Times New Roman" w:cs="Times New Roman"/>
          <w:sz w:val="28"/>
          <w:szCs w:val="28"/>
        </w:rPr>
        <w:t xml:space="preserve">  </w:t>
      </w:r>
      <w:r w:rsidR="00652B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2BE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52BE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1BA8">
        <w:rPr>
          <w:rFonts w:ascii="Times New Roman" w:hAnsi="Times New Roman" w:cs="Times New Roman"/>
          <w:sz w:val="28"/>
          <w:szCs w:val="28"/>
        </w:rPr>
        <w:t>:</w:t>
      </w:r>
      <w:r w:rsidRPr="00EB3D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B3DBC">
        <w:rPr>
          <w:rFonts w:ascii="Times New Roman" w:hAnsi="Times New Roman" w:cs="Times New Roman"/>
          <w:sz w:val="28"/>
          <w:szCs w:val="28"/>
        </w:rPr>
        <w:tab/>
      </w:r>
      <w:r w:rsidRPr="00EB3DBC">
        <w:rPr>
          <w:rFonts w:ascii="Times New Roman" w:hAnsi="Times New Roman" w:cs="Times New Roman"/>
          <w:sz w:val="28"/>
          <w:szCs w:val="28"/>
        </w:rPr>
        <w:tab/>
      </w:r>
      <w:r w:rsidRPr="00EB3DBC">
        <w:rPr>
          <w:rFonts w:ascii="Times New Roman" w:hAnsi="Times New Roman" w:cs="Times New Roman"/>
          <w:sz w:val="28"/>
          <w:szCs w:val="28"/>
        </w:rPr>
        <w:tab/>
      </w:r>
      <w:r w:rsidR="00A035F6">
        <w:rPr>
          <w:rFonts w:ascii="Times New Roman" w:hAnsi="Times New Roman" w:cs="Times New Roman"/>
          <w:sz w:val="28"/>
          <w:szCs w:val="28"/>
        </w:rPr>
        <w:t xml:space="preserve">      </w:t>
      </w:r>
      <w:r w:rsidR="00652B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35F6">
        <w:rPr>
          <w:rFonts w:ascii="Times New Roman" w:hAnsi="Times New Roman" w:cs="Times New Roman"/>
          <w:sz w:val="28"/>
          <w:szCs w:val="28"/>
        </w:rPr>
        <w:t xml:space="preserve">  </w:t>
      </w:r>
      <w:r w:rsidR="00652BEA">
        <w:rPr>
          <w:rFonts w:ascii="Times New Roman" w:hAnsi="Times New Roman" w:cs="Times New Roman"/>
          <w:sz w:val="28"/>
          <w:szCs w:val="28"/>
        </w:rPr>
        <w:t xml:space="preserve">    </w:t>
      </w:r>
      <w:r w:rsidR="009E2EB8">
        <w:rPr>
          <w:rFonts w:ascii="Times New Roman" w:hAnsi="Times New Roman" w:cs="Times New Roman"/>
          <w:sz w:val="28"/>
          <w:szCs w:val="28"/>
        </w:rPr>
        <w:t xml:space="preserve">     </w:t>
      </w:r>
      <w:r w:rsidR="00652BEA">
        <w:rPr>
          <w:rFonts w:ascii="Times New Roman" w:hAnsi="Times New Roman" w:cs="Times New Roman"/>
          <w:sz w:val="28"/>
          <w:szCs w:val="28"/>
        </w:rPr>
        <w:t xml:space="preserve"> </w:t>
      </w:r>
      <w:r w:rsidR="00A035F6">
        <w:rPr>
          <w:rFonts w:ascii="Times New Roman" w:hAnsi="Times New Roman" w:cs="Times New Roman"/>
          <w:sz w:val="28"/>
          <w:szCs w:val="28"/>
        </w:rPr>
        <w:t xml:space="preserve">   </w:t>
      </w:r>
      <w:r w:rsidR="004001E5">
        <w:rPr>
          <w:rFonts w:ascii="Times New Roman" w:hAnsi="Times New Roman" w:cs="Times New Roman"/>
          <w:sz w:val="28"/>
          <w:szCs w:val="28"/>
        </w:rPr>
        <w:t xml:space="preserve">В.Ю. </w:t>
      </w:r>
      <w:r w:rsidR="00A035F6">
        <w:rPr>
          <w:rFonts w:ascii="Times New Roman" w:hAnsi="Times New Roman" w:cs="Times New Roman"/>
          <w:sz w:val="28"/>
          <w:szCs w:val="28"/>
        </w:rPr>
        <w:t>Левкович</w:t>
      </w:r>
    </w:p>
    <w:p w:rsidR="00EB3DBC" w:rsidRPr="00EB3DBC" w:rsidRDefault="00EB3DBC" w:rsidP="00EB3D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DBC" w:rsidRPr="00EB3DBC" w:rsidRDefault="00A035F6" w:rsidP="00EB3D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69A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gramStart"/>
      <w:r w:rsidR="007F369A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7F369A">
        <w:rPr>
          <w:rFonts w:ascii="Times New Roman" w:hAnsi="Times New Roman" w:cs="Times New Roman"/>
          <w:sz w:val="28"/>
          <w:szCs w:val="28"/>
          <w:u w:val="single"/>
        </w:rPr>
        <w:t>лавы</w:t>
      </w:r>
      <w:proofErr w:type="spellEnd"/>
      <w:r w:rsidR="00EB3DBC" w:rsidRPr="00EB3D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209E0" w:rsidRDefault="00EB3DBC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3DB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B3DBC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EB3DBC">
        <w:rPr>
          <w:rFonts w:ascii="Times New Roman" w:hAnsi="Times New Roman" w:cs="Times New Roman"/>
          <w:sz w:val="28"/>
          <w:szCs w:val="28"/>
        </w:rPr>
        <w:t xml:space="preserve"> </w:t>
      </w:r>
      <w:r w:rsidR="00E61B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52B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33FD">
        <w:rPr>
          <w:rFonts w:ascii="Times New Roman" w:hAnsi="Times New Roman" w:cs="Times New Roman"/>
          <w:sz w:val="28"/>
          <w:szCs w:val="28"/>
        </w:rPr>
        <w:t xml:space="preserve">  </w:t>
      </w:r>
      <w:r w:rsidR="00652B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F369A">
        <w:rPr>
          <w:rFonts w:ascii="Times New Roman" w:hAnsi="Times New Roman" w:cs="Times New Roman"/>
          <w:sz w:val="28"/>
          <w:szCs w:val="28"/>
        </w:rPr>
        <w:t>Н.А.Ермолаев</w:t>
      </w:r>
      <w:proofErr w:type="spellEnd"/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9E" w:rsidRDefault="00E5239E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69A" w:rsidRPr="004001E5" w:rsidRDefault="007F369A" w:rsidP="004001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E0" w:rsidRPr="00A209E0" w:rsidRDefault="00181D9A" w:rsidP="000D33F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к Решению</w:t>
      </w:r>
      <w:r w:rsidRPr="00A209E0">
        <w:rPr>
          <w:rFonts w:ascii="Times New Roman" w:hAnsi="Times New Roman" w:cs="Times New Roman"/>
          <w:sz w:val="28"/>
          <w:szCs w:val="28"/>
        </w:rPr>
        <w:br/>
      </w:r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</w:t>
      </w:r>
      <w:r w:rsidR="000D33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09E0"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овета муниципального</w:t>
      </w:r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9E0"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</w:p>
    <w:p w:rsidR="008305A8" w:rsidRPr="00A209E0" w:rsidRDefault="00A209E0" w:rsidP="000D33F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Хилокский</w:t>
      </w:r>
      <w:proofErr w:type="spellEnd"/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="00181D9A" w:rsidRPr="00A209E0">
        <w:rPr>
          <w:rFonts w:ascii="Times New Roman" w:hAnsi="Times New Roman" w:cs="Times New Roman"/>
          <w:sz w:val="28"/>
          <w:szCs w:val="28"/>
        </w:rPr>
        <w:br/>
      </w:r>
      <w:r w:rsidR="00181D9A"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от </w:t>
      </w:r>
      <w:r w:rsidR="000D33FD">
        <w:rPr>
          <w:rFonts w:ascii="Times New Roman" w:hAnsi="Times New Roman" w:cs="Times New Roman"/>
          <w:sz w:val="28"/>
          <w:szCs w:val="28"/>
          <w:shd w:val="clear" w:color="auto" w:fill="FFFFFF"/>
        </w:rPr>
        <w:t>03.10.</w:t>
      </w:r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0D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</w:t>
      </w:r>
      <w:r w:rsidR="00181D9A"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3FD">
        <w:rPr>
          <w:rFonts w:ascii="Times New Roman" w:hAnsi="Times New Roman" w:cs="Times New Roman"/>
          <w:sz w:val="28"/>
          <w:szCs w:val="28"/>
          <w:shd w:val="clear" w:color="auto" w:fill="FFFFFF"/>
        </w:rPr>
        <w:t>19.92</w:t>
      </w:r>
    </w:p>
    <w:p w:rsidR="008305A8" w:rsidRPr="00CC7420" w:rsidRDefault="008305A8" w:rsidP="000D33F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A3410" w:rsidRDefault="00FA3410" w:rsidP="0083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90E" w:rsidRDefault="00AB4A7F" w:rsidP="003E09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0E">
        <w:rPr>
          <w:rFonts w:ascii="Times New Roman" w:hAnsi="Times New Roman" w:cs="Times New Roman"/>
          <w:b/>
          <w:sz w:val="28"/>
          <w:szCs w:val="28"/>
        </w:rPr>
        <w:t xml:space="preserve">О транспортном обслуживании </w:t>
      </w:r>
      <w:r w:rsidR="003E090E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3E090E" w:rsidRPr="003E090E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муниципальных муниципа</w:t>
      </w:r>
      <w:r w:rsidR="003E090E">
        <w:rPr>
          <w:rFonts w:ascii="Times New Roman" w:hAnsi="Times New Roman" w:cs="Times New Roman"/>
          <w:b/>
          <w:sz w:val="28"/>
          <w:szCs w:val="28"/>
        </w:rPr>
        <w:t>льного района «</w:t>
      </w:r>
      <w:proofErr w:type="spellStart"/>
      <w:r w:rsidR="003E090E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3E090E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0D33FD" w:rsidRDefault="000D33FD" w:rsidP="003E09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D8" w:rsidRDefault="003E090E" w:rsidP="003E09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B4A7F" w:rsidRPr="001305D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использования служебного автомобильного транспорта, находящегося в оперативном управлении у муниципального казенного учреждения «Ц</w:t>
      </w:r>
      <w:r w:rsidR="001305D8" w:rsidRPr="001305D8">
        <w:rPr>
          <w:rFonts w:ascii="Times New Roman" w:hAnsi="Times New Roman" w:cs="Times New Roman"/>
          <w:sz w:val="28"/>
          <w:szCs w:val="28"/>
        </w:rPr>
        <w:t>ентр бухгалтерского учета и материально-технического обеспечения» (далее автотранспорт учреждения),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05D8">
        <w:rPr>
          <w:rFonts w:ascii="Times New Roman" w:hAnsi="Times New Roman" w:cs="Times New Roman"/>
          <w:sz w:val="28"/>
          <w:szCs w:val="28"/>
        </w:rPr>
        <w:t>, в связи с исполнением ими должностных обязанностей.</w:t>
      </w:r>
    </w:p>
    <w:p w:rsidR="000D33FD" w:rsidRPr="003E090E" w:rsidRDefault="000D33FD" w:rsidP="003E09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7F" w:rsidRDefault="001305D8" w:rsidP="003E0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сотрудников осуществляется муниципальным казенным учреждением «Центр бухгалтерского учета и материально-техническое обеспечение» (далее МКУ «ЦБУМТО</w:t>
      </w:r>
      <w:r w:rsidR="00E1135D">
        <w:rPr>
          <w:rFonts w:ascii="Times New Roman" w:hAnsi="Times New Roman" w:cs="Times New Roman"/>
          <w:sz w:val="28"/>
          <w:szCs w:val="28"/>
        </w:rPr>
        <w:t>).</w:t>
      </w:r>
    </w:p>
    <w:p w:rsidR="00E1135D" w:rsidRDefault="00E1135D" w:rsidP="003E090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сотрудников автотранспортом учреждения осуществляется:</w:t>
      </w:r>
    </w:p>
    <w:p w:rsidR="00E1135D" w:rsidRDefault="00E1135D" w:rsidP="003E090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предоставления автотранспорта учреждения с обязательным заказом в рабочие дни по разовым заявкам должностных лиц в период с 08 часов 00 минут до 17 часов 00 минут</w:t>
      </w:r>
      <w:r w:rsidR="00AF20F1">
        <w:rPr>
          <w:rFonts w:ascii="Times New Roman" w:hAnsi="Times New Roman" w:cs="Times New Roman"/>
          <w:sz w:val="28"/>
          <w:szCs w:val="28"/>
        </w:rPr>
        <w:t>;</w:t>
      </w:r>
    </w:p>
    <w:p w:rsidR="00AF20F1" w:rsidRDefault="00AF20F1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использование автотранспорта </w:t>
      </w:r>
      <w:r w:rsidR="00287137">
        <w:rPr>
          <w:rFonts w:ascii="Times New Roman" w:hAnsi="Times New Roman" w:cs="Times New Roman"/>
          <w:sz w:val="28"/>
          <w:szCs w:val="28"/>
        </w:rPr>
        <w:t>учреждения путем заказа во внерабочее время, а так же выходные и праздничные дни.</w:t>
      </w:r>
    </w:p>
    <w:p w:rsidR="00CD5516" w:rsidRDefault="00CD5516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287137">
        <w:rPr>
          <w:rFonts w:ascii="Times New Roman" w:hAnsi="Times New Roman" w:cs="Times New Roman"/>
          <w:sz w:val="28"/>
          <w:szCs w:val="28"/>
        </w:rPr>
        <w:t xml:space="preserve"> качестве основной формы </w:t>
      </w:r>
      <w:r>
        <w:rPr>
          <w:rFonts w:ascii="Times New Roman" w:hAnsi="Times New Roman" w:cs="Times New Roman"/>
          <w:sz w:val="28"/>
          <w:szCs w:val="28"/>
        </w:rPr>
        <w:t>использования автомобилей при выполнении служебных задач устанавливается эксплуатация только на основе закрепления их за конкретными лицами (водительский состав).</w:t>
      </w:r>
    </w:p>
    <w:p w:rsidR="00B22B7C" w:rsidRDefault="00CD5516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Глава администрации муниципального </w:t>
      </w:r>
      <w:r w:rsidR="008B7FD1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8B7FD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B7FD1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0D33FD">
        <w:rPr>
          <w:rFonts w:ascii="Times New Roman" w:hAnsi="Times New Roman" w:cs="Times New Roman"/>
          <w:sz w:val="28"/>
          <w:szCs w:val="28"/>
        </w:rPr>
        <w:t>по территориальному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0A22">
        <w:rPr>
          <w:rFonts w:ascii="Times New Roman" w:hAnsi="Times New Roman" w:cs="Times New Roman"/>
          <w:sz w:val="28"/>
          <w:szCs w:val="28"/>
        </w:rPr>
        <w:t xml:space="preserve"> заместитель главы по социальным вопросам,</w:t>
      </w:r>
      <w:r w:rsidR="00E5239E">
        <w:rPr>
          <w:rFonts w:ascii="Times New Roman" w:hAnsi="Times New Roman" w:cs="Times New Roman"/>
          <w:sz w:val="28"/>
          <w:szCs w:val="28"/>
        </w:rPr>
        <w:t xml:space="preserve"> председатель С</w:t>
      </w:r>
      <w:r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22B7C">
        <w:rPr>
          <w:rFonts w:ascii="Times New Roman" w:hAnsi="Times New Roman" w:cs="Times New Roman"/>
          <w:sz w:val="28"/>
          <w:szCs w:val="28"/>
        </w:rPr>
        <w:t>, руководитель М</w:t>
      </w:r>
      <w:r w:rsidR="00E5239E">
        <w:rPr>
          <w:rFonts w:ascii="Times New Roman" w:hAnsi="Times New Roman" w:cs="Times New Roman"/>
          <w:sz w:val="28"/>
          <w:szCs w:val="28"/>
        </w:rPr>
        <w:t>КУ Центр «</w:t>
      </w:r>
      <w:r w:rsidR="00B22B7C">
        <w:rPr>
          <w:rFonts w:ascii="Times New Roman" w:hAnsi="Times New Roman" w:cs="Times New Roman"/>
          <w:sz w:val="28"/>
          <w:szCs w:val="28"/>
        </w:rPr>
        <w:t xml:space="preserve">БУМТО»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C">
        <w:rPr>
          <w:rFonts w:ascii="Times New Roman" w:hAnsi="Times New Roman" w:cs="Times New Roman"/>
          <w:sz w:val="28"/>
          <w:szCs w:val="28"/>
        </w:rPr>
        <w:t xml:space="preserve">вправе самостоятельно предоставлять своим сотрудникам автотранспорт учреждения для поездок на территории города Хилок и </w:t>
      </w:r>
      <w:proofErr w:type="spellStart"/>
      <w:r w:rsidR="00B22B7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22B7C">
        <w:rPr>
          <w:rFonts w:ascii="Times New Roman" w:hAnsi="Times New Roman" w:cs="Times New Roman"/>
          <w:sz w:val="28"/>
          <w:szCs w:val="28"/>
        </w:rPr>
        <w:t xml:space="preserve"> района Забайкальского края, ув</w:t>
      </w:r>
      <w:r w:rsidR="00E5239E">
        <w:rPr>
          <w:rFonts w:ascii="Times New Roman" w:hAnsi="Times New Roman" w:cs="Times New Roman"/>
          <w:sz w:val="28"/>
          <w:szCs w:val="28"/>
        </w:rPr>
        <w:t>едомив устно руководителя МКУ Центр «</w:t>
      </w:r>
      <w:r w:rsidR="00B22B7C">
        <w:rPr>
          <w:rFonts w:ascii="Times New Roman" w:hAnsi="Times New Roman" w:cs="Times New Roman"/>
          <w:sz w:val="28"/>
          <w:szCs w:val="28"/>
        </w:rPr>
        <w:t>БУМТО».</w:t>
      </w:r>
    </w:p>
    <w:p w:rsidR="00B22B7C" w:rsidRDefault="00B22B7C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E5239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района «</w:t>
      </w:r>
      <w:proofErr w:type="spellStart"/>
      <w:r w:rsidR="00E5239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5239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E0A22">
        <w:rPr>
          <w:rFonts w:ascii="Times New Roman" w:hAnsi="Times New Roman" w:cs="Times New Roman"/>
          <w:sz w:val="28"/>
          <w:szCs w:val="28"/>
        </w:rPr>
        <w:t xml:space="preserve"> </w:t>
      </w:r>
      <w:r w:rsidR="001135F5">
        <w:rPr>
          <w:rFonts w:ascii="Times New Roman" w:hAnsi="Times New Roman" w:cs="Times New Roman"/>
          <w:sz w:val="28"/>
          <w:szCs w:val="28"/>
        </w:rPr>
        <w:t>подают заявку</w:t>
      </w:r>
      <w:r w:rsidR="001135F5" w:rsidRPr="001135F5">
        <w:rPr>
          <w:rFonts w:ascii="Times New Roman" w:hAnsi="Times New Roman" w:cs="Times New Roman"/>
          <w:sz w:val="28"/>
          <w:szCs w:val="28"/>
        </w:rPr>
        <w:t xml:space="preserve"> </w:t>
      </w:r>
      <w:r w:rsidR="00E5239E">
        <w:rPr>
          <w:rFonts w:ascii="Times New Roman" w:hAnsi="Times New Roman" w:cs="Times New Roman"/>
          <w:sz w:val="28"/>
          <w:szCs w:val="28"/>
        </w:rPr>
        <w:t xml:space="preserve">руководителю МКУ Центр </w:t>
      </w:r>
      <w:r w:rsidR="00E5239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35F5">
        <w:rPr>
          <w:rFonts w:ascii="Times New Roman" w:hAnsi="Times New Roman" w:cs="Times New Roman"/>
          <w:sz w:val="28"/>
          <w:szCs w:val="28"/>
        </w:rPr>
        <w:t>БУМТО»  в установленной форме согласно приложению</w:t>
      </w:r>
      <w:r w:rsidR="000D33FD">
        <w:rPr>
          <w:rFonts w:ascii="Times New Roman" w:hAnsi="Times New Roman" w:cs="Times New Roman"/>
          <w:sz w:val="28"/>
          <w:szCs w:val="28"/>
        </w:rPr>
        <w:t xml:space="preserve"> №</w:t>
      </w:r>
      <w:r w:rsidR="001135F5">
        <w:rPr>
          <w:rFonts w:ascii="Times New Roman" w:hAnsi="Times New Roman" w:cs="Times New Roman"/>
          <w:sz w:val="28"/>
          <w:szCs w:val="28"/>
        </w:rPr>
        <w:t>1 к настоящему положению за пять рабочих дней для выделения автотранспорта учреждения.</w:t>
      </w:r>
    </w:p>
    <w:p w:rsidR="001135F5" w:rsidRDefault="001135F5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Право на управление автомобилем имеет только водитель, на имя которого оформлен путевой лист. </w:t>
      </w:r>
    </w:p>
    <w:p w:rsidR="001135F5" w:rsidRDefault="001135F5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Путевой лист является основным документом учета работы автомобиля, и заполнение всех его граф обязательно (порядковый номер, дата выдачи, штамп, печать учреждения и т.д.). Выпуск автомобиля на линию без путевого листа запрещается.</w:t>
      </w:r>
    </w:p>
    <w:p w:rsidR="001135F5" w:rsidRDefault="001135F5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Новый путевой лист выдается водителю только по возращению полностью оформленного ранее выданного путевого листа.</w:t>
      </w:r>
    </w:p>
    <w:p w:rsidR="00175FC7" w:rsidRDefault="00175FC7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случае использования автотранспорта сверх установленного режима работы, а так же срочных выездов без заявки должностное лицо информи</w:t>
      </w:r>
      <w:r w:rsidR="00E5239E">
        <w:rPr>
          <w:rFonts w:ascii="Times New Roman" w:hAnsi="Times New Roman" w:cs="Times New Roman"/>
          <w:sz w:val="28"/>
          <w:szCs w:val="28"/>
        </w:rPr>
        <w:t>рует об этом руководителя МКУ Центр «</w:t>
      </w:r>
      <w:r>
        <w:rPr>
          <w:rFonts w:ascii="Times New Roman" w:hAnsi="Times New Roman" w:cs="Times New Roman"/>
          <w:sz w:val="28"/>
          <w:szCs w:val="28"/>
        </w:rPr>
        <w:t>БУМТО» и делает запись в путевом листе.</w:t>
      </w:r>
    </w:p>
    <w:p w:rsidR="00175FC7" w:rsidRDefault="00175FC7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Путевые листы регистрируются в журнале их выдачи-возврата и подлежат хранению в </w:t>
      </w:r>
      <w:r w:rsidR="00E5239E">
        <w:rPr>
          <w:rFonts w:ascii="Times New Roman" w:hAnsi="Times New Roman" w:cs="Times New Roman"/>
          <w:sz w:val="28"/>
          <w:szCs w:val="28"/>
        </w:rPr>
        <w:t xml:space="preserve">МКУ Центр «БУМТО»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 проведения ревизии их финансово-хозяйственной деятельности. Обработанные путевые листы хранятся 3 года, после чего ежеквартально уничтожаются комиссией, назначаемой приказом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Об уничтожении комиссия составляет акт с указанием количества и номера уничтоженных путевых листов. Акт утверждает председатель комиссии. Срок хранения Акта 3 года.</w:t>
      </w:r>
    </w:p>
    <w:p w:rsidR="00175FC7" w:rsidRDefault="00175FC7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Оформление путевых листов (время подачи автомобиля, время окончания работы автомобиля, маршруты, пройденный километраж) возлагается на водителя автотранспортного средства.</w:t>
      </w:r>
    </w:p>
    <w:p w:rsidR="00343DC2" w:rsidRDefault="00175FC7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Путевые листы </w:t>
      </w:r>
      <w:r w:rsidR="00343DC2">
        <w:rPr>
          <w:rFonts w:ascii="Times New Roman" w:hAnsi="Times New Roman" w:cs="Times New Roman"/>
          <w:sz w:val="28"/>
          <w:szCs w:val="28"/>
        </w:rPr>
        <w:t>подписываются водителем автотранспортного средства, сотрудником которому был предоставлен автотранспорт.</w:t>
      </w:r>
    </w:p>
    <w:p w:rsidR="00343DC2" w:rsidRDefault="00343DC2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положения.</w:t>
      </w:r>
    </w:p>
    <w:p w:rsidR="00343DC2" w:rsidRDefault="00343DC2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Ответственность за использование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смены автомобиля, соблюдение режима работы и пробег возлагается на лицо, подавшее заявку на автомобиль.</w:t>
      </w:r>
    </w:p>
    <w:p w:rsidR="00343DC2" w:rsidRDefault="00343DC2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Запрещено использование автомобиля учреждения в целях, не связанных с выполнением служебных обязанностей.</w:t>
      </w:r>
    </w:p>
    <w:p w:rsidR="003577AD" w:rsidRDefault="00343DC2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Ответственность за повреждение или возникшей во время эксплуатации неисправности предоставляемого сотрудникам транспортного средства возлагается на водителя транспортного средства.</w:t>
      </w:r>
    </w:p>
    <w:p w:rsidR="00A209E0" w:rsidRDefault="00A209E0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понесенные с обслуживанием автотранспорта (ГСМ, техническое обслуживание, автострахование, запасные част</w:t>
      </w:r>
      <w:r w:rsidR="00E5239E">
        <w:rPr>
          <w:rFonts w:ascii="Times New Roman" w:hAnsi="Times New Roman" w:cs="Times New Roman"/>
          <w:sz w:val="28"/>
          <w:szCs w:val="28"/>
        </w:rPr>
        <w:t>и на автотранспорт) несет МКУ Центр «</w:t>
      </w:r>
      <w:r>
        <w:rPr>
          <w:rFonts w:ascii="Times New Roman" w:hAnsi="Times New Roman" w:cs="Times New Roman"/>
          <w:sz w:val="28"/>
          <w:szCs w:val="28"/>
        </w:rPr>
        <w:t>БУМТО» в пределах доведенных лимитов.</w:t>
      </w:r>
    </w:p>
    <w:p w:rsidR="003577AD" w:rsidRDefault="003577AD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Использование автотранспорта учреждения в личных целях не допускается. Лицо, допустившее использование автотранспорта в личных целях, обязано в соответствии с законодательством возместить бюджету расходы, связанные с использованием автотранспорта в личных целях.</w:t>
      </w:r>
    </w:p>
    <w:p w:rsidR="00A209E0" w:rsidRDefault="003577AD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Место хранения всех </w:t>
      </w:r>
      <w:r w:rsidR="00A209E0">
        <w:rPr>
          <w:rFonts w:ascii="Times New Roman" w:hAnsi="Times New Roman" w:cs="Times New Roman"/>
          <w:sz w:val="28"/>
          <w:szCs w:val="28"/>
        </w:rPr>
        <w:t xml:space="preserve">автотранспортных средств переданных по Распоряжению № 153-р от 14.07.2022г </w:t>
      </w:r>
      <w:r w:rsidR="00E5239E">
        <w:rPr>
          <w:rFonts w:ascii="Times New Roman" w:hAnsi="Times New Roman" w:cs="Times New Roman"/>
          <w:sz w:val="28"/>
          <w:szCs w:val="28"/>
        </w:rPr>
        <w:t>в оперативное пользование МКУ Центр «</w:t>
      </w:r>
      <w:r w:rsidR="00A209E0">
        <w:rPr>
          <w:rFonts w:ascii="Times New Roman" w:hAnsi="Times New Roman" w:cs="Times New Roman"/>
          <w:sz w:val="28"/>
          <w:szCs w:val="28"/>
        </w:rPr>
        <w:t xml:space="preserve">БУМТО» является гаражные боксы, расположенные по адресу: Забайкальский край, </w:t>
      </w:r>
      <w:proofErr w:type="spellStart"/>
      <w:r w:rsidR="00A209E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209E0">
        <w:rPr>
          <w:rFonts w:ascii="Times New Roman" w:hAnsi="Times New Roman" w:cs="Times New Roman"/>
          <w:sz w:val="28"/>
          <w:szCs w:val="28"/>
        </w:rPr>
        <w:t xml:space="preserve"> район, город Хилок, улица Ленина 9.</w:t>
      </w:r>
    </w:p>
    <w:p w:rsidR="00A209E0" w:rsidRDefault="00A209E0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A209E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CD5516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9E0" w:rsidRDefault="00A209E0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209E0" w:rsidRDefault="00A209E0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001E5" w:rsidRDefault="004001E5" w:rsidP="00AE0A22">
      <w:pPr>
        <w:rPr>
          <w:rFonts w:ascii="Times New Roman" w:hAnsi="Times New Roman" w:cs="Times New Roman"/>
          <w:sz w:val="28"/>
          <w:szCs w:val="28"/>
        </w:rPr>
      </w:pPr>
    </w:p>
    <w:p w:rsidR="004001E5" w:rsidRPr="004001E5" w:rsidRDefault="00652BEA" w:rsidP="00652BEA">
      <w:pPr>
        <w:tabs>
          <w:tab w:val="left" w:pos="1365"/>
          <w:tab w:val="right" w:pos="10466"/>
        </w:tabs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             Штамп учреждения</w:t>
      </w:r>
      <w:r w:rsidR="00514FD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4001E5">
        <w:rPr>
          <w:rFonts w:ascii="Times New Roman" w:hAnsi="Times New Roman" w:cs="Times New Roman"/>
          <w:shd w:val="clear" w:color="auto" w:fill="FFFFFF"/>
        </w:rPr>
        <w:tab/>
      </w:r>
      <w:r w:rsidR="004001E5" w:rsidRPr="004001E5">
        <w:rPr>
          <w:rFonts w:ascii="Times New Roman" w:hAnsi="Times New Roman" w:cs="Times New Roman"/>
          <w:shd w:val="clear" w:color="auto" w:fill="FFFFFF"/>
        </w:rPr>
        <w:t xml:space="preserve">Приложение № 1 </w:t>
      </w:r>
    </w:p>
    <w:p w:rsidR="004001E5" w:rsidRDefault="004001E5" w:rsidP="00652BE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4001E5">
        <w:rPr>
          <w:rFonts w:ascii="Times New Roman" w:hAnsi="Times New Roman" w:cs="Times New Roman"/>
          <w:shd w:val="clear" w:color="auto" w:fill="FFFFFF"/>
        </w:rPr>
        <w:t xml:space="preserve"> к Положению</w:t>
      </w:r>
    </w:p>
    <w:p w:rsidR="00AE0A22" w:rsidRDefault="00AE0A22" w:rsidP="00652BE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Руководителю МКУ </w:t>
      </w:r>
    </w:p>
    <w:p w:rsidR="004001E5" w:rsidRDefault="00AE0A22" w:rsidP="00652BE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r w:rsidR="004001E5">
        <w:rPr>
          <w:rFonts w:ascii="Times New Roman" w:hAnsi="Times New Roman" w:cs="Times New Roman"/>
          <w:shd w:val="clear" w:color="auto" w:fill="FFFFFF"/>
        </w:rPr>
        <w:t xml:space="preserve">Центр бухгалтерского учета и </w:t>
      </w:r>
    </w:p>
    <w:p w:rsidR="004001E5" w:rsidRDefault="00AE0A22" w:rsidP="00652BE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</w:t>
      </w:r>
      <w:r w:rsidR="004001E5">
        <w:rPr>
          <w:rFonts w:ascii="Times New Roman" w:hAnsi="Times New Roman" w:cs="Times New Roman"/>
          <w:shd w:val="clear" w:color="auto" w:fill="FFFFFF"/>
        </w:rPr>
        <w:t>атериально-технического обеспечения</w:t>
      </w:r>
      <w:r>
        <w:rPr>
          <w:rFonts w:ascii="Times New Roman" w:hAnsi="Times New Roman" w:cs="Times New Roman"/>
          <w:shd w:val="clear" w:color="auto" w:fill="FFFFFF"/>
        </w:rPr>
        <w:t>»</w:t>
      </w:r>
    </w:p>
    <w:p w:rsidR="004001E5" w:rsidRDefault="004001E5" w:rsidP="004001E5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AE0A22" w:rsidRDefault="00AE0A22" w:rsidP="004001E5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4001E5" w:rsidRDefault="004001E5" w:rsidP="004001E5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ЗАЯВКА</w:t>
      </w:r>
    </w:p>
    <w:p w:rsidR="004001E5" w:rsidRDefault="004001E5" w:rsidP="004001E5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 выделение автотранспортных средств (кому – наименования организации)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8"/>
        <w:gridCol w:w="2132"/>
        <w:gridCol w:w="2130"/>
        <w:gridCol w:w="2136"/>
        <w:gridCol w:w="2156"/>
      </w:tblGrid>
      <w:tr w:rsidR="004001E5" w:rsidTr="004001E5"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МАРШРУТ</w:t>
            </w: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ВРЕМЯ</w:t>
            </w: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ОТВЕТСТВЕННЫЙ</w:t>
            </w:r>
          </w:p>
        </w:tc>
      </w:tr>
      <w:tr w:rsidR="004001E5" w:rsidTr="004001E5"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01E5" w:rsidTr="004001E5"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01E5" w:rsidTr="004001E5"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6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4001E5" w:rsidRDefault="004001E5" w:rsidP="004001E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4001E5" w:rsidRDefault="004001E5" w:rsidP="004001E5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4001E5" w:rsidRDefault="004001E5" w:rsidP="004001E5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4001E5" w:rsidRDefault="004001E5" w:rsidP="004001E5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4001E5" w:rsidRDefault="004001E5" w:rsidP="004001E5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4001E5" w:rsidRDefault="004001E5" w:rsidP="004001E5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Руководитель                                                             подпись                              расшифровка   </w:t>
      </w:r>
    </w:p>
    <w:p w:rsidR="004001E5" w:rsidRDefault="004001E5" w:rsidP="004001E5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4001E5" w:rsidRPr="00A209E0" w:rsidRDefault="004001E5" w:rsidP="004001E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1E5">
        <w:rPr>
          <w:rFonts w:ascii="Times New Roman" w:hAnsi="Times New Roman" w:cs="Times New Roman"/>
        </w:rPr>
        <w:br/>
      </w:r>
      <w:r w:rsidRPr="00A209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</w:t>
      </w:r>
    </w:p>
    <w:p w:rsidR="001135F5" w:rsidRDefault="001135F5" w:rsidP="00CD551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287137" w:rsidRPr="00E1135D" w:rsidRDefault="00CD5516" w:rsidP="00CD55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7137" w:rsidRPr="00E1135D" w:rsidSect="00400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05FE"/>
    <w:multiLevelType w:val="multilevel"/>
    <w:tmpl w:val="A4FAA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EFB4486"/>
    <w:multiLevelType w:val="hybridMultilevel"/>
    <w:tmpl w:val="A8E4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2FF9"/>
    <w:multiLevelType w:val="hybridMultilevel"/>
    <w:tmpl w:val="5F26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B"/>
    <w:rsid w:val="000D33FD"/>
    <w:rsid w:val="001135F5"/>
    <w:rsid w:val="001305D8"/>
    <w:rsid w:val="00175FC7"/>
    <w:rsid w:val="00181D9A"/>
    <w:rsid w:val="001A4D18"/>
    <w:rsid w:val="001F18EB"/>
    <w:rsid w:val="00235423"/>
    <w:rsid w:val="002673DB"/>
    <w:rsid w:val="00287137"/>
    <w:rsid w:val="00343DC2"/>
    <w:rsid w:val="003577AD"/>
    <w:rsid w:val="003E090E"/>
    <w:rsid w:val="004001E5"/>
    <w:rsid w:val="004C347C"/>
    <w:rsid w:val="004D3C77"/>
    <w:rsid w:val="00514FD7"/>
    <w:rsid w:val="005E4065"/>
    <w:rsid w:val="00632276"/>
    <w:rsid w:val="00652BEA"/>
    <w:rsid w:val="007F369A"/>
    <w:rsid w:val="00807CBA"/>
    <w:rsid w:val="008305A8"/>
    <w:rsid w:val="008B7FD1"/>
    <w:rsid w:val="008C0C4C"/>
    <w:rsid w:val="009E2EB8"/>
    <w:rsid w:val="00A035F6"/>
    <w:rsid w:val="00A209E0"/>
    <w:rsid w:val="00A328A4"/>
    <w:rsid w:val="00AB4A7F"/>
    <w:rsid w:val="00AC626A"/>
    <w:rsid w:val="00AE0A22"/>
    <w:rsid w:val="00AF20F1"/>
    <w:rsid w:val="00B140F0"/>
    <w:rsid w:val="00B22B7C"/>
    <w:rsid w:val="00BD621F"/>
    <w:rsid w:val="00CC7420"/>
    <w:rsid w:val="00CD5516"/>
    <w:rsid w:val="00DB7001"/>
    <w:rsid w:val="00E1135D"/>
    <w:rsid w:val="00E417D8"/>
    <w:rsid w:val="00E5239E"/>
    <w:rsid w:val="00E61BA8"/>
    <w:rsid w:val="00E82928"/>
    <w:rsid w:val="00EB3DBC"/>
    <w:rsid w:val="00EF3689"/>
    <w:rsid w:val="00F16386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F6"/>
    <w:pPr>
      <w:ind w:left="720"/>
      <w:contextualSpacing/>
    </w:pPr>
  </w:style>
  <w:style w:type="table" w:styleId="a4">
    <w:name w:val="Table Grid"/>
    <w:basedOn w:val="a1"/>
    <w:uiPriority w:val="59"/>
    <w:rsid w:val="0040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F6"/>
    <w:pPr>
      <w:ind w:left="720"/>
      <w:contextualSpacing/>
    </w:pPr>
  </w:style>
  <w:style w:type="table" w:styleId="a4">
    <w:name w:val="Table Grid"/>
    <w:basedOn w:val="a1"/>
    <w:uiPriority w:val="59"/>
    <w:rsid w:val="0040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6247-5176-4313-9B17-62649FC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RukMTO</dc:creator>
  <cp:keywords/>
  <dc:description/>
  <cp:lastModifiedBy>Пользователь Windows</cp:lastModifiedBy>
  <cp:revision>21</cp:revision>
  <dcterms:created xsi:type="dcterms:W3CDTF">2023-09-21T00:42:00Z</dcterms:created>
  <dcterms:modified xsi:type="dcterms:W3CDTF">2023-10-04T00:23:00Z</dcterms:modified>
</cp:coreProperties>
</file>