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E04B" w14:textId="77777777" w:rsidR="00B91E39" w:rsidRPr="00B91E39" w:rsidRDefault="00B91E39" w:rsidP="00B91E39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B9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14:paraId="1A1F6C99" w14:textId="77777777" w:rsidR="00B91E39" w:rsidRPr="00B91E39" w:rsidRDefault="00B91E39" w:rsidP="00B91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4295EAC5" w14:textId="77777777" w:rsidR="00B91E39" w:rsidRPr="00B91E39" w:rsidRDefault="00B91E39" w:rsidP="00B91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5C6275" w14:textId="77777777" w:rsidR="00B91E39" w:rsidRPr="00B91E39" w:rsidRDefault="00B91E39" w:rsidP="00B91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F39E2A4" w14:textId="77777777" w:rsidR="00B91E39" w:rsidRPr="00B91E39" w:rsidRDefault="00B91E39" w:rsidP="00B91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AB899FF" w14:textId="546BFDD5" w:rsidR="00B91E39" w:rsidRPr="00B91E39" w:rsidRDefault="007F3E37" w:rsidP="00B91E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13</w:t>
      </w:r>
      <w:r w:rsidR="00B91E39" w:rsidRPr="00B91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октября 2023г.                                                                               </w:t>
      </w:r>
      <w:r w:rsidR="00877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B91E39" w:rsidRPr="00B91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682</w:t>
      </w:r>
      <w:r w:rsidR="00B91E39" w:rsidRPr="00B91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16F8C579" w14:textId="77777777" w:rsidR="00B91E39" w:rsidRPr="00B91E39" w:rsidRDefault="00B91E39" w:rsidP="00B91E39">
      <w:pPr>
        <w:spacing w:line="259" w:lineRule="auto"/>
        <w:rPr>
          <w:rFonts w:ascii="Times New Roman" w:eastAsia="Times New Roman" w:hAnsi="Times New Roman" w:cs="Times New Roman"/>
          <w:sz w:val="28"/>
        </w:rPr>
      </w:pPr>
      <w:r w:rsidRPr="00B91E39"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</w:p>
    <w:p w14:paraId="13E32E23" w14:textId="382ACBF7" w:rsidR="00A518CB" w:rsidRPr="000A54CB" w:rsidRDefault="00A518CB" w:rsidP="00A51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DF7ACB" w:rsidRPr="00DF7A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муниципал</w:t>
      </w:r>
      <w:r w:rsidR="00DF7A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ь</w:t>
      </w:r>
      <w:r w:rsidR="00DF7ACB" w:rsidRPr="00DF7A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ном районе «Хилокский район»</w:t>
      </w: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социальным сертификатом</w:t>
      </w:r>
    </w:p>
    <w:p w14:paraId="0D6DC3C5" w14:textId="77777777" w:rsidR="00A518CB" w:rsidRDefault="00A518CB" w:rsidP="00A5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C01E1" w14:textId="77777777" w:rsidR="00A518CB" w:rsidRDefault="00A518CB" w:rsidP="00A5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46159" w14:textId="63FB6C2B" w:rsidR="00B91E39" w:rsidRPr="00B91E39" w:rsidRDefault="00A518CB" w:rsidP="0006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>Федерального закона</w:t>
      </w:r>
      <w:r w:rsidR="00065629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Pr="00F627B4">
        <w:rPr>
          <w:rFonts w:ascii="Times New Roman" w:hAnsi="Times New Roman" w:cs="Times New Roman"/>
          <w:sz w:val="28"/>
          <w:szCs w:val="28"/>
        </w:rPr>
        <w:t>2020</w:t>
      </w:r>
      <w:r w:rsidR="000656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 постановлениями администрации </w:t>
      </w:r>
      <w:r w:rsidR="00065629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065629">
        <w:rPr>
          <w:rFonts w:ascii="Times New Roman" w:hAnsi="Times New Roman" w:cs="Times New Roman"/>
          <w:sz w:val="28"/>
          <w:szCs w:val="28"/>
        </w:rPr>
        <w:t>от 07 сентября 2023 года № 622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образования» и </w:t>
      </w:r>
      <w:r w:rsidRPr="00065629">
        <w:rPr>
          <w:rFonts w:ascii="Times New Roman" w:hAnsi="Times New Roman" w:cs="Times New Roman"/>
          <w:sz w:val="28"/>
          <w:szCs w:val="28"/>
        </w:rPr>
        <w:t xml:space="preserve">от </w:t>
      </w:r>
      <w:r w:rsidR="00065629">
        <w:rPr>
          <w:rFonts w:ascii="Times New Roman" w:hAnsi="Times New Roman" w:cs="Times New Roman"/>
          <w:sz w:val="28"/>
          <w:szCs w:val="28"/>
        </w:rPr>
        <w:t>15 июня 2023 года</w:t>
      </w:r>
      <w:r w:rsidRPr="00065629">
        <w:rPr>
          <w:rFonts w:ascii="Times New Roman" w:hAnsi="Times New Roman" w:cs="Times New Roman"/>
          <w:sz w:val="28"/>
          <w:szCs w:val="28"/>
        </w:rPr>
        <w:t xml:space="preserve"> № </w:t>
      </w:r>
      <w:r w:rsidR="00065629">
        <w:rPr>
          <w:rFonts w:ascii="Times New Roman" w:hAnsi="Times New Roman" w:cs="Times New Roman"/>
          <w:sz w:val="28"/>
          <w:szCs w:val="28"/>
        </w:rPr>
        <w:t>67-р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 о с т а н о в л я ю</w:t>
      </w:r>
      <w:r w:rsidR="00B91E39" w:rsidRPr="00B91E39">
        <w:rPr>
          <w:rFonts w:ascii="Times New Roman CYR" w:eastAsia="Calibri" w:hAnsi="Times New Roman CYR" w:cs="Times New Roman CYR"/>
          <w:b/>
          <w:sz w:val="28"/>
          <w:szCs w:val="28"/>
        </w:rPr>
        <w:t xml:space="preserve"> :</w:t>
      </w:r>
    </w:p>
    <w:p w14:paraId="5F542D81" w14:textId="77777777" w:rsidR="008A5DA4" w:rsidRDefault="008A5DA4" w:rsidP="008A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28BE6" w14:textId="3BF1D033" w:rsidR="008A5DA4" w:rsidRDefault="008A5DA4" w:rsidP="008A5DA4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Требования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A361CF" w:rsidRPr="00A361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муниципальном районе Хилокский район»</w:t>
      </w:r>
      <w:r w:rsidR="00A361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A361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F627B4">
        <w:rPr>
          <w:rFonts w:ascii="Times New Roman" w:hAnsi="Times New Roman" w:cs="Times New Roman"/>
          <w:sz w:val="28"/>
          <w:szCs w:val="28"/>
        </w:rPr>
        <w:t>).</w:t>
      </w:r>
    </w:p>
    <w:p w14:paraId="4E9DCED2" w14:textId="020548AF" w:rsidR="008A5DA4" w:rsidRPr="00F627B4" w:rsidRDefault="008A5DA4" w:rsidP="008A5DA4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</w:t>
      </w:r>
      <w:r w:rsidRPr="00A36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361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муниципальном </w:t>
      </w:r>
      <w:r w:rsidR="00A361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районе «Хилокский район»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 на условиях и в порядке, установленном Требованиями.</w:t>
      </w:r>
    </w:p>
    <w:p w14:paraId="35910C17" w14:textId="77777777" w:rsidR="005E7D9F" w:rsidRDefault="008A5DA4" w:rsidP="005E7D9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Pr="000E46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Pr="00F627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61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61C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F627B4">
        <w:rPr>
          <w:rFonts w:ascii="Times New Roman" w:hAnsi="Times New Roman" w:cs="Times New Roman"/>
          <w:sz w:val="28"/>
          <w:szCs w:val="28"/>
        </w:rPr>
        <w:t xml:space="preserve"> от  </w:t>
      </w:r>
      <w:r w:rsidR="006F2431">
        <w:rPr>
          <w:rFonts w:ascii="Times New Roman" w:hAnsi="Times New Roman" w:cs="Times New Roman"/>
          <w:sz w:val="28"/>
          <w:szCs w:val="28"/>
        </w:rPr>
        <w:t xml:space="preserve">15 июня 2023 года </w:t>
      </w:r>
      <w:r w:rsidRPr="00F627B4">
        <w:rPr>
          <w:rFonts w:ascii="Times New Roman" w:hAnsi="Times New Roman" w:cs="Times New Roman"/>
          <w:sz w:val="28"/>
          <w:szCs w:val="28"/>
        </w:rPr>
        <w:t>№</w:t>
      </w:r>
      <w:r w:rsidR="006F2431">
        <w:rPr>
          <w:rFonts w:ascii="Times New Roman" w:hAnsi="Times New Roman" w:cs="Times New Roman"/>
          <w:sz w:val="28"/>
          <w:szCs w:val="28"/>
        </w:rPr>
        <w:t xml:space="preserve"> 67-р.</w:t>
      </w:r>
    </w:p>
    <w:p w14:paraId="5A8FEE32" w14:textId="77777777" w:rsidR="005E7D9F" w:rsidRPr="005E7D9F" w:rsidRDefault="005E7D9F" w:rsidP="005E7D9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9F"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 xml:space="preserve">Настоящее постановление разместить на официальном сайте муниципального района </w:t>
      </w:r>
      <w:r w:rsidRPr="005E7D9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E7D9F">
        <w:rPr>
          <w:rFonts w:ascii="Times New Roman CYR" w:eastAsia="Calibri" w:hAnsi="Times New Roman CYR" w:cs="Times New Roman CYR"/>
          <w:color w:val="000000"/>
          <w:sz w:val="28"/>
          <w:szCs w:val="28"/>
        </w:rPr>
        <w:t>Хилокский район</w:t>
      </w:r>
      <w:r w:rsidRPr="005E7D9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771414B9" w14:textId="77777777" w:rsidR="005E7D9F" w:rsidRPr="005E7D9F" w:rsidRDefault="005E7D9F" w:rsidP="005E7D9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14:paraId="51CF0A81" w14:textId="7FC9AD8E" w:rsidR="005E7D9F" w:rsidRPr="005E7D9F" w:rsidRDefault="005E7D9F" w:rsidP="005E7D9F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возложить на заместителя главы</w:t>
      </w:r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E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«Хилокский район»</w:t>
      </w:r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социальным вопросам </w:t>
      </w:r>
      <w:proofErr w:type="spellStart"/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Л.В.Тищенко</w:t>
      </w:r>
      <w:proofErr w:type="spellEnd"/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186D537" w14:textId="77777777" w:rsidR="00AE00F4" w:rsidRPr="00F627B4" w:rsidRDefault="00AE00F4" w:rsidP="005E7D9F">
      <w:pPr>
        <w:pStyle w:val="aa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2C0D78" w14:textId="289F29CA" w:rsidR="008A5DA4" w:rsidRDefault="008A5DA4" w:rsidP="005E7D9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E7264E" w14:textId="77777777" w:rsidR="005E7D9F" w:rsidRPr="005E7D9F" w:rsidRDefault="005E7D9F" w:rsidP="005E7D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муниципального района                                             </w:t>
      </w:r>
      <w:proofErr w:type="spellStart"/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А.Н.Ермолаев</w:t>
      </w:r>
      <w:proofErr w:type="spellEnd"/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14:paraId="7D12E4F9" w14:textId="36B5764C" w:rsidR="005E7D9F" w:rsidRDefault="005E7D9F" w:rsidP="005E7D9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5E7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</w:t>
      </w:r>
    </w:p>
    <w:p w14:paraId="640DA150" w14:textId="77777777" w:rsidR="008A5DA4" w:rsidRPr="000E46EE" w:rsidRDefault="008A5DA4" w:rsidP="008A5DA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3C57158" w14:textId="28B87637" w:rsidR="008A5DA4" w:rsidRDefault="00877D8C" w:rsidP="008A5DA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6961BB09" w14:textId="19F6CE83" w:rsidR="00877D8C" w:rsidRDefault="00877D8C" w:rsidP="008A5DA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</w:p>
    <w:p w14:paraId="289A18E8" w14:textId="77777777" w:rsidR="008A5DA4" w:rsidRDefault="008A5DA4" w:rsidP="008A5DA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3ABA5140" w14:textId="77777777" w:rsidR="008A5DA4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CBDD58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FF72B52" w14:textId="17D75B19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оказания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социальной сфере 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«Реализация дополнительных общеразвивающих программ» в </w:t>
      </w:r>
      <w:r w:rsidR="00877D8C" w:rsidRPr="00877D8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муниципального района «Хилокский район»</w:t>
      </w:r>
      <w:r w:rsidRPr="00230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230427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14:paraId="2845C507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7A46806" w14:textId="1EBE3FED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«Реализация дополнительных общеразвивающих программ»</w:t>
      </w:r>
      <w:r w:rsidRPr="00F550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877D8C" w:rsidRPr="00877D8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муниципальном районе «Хилокский район»</w:t>
      </w:r>
      <w:r w:rsidRPr="00877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550F4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услуга,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определяет организацию реализации дополнительных общеразвивающих программ детям в возрасте от 5 до 18 лет, проживающим на территории </w:t>
      </w:r>
      <w:r w:rsid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Забайкальского края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сертификатами.</w:t>
      </w:r>
    </w:p>
    <w:p w14:paraId="193776CA" w14:textId="13B1DF7E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 обеспечивающим его исполнение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является </w:t>
      </w:r>
      <w:r w:rsid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муниципального района «Хилокский район»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14:paraId="7FD4D73B" w14:textId="5BAC2B5F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Исполнителем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является организация, осуществляющая образовательную деятельность или индивидуальный</w:t>
      </w:r>
      <w:r w:rsidR="008F52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предприниматель,</w:t>
      </w:r>
      <w:r w:rsidR="008F52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соответствии с Порядком формиро</w:t>
      </w:r>
      <w:bookmarkStart w:id="1" w:name="_GoBack"/>
      <w:bookmarkEnd w:id="1"/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вания реестра исполнителей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общеразвивающих программ» в соответствии с социальным сертификатом,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утвержденным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«Хилокский район»</w:t>
      </w:r>
      <w:r w:rsidRP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7D8C" w:rsidRP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15 июня 2023 года № 67-р.</w:t>
      </w:r>
      <w:r w:rsidR="00877D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соответственно – Исполнитель, Порядок формирования реестра исполнителей).</w:t>
      </w:r>
    </w:p>
    <w:p w14:paraId="2351E6F3" w14:textId="65226480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являются дети в возрасте от 5 до 18 лет, проживающие на территории </w:t>
      </w:r>
      <w:r w:rsidRPr="00B70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B70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района «Хилокский район»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имеющие право на получение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в соответствии с социальным сертификатом (далее - Потребитель).</w:t>
      </w:r>
    </w:p>
    <w:p w14:paraId="1815BD24" w14:textId="77777777" w:rsidR="008A5DA4" w:rsidRPr="00183587" w:rsidRDefault="008A5DA4" w:rsidP="008A5DA4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Подтверждение соответствия настоящ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 Требованиям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уполномоченным органом по заявлению Исполнителя в соответствующий раздел реестра исполнителей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Pr="001835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приказом </w:t>
      </w:r>
      <w:r w:rsidRPr="001835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Министерства образования и науки Забайкальск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ого края от 13.07.2023 года № 57</w:t>
      </w:r>
      <w:r w:rsidRPr="001835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Регламент НОК).</w:t>
      </w:r>
    </w:p>
    <w:p w14:paraId="1505BEC9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0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При организации проведения общественной экспертизы в форме независимой оценки качества в соответствии с пунктом 5 настоящих Требований уполномоченный орган руководствуется Минимальным требованиям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874DB0C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Качество оказания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14:paraId="56040D69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Мероприятия по оказанию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Pr="002304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0427">
        <w:rPr>
          <w:rFonts w:ascii="Times New Roman" w:hAnsi="Times New Roman" w:cs="Times New Roman"/>
          <w:sz w:val="28"/>
          <w:szCs w:val="28"/>
        </w:rPr>
        <w:t>разделе II</w:t>
      </w:r>
      <w:r w:rsidRPr="0023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0427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14:paraId="74835BDE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14:paraId="6E6854F9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В объеме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заказа, установленном Исполнителю оказания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по результатам отбора, учитываются </w:t>
      </w:r>
      <w:r w:rsidRPr="00B70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программы.</w:t>
      </w:r>
    </w:p>
    <w:p w14:paraId="3390C214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 Значение нормативных затрат на оказание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ежегодно устанавливается актом Уполномоченного органа.</w:t>
      </w:r>
    </w:p>
    <w:p w14:paraId="53724937" w14:textId="77777777" w:rsidR="008A5DA4" w:rsidRPr="00230427" w:rsidRDefault="008A5DA4" w:rsidP="008A5DA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13. Контроль за реализацией мероприятий по оказанию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осуществляется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626F958D" w14:textId="77777777" w:rsidR="008A5DA4" w:rsidRPr="00230427" w:rsidRDefault="008A5DA4" w:rsidP="008A5D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14:paraId="6DC92281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A5DA4" w:rsidRPr="00230427" w:rsidSect="00B05164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83D985C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4E0AF808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14:paraId="15DA395A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FD7017E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66129C6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14:paraId="788C5317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14:paraId="3A5C821B" w14:textId="77777777" w:rsidR="008A5DA4" w:rsidRPr="00230427" w:rsidRDefault="008A5DA4" w:rsidP="008A5DA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8A5DA4" w:rsidRPr="00230427" w14:paraId="6B0FB7B5" w14:textId="77777777" w:rsidTr="00946684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81D41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6F91E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услуги </w:t>
            </w:r>
          </w:p>
        </w:tc>
      </w:tr>
    </w:tbl>
    <w:p w14:paraId="5507835A" w14:textId="77777777" w:rsidR="008A5DA4" w:rsidRPr="00230427" w:rsidRDefault="008A5DA4" w:rsidP="008A5D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8A5DA4" w:rsidRPr="00230427" w14:paraId="4419628F" w14:textId="77777777" w:rsidTr="00946684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C47036A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B5ACCAD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56AFA84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3</w:t>
            </w:r>
          </w:p>
        </w:tc>
      </w:tr>
      <w:tr w:rsidR="008A5DA4" w:rsidRPr="00230427" w14:paraId="607F3368" w14:textId="77777777" w:rsidTr="00946684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E22A" w14:textId="77777777" w:rsidR="008A5DA4" w:rsidRPr="00230427" w:rsidRDefault="008A5DA4" w:rsidP="00946684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Требования к оказанию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услуги, обусловленные лицензированием образовательной деятельности</w:t>
            </w:r>
          </w:p>
        </w:tc>
      </w:tr>
      <w:tr w:rsidR="008A5DA4" w:rsidRPr="00230427" w14:paraId="2C46AA22" w14:textId="77777777" w:rsidTr="00946684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E407EF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1058F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4D0F1F75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  <w:p w14:paraId="5836A38B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432CF5BF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EDC6998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услуга оказывается в соответствии с требованиями </w:t>
            </w:r>
            <w:hyperlink r:id="rId5" w:history="1">
              <w:r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58CBB174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и к помещениям при оказании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услуги, не требуют повторного подтверждения при оказании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услуги.</w:t>
            </w:r>
          </w:p>
          <w:p w14:paraId="196382B0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Информационное обеспечение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предоставления 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осуществляется в соответствии со статьей 29 Закона об образовании.</w:t>
            </w:r>
          </w:p>
          <w:p w14:paraId="199961B9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8A5DA4" w:rsidRPr="00230427" w14:paraId="5CCEF685" w14:textId="77777777" w:rsidTr="00946684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9AF79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CD759E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6253D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516F4BC8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Персонал должен иметь профессиональную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квалификацию ,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14:paraId="35BB2175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66FF4B43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</w:t>
            </w:r>
            <w:proofErr w:type="spell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Минздравсоцразвития</w:t>
            </w:r>
            <w:proofErr w:type="spell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от 26.08.2010г. №761н.</w:t>
            </w:r>
          </w:p>
          <w:p w14:paraId="6AF7274C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Персонал, задействованный в оказании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услуги, в том числе: знать и учитывать в процессе оказания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26AB8646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1D4AE20E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8A5DA4" w:rsidRPr="00230427" w14:paraId="0A85FEA7" w14:textId="77777777" w:rsidTr="0094668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43871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8A5DA4" w:rsidRPr="00230427" w14:paraId="5A0D9187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6F79A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D5ABDB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364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48706D35" w14:textId="77777777" w:rsidR="008A5DA4" w:rsidRPr="00230427" w:rsidRDefault="008A5DA4" w:rsidP="00946684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1C1A67D8" w14:textId="77777777" w:rsidR="008A5DA4" w:rsidRPr="00230427" w:rsidRDefault="008A5DA4" w:rsidP="0094668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3C0E77ED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21B8A41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Письмом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Минобрнауки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разноуровневые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программы)")</w:t>
            </w:r>
          </w:p>
          <w:p w14:paraId="45939A35" w14:textId="77777777" w:rsidR="008A5DA4" w:rsidRPr="00230427" w:rsidRDefault="008A5DA4" w:rsidP="00946684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lastRenderedPageBreak/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Письмо </w:t>
            </w:r>
            <w:proofErr w:type="spellStart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Минобрнауки</w:t>
            </w:r>
            <w:proofErr w:type="spellEnd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4A8FBEBE" w14:textId="77777777" w:rsidR="008A5DA4" w:rsidRPr="00230427" w:rsidRDefault="008A5DA4" w:rsidP="0094668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0795508D" w14:textId="77777777" w:rsidR="008A5DA4" w:rsidRPr="00230427" w:rsidRDefault="008A5DA4" w:rsidP="0094668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063FD651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8A5DA4" w:rsidRPr="00230427" w14:paraId="5750B012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94D969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5642A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082FD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230427">
              <w:rPr>
                <w:rFonts w:ascii="Times New Roman" w:hAnsi="Times New Roman" w:cs="Times New Roman"/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14:paraId="2A6DF4AF" w14:textId="77777777" w:rsidR="008A5DA4" w:rsidRPr="00230427" w:rsidRDefault="008A5DA4" w:rsidP="00946684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bCs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8A5DA4" w:rsidRPr="00230427" w14:paraId="2A6C4FFF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F7BDA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F47D1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2ECCC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В соответствии со п.9. ст.2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Федерального закона "Об образовании в Российской Федерации" от 29.12.2012 N 273-ФЗ в ДОП д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6BB34013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1. Титульный лист</w:t>
            </w:r>
          </w:p>
          <w:p w14:paraId="56ADFD61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2. Комплекс основных характеристик ДОП</w:t>
            </w:r>
          </w:p>
          <w:p w14:paraId="6BDE6267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3. Комплекс организационно-педагогических условий ДОП.</w:t>
            </w:r>
          </w:p>
          <w:p w14:paraId="4D720666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5DA4" w:rsidRPr="00230427" w14:paraId="6563C64A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5B46B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72AFD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8F5A5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На титульном листе обязательно указываются:</w:t>
            </w:r>
          </w:p>
          <w:p w14:paraId="0EE4643B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6AE5E221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наименование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организации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осуществляющей образовательную деятельность; </w:t>
            </w:r>
          </w:p>
          <w:p w14:paraId="1020FCC2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5C8D6030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название ДОП; </w:t>
            </w:r>
          </w:p>
          <w:p w14:paraId="36AFF6BE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направленность; </w:t>
            </w:r>
          </w:p>
          <w:p w14:paraId="1799A0AE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7BB5FBE3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срок реализации; количество часов по ДОП; </w:t>
            </w:r>
          </w:p>
          <w:p w14:paraId="0F8D3B03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ФИО и должность автора (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ов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) ДОП; </w:t>
            </w:r>
          </w:p>
          <w:p w14:paraId="381DAC32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8A5DA4" w:rsidRPr="00230427" w14:paraId="69628EAA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BAF3B4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240CAC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6D284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6CC6D5FD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пояснительная записка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23042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;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отличительная особенность ДОП (как построена, модульная, разноуровневая, традиционная, возможность реализации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индивидуального образовательного маршрута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обучающегося по индивидуальному плану); адресат (</w:t>
            </w:r>
            <w:r w:rsidRPr="0023042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возраст,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230C390F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уровень ДОП </w:t>
            </w:r>
            <w:r w:rsidRPr="00230427">
              <w:rPr>
                <w:rFonts w:ascii="Times New Roman" w:hAnsi="Times New Roman" w:cs="Times New Roman"/>
              </w:rPr>
              <w:t xml:space="preserve">(разноуровневая программа – стартовый, базовый или </w:t>
            </w:r>
            <w:r w:rsidRPr="00230427">
              <w:rPr>
                <w:rFonts w:ascii="Times New Roman" w:hAnsi="Times New Roman" w:cs="Times New Roman"/>
              </w:rPr>
              <w:lastRenderedPageBreak/>
              <w:t>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26F5A887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230427">
              <w:rPr>
                <w:rFonts w:ascii="Times New Roman" w:hAnsi="Times New Roman" w:cs="Times New Roman"/>
                <w:bCs/>
                <w:kern w:val="2"/>
                <w14:ligatures w14:val="standardContextual"/>
              </w:rPr>
              <w:t>п</w:t>
            </w:r>
            <w:r w:rsidRPr="00230427"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2"/>
            <w:r w:rsidRPr="00230427">
              <w:rPr>
                <w:rFonts w:ascii="Times New Roman" w:hAnsi="Times New Roman" w:cs="Times New Roman"/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14:paraId="394EFFBC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цели, задачи и планируемые результаты ДОП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; </w:t>
            </w:r>
          </w:p>
          <w:p w14:paraId="26B5AE15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содержание ДОП: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22E42CDA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26997D24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Содержание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для каждого периода (года) обучения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. </w:t>
            </w:r>
          </w:p>
        </w:tc>
      </w:tr>
      <w:tr w:rsidR="008A5DA4" w:rsidRPr="00230427" w14:paraId="5A3344BD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507FFA1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67E3C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586DC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1C936F34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Задачи: </w:t>
            </w:r>
          </w:p>
          <w:p w14:paraId="5F1DEA17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образовательные,</w:t>
            </w:r>
          </w:p>
          <w:p w14:paraId="19AA6A25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развивающие,</w:t>
            </w:r>
          </w:p>
          <w:p w14:paraId="39B6D599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воспитательные.</w:t>
            </w:r>
          </w:p>
          <w:p w14:paraId="362D255A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eastAsia="Times New Roman" w:hAnsi="Times New Roman" w:cs="Times New Roman"/>
                <w:b/>
              </w:rPr>
              <w:t>Предполагаемые результаты:</w:t>
            </w:r>
          </w:p>
          <w:p w14:paraId="7CFEAE35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14:paraId="516E1027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</w:t>
            </w:r>
            <w:proofErr w:type="spellStart"/>
            <w:r w:rsidRPr="00230427">
              <w:rPr>
                <w:rFonts w:ascii="Times New Roman" w:eastAsia="Gungsuh" w:hAnsi="Times New Roman" w:cs="Times New Roman"/>
              </w:rPr>
              <w:t>метапредметные</w:t>
            </w:r>
            <w:proofErr w:type="spellEnd"/>
            <w:r w:rsidRPr="00230427">
              <w:rPr>
                <w:rFonts w:ascii="Times New Roman" w:eastAsia="Gungsuh" w:hAnsi="Times New Roman" w:cs="Times New Roman"/>
              </w:rPr>
              <w:t xml:space="preserve"> планируемые результаты, </w:t>
            </w:r>
          </w:p>
          <w:p w14:paraId="066E8D66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предметные образовательные результаты.</w:t>
            </w:r>
          </w:p>
        </w:tc>
      </w:tr>
      <w:tr w:rsidR="008A5DA4" w:rsidRPr="00230427" w14:paraId="6E677A46" w14:textId="77777777" w:rsidTr="0094668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0F9D2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CF477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B206B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553782A3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календарный учебный график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4D9B7D62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формы аттестации (контроля)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;</w:t>
            </w:r>
          </w:p>
          <w:p w14:paraId="6125EE18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оценочные материалы-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072BF23A" w14:textId="77777777" w:rsidR="008A5DA4" w:rsidRPr="00230427" w:rsidRDefault="008A5DA4" w:rsidP="00946684">
            <w:pPr>
              <w:pStyle w:val="aa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методическое обеспечение ДОП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</w:t>
            </w:r>
            <w:r w:rsidRPr="00230427"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3BF856F0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материально-техническое обеспечение ДОП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412C140C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 xml:space="preserve">список литературы, содержащий </w:t>
            </w:r>
            <w:r w:rsidRPr="002304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14:paraId="5309E88D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нормативные правовые акты, </w:t>
            </w:r>
          </w:p>
          <w:p w14:paraId="3E2B3B0B" w14:textId="77777777" w:rsidR="008A5DA4" w:rsidRPr="00230427" w:rsidRDefault="008A5DA4" w:rsidP="00946684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основную и дополнительную литературу, </w:t>
            </w:r>
          </w:p>
          <w:p w14:paraId="1B84FC53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список литературы для обучающихся, родителей, в том числе интернет-</w:t>
            </w:r>
            <w:r w:rsidRPr="00230427">
              <w:rPr>
                <w:rFonts w:ascii="Times New Roman" w:eastAsia="Gungsuh" w:hAnsi="Times New Roman" w:cs="Times New Roman"/>
              </w:rPr>
              <w:lastRenderedPageBreak/>
              <w:t>источники.</w:t>
            </w:r>
          </w:p>
          <w:p w14:paraId="57D0C222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eastAsia="Gungsuh" w:hAnsi="Times New Roman" w:cs="Times New Roman"/>
              </w:rPr>
              <w:t>Список оформляется по ГОСТ (Р 7.0.11-2011 либо Р 7.0.100-2018)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.</w:t>
            </w:r>
          </w:p>
          <w:p w14:paraId="7EB48537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</w:tr>
    </w:tbl>
    <w:p w14:paraId="12CAD3D5" w14:textId="77777777" w:rsidR="008A5DA4" w:rsidRPr="00230427" w:rsidRDefault="008A5DA4" w:rsidP="008A5DA4">
      <w:pPr>
        <w:jc w:val="both"/>
        <w:rPr>
          <w:rFonts w:ascii="Times New Roman" w:hAnsi="Times New Roman" w:cs="Times New Roman"/>
        </w:rPr>
      </w:pPr>
    </w:p>
    <w:p w14:paraId="0A2D445C" w14:textId="77777777" w:rsidR="008A5DA4" w:rsidRPr="00230427" w:rsidRDefault="008A5DA4" w:rsidP="008A5DA4">
      <w:pPr>
        <w:tabs>
          <w:tab w:val="left" w:pos="2055"/>
        </w:tabs>
        <w:rPr>
          <w:rFonts w:ascii="Times New Roman" w:hAnsi="Times New Roman" w:cs="Times New Roman"/>
        </w:rPr>
        <w:sectPr w:rsidR="008A5DA4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A436D2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07D7CF03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14:paraId="7D2D6CD2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2B4A01C" w14:textId="77777777" w:rsidR="008A5DA4" w:rsidRPr="00230427" w:rsidRDefault="008A5DA4" w:rsidP="008A5DA4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66F3AB2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242BA76A" w14:textId="77777777" w:rsidR="008A5DA4" w:rsidRPr="00230427" w:rsidRDefault="008A5DA4" w:rsidP="008A5DA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14:paraId="39C264F3" w14:textId="77777777" w:rsidR="008A5DA4" w:rsidRPr="00230427" w:rsidRDefault="008A5DA4" w:rsidP="008A5DA4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8A5DA4" w:rsidRPr="00230427" w14:paraId="4887C1ED" w14:textId="77777777" w:rsidTr="00946684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724" w14:textId="77777777" w:rsidR="008A5DA4" w:rsidRPr="00230427" w:rsidRDefault="008A5DA4" w:rsidP="00946684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2A40" w14:textId="77777777" w:rsidR="008A5DA4" w:rsidRPr="00230427" w:rsidRDefault="008A5DA4" w:rsidP="00946684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8A5DA4" w:rsidRPr="00230427" w14:paraId="01B8BB34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16C" w14:textId="77777777" w:rsidR="008A5DA4" w:rsidRPr="00230427" w:rsidRDefault="008A5DA4" w:rsidP="00946684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B48" w14:textId="77777777" w:rsidR="008A5DA4" w:rsidRPr="00230427" w:rsidRDefault="008A5DA4" w:rsidP="00946684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8A5DA4" w:rsidRPr="00230427" w14:paraId="1395EB15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88A" w14:textId="77777777" w:rsidR="008A5DA4" w:rsidRPr="00230427" w:rsidRDefault="008A5DA4" w:rsidP="00946684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4C7" w14:textId="77777777" w:rsidR="008A5DA4" w:rsidRPr="00230427" w:rsidRDefault="008A5DA4" w:rsidP="00946684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230427">
              <w:rPr>
                <w:sz w:val="22"/>
                <w:szCs w:val="22"/>
              </w:rPr>
              <w:t>ов</w:t>
            </w:r>
            <w:proofErr w:type="spellEnd"/>
            <w:r w:rsidRPr="00230427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8A5DA4" w:rsidRPr="00230427" w14:paraId="7D77C349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E5C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864B" w14:textId="77777777" w:rsidR="008A5DA4" w:rsidRPr="00230427" w:rsidRDefault="008A5DA4" w:rsidP="00946684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8A5DA4" w:rsidRPr="00230427" w14:paraId="057D7FFC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1C4" w14:textId="77777777" w:rsidR="008A5DA4" w:rsidRPr="00230427" w:rsidRDefault="008A5DA4" w:rsidP="00946684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9BEB" w14:textId="77777777" w:rsidR="008A5DA4" w:rsidRPr="00230427" w:rsidRDefault="008A5DA4" w:rsidP="00946684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8A5DA4" w:rsidRPr="00230427" w14:paraId="2FB122A1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275" w14:textId="77777777" w:rsidR="008A5DA4" w:rsidRPr="00230427" w:rsidRDefault="008A5DA4" w:rsidP="00946684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2304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6EA" w14:textId="77777777" w:rsidR="008A5DA4" w:rsidRPr="00230427" w:rsidRDefault="008A5DA4" w:rsidP="00946684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8A5DA4" w:rsidRPr="00230427" w14:paraId="10E0233C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93D" w14:textId="77777777" w:rsidR="008A5DA4" w:rsidRPr="00230427" w:rsidRDefault="008A5DA4" w:rsidP="00946684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F55" w14:textId="77777777" w:rsidR="008A5DA4" w:rsidRPr="00230427" w:rsidRDefault="008A5DA4" w:rsidP="00946684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71A98F02" w14:textId="77777777" w:rsidR="008A5DA4" w:rsidRPr="00230427" w:rsidRDefault="008A5DA4" w:rsidP="0094668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Цель отражает направленность программы и планируемый образовательный результат (личностные, </w:t>
            </w:r>
            <w:proofErr w:type="spell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8A5DA4" w:rsidRPr="00230427" w14:paraId="467E6D97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0AB" w14:textId="77777777" w:rsidR="008A5DA4" w:rsidRPr="00230427" w:rsidRDefault="008A5DA4" w:rsidP="00946684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89F" w14:textId="77777777" w:rsidR="008A5DA4" w:rsidRPr="00230427" w:rsidRDefault="008A5DA4" w:rsidP="00946684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</w:t>
            </w:r>
            <w:proofErr w:type="spellStart"/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8A5DA4" w:rsidRPr="00230427" w14:paraId="77D1372B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2AC" w14:textId="77777777" w:rsidR="008A5DA4" w:rsidRPr="00230427" w:rsidRDefault="008A5DA4" w:rsidP="00946684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D77" w14:textId="77777777" w:rsidR="008A5DA4" w:rsidRPr="00230427" w:rsidRDefault="008A5DA4" w:rsidP="00946684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8A5DA4" w:rsidRPr="00230427" w14:paraId="08596143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DC4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677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8A5DA4" w:rsidRPr="00230427" w14:paraId="1E72CEE4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EBF" w14:textId="77777777" w:rsidR="008A5DA4" w:rsidRPr="00230427" w:rsidRDefault="008A5DA4" w:rsidP="00946684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333" w14:textId="77777777" w:rsidR="008A5DA4" w:rsidRPr="00230427" w:rsidRDefault="008A5DA4" w:rsidP="00946684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8A5DA4" w:rsidRPr="00230427" w14:paraId="48A9299B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F9E" w14:textId="77777777" w:rsidR="008A5DA4" w:rsidRPr="00230427" w:rsidRDefault="008A5DA4" w:rsidP="00946684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F27B" w14:textId="77777777" w:rsidR="008A5DA4" w:rsidRPr="00230427" w:rsidRDefault="008A5DA4" w:rsidP="00946684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8A5DA4" w:rsidRPr="00230427" w14:paraId="54ECA016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FBE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ED18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8A5DA4" w:rsidRPr="00230427" w14:paraId="0E5E84F4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B30" w14:textId="77777777" w:rsidR="008A5DA4" w:rsidRPr="00230427" w:rsidRDefault="008A5DA4" w:rsidP="00946684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0932" w14:textId="77777777" w:rsidR="008A5DA4" w:rsidRPr="00230427" w:rsidRDefault="008A5DA4" w:rsidP="00946684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8A5DA4" w:rsidRPr="00230427" w14:paraId="59D18388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A8C" w14:textId="77777777" w:rsidR="008A5DA4" w:rsidRPr="00230427" w:rsidRDefault="008A5DA4" w:rsidP="0094668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C8C1" w14:textId="77777777" w:rsidR="008A5DA4" w:rsidRPr="00230427" w:rsidRDefault="008A5DA4" w:rsidP="0094668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8A5DA4" w:rsidRPr="00230427" w14:paraId="7B213BC2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611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25F6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8A5DA4" w:rsidRPr="00230427" w14:paraId="21BC116E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92C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506" w14:textId="77777777" w:rsidR="008A5DA4" w:rsidRPr="00230427" w:rsidRDefault="008A5DA4" w:rsidP="00946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230427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8A5DA4" w:rsidRPr="00230427" w14:paraId="219998E3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251" w14:textId="77777777" w:rsidR="008A5DA4" w:rsidRPr="00230427" w:rsidRDefault="008A5DA4" w:rsidP="0094668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098" w14:textId="77777777" w:rsidR="008A5DA4" w:rsidRPr="00230427" w:rsidRDefault="008A5DA4" w:rsidP="0094668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8A5DA4" w:rsidRPr="00230427" w14:paraId="17291960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4FF" w14:textId="77777777" w:rsidR="008A5DA4" w:rsidRPr="00230427" w:rsidRDefault="008A5DA4" w:rsidP="0094668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DE2" w14:textId="77777777" w:rsidR="008A5DA4" w:rsidRPr="00230427" w:rsidRDefault="008A5DA4" w:rsidP="0094668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8A5DA4" w:rsidRPr="00230427" w14:paraId="113E83D5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C49" w14:textId="77777777" w:rsidR="008A5DA4" w:rsidRPr="00230427" w:rsidRDefault="008A5DA4" w:rsidP="0094668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9024" w14:textId="77777777" w:rsidR="008A5DA4" w:rsidRPr="00230427" w:rsidRDefault="008A5DA4" w:rsidP="0094668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8A5DA4" w:rsidRPr="00230427" w14:paraId="73A0402D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22F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0A92" w14:textId="77777777" w:rsidR="008A5DA4" w:rsidRPr="00230427" w:rsidRDefault="008A5DA4" w:rsidP="00946684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8A5DA4" w:rsidRPr="00230427" w14:paraId="0B28B636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6F1" w14:textId="77777777" w:rsidR="008A5DA4" w:rsidRPr="00230427" w:rsidRDefault="008A5DA4" w:rsidP="00946684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2A7C" w14:textId="77777777" w:rsidR="008A5DA4" w:rsidRPr="00230427" w:rsidRDefault="008A5DA4" w:rsidP="00946684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8A5DA4" w:rsidRPr="00230427" w14:paraId="316D466E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CF5" w14:textId="77777777" w:rsidR="008A5DA4" w:rsidRPr="00230427" w:rsidRDefault="008A5DA4" w:rsidP="00946684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6458" w14:textId="77777777" w:rsidR="008A5DA4" w:rsidRPr="00230427" w:rsidRDefault="008A5DA4" w:rsidP="0094668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(ГОСТ Р 7.0.11-2011 либо ГОСТ Р 7.0.100-2018)</w:t>
            </w:r>
            <w:r w:rsidRPr="00230427">
              <w:rPr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8A5DA4" w:rsidRPr="00230427" w14:paraId="3F350961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838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F985" w14:textId="77777777" w:rsidR="008A5DA4" w:rsidRPr="00230427" w:rsidRDefault="008A5DA4" w:rsidP="00946684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8A5DA4" w:rsidRPr="00230427" w14:paraId="0AFA316C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291" w14:textId="77777777" w:rsidR="008A5DA4" w:rsidRPr="00230427" w:rsidRDefault="008A5DA4" w:rsidP="00946684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6D6" w14:textId="77777777" w:rsidR="008A5DA4" w:rsidRPr="00230427" w:rsidRDefault="008A5DA4" w:rsidP="00946684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Р 7.0.97-2016)</w:t>
            </w:r>
          </w:p>
        </w:tc>
      </w:tr>
      <w:tr w:rsidR="008A5DA4" w:rsidRPr="00230427" w14:paraId="0D1476D5" w14:textId="77777777" w:rsidTr="009466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01F" w14:textId="77777777" w:rsidR="008A5DA4" w:rsidRPr="00230427" w:rsidRDefault="008A5DA4" w:rsidP="00946684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2E78" w14:textId="77777777" w:rsidR="008A5DA4" w:rsidRPr="00230427" w:rsidRDefault="008A5DA4" w:rsidP="00946684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651F768F" w14:textId="77777777" w:rsidR="008A5DA4" w:rsidRPr="00230427" w:rsidRDefault="008A5DA4" w:rsidP="008A5DA4">
      <w:pPr>
        <w:tabs>
          <w:tab w:val="left" w:pos="2055"/>
        </w:tabs>
        <w:rPr>
          <w:rFonts w:ascii="Times New Roman" w:hAnsi="Times New Roman" w:cs="Times New Roman"/>
        </w:rPr>
      </w:pPr>
    </w:p>
    <w:p w14:paraId="5D075844" w14:textId="77777777" w:rsidR="00B91E39" w:rsidRPr="00B91E39" w:rsidRDefault="00B91E39" w:rsidP="00B91E39">
      <w:pPr>
        <w:spacing w:line="259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FBAE702" w14:textId="77777777" w:rsidR="00B91E39" w:rsidRPr="00B91E39" w:rsidRDefault="00B91E39" w:rsidP="00B91E39">
      <w:pPr>
        <w:widowControl w:val="0"/>
        <w:tabs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866D52" w14:textId="77777777" w:rsidR="00B91E39" w:rsidRPr="00B91E39" w:rsidRDefault="00B91E39" w:rsidP="00B91E39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8C19AA0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1FD3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CF766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B9437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94163DD"/>
    <w:multiLevelType w:val="multilevel"/>
    <w:tmpl w:val="406E51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Helvetica" w:hAnsi="Helvetica" w:cs="Helvetica" w:hint="default"/>
        <w:color w:val="1A1A1A"/>
        <w:sz w:val="23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Helvetica" w:hAnsi="Helvetica" w:cs="Helvetica" w:hint="default"/>
        <w:color w:val="1A1A1A"/>
        <w:sz w:val="2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Helvetica" w:hAnsi="Helvetica" w:cs="Helvetica" w:hint="default"/>
        <w:color w:val="1A1A1A"/>
        <w:sz w:val="2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Helvetica" w:hAnsi="Helvetica" w:cs="Helvetica" w:hint="default"/>
        <w:color w:val="1A1A1A"/>
        <w:sz w:val="2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Helvetica" w:hAnsi="Helvetica" w:cs="Helvetica" w:hint="default"/>
        <w:color w:val="1A1A1A"/>
        <w:sz w:val="2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Helvetica" w:hAnsi="Helvetica" w:cs="Helvetica" w:hint="default"/>
        <w:color w:val="1A1A1A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Helvetica" w:hAnsi="Helvetica" w:cs="Helvetica" w:hint="default"/>
        <w:color w:val="1A1A1A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Helvetica" w:hAnsi="Helvetica" w:cs="Helvetica" w:hint="default"/>
        <w:color w:val="1A1A1A"/>
        <w:sz w:val="23"/>
      </w:r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C9"/>
    <w:rsid w:val="00006AD6"/>
    <w:rsid w:val="00065629"/>
    <w:rsid w:val="00083361"/>
    <w:rsid w:val="000A54CB"/>
    <w:rsid w:val="00110B04"/>
    <w:rsid w:val="001137CE"/>
    <w:rsid w:val="00161E47"/>
    <w:rsid w:val="00183587"/>
    <w:rsid w:val="001B2CC2"/>
    <w:rsid w:val="001B72F9"/>
    <w:rsid w:val="001E131A"/>
    <w:rsid w:val="001E1DF3"/>
    <w:rsid w:val="00230427"/>
    <w:rsid w:val="00232C38"/>
    <w:rsid w:val="00251216"/>
    <w:rsid w:val="00296696"/>
    <w:rsid w:val="00364C6C"/>
    <w:rsid w:val="003A35D0"/>
    <w:rsid w:val="003B0D12"/>
    <w:rsid w:val="003C106B"/>
    <w:rsid w:val="003C1981"/>
    <w:rsid w:val="004736FC"/>
    <w:rsid w:val="00491A8B"/>
    <w:rsid w:val="004A6739"/>
    <w:rsid w:val="004C31C9"/>
    <w:rsid w:val="00534F93"/>
    <w:rsid w:val="00536369"/>
    <w:rsid w:val="005D46C4"/>
    <w:rsid w:val="005E7D9F"/>
    <w:rsid w:val="0061089E"/>
    <w:rsid w:val="0062241C"/>
    <w:rsid w:val="00650ACF"/>
    <w:rsid w:val="00680C6C"/>
    <w:rsid w:val="006F2431"/>
    <w:rsid w:val="00701AA9"/>
    <w:rsid w:val="00763DC7"/>
    <w:rsid w:val="00763EDE"/>
    <w:rsid w:val="007D4D05"/>
    <w:rsid w:val="007F3E37"/>
    <w:rsid w:val="00801AF0"/>
    <w:rsid w:val="008466E8"/>
    <w:rsid w:val="00877BA3"/>
    <w:rsid w:val="00877D8C"/>
    <w:rsid w:val="0088574E"/>
    <w:rsid w:val="008A5DA4"/>
    <w:rsid w:val="008D55A0"/>
    <w:rsid w:val="008F3010"/>
    <w:rsid w:val="008F52B3"/>
    <w:rsid w:val="009330B5"/>
    <w:rsid w:val="009D1F48"/>
    <w:rsid w:val="009E1548"/>
    <w:rsid w:val="00A35961"/>
    <w:rsid w:val="00A361CF"/>
    <w:rsid w:val="00A518CB"/>
    <w:rsid w:val="00AB7BFC"/>
    <w:rsid w:val="00AE00F4"/>
    <w:rsid w:val="00AE3373"/>
    <w:rsid w:val="00AF3191"/>
    <w:rsid w:val="00AF6A30"/>
    <w:rsid w:val="00B05164"/>
    <w:rsid w:val="00B53E2E"/>
    <w:rsid w:val="00B7074F"/>
    <w:rsid w:val="00B91E39"/>
    <w:rsid w:val="00BC50C2"/>
    <w:rsid w:val="00BE2303"/>
    <w:rsid w:val="00BF7EAB"/>
    <w:rsid w:val="00C615E8"/>
    <w:rsid w:val="00CC3E5E"/>
    <w:rsid w:val="00D3260D"/>
    <w:rsid w:val="00DD2CF1"/>
    <w:rsid w:val="00DF7ACB"/>
    <w:rsid w:val="00E26455"/>
    <w:rsid w:val="00E74939"/>
    <w:rsid w:val="00F12ACC"/>
    <w:rsid w:val="00F550F4"/>
    <w:rsid w:val="00F627B4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4E2"/>
  <w15:chartTrackingRefBased/>
  <w15:docId w15:val="{C990C784-B5F4-4A87-A04E-8B16717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C9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B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074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</cp:lastModifiedBy>
  <cp:revision>4</cp:revision>
  <cp:lastPrinted>2023-10-17T00:33:00Z</cp:lastPrinted>
  <dcterms:created xsi:type="dcterms:W3CDTF">2023-10-17T00:24:00Z</dcterms:created>
  <dcterms:modified xsi:type="dcterms:W3CDTF">2023-10-17T00:34:00Z</dcterms:modified>
</cp:coreProperties>
</file>