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C131A8" w:rsidRDefault="006E7004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A8">
        <w:rPr>
          <w:rFonts w:ascii="Times New Roman" w:hAnsi="Times New Roman" w:cs="Times New Roman"/>
          <w:b/>
          <w:sz w:val="24"/>
          <w:szCs w:val="24"/>
        </w:rPr>
        <w:t>1</w:t>
      </w:r>
      <w:r w:rsidR="00C131A8" w:rsidRPr="00C131A8">
        <w:rPr>
          <w:rFonts w:ascii="Times New Roman" w:hAnsi="Times New Roman" w:cs="Times New Roman"/>
          <w:b/>
          <w:sz w:val="24"/>
          <w:szCs w:val="24"/>
        </w:rPr>
        <w:t>4</w:t>
      </w:r>
      <w:r w:rsidR="0030181C" w:rsidRPr="00C13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83D" w:rsidRPr="00C131A8">
        <w:rPr>
          <w:rFonts w:ascii="Times New Roman" w:hAnsi="Times New Roman" w:cs="Times New Roman"/>
          <w:b/>
          <w:sz w:val="24"/>
          <w:szCs w:val="24"/>
        </w:rPr>
        <w:t>ноября</w:t>
      </w:r>
      <w:r w:rsidR="0030181C" w:rsidRPr="00C131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083D" w:rsidRPr="00C131A8">
        <w:rPr>
          <w:rFonts w:ascii="Times New Roman" w:hAnsi="Times New Roman" w:cs="Times New Roman"/>
          <w:b/>
          <w:sz w:val="24"/>
          <w:szCs w:val="24"/>
        </w:rPr>
        <w:t>3</w:t>
      </w:r>
      <w:r w:rsidR="0030181C" w:rsidRPr="00C131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C131A8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A8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C131A8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A8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C131A8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C131A8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C131A8" w:rsidRDefault="00C131A8" w:rsidP="003018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A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постановлению администрации муниципального района «Хилокский район» от </w:t>
      </w:r>
      <w:r w:rsidRPr="00C131A8">
        <w:rPr>
          <w:rFonts w:ascii="Times New Roman" w:hAnsi="Times New Roman" w:cs="Times New Roman"/>
          <w:b/>
          <w:sz w:val="24"/>
          <w:szCs w:val="24"/>
        </w:rPr>
        <w:t>29 декабря 2022 года</w:t>
      </w:r>
      <w:r w:rsidRPr="00C13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1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897</w:t>
      </w:r>
      <w:r w:rsidRPr="00C131A8">
        <w:rPr>
          <w:rFonts w:ascii="Times New Roman" w:hAnsi="Times New Roman" w:cs="Times New Roman"/>
          <w:b/>
          <w:bCs/>
          <w:sz w:val="24"/>
          <w:szCs w:val="24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C131A8">
        <w:rPr>
          <w:rFonts w:ascii="Times New Roman" w:hAnsi="Times New Roman" w:cs="Times New Roman"/>
          <w:b/>
          <w:bCs/>
          <w:sz w:val="24"/>
          <w:szCs w:val="24"/>
        </w:rPr>
        <w:t xml:space="preserve">розничная продажа алкогольной продукции при оказании услуг общественного питания, </w:t>
      </w:r>
    </w:p>
    <w:p w:rsidR="0030181C" w:rsidRPr="00C131A8" w:rsidRDefault="00C131A8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131A8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района «Хилокский район»</w:t>
      </w:r>
    </w:p>
    <w:p w:rsidR="0042523B" w:rsidRPr="00C131A8" w:rsidRDefault="0030181C" w:rsidP="0042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A8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C13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2BC7" w:rsidRPr="00C131A8">
        <w:rPr>
          <w:rFonts w:ascii="Times New Roman" w:hAnsi="Times New Roman"/>
          <w:sz w:val="24"/>
          <w:szCs w:val="24"/>
        </w:rPr>
        <w:t>0</w:t>
      </w:r>
      <w:r w:rsidR="0036083D" w:rsidRPr="00C131A8">
        <w:rPr>
          <w:rFonts w:ascii="Times New Roman" w:hAnsi="Times New Roman"/>
          <w:sz w:val="24"/>
          <w:szCs w:val="24"/>
        </w:rPr>
        <w:t>5</w:t>
      </w:r>
      <w:r w:rsidR="00942BC7" w:rsidRPr="00C131A8">
        <w:rPr>
          <w:rFonts w:ascii="Times New Roman" w:hAnsi="Times New Roman"/>
          <w:sz w:val="24"/>
          <w:szCs w:val="24"/>
        </w:rPr>
        <w:t xml:space="preserve"> </w:t>
      </w:r>
      <w:r w:rsidR="0036083D" w:rsidRPr="00C131A8">
        <w:rPr>
          <w:rFonts w:ascii="Times New Roman" w:hAnsi="Times New Roman"/>
          <w:sz w:val="24"/>
          <w:szCs w:val="24"/>
        </w:rPr>
        <w:t>октября</w:t>
      </w:r>
      <w:r w:rsidR="00942BC7" w:rsidRPr="00C131A8">
        <w:rPr>
          <w:rFonts w:ascii="Times New Roman" w:hAnsi="Times New Roman"/>
          <w:sz w:val="24"/>
          <w:szCs w:val="24"/>
        </w:rPr>
        <w:t xml:space="preserve"> 202</w:t>
      </w:r>
      <w:r w:rsidR="0036083D" w:rsidRPr="00C131A8">
        <w:rPr>
          <w:rFonts w:ascii="Times New Roman" w:hAnsi="Times New Roman"/>
          <w:sz w:val="24"/>
          <w:szCs w:val="24"/>
        </w:rPr>
        <w:t>3</w:t>
      </w:r>
      <w:r w:rsidR="00942BC7" w:rsidRPr="00C131A8">
        <w:rPr>
          <w:rFonts w:ascii="Times New Roman" w:hAnsi="Times New Roman"/>
          <w:sz w:val="24"/>
          <w:szCs w:val="24"/>
        </w:rPr>
        <w:t xml:space="preserve"> года</w:t>
      </w:r>
      <w:r w:rsidR="0042523B" w:rsidRPr="00C131A8">
        <w:rPr>
          <w:rFonts w:ascii="Times New Roman" w:hAnsi="Times New Roman" w:cs="Times New Roman"/>
          <w:sz w:val="24"/>
          <w:szCs w:val="24"/>
        </w:rPr>
        <w:t xml:space="preserve"> по </w:t>
      </w:r>
      <w:r w:rsidR="00942BC7" w:rsidRPr="00C131A8">
        <w:rPr>
          <w:rFonts w:ascii="Times New Roman" w:hAnsi="Times New Roman"/>
          <w:sz w:val="24"/>
          <w:szCs w:val="24"/>
        </w:rPr>
        <w:t>0</w:t>
      </w:r>
      <w:r w:rsidR="0036083D" w:rsidRPr="00C131A8">
        <w:rPr>
          <w:rFonts w:ascii="Times New Roman" w:hAnsi="Times New Roman"/>
          <w:sz w:val="24"/>
          <w:szCs w:val="24"/>
        </w:rPr>
        <w:t>3</w:t>
      </w:r>
      <w:r w:rsidR="00942BC7" w:rsidRPr="00C131A8">
        <w:rPr>
          <w:rFonts w:ascii="Times New Roman" w:hAnsi="Times New Roman"/>
          <w:sz w:val="24"/>
          <w:szCs w:val="24"/>
        </w:rPr>
        <w:t xml:space="preserve"> </w:t>
      </w:r>
      <w:r w:rsidR="0036083D" w:rsidRPr="00C131A8">
        <w:rPr>
          <w:rFonts w:ascii="Times New Roman" w:hAnsi="Times New Roman"/>
          <w:sz w:val="24"/>
          <w:szCs w:val="24"/>
        </w:rPr>
        <w:t>ноября</w:t>
      </w:r>
      <w:r w:rsidR="00942BC7" w:rsidRPr="00C131A8">
        <w:rPr>
          <w:rFonts w:ascii="Times New Roman" w:hAnsi="Times New Roman"/>
          <w:sz w:val="24"/>
          <w:szCs w:val="24"/>
        </w:rPr>
        <w:t xml:space="preserve"> 202</w:t>
      </w:r>
      <w:r w:rsidR="0036083D" w:rsidRPr="00C131A8">
        <w:rPr>
          <w:rFonts w:ascii="Times New Roman" w:hAnsi="Times New Roman"/>
          <w:sz w:val="24"/>
          <w:szCs w:val="24"/>
        </w:rPr>
        <w:t>3</w:t>
      </w:r>
      <w:r w:rsidR="00942BC7" w:rsidRPr="00C131A8">
        <w:rPr>
          <w:rFonts w:ascii="Times New Roman" w:hAnsi="Times New Roman"/>
          <w:sz w:val="24"/>
          <w:szCs w:val="24"/>
        </w:rPr>
        <w:t xml:space="preserve"> года</w:t>
      </w:r>
      <w:r w:rsidR="0042523B" w:rsidRPr="00C131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402"/>
        <w:gridCol w:w="8080"/>
        <w:gridCol w:w="2835"/>
      </w:tblGrid>
      <w:tr w:rsidR="0030181C" w:rsidRPr="00C131A8" w:rsidTr="001C783B">
        <w:tc>
          <w:tcPr>
            <w:tcW w:w="675" w:type="dxa"/>
          </w:tcPr>
          <w:p w:rsidR="0030181C" w:rsidRPr="00C131A8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1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1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181C" w:rsidRPr="00C131A8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080" w:type="dxa"/>
          </w:tcPr>
          <w:p w:rsidR="0030181C" w:rsidRPr="00C131A8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2835" w:type="dxa"/>
          </w:tcPr>
          <w:p w:rsidR="0030181C" w:rsidRPr="00C131A8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RPr="00C131A8" w:rsidTr="001C783B">
        <w:tc>
          <w:tcPr>
            <w:tcW w:w="675" w:type="dxa"/>
          </w:tcPr>
          <w:p w:rsidR="0030181C" w:rsidRPr="00C131A8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181C" w:rsidRPr="00C131A8" w:rsidRDefault="0030181C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8080" w:type="dxa"/>
          </w:tcPr>
          <w:p w:rsidR="00875489" w:rsidRPr="00577777" w:rsidRDefault="0036083D" w:rsidP="00577777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7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Выдвинуты следующие предложения об изменении регулирования:</w:t>
            </w:r>
          </w:p>
          <w:p w:rsidR="00161310" w:rsidRPr="00577777" w:rsidRDefault="00C131A8" w:rsidP="00577777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 внести следующие изменения в постановление администрации муниципального района «Хилокский район» от </w:t>
            </w:r>
            <w:r w:rsidRPr="00577777">
              <w:rPr>
                <w:rFonts w:ascii="Times New Roman" w:hAnsi="Times New Roman" w:cs="Times New Roman"/>
                <w:sz w:val="24"/>
                <w:szCs w:val="24"/>
              </w:rPr>
              <w:t>29 декабря 2022 года</w:t>
            </w:r>
            <w:r w:rsidRPr="00577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897</w:t>
            </w:r>
            <w:r w:rsidRPr="00577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при оказании услуг общественного питания, на территории муниципального района «Хилокский район»</w:t>
            </w:r>
            <w:r w:rsidRPr="005777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5419B" w:rsidRPr="0042090E" w:rsidRDefault="0025419B" w:rsidP="00577777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Статью 2 дополнить пунктом 2.5 термином «пешеходная зона».</w:t>
            </w:r>
          </w:p>
          <w:p w:rsidR="0025419B" w:rsidRPr="00FA4626" w:rsidRDefault="0025419B" w:rsidP="00577777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 либо уменьшить границы территорий, чтобы избежать закрытия бизнеса, которое подпадают под ограничения, тем самым провоцируя увеличение нелегальной торговли алкогольной продукцией</w:t>
            </w:r>
            <w:r w:rsidR="00FA4626" w:rsidRP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626" w:rsidRP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>ибо внести исключения, например, «1.2. к зданиям, строениям, сооружениям, помещениям, находящимся во владении и (или) пользовании организаций, осуществляющих обучение несовершеннолетних – 100 метров, за исключением с.</w:t>
            </w:r>
            <w:r w:rsid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>Зурун, г.</w:t>
            </w:r>
            <w:r w:rsid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626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Хилок».</w:t>
            </w:r>
            <w:proofErr w:type="gramEnd"/>
          </w:p>
          <w:p w:rsidR="0025419B" w:rsidRPr="00952939" w:rsidRDefault="0025419B" w:rsidP="00577777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0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анализе схемы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«Хилокский район» выявлены объекты, которые подпадают под ограничения: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21,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23,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65,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66,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67,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69,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77,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78, схема №</w:t>
            </w:r>
            <w:r w:rsidR="00952939"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39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  <w:proofErr w:type="gramEnd"/>
          </w:p>
          <w:p w:rsidR="0025419B" w:rsidRPr="00020C97" w:rsidRDefault="0025419B" w:rsidP="00577777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муниципальных образований всегда должны стоять на позиции сохранения бизнеса, обеспечения стабильной деятельности, а также развития предпринимательской деятельности районов.</w:t>
            </w:r>
          </w:p>
          <w:p w:rsidR="0025419B" w:rsidRPr="00577777" w:rsidRDefault="0025419B" w:rsidP="0057777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020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 сообщаем, при разработке проекта муниципального правового акта, который устанавливает, увеличивает или уменьшает границы, регламентируется  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23 декабря 2020 года №</w:t>
            </w:r>
            <w:r w:rsidR="00020C97"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r w:rsidRPr="00020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30181C" w:rsidRPr="00C131A8" w:rsidRDefault="007A2A7E" w:rsidP="009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Позиция учтена в заключении об </w:t>
            </w:r>
            <w:r w:rsidR="00942BC7" w:rsidRPr="00C131A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экспертизе.</w:t>
            </w:r>
          </w:p>
        </w:tc>
      </w:tr>
      <w:tr w:rsidR="007A2A7E" w:rsidRPr="00C131A8" w:rsidTr="001C783B">
        <w:tc>
          <w:tcPr>
            <w:tcW w:w="675" w:type="dxa"/>
          </w:tcPr>
          <w:p w:rsidR="007A2A7E" w:rsidRPr="00C131A8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A2A7E" w:rsidRPr="00C131A8" w:rsidRDefault="007A2A7E" w:rsidP="001C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отделение Общероссийской общественной организации</w:t>
            </w:r>
            <w:r w:rsidRPr="00C13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 </w:t>
            </w: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8080" w:type="dxa"/>
          </w:tcPr>
          <w:p w:rsidR="007A2A7E" w:rsidRPr="00C131A8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2835" w:type="dxa"/>
          </w:tcPr>
          <w:p w:rsidR="007A2A7E" w:rsidRPr="00C131A8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Tr="001C783B">
        <w:tc>
          <w:tcPr>
            <w:tcW w:w="675" w:type="dxa"/>
          </w:tcPr>
          <w:p w:rsidR="007A2A7E" w:rsidRPr="00C131A8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A2A7E" w:rsidRPr="00C131A8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A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8080" w:type="dxa"/>
          </w:tcPr>
          <w:p w:rsidR="007A2A7E" w:rsidRPr="00C131A8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2835" w:type="dxa"/>
          </w:tcPr>
          <w:p w:rsidR="007A2A7E" w:rsidRPr="00C131A8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A8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</w:tbl>
    <w:p w:rsidR="0030181C" w:rsidRDefault="0030181C" w:rsidP="001613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81C" w:rsidSect="005170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823"/>
    <w:multiLevelType w:val="hybridMultilevel"/>
    <w:tmpl w:val="24D4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472"/>
    <w:multiLevelType w:val="hybridMultilevel"/>
    <w:tmpl w:val="8DBA880E"/>
    <w:lvl w:ilvl="0" w:tplc="1CDEF49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03102"/>
    <w:rsid w:val="00020C97"/>
    <w:rsid w:val="00032A45"/>
    <w:rsid w:val="00133EBF"/>
    <w:rsid w:val="00161310"/>
    <w:rsid w:val="00182FED"/>
    <w:rsid w:val="001C783B"/>
    <w:rsid w:val="001D7C36"/>
    <w:rsid w:val="0025419B"/>
    <w:rsid w:val="002635D1"/>
    <w:rsid w:val="00295EF2"/>
    <w:rsid w:val="0030181C"/>
    <w:rsid w:val="0036083D"/>
    <w:rsid w:val="003A7673"/>
    <w:rsid w:val="003D2A21"/>
    <w:rsid w:val="003D7465"/>
    <w:rsid w:val="0042090E"/>
    <w:rsid w:val="0042523B"/>
    <w:rsid w:val="00484EBF"/>
    <w:rsid w:val="004A65B6"/>
    <w:rsid w:val="004B22C4"/>
    <w:rsid w:val="0051701F"/>
    <w:rsid w:val="0053012F"/>
    <w:rsid w:val="00577777"/>
    <w:rsid w:val="00591C63"/>
    <w:rsid w:val="00663EB9"/>
    <w:rsid w:val="006E7004"/>
    <w:rsid w:val="007A2A7E"/>
    <w:rsid w:val="007D75C4"/>
    <w:rsid w:val="007F0937"/>
    <w:rsid w:val="0086389F"/>
    <w:rsid w:val="00875489"/>
    <w:rsid w:val="008D2579"/>
    <w:rsid w:val="00914D9E"/>
    <w:rsid w:val="00942BC7"/>
    <w:rsid w:val="00952939"/>
    <w:rsid w:val="00963D99"/>
    <w:rsid w:val="00970DFB"/>
    <w:rsid w:val="009B220D"/>
    <w:rsid w:val="00A07BDC"/>
    <w:rsid w:val="00A41988"/>
    <w:rsid w:val="00AE3625"/>
    <w:rsid w:val="00B115D5"/>
    <w:rsid w:val="00B8751D"/>
    <w:rsid w:val="00C131A8"/>
    <w:rsid w:val="00CB5F24"/>
    <w:rsid w:val="00CD5FD3"/>
    <w:rsid w:val="00D3005B"/>
    <w:rsid w:val="00DC5ACC"/>
    <w:rsid w:val="00EE1C63"/>
    <w:rsid w:val="00F91F37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48</cp:revision>
  <dcterms:created xsi:type="dcterms:W3CDTF">2020-04-09T04:32:00Z</dcterms:created>
  <dcterms:modified xsi:type="dcterms:W3CDTF">2023-11-27T02:05:00Z</dcterms:modified>
</cp:coreProperties>
</file>