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86" w:rsidRPr="00236986" w:rsidRDefault="00236986" w:rsidP="002369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36986">
        <w:rPr>
          <w:rFonts w:ascii="Times New Roman" w:hAnsi="Times New Roman" w:cs="Times New Roman"/>
          <w:b/>
          <w:sz w:val="28"/>
          <w:szCs w:val="28"/>
          <w:lang w:eastAsia="ru-RU"/>
        </w:rPr>
        <w:t>Неформальная занятость и легализация трудовых отношений 2023</w:t>
      </w:r>
    </w:p>
    <w:p w:rsidR="00236986" w:rsidRDefault="00236986" w:rsidP="002369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Неформальная занятость – угроза стабильному развитию экономики и социальной защищенности граждан.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Неформальную занятость можно определить как любые виды трудовых отношений, основанные на устной договоренности, без заключения письменного трудового договора.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Есть два вида неформальной занятости: полная и частичная.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6986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 полной – работники трудятся по основному месту работы без официального оформления.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6986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частичной – работники помимо основной работы имеют подработку, которую не оформляют трудовым договором.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Например, строитель имеет постоянную официальную работу, но в свои выходные дни неофициально «подрабатывает».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Если работодатель отказывается заключать с вами трудовой договор, немедленного обращайтесь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2369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При обращении на поздних стадиях, когда вы уже проработали без договора в организации несколько лет и были уволены без предупреждения, доказать наличие трудовых отношений проблематично. Такая ситуация является индивидуальным трудовым спором и подлежит разрешению в судебном порядке.</w:t>
      </w:r>
    </w:p>
    <w:p w:rsid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показывает, что неформальная занятость распространена у индивидуальных предпринимателей (розничная торговля, общественное питание, бытовое обслуживание, транспорт, услуги населению), КФХ, в организациях, оказывающих </w:t>
      </w:r>
      <w:proofErr w:type="spellStart"/>
      <w:r w:rsidRPr="00236986">
        <w:rPr>
          <w:rFonts w:ascii="Times New Roman" w:hAnsi="Times New Roman" w:cs="Times New Roman"/>
          <w:sz w:val="28"/>
          <w:szCs w:val="28"/>
          <w:lang w:eastAsia="ru-RU"/>
        </w:rPr>
        <w:t>аутсорсинговые</w:t>
      </w:r>
      <w:proofErr w:type="spellEnd"/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(уборка помещений, территорий), в организациях, заключивших договоры подряда.</w:t>
      </w:r>
      <w:proofErr w:type="gramEnd"/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Инициатором неофициальных трудовых отношений могут выступать обе стороны: работодатель или работник. 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Уклонение работодателя от оформления трудового договора с работником является административным правонарушением (ч. 4 ст. 5.27 КоАП РФ) и наказывается штрафом.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6986">
        <w:rPr>
          <w:rFonts w:ascii="Times New Roman" w:hAnsi="Times New Roman" w:cs="Times New Roman"/>
          <w:sz w:val="28"/>
          <w:szCs w:val="28"/>
          <w:lang w:eastAsia="ru-RU"/>
        </w:rPr>
        <w:t>При неофициальных трудовых отношениях работодатель не перечисляет за работника налоги, не закупает ему спецодежду (административное правонарушение по ч. 4 ст.5.27.1 КоАП РФ), не проводит инструктажи и медицинские осмотры (административное правонарушение по ч. 3 ст. 5.27.1 КоАП РФ), специальную оценку условий труда на рабочем месте (ч.2 ст. 5.27.1 КоАП РФ).</w:t>
      </w:r>
      <w:proofErr w:type="gramEnd"/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Последствия таких нарушений требований охраны труда – несчастные случаи на производстве со смертельным исходом и травмы. Виновный в несчастном случае работодатель лишается свободы и права занимать определенные должности или заниматься определенной деятельностью (ст. 143 УК РФ).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Если работник не оформляет трудовой договор, потому что работодатель пообещал ему большую заработную плату без вычета налогов, </w:t>
      </w:r>
      <w:r w:rsidRPr="002369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лишает себя социальной защиты и льгот, предусмотренных трудовым законодательством:</w:t>
      </w:r>
    </w:p>
    <w:p w:rsidR="00236986" w:rsidRPr="00236986" w:rsidRDefault="00236986" w:rsidP="002369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1)  ему могут задержать заработную плату или вообще отказаться её выплачивать;</w:t>
      </w:r>
    </w:p>
    <w:p w:rsidR="00236986" w:rsidRPr="00236986" w:rsidRDefault="00236986" w:rsidP="002369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2)  ему могут не выплатить </w:t>
      </w:r>
      <w:proofErr w:type="gramStart"/>
      <w:r w:rsidRPr="00236986">
        <w:rPr>
          <w:rFonts w:ascii="Times New Roman" w:hAnsi="Times New Roman" w:cs="Times New Roman"/>
          <w:sz w:val="28"/>
          <w:szCs w:val="28"/>
          <w:lang w:eastAsia="ru-RU"/>
        </w:rPr>
        <w:t>больничные</w:t>
      </w:r>
      <w:proofErr w:type="gramEnd"/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 при заболевании;</w:t>
      </w:r>
    </w:p>
    <w:p w:rsidR="00236986" w:rsidRPr="00236986" w:rsidRDefault="00236986" w:rsidP="002369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3)   его могут уволить без предупреждения в любое время;</w:t>
      </w:r>
    </w:p>
    <w:p w:rsidR="00236986" w:rsidRPr="00236986" w:rsidRDefault="00236986" w:rsidP="002369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4)   рабочий день такого сотрудника ничем и никем не регламентирован;</w:t>
      </w:r>
    </w:p>
    <w:p w:rsidR="00236986" w:rsidRPr="00236986" w:rsidRDefault="00236986" w:rsidP="002369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5)  он лишается гарантий и компенсаций за инвалидность или за полную утрату трудоспособности при несчастном случае на производстве;</w:t>
      </w:r>
    </w:p>
    <w:p w:rsidR="00236986" w:rsidRPr="00236986" w:rsidRDefault="00236986" w:rsidP="002369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6)  он лишается гарантий и компенсаций за работу на вредном или опасном производстве;</w:t>
      </w:r>
    </w:p>
    <w:p w:rsidR="00236986" w:rsidRPr="00236986" w:rsidRDefault="00236986" w:rsidP="002369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7)  он лишает себя пенсии по старости;</w:t>
      </w:r>
    </w:p>
    <w:p w:rsidR="00236986" w:rsidRPr="00236986" w:rsidRDefault="00236986" w:rsidP="0023698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8)  семьи неофициально устроенных работников при потере кормильца из-за несчастного случая не получат материальную помощь. </w:t>
      </w:r>
      <w:proofErr w:type="gramStart"/>
      <w:r w:rsidRPr="00236986">
        <w:rPr>
          <w:rFonts w:ascii="Times New Roman" w:hAnsi="Times New Roman" w:cs="Times New Roman"/>
          <w:sz w:val="28"/>
          <w:szCs w:val="28"/>
          <w:lang w:eastAsia="ru-RU"/>
        </w:rPr>
        <w:t>Это заработная плата, которая была заработана умершим до наступления несчастного случая (ст. 141 ТК РФ), расходы на погребение умершего (ст. 184 ТК РФ), обязательная страховая единовременная выплата от ФСС в размере шестидесятикратного значения минимального размера заработной платы, ежемесячные выплаты от ФСС по потере кормильца, предназначенные для неработающих жен, занятых уходом за ребенком до 14 лет, для ребенка до 18 лет</w:t>
      </w:r>
      <w:proofErr w:type="gramEnd"/>
      <w:r w:rsidRPr="00236986">
        <w:rPr>
          <w:rFonts w:ascii="Times New Roman" w:hAnsi="Times New Roman" w:cs="Times New Roman"/>
          <w:sz w:val="28"/>
          <w:szCs w:val="28"/>
          <w:lang w:eastAsia="ru-RU"/>
        </w:rPr>
        <w:t>, студента до 23 лет при обучении в ВУЗе, для нетрудоспособных и иных иждивенцев (братья, сестры, родители, близкие родственники).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Чтобы не подвергать себя опасности и не способствовать развитию неформальной занятости, необходимо пресекать предложения работодателя не заключать трудовой договор.</w:t>
      </w:r>
    </w:p>
    <w:p w:rsidR="00236986" w:rsidRPr="00236986" w:rsidRDefault="00236986" w:rsidP="00236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При нарушении трудовых прав Вы можете обратиться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. Звонки на «ГОРЯЧУЮ ЛИНИЮ» по вопросам неформальной занятости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</w:t>
      </w:r>
      <w:r w:rsidR="005809C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Pr="00236986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понедельник-пятница с 08.00 до 17.00 (перерыв с 1</w:t>
      </w:r>
      <w:r w:rsidR="005809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3698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809C4">
        <w:rPr>
          <w:rFonts w:ascii="Times New Roman" w:hAnsi="Times New Roman" w:cs="Times New Roman"/>
          <w:sz w:val="28"/>
          <w:szCs w:val="28"/>
          <w:lang w:eastAsia="ru-RU"/>
        </w:rPr>
        <w:t>3.00) по телефону: 8(30237)21-348</w:t>
      </w:r>
      <w:r w:rsidRPr="002369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6986" w:rsidRPr="00236986" w:rsidRDefault="00236986" w:rsidP="005809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86">
        <w:rPr>
          <w:rFonts w:ascii="Times New Roman" w:hAnsi="Times New Roman" w:cs="Times New Roman"/>
          <w:sz w:val="28"/>
          <w:szCs w:val="28"/>
          <w:lang w:eastAsia="ru-RU"/>
        </w:rPr>
        <w:t>Сообщение анонимное, гражданину не нужно называть свое имя, а лишь необходимо сообщить конкретные сведения о предприятии: наименование, ИНН, адрес предприятия, ФИО руководителя, сообщить о фактах выплаты «серой» зарплаты и изложить суть проблемы.</w:t>
      </w:r>
    </w:p>
    <w:p w:rsidR="00A25628" w:rsidRPr="00236986" w:rsidRDefault="005809C4" w:rsidP="00236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25628" w:rsidRPr="0023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86"/>
    <w:rsid w:val="00236986"/>
    <w:rsid w:val="005809C4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name">
    <w:name w:val="username"/>
    <w:basedOn w:val="a0"/>
    <w:rsid w:val="00236986"/>
  </w:style>
  <w:style w:type="paragraph" w:styleId="a3">
    <w:name w:val="Normal (Web)"/>
    <w:basedOn w:val="a"/>
    <w:uiPriority w:val="99"/>
    <w:semiHidden/>
    <w:unhideWhenUsed/>
    <w:rsid w:val="0023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name">
    <w:name w:val="username"/>
    <w:basedOn w:val="a0"/>
    <w:rsid w:val="00236986"/>
  </w:style>
  <w:style w:type="paragraph" w:styleId="a3">
    <w:name w:val="Normal (Web)"/>
    <w:basedOn w:val="a"/>
    <w:uiPriority w:val="99"/>
    <w:semiHidden/>
    <w:unhideWhenUsed/>
    <w:rsid w:val="0023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4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4190">
                      <w:marLeft w:val="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2023-11-30T05:14:00Z</dcterms:created>
  <dcterms:modified xsi:type="dcterms:W3CDTF">2023-11-30T05:32:00Z</dcterms:modified>
</cp:coreProperties>
</file>