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E7" w:rsidRDefault="00CC62D1" w:rsidP="005C2403">
      <w:pPr>
        <w:pStyle w:val="20"/>
        <w:shd w:val="clear" w:color="auto" w:fill="auto"/>
        <w:spacing w:after="0" w:line="240" w:lineRule="auto"/>
        <w:ind w:left="23"/>
        <w:rPr>
          <w:sz w:val="24"/>
          <w:szCs w:val="24"/>
        </w:rPr>
      </w:pPr>
      <w:r w:rsidRPr="00CC62D1">
        <w:rPr>
          <w:sz w:val="24"/>
          <w:szCs w:val="24"/>
        </w:rPr>
        <w:t>Администрация сельского поселения «</w:t>
      </w:r>
      <w:r w:rsidR="0061045E">
        <w:rPr>
          <w:sz w:val="24"/>
          <w:szCs w:val="24"/>
        </w:rPr>
        <w:t>Глинкинское</w:t>
      </w:r>
      <w:r w:rsidRPr="00CC62D1">
        <w:rPr>
          <w:sz w:val="24"/>
          <w:szCs w:val="24"/>
        </w:rPr>
        <w:t>»</w:t>
      </w:r>
    </w:p>
    <w:p w:rsidR="00CC62D1" w:rsidRPr="00CC62D1" w:rsidRDefault="00CC62D1" w:rsidP="005C2403">
      <w:pPr>
        <w:pStyle w:val="20"/>
        <w:shd w:val="clear" w:color="auto" w:fill="auto"/>
        <w:spacing w:after="0" w:line="240" w:lineRule="auto"/>
        <w:ind w:left="23"/>
        <w:rPr>
          <w:sz w:val="24"/>
          <w:szCs w:val="24"/>
        </w:rPr>
      </w:pPr>
    </w:p>
    <w:p w:rsidR="00046CE7" w:rsidRDefault="00CC62D1" w:rsidP="005C2403">
      <w:pPr>
        <w:pStyle w:val="20"/>
        <w:shd w:val="clear" w:color="auto" w:fill="auto"/>
        <w:spacing w:after="0" w:line="240" w:lineRule="auto"/>
        <w:ind w:left="23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CC62D1" w:rsidRPr="00CC62D1" w:rsidRDefault="00CC62D1" w:rsidP="005C2403">
      <w:pPr>
        <w:pStyle w:val="20"/>
        <w:shd w:val="clear" w:color="auto" w:fill="auto"/>
        <w:spacing w:after="0" w:line="240" w:lineRule="auto"/>
        <w:ind w:left="23"/>
        <w:rPr>
          <w:sz w:val="24"/>
          <w:szCs w:val="24"/>
        </w:rPr>
      </w:pPr>
    </w:p>
    <w:p w:rsidR="00046CE7" w:rsidRDefault="002D1CB6" w:rsidP="005C2403">
      <w:pPr>
        <w:pStyle w:val="30"/>
        <w:shd w:val="clear" w:color="auto" w:fill="auto"/>
        <w:tabs>
          <w:tab w:val="left" w:pos="8785"/>
        </w:tabs>
        <w:spacing w:before="0" w:after="0" w:line="240" w:lineRule="auto"/>
        <w:ind w:left="23"/>
        <w:rPr>
          <w:sz w:val="24"/>
          <w:szCs w:val="24"/>
        </w:rPr>
      </w:pPr>
      <w:r w:rsidRPr="00CC62D1">
        <w:rPr>
          <w:sz w:val="24"/>
          <w:szCs w:val="24"/>
        </w:rPr>
        <w:t xml:space="preserve">от </w:t>
      </w:r>
      <w:r w:rsidR="00CC62D1">
        <w:rPr>
          <w:sz w:val="24"/>
          <w:szCs w:val="24"/>
        </w:rPr>
        <w:t>1</w:t>
      </w:r>
      <w:r w:rsidR="00EC6C84">
        <w:rPr>
          <w:sz w:val="24"/>
          <w:szCs w:val="24"/>
        </w:rPr>
        <w:t>4</w:t>
      </w:r>
      <w:r w:rsidR="00CC62D1">
        <w:rPr>
          <w:sz w:val="24"/>
          <w:szCs w:val="24"/>
        </w:rPr>
        <w:t xml:space="preserve"> ноября 2023 года</w:t>
      </w:r>
      <w:r w:rsidR="00CC62D1">
        <w:rPr>
          <w:sz w:val="24"/>
          <w:szCs w:val="24"/>
        </w:rPr>
        <w:tab/>
        <w:t xml:space="preserve">    </w:t>
      </w:r>
      <w:r w:rsidR="00CC62D1" w:rsidRPr="00EC6C84">
        <w:rPr>
          <w:sz w:val="24"/>
          <w:szCs w:val="24"/>
        </w:rPr>
        <w:t xml:space="preserve">№ </w:t>
      </w:r>
      <w:r w:rsidR="00EC6C84" w:rsidRPr="00EC6C84">
        <w:rPr>
          <w:sz w:val="24"/>
          <w:szCs w:val="24"/>
        </w:rPr>
        <w:t>10</w:t>
      </w:r>
    </w:p>
    <w:p w:rsidR="0061045E" w:rsidRPr="00086D60" w:rsidRDefault="0061045E" w:rsidP="0061045E">
      <w:pPr>
        <w:jc w:val="center"/>
        <w:rPr>
          <w:rFonts w:ascii="Times New Roman" w:eastAsia="Times New Roman" w:hAnsi="Times New Roman" w:cs="Times New Roman"/>
        </w:rPr>
      </w:pPr>
      <w:r w:rsidRPr="00086D60">
        <w:rPr>
          <w:rFonts w:ascii="Times New Roman" w:eastAsia="Times New Roman" w:hAnsi="Times New Roman" w:cs="Times New Roman"/>
        </w:rPr>
        <w:t>с. Глинка</w:t>
      </w:r>
    </w:p>
    <w:p w:rsidR="00CC62D1" w:rsidRPr="00CC62D1" w:rsidRDefault="00CC62D1" w:rsidP="005C2403">
      <w:pPr>
        <w:pStyle w:val="30"/>
        <w:shd w:val="clear" w:color="auto" w:fill="auto"/>
        <w:tabs>
          <w:tab w:val="left" w:pos="8785"/>
        </w:tabs>
        <w:spacing w:before="0" w:after="0" w:line="240" w:lineRule="auto"/>
        <w:ind w:left="23"/>
        <w:jc w:val="center"/>
        <w:rPr>
          <w:sz w:val="24"/>
          <w:szCs w:val="24"/>
        </w:rPr>
      </w:pPr>
    </w:p>
    <w:p w:rsidR="00046CE7" w:rsidRDefault="002D1CB6" w:rsidP="005C2403">
      <w:pPr>
        <w:pStyle w:val="20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  <w:r w:rsidRPr="00CC62D1">
        <w:rPr>
          <w:sz w:val="24"/>
          <w:szCs w:val="24"/>
        </w:rPr>
        <w:t>Об утверждении Плана социально</w:t>
      </w:r>
      <w:r w:rsidRPr="00CC62D1">
        <w:rPr>
          <w:sz w:val="24"/>
          <w:szCs w:val="24"/>
        </w:rPr>
        <w:softHyphen/>
      </w:r>
      <w:r w:rsidR="00CC62D1">
        <w:rPr>
          <w:sz w:val="24"/>
          <w:szCs w:val="24"/>
        </w:rPr>
        <w:t>-</w:t>
      </w:r>
      <w:r w:rsidRPr="00CC62D1">
        <w:rPr>
          <w:sz w:val="24"/>
          <w:szCs w:val="24"/>
        </w:rPr>
        <w:t xml:space="preserve">экономического развития </w:t>
      </w:r>
      <w:r w:rsidR="00CC62D1">
        <w:rPr>
          <w:sz w:val="24"/>
          <w:szCs w:val="24"/>
        </w:rPr>
        <w:t>сельского</w:t>
      </w:r>
      <w:r w:rsidRPr="00CC62D1">
        <w:rPr>
          <w:sz w:val="24"/>
          <w:szCs w:val="24"/>
        </w:rPr>
        <w:t xml:space="preserve"> поселени</w:t>
      </w:r>
      <w:r w:rsidR="00CC62D1">
        <w:rPr>
          <w:sz w:val="24"/>
          <w:szCs w:val="24"/>
        </w:rPr>
        <w:t>я «</w:t>
      </w:r>
      <w:r w:rsidR="0061045E">
        <w:rPr>
          <w:sz w:val="24"/>
          <w:szCs w:val="24"/>
        </w:rPr>
        <w:t>Глинкинское</w:t>
      </w:r>
      <w:r w:rsidR="00CC62D1">
        <w:rPr>
          <w:sz w:val="24"/>
          <w:szCs w:val="24"/>
        </w:rPr>
        <w:t xml:space="preserve">» на 2024 и плановый период </w:t>
      </w:r>
      <w:r w:rsidRPr="00CC62D1">
        <w:rPr>
          <w:sz w:val="24"/>
          <w:szCs w:val="24"/>
        </w:rPr>
        <w:t>2025</w:t>
      </w:r>
      <w:r w:rsidR="00CC62D1">
        <w:rPr>
          <w:sz w:val="24"/>
          <w:szCs w:val="24"/>
        </w:rPr>
        <w:t>-2026 годов</w:t>
      </w:r>
    </w:p>
    <w:p w:rsidR="005C2403" w:rsidRPr="00CC62D1" w:rsidRDefault="005C2403" w:rsidP="005C2403">
      <w:pPr>
        <w:pStyle w:val="20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</w:p>
    <w:p w:rsidR="00046CE7" w:rsidRPr="00CC62D1" w:rsidRDefault="00CC62D1" w:rsidP="005C2403">
      <w:pPr>
        <w:pStyle w:val="30"/>
        <w:shd w:val="clear" w:color="auto" w:fill="auto"/>
        <w:spacing w:before="0" w:after="0" w:line="240" w:lineRule="auto"/>
        <w:ind w:left="20" w:right="20" w:firstLine="102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2D1CB6" w:rsidRPr="00CC62D1">
        <w:rPr>
          <w:sz w:val="24"/>
          <w:szCs w:val="24"/>
        </w:rPr>
        <w:t xml:space="preserve">уководствуясь Федеральным законом от 06.10.2003 года № 131-ФЗ «Об общих принципах организации местного самоуправления в Российской Федерации», Уставом </w:t>
      </w:r>
      <w:r>
        <w:rPr>
          <w:sz w:val="24"/>
          <w:szCs w:val="24"/>
        </w:rPr>
        <w:t>сельского</w:t>
      </w:r>
      <w:r w:rsidR="002D1CB6" w:rsidRPr="00CC62D1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 «</w:t>
      </w:r>
      <w:r w:rsidR="0061045E">
        <w:rPr>
          <w:sz w:val="24"/>
          <w:szCs w:val="24"/>
        </w:rPr>
        <w:t>Глинкинское</w:t>
      </w:r>
      <w:r>
        <w:rPr>
          <w:sz w:val="24"/>
          <w:szCs w:val="24"/>
        </w:rPr>
        <w:t>»:</w:t>
      </w:r>
    </w:p>
    <w:p w:rsidR="00046CE7" w:rsidRPr="00CC62D1" w:rsidRDefault="002D1CB6" w:rsidP="005C2403">
      <w:pPr>
        <w:pStyle w:val="30"/>
        <w:shd w:val="clear" w:color="auto" w:fill="auto"/>
        <w:spacing w:before="0" w:after="0" w:line="240" w:lineRule="auto"/>
        <w:ind w:left="20" w:right="20" w:firstLine="580"/>
        <w:jc w:val="both"/>
        <w:rPr>
          <w:sz w:val="24"/>
          <w:szCs w:val="24"/>
        </w:rPr>
      </w:pPr>
      <w:r w:rsidRPr="00CC62D1">
        <w:rPr>
          <w:sz w:val="24"/>
          <w:szCs w:val="24"/>
        </w:rPr>
        <w:t xml:space="preserve">1 . Утвердить План социально-экономического развития </w:t>
      </w:r>
      <w:r w:rsidR="00CC62D1">
        <w:rPr>
          <w:sz w:val="24"/>
          <w:szCs w:val="24"/>
        </w:rPr>
        <w:t>сельского поселения</w:t>
      </w:r>
      <w:r w:rsidRPr="00CC62D1">
        <w:rPr>
          <w:sz w:val="24"/>
          <w:szCs w:val="24"/>
        </w:rPr>
        <w:t xml:space="preserve"> </w:t>
      </w:r>
      <w:r w:rsidR="00CC62D1">
        <w:rPr>
          <w:sz w:val="24"/>
          <w:szCs w:val="24"/>
        </w:rPr>
        <w:t>«</w:t>
      </w:r>
      <w:r w:rsidR="00EC6C84">
        <w:rPr>
          <w:sz w:val="24"/>
          <w:szCs w:val="24"/>
        </w:rPr>
        <w:t>Глинкинское</w:t>
      </w:r>
      <w:r w:rsidR="00CC62D1">
        <w:rPr>
          <w:sz w:val="24"/>
          <w:szCs w:val="24"/>
        </w:rPr>
        <w:t>»</w:t>
      </w:r>
      <w:r w:rsidRPr="00CC62D1">
        <w:rPr>
          <w:sz w:val="24"/>
          <w:szCs w:val="24"/>
        </w:rPr>
        <w:t xml:space="preserve">, </w:t>
      </w:r>
      <w:r w:rsidR="00CC62D1">
        <w:rPr>
          <w:sz w:val="24"/>
          <w:szCs w:val="24"/>
        </w:rPr>
        <w:t xml:space="preserve">на 2024 и плановый период </w:t>
      </w:r>
      <w:r w:rsidR="00CC62D1" w:rsidRPr="00CC62D1">
        <w:rPr>
          <w:sz w:val="24"/>
          <w:szCs w:val="24"/>
        </w:rPr>
        <w:t>2025</w:t>
      </w:r>
      <w:r w:rsidR="00CC62D1">
        <w:rPr>
          <w:sz w:val="24"/>
          <w:szCs w:val="24"/>
        </w:rPr>
        <w:t>-2026 годов,</w:t>
      </w:r>
      <w:r w:rsidR="00CC62D1" w:rsidRPr="00CC62D1">
        <w:rPr>
          <w:sz w:val="24"/>
          <w:szCs w:val="24"/>
        </w:rPr>
        <w:t xml:space="preserve"> </w:t>
      </w:r>
      <w:r w:rsidRPr="00CC62D1">
        <w:rPr>
          <w:sz w:val="24"/>
          <w:szCs w:val="24"/>
        </w:rPr>
        <w:t>согласно Приложению.</w:t>
      </w:r>
    </w:p>
    <w:p w:rsidR="00CC62D1" w:rsidRDefault="00CC62D1" w:rsidP="005C2403">
      <w:pPr>
        <w:pStyle w:val="30"/>
        <w:numPr>
          <w:ilvl w:val="0"/>
          <w:numId w:val="1"/>
        </w:numPr>
        <w:shd w:val="clear" w:color="auto" w:fill="auto"/>
        <w:tabs>
          <w:tab w:val="left" w:pos="822"/>
        </w:tabs>
        <w:spacing w:before="0" w:after="0" w:line="240" w:lineRule="auto"/>
        <w:ind w:left="20" w:right="20" w:firstLine="580"/>
        <w:jc w:val="both"/>
        <w:rPr>
          <w:sz w:val="24"/>
          <w:szCs w:val="24"/>
        </w:rPr>
      </w:pPr>
      <w:r>
        <w:rPr>
          <w:sz w:val="24"/>
          <w:szCs w:val="24"/>
        </w:rPr>
        <w:t>Разместить</w:t>
      </w:r>
      <w:r w:rsidR="002D1CB6" w:rsidRPr="00CC62D1">
        <w:rPr>
          <w:sz w:val="24"/>
          <w:szCs w:val="24"/>
        </w:rPr>
        <w:t xml:space="preserve"> данное </w:t>
      </w:r>
      <w:r>
        <w:rPr>
          <w:sz w:val="24"/>
          <w:szCs w:val="24"/>
        </w:rPr>
        <w:t xml:space="preserve">распоряжение </w:t>
      </w:r>
      <w:r w:rsidR="002D1CB6" w:rsidRPr="00CC62D1">
        <w:rPr>
          <w:sz w:val="24"/>
          <w:szCs w:val="24"/>
        </w:rPr>
        <w:t xml:space="preserve">на сайте в информационно-телекоммуникационной сети «Интернет» </w:t>
      </w:r>
      <w:r>
        <w:rPr>
          <w:sz w:val="24"/>
          <w:szCs w:val="24"/>
        </w:rPr>
        <w:t>муниципального района «Хилокский район» в разделе сельское поселение «</w:t>
      </w:r>
      <w:r w:rsidR="0061045E">
        <w:rPr>
          <w:sz w:val="24"/>
          <w:szCs w:val="24"/>
        </w:rPr>
        <w:t>Глинкинское</w:t>
      </w:r>
      <w:r>
        <w:rPr>
          <w:sz w:val="24"/>
          <w:szCs w:val="24"/>
        </w:rPr>
        <w:t>».</w:t>
      </w:r>
    </w:p>
    <w:p w:rsidR="00046CE7" w:rsidRPr="00CC62D1" w:rsidRDefault="002D1CB6" w:rsidP="005C2403">
      <w:pPr>
        <w:pStyle w:val="30"/>
        <w:numPr>
          <w:ilvl w:val="0"/>
          <w:numId w:val="1"/>
        </w:numPr>
        <w:shd w:val="clear" w:color="auto" w:fill="auto"/>
        <w:tabs>
          <w:tab w:val="left" w:pos="822"/>
        </w:tabs>
        <w:spacing w:before="0" w:after="0" w:line="240" w:lineRule="auto"/>
        <w:ind w:left="20" w:right="20" w:firstLine="580"/>
        <w:jc w:val="both"/>
        <w:rPr>
          <w:sz w:val="24"/>
          <w:szCs w:val="24"/>
        </w:rPr>
      </w:pPr>
      <w:r w:rsidRPr="00CC62D1">
        <w:rPr>
          <w:sz w:val="24"/>
          <w:szCs w:val="24"/>
        </w:rPr>
        <w:t xml:space="preserve">Настоящее </w:t>
      </w:r>
      <w:r w:rsidR="00CC62D1" w:rsidRPr="00CC62D1">
        <w:rPr>
          <w:sz w:val="24"/>
          <w:szCs w:val="24"/>
        </w:rPr>
        <w:t>распоряжение</w:t>
      </w:r>
      <w:r w:rsidRPr="00CC62D1">
        <w:rPr>
          <w:sz w:val="24"/>
          <w:szCs w:val="24"/>
        </w:rPr>
        <w:t xml:space="preserve"> вступает в силу с момента </w:t>
      </w:r>
      <w:r w:rsidR="00CC62D1" w:rsidRPr="00CC62D1">
        <w:rPr>
          <w:sz w:val="24"/>
          <w:szCs w:val="24"/>
        </w:rPr>
        <w:t xml:space="preserve">его </w:t>
      </w:r>
      <w:r w:rsidRPr="00CC62D1">
        <w:rPr>
          <w:sz w:val="24"/>
          <w:szCs w:val="24"/>
        </w:rPr>
        <w:t>официального опубликования.</w:t>
      </w:r>
    </w:p>
    <w:p w:rsidR="00046CE7" w:rsidRDefault="002D1CB6" w:rsidP="005C2403">
      <w:pPr>
        <w:pStyle w:val="30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 w:line="240" w:lineRule="auto"/>
        <w:ind w:left="20" w:firstLine="580"/>
        <w:jc w:val="both"/>
        <w:rPr>
          <w:sz w:val="24"/>
          <w:szCs w:val="24"/>
        </w:rPr>
      </w:pPr>
      <w:r w:rsidRPr="00CC62D1">
        <w:rPr>
          <w:sz w:val="24"/>
          <w:szCs w:val="24"/>
        </w:rPr>
        <w:t xml:space="preserve">Контроль за исполнением </w:t>
      </w:r>
      <w:r w:rsidR="00CC62D1">
        <w:rPr>
          <w:sz w:val="24"/>
          <w:szCs w:val="24"/>
        </w:rPr>
        <w:t>настоящего распоряжения</w:t>
      </w:r>
      <w:r w:rsidRPr="00CC62D1">
        <w:rPr>
          <w:sz w:val="24"/>
          <w:szCs w:val="24"/>
        </w:rPr>
        <w:t xml:space="preserve"> оставляю за собой.</w:t>
      </w:r>
    </w:p>
    <w:p w:rsidR="005C2403" w:rsidRDefault="005C2403" w:rsidP="005C2403">
      <w:pPr>
        <w:pStyle w:val="30"/>
        <w:shd w:val="clear" w:color="auto" w:fill="auto"/>
        <w:tabs>
          <w:tab w:val="left" w:pos="826"/>
        </w:tabs>
        <w:spacing w:before="0" w:after="0" w:line="240" w:lineRule="auto"/>
        <w:jc w:val="both"/>
        <w:rPr>
          <w:sz w:val="24"/>
          <w:szCs w:val="24"/>
        </w:rPr>
      </w:pPr>
    </w:p>
    <w:p w:rsidR="005C2403" w:rsidRDefault="005C2403" w:rsidP="005C2403">
      <w:pPr>
        <w:pStyle w:val="30"/>
        <w:shd w:val="clear" w:color="auto" w:fill="auto"/>
        <w:tabs>
          <w:tab w:val="left" w:pos="826"/>
        </w:tabs>
        <w:spacing w:before="0" w:after="0" w:line="240" w:lineRule="auto"/>
        <w:jc w:val="both"/>
        <w:rPr>
          <w:sz w:val="24"/>
          <w:szCs w:val="24"/>
        </w:rPr>
      </w:pPr>
    </w:p>
    <w:p w:rsidR="005C2403" w:rsidRPr="00CC62D1" w:rsidRDefault="005C2403" w:rsidP="005C2403">
      <w:pPr>
        <w:pStyle w:val="30"/>
        <w:shd w:val="clear" w:color="auto" w:fill="auto"/>
        <w:tabs>
          <w:tab w:val="left" w:pos="826"/>
        </w:tabs>
        <w:spacing w:before="0" w:after="0" w:line="240" w:lineRule="auto"/>
        <w:jc w:val="both"/>
        <w:rPr>
          <w:sz w:val="24"/>
          <w:szCs w:val="24"/>
        </w:rPr>
      </w:pPr>
    </w:p>
    <w:p w:rsidR="00CC62D1" w:rsidRDefault="002D1CB6" w:rsidP="005C2403">
      <w:pPr>
        <w:pStyle w:val="30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CC62D1">
        <w:rPr>
          <w:sz w:val="24"/>
          <w:szCs w:val="24"/>
        </w:rPr>
        <w:t xml:space="preserve">Глава </w:t>
      </w:r>
      <w:r w:rsidR="00CC62D1">
        <w:rPr>
          <w:sz w:val="24"/>
          <w:szCs w:val="24"/>
        </w:rPr>
        <w:t>сельского</w:t>
      </w:r>
    </w:p>
    <w:p w:rsidR="00046CE7" w:rsidRPr="00CC62D1" w:rsidRDefault="00CC62D1" w:rsidP="005C2403">
      <w:pPr>
        <w:pStyle w:val="30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поселения «</w:t>
      </w:r>
      <w:r w:rsidR="0061045E">
        <w:rPr>
          <w:sz w:val="24"/>
          <w:szCs w:val="24"/>
        </w:rPr>
        <w:t>Глинкинское</w:t>
      </w:r>
      <w:r>
        <w:rPr>
          <w:sz w:val="24"/>
          <w:szCs w:val="24"/>
        </w:rPr>
        <w:t>»</w:t>
      </w:r>
      <w:r w:rsidR="005C2403">
        <w:rPr>
          <w:sz w:val="24"/>
          <w:szCs w:val="24"/>
        </w:rPr>
        <w:t xml:space="preserve">                                                                                      </w:t>
      </w:r>
      <w:r w:rsidR="0061045E">
        <w:rPr>
          <w:sz w:val="24"/>
          <w:szCs w:val="24"/>
        </w:rPr>
        <w:t>Е.И. Алексеева</w:t>
      </w:r>
      <w:r>
        <w:rPr>
          <w:sz w:val="24"/>
          <w:szCs w:val="24"/>
        </w:rPr>
        <w:t xml:space="preserve"> </w:t>
      </w:r>
      <w:r w:rsidR="002D1CB6" w:rsidRPr="00CC62D1">
        <w:rPr>
          <w:sz w:val="24"/>
          <w:szCs w:val="24"/>
        </w:rPr>
        <w:br w:type="page"/>
      </w:r>
    </w:p>
    <w:p w:rsidR="005C2403" w:rsidRDefault="002D1CB6" w:rsidP="005C2403">
      <w:pPr>
        <w:pStyle w:val="20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  <w:r w:rsidRPr="00CC62D1">
        <w:rPr>
          <w:sz w:val="24"/>
          <w:szCs w:val="24"/>
        </w:rPr>
        <w:lastRenderedPageBreak/>
        <w:t xml:space="preserve">План социально-экономического развития </w:t>
      </w:r>
      <w:r w:rsidR="005C2403">
        <w:rPr>
          <w:sz w:val="24"/>
          <w:szCs w:val="24"/>
        </w:rPr>
        <w:t>сельского</w:t>
      </w:r>
      <w:r w:rsidRPr="00CC62D1">
        <w:rPr>
          <w:sz w:val="24"/>
          <w:szCs w:val="24"/>
        </w:rPr>
        <w:t xml:space="preserve"> поселения </w:t>
      </w:r>
      <w:r w:rsidR="005C2403">
        <w:rPr>
          <w:sz w:val="24"/>
          <w:szCs w:val="24"/>
        </w:rPr>
        <w:t>«</w:t>
      </w:r>
      <w:r w:rsidR="00334934">
        <w:rPr>
          <w:sz w:val="24"/>
          <w:szCs w:val="24"/>
        </w:rPr>
        <w:t>Глинкинское</w:t>
      </w:r>
      <w:r w:rsidR="005C2403">
        <w:rPr>
          <w:sz w:val="24"/>
          <w:szCs w:val="24"/>
        </w:rPr>
        <w:t xml:space="preserve">» на 2024 и плановый период </w:t>
      </w:r>
      <w:r w:rsidR="005C2403" w:rsidRPr="00CC62D1">
        <w:rPr>
          <w:sz w:val="24"/>
          <w:szCs w:val="24"/>
        </w:rPr>
        <w:t>2025</w:t>
      </w:r>
      <w:r w:rsidR="005C2403">
        <w:rPr>
          <w:sz w:val="24"/>
          <w:szCs w:val="24"/>
        </w:rPr>
        <w:t>-2026 годов</w:t>
      </w:r>
    </w:p>
    <w:p w:rsidR="005C2403" w:rsidRPr="00CC62D1" w:rsidRDefault="005C2403" w:rsidP="005C2403">
      <w:pPr>
        <w:pStyle w:val="20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</w:p>
    <w:p w:rsidR="00046CE7" w:rsidRPr="00CC62D1" w:rsidRDefault="002D1CB6" w:rsidP="005C2403">
      <w:pPr>
        <w:pStyle w:val="40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CC62D1">
        <w:rPr>
          <w:sz w:val="24"/>
          <w:szCs w:val="24"/>
        </w:rPr>
        <w:t>Введение</w:t>
      </w:r>
    </w:p>
    <w:p w:rsidR="00046CE7" w:rsidRPr="00CC62D1" w:rsidRDefault="002D1CB6" w:rsidP="005C2403">
      <w:pPr>
        <w:pStyle w:val="22"/>
        <w:shd w:val="clear" w:color="auto" w:fill="auto"/>
        <w:spacing w:before="0" w:line="240" w:lineRule="auto"/>
        <w:ind w:left="20" w:right="20" w:firstLine="688"/>
        <w:rPr>
          <w:sz w:val="24"/>
          <w:szCs w:val="24"/>
        </w:rPr>
      </w:pPr>
      <w:r w:rsidRPr="00CC62D1">
        <w:rPr>
          <w:sz w:val="24"/>
          <w:szCs w:val="24"/>
        </w:rPr>
        <w:t>Основополагающей задачей муниципального управления является использование всех располагаемых ресурсов для создания комфортного проживания жителей и улучшения качества жизни. Для достижения положительного социально - экономического эффекта необходимо создать и развивать стабильную среду для функционирования предприятий, определить будущее региона, а также его способность к устойчивому развитию, что означает выполнение всех функций жизнеобеспечения жителей на заложенной базе, финансируемой из муниципального и регионального бюджета. Эффективное использование бюджетных средств и частных инвестиций, при котором влияние внешних факторов не будет оказывать значительное влияние на общее функционирование муниципального образования.</w:t>
      </w:r>
    </w:p>
    <w:p w:rsidR="00046CE7" w:rsidRPr="00CC62D1" w:rsidRDefault="002D1CB6" w:rsidP="005C2403">
      <w:pPr>
        <w:pStyle w:val="22"/>
        <w:shd w:val="clear" w:color="auto" w:fill="auto"/>
        <w:spacing w:before="0" w:line="240" w:lineRule="auto"/>
        <w:ind w:left="20" w:right="20" w:firstLine="688"/>
        <w:rPr>
          <w:sz w:val="24"/>
          <w:szCs w:val="24"/>
        </w:rPr>
      </w:pPr>
      <w:r w:rsidRPr="00CC62D1">
        <w:rPr>
          <w:sz w:val="24"/>
          <w:szCs w:val="24"/>
        </w:rPr>
        <w:t xml:space="preserve">Основной целью развития </w:t>
      </w:r>
      <w:r w:rsidR="00334934">
        <w:rPr>
          <w:sz w:val="24"/>
          <w:szCs w:val="24"/>
        </w:rPr>
        <w:t>с. Глинка</w:t>
      </w:r>
      <w:r w:rsidRPr="00CC62D1">
        <w:rPr>
          <w:sz w:val="24"/>
          <w:szCs w:val="24"/>
        </w:rPr>
        <w:t xml:space="preserve"> является улучшение качества жизни населения, улучшение социально демографического положения, положительная динамика экономической активности населения и предпринимательской деятельности, природоохранная деятельность, развитие социальной сферы и снижении социальной напряженности.</w:t>
      </w:r>
    </w:p>
    <w:p w:rsidR="00046CE7" w:rsidRPr="00CC62D1" w:rsidRDefault="002D1CB6" w:rsidP="005C2403">
      <w:pPr>
        <w:pStyle w:val="22"/>
        <w:shd w:val="clear" w:color="auto" w:fill="auto"/>
        <w:spacing w:before="0" w:line="240" w:lineRule="auto"/>
        <w:ind w:left="20" w:right="23" w:firstLine="688"/>
        <w:rPr>
          <w:sz w:val="24"/>
          <w:szCs w:val="24"/>
        </w:rPr>
      </w:pPr>
      <w:r w:rsidRPr="00CC62D1">
        <w:rPr>
          <w:sz w:val="24"/>
          <w:szCs w:val="24"/>
        </w:rPr>
        <w:t xml:space="preserve">Разработанный план социально - экономического развития основан на актуальных стандартах жизни населения, основанных на данных Федеральной службы государственной статистики, перспективных технологиях градоустройсва и векторе развития </w:t>
      </w:r>
      <w:r w:rsidR="005C2403">
        <w:rPr>
          <w:sz w:val="24"/>
          <w:szCs w:val="24"/>
        </w:rPr>
        <w:t>сельского</w:t>
      </w:r>
      <w:r w:rsidRPr="00CC62D1">
        <w:rPr>
          <w:sz w:val="24"/>
          <w:szCs w:val="24"/>
        </w:rPr>
        <w:t xml:space="preserve"> поселения, указанном жителями.</w:t>
      </w:r>
    </w:p>
    <w:p w:rsidR="00046CE7" w:rsidRPr="00CC62D1" w:rsidRDefault="002D1CB6" w:rsidP="005C2403">
      <w:pPr>
        <w:pStyle w:val="40"/>
        <w:shd w:val="clear" w:color="auto" w:fill="auto"/>
        <w:spacing w:after="0" w:line="240" w:lineRule="auto"/>
        <w:ind w:right="23"/>
        <w:rPr>
          <w:sz w:val="24"/>
          <w:szCs w:val="24"/>
        </w:rPr>
      </w:pPr>
      <w:r w:rsidRPr="00CC62D1">
        <w:rPr>
          <w:sz w:val="24"/>
          <w:szCs w:val="24"/>
        </w:rPr>
        <w:t>Цели и задачи</w:t>
      </w:r>
    </w:p>
    <w:p w:rsidR="00046CE7" w:rsidRPr="00CC62D1" w:rsidRDefault="002D1CB6" w:rsidP="005C2403">
      <w:pPr>
        <w:pStyle w:val="22"/>
        <w:shd w:val="clear" w:color="auto" w:fill="auto"/>
        <w:spacing w:before="0" w:line="240" w:lineRule="auto"/>
        <w:ind w:left="20" w:right="20" w:firstLine="688"/>
        <w:rPr>
          <w:sz w:val="24"/>
          <w:szCs w:val="24"/>
        </w:rPr>
      </w:pPr>
      <w:r w:rsidRPr="00CC62D1">
        <w:rPr>
          <w:sz w:val="24"/>
          <w:szCs w:val="24"/>
        </w:rPr>
        <w:t xml:space="preserve">Основной целью администрации является улучшение качества жизни в </w:t>
      </w:r>
      <w:r w:rsidR="005C2403">
        <w:rPr>
          <w:sz w:val="24"/>
          <w:szCs w:val="24"/>
        </w:rPr>
        <w:t>сельском поселении «</w:t>
      </w:r>
      <w:r w:rsidR="00334934">
        <w:rPr>
          <w:sz w:val="24"/>
          <w:szCs w:val="24"/>
        </w:rPr>
        <w:t>Глинкинское</w:t>
      </w:r>
      <w:r w:rsidR="005C2403">
        <w:rPr>
          <w:sz w:val="24"/>
          <w:szCs w:val="24"/>
        </w:rPr>
        <w:t>»</w:t>
      </w:r>
      <w:r w:rsidRPr="00CC62D1">
        <w:rPr>
          <w:sz w:val="24"/>
          <w:szCs w:val="24"/>
        </w:rPr>
        <w:t>, привлечение бизнеса и создание всех необходимых условий для развития предпринимательства, повышение уровня медицинского обслуживания и муниципальн</w:t>
      </w:r>
      <w:r w:rsidR="005C2403">
        <w:rPr>
          <w:sz w:val="24"/>
          <w:szCs w:val="24"/>
        </w:rPr>
        <w:t>ого образования для школьников.</w:t>
      </w:r>
    </w:p>
    <w:p w:rsidR="00046CE7" w:rsidRDefault="002D1CB6" w:rsidP="005C2403">
      <w:pPr>
        <w:pStyle w:val="22"/>
        <w:shd w:val="clear" w:color="auto" w:fill="auto"/>
        <w:spacing w:before="0" w:line="240" w:lineRule="auto"/>
        <w:ind w:left="40" w:right="20" w:firstLine="668"/>
        <w:rPr>
          <w:sz w:val="24"/>
          <w:szCs w:val="24"/>
        </w:rPr>
      </w:pPr>
      <w:r w:rsidRPr="00CC62D1">
        <w:rPr>
          <w:sz w:val="24"/>
          <w:szCs w:val="24"/>
        </w:rPr>
        <w:t xml:space="preserve">Необходимостью является прогнозирование места и роли </w:t>
      </w:r>
      <w:r w:rsidR="005C2403">
        <w:rPr>
          <w:sz w:val="24"/>
          <w:szCs w:val="24"/>
        </w:rPr>
        <w:t>сельского</w:t>
      </w:r>
      <w:r w:rsidRPr="00CC62D1">
        <w:rPr>
          <w:sz w:val="24"/>
          <w:szCs w:val="24"/>
        </w:rPr>
        <w:t xml:space="preserve"> </w:t>
      </w:r>
      <w:r w:rsidR="005C2403" w:rsidRPr="00CC62D1">
        <w:rPr>
          <w:sz w:val="24"/>
          <w:szCs w:val="24"/>
        </w:rPr>
        <w:t>поселения,</w:t>
      </w:r>
      <w:r w:rsidRPr="00CC62D1">
        <w:rPr>
          <w:sz w:val="24"/>
          <w:szCs w:val="24"/>
        </w:rPr>
        <w:t xml:space="preserve"> как на региональном уровне, так и на федеральном, создание общей концепции поселения.</w:t>
      </w:r>
    </w:p>
    <w:p w:rsidR="005C2403" w:rsidRPr="00CC62D1" w:rsidRDefault="005C2403" w:rsidP="005C2403">
      <w:pPr>
        <w:pStyle w:val="22"/>
        <w:shd w:val="clear" w:color="auto" w:fill="auto"/>
        <w:spacing w:before="0" w:line="240" w:lineRule="auto"/>
        <w:ind w:left="40" w:right="20" w:firstLine="668"/>
        <w:rPr>
          <w:sz w:val="24"/>
          <w:szCs w:val="24"/>
        </w:rPr>
      </w:pPr>
    </w:p>
    <w:p w:rsidR="005C2403" w:rsidRPr="00CC62D1" w:rsidRDefault="002D1CB6" w:rsidP="005C2403">
      <w:pPr>
        <w:pStyle w:val="20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  <w:bookmarkStart w:id="0" w:name="bookmark0"/>
      <w:r w:rsidRPr="00CC62D1">
        <w:rPr>
          <w:sz w:val="24"/>
          <w:szCs w:val="24"/>
        </w:rPr>
        <w:t xml:space="preserve">Перечень социально - экономических задач поселения </w:t>
      </w:r>
      <w:r w:rsidR="005C2403">
        <w:rPr>
          <w:sz w:val="24"/>
          <w:szCs w:val="24"/>
        </w:rPr>
        <w:t xml:space="preserve">на 2024 и плановый период </w:t>
      </w:r>
      <w:r w:rsidR="005C2403" w:rsidRPr="00CC62D1">
        <w:rPr>
          <w:sz w:val="24"/>
          <w:szCs w:val="24"/>
        </w:rPr>
        <w:t>2025</w:t>
      </w:r>
      <w:r w:rsidR="005C2403">
        <w:rPr>
          <w:sz w:val="24"/>
          <w:szCs w:val="24"/>
        </w:rPr>
        <w:t>-2026 годов</w:t>
      </w:r>
    </w:p>
    <w:bookmarkEnd w:id="0"/>
    <w:p w:rsidR="00046CE7" w:rsidRPr="00CC62D1" w:rsidRDefault="002D1CB6" w:rsidP="005C2403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left="40" w:right="20" w:firstLine="0"/>
        <w:rPr>
          <w:sz w:val="24"/>
          <w:szCs w:val="24"/>
        </w:rPr>
      </w:pPr>
      <w:r w:rsidRPr="00CC62D1">
        <w:rPr>
          <w:sz w:val="24"/>
          <w:szCs w:val="24"/>
        </w:rPr>
        <w:t>Формирование, утверждение и исполнение бюджета поселения и контроль над его исполнением</w:t>
      </w:r>
    </w:p>
    <w:p w:rsidR="00046CE7" w:rsidRPr="00CC62D1" w:rsidRDefault="002D1CB6" w:rsidP="005C2403">
      <w:pPr>
        <w:pStyle w:val="22"/>
        <w:numPr>
          <w:ilvl w:val="0"/>
          <w:numId w:val="2"/>
        </w:numPr>
        <w:shd w:val="clear" w:color="auto" w:fill="auto"/>
        <w:tabs>
          <w:tab w:val="left" w:pos="746"/>
        </w:tabs>
        <w:spacing w:before="0" w:line="240" w:lineRule="auto"/>
        <w:ind w:left="40" w:right="20" w:firstLine="0"/>
        <w:rPr>
          <w:sz w:val="24"/>
          <w:szCs w:val="24"/>
        </w:rPr>
      </w:pPr>
      <w:r w:rsidRPr="00CC62D1">
        <w:rPr>
          <w:sz w:val="24"/>
          <w:szCs w:val="24"/>
        </w:rPr>
        <w:t>Установление и изменение местных налогов и сборов как с предпринимателей, так и населения в целом</w:t>
      </w:r>
    </w:p>
    <w:p w:rsidR="00046CE7" w:rsidRPr="00CC62D1" w:rsidRDefault="002D1CB6" w:rsidP="005C2403">
      <w:pPr>
        <w:pStyle w:val="22"/>
        <w:numPr>
          <w:ilvl w:val="0"/>
          <w:numId w:val="2"/>
        </w:numPr>
        <w:shd w:val="clear" w:color="auto" w:fill="auto"/>
        <w:tabs>
          <w:tab w:val="left" w:pos="736"/>
        </w:tabs>
        <w:spacing w:before="0" w:line="240" w:lineRule="auto"/>
        <w:ind w:left="40" w:firstLine="0"/>
        <w:rPr>
          <w:sz w:val="24"/>
          <w:szCs w:val="24"/>
        </w:rPr>
      </w:pPr>
      <w:r w:rsidRPr="00CC62D1">
        <w:rPr>
          <w:sz w:val="24"/>
          <w:szCs w:val="24"/>
        </w:rPr>
        <w:t>Реализации программы по централизованному сбору и вывозу мусора</w:t>
      </w:r>
    </w:p>
    <w:p w:rsidR="00046CE7" w:rsidRPr="00CC62D1" w:rsidRDefault="002D1CB6" w:rsidP="005C2403">
      <w:pPr>
        <w:pStyle w:val="22"/>
        <w:numPr>
          <w:ilvl w:val="0"/>
          <w:numId w:val="2"/>
        </w:numPr>
        <w:shd w:val="clear" w:color="auto" w:fill="auto"/>
        <w:tabs>
          <w:tab w:val="left" w:pos="746"/>
        </w:tabs>
        <w:spacing w:before="0" w:line="240" w:lineRule="auto"/>
        <w:ind w:left="40" w:firstLine="0"/>
        <w:rPr>
          <w:sz w:val="24"/>
          <w:szCs w:val="24"/>
        </w:rPr>
      </w:pPr>
      <w:r w:rsidRPr="00CC62D1">
        <w:rPr>
          <w:sz w:val="24"/>
          <w:szCs w:val="24"/>
        </w:rPr>
        <w:t>Организация ритуальных услуг и содержание мест захоронения</w:t>
      </w:r>
    </w:p>
    <w:p w:rsidR="00046CE7" w:rsidRPr="00CC62D1" w:rsidRDefault="005C2403" w:rsidP="005C2403">
      <w:pPr>
        <w:pStyle w:val="22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40" w:lineRule="auto"/>
        <w:ind w:left="40" w:right="20" w:firstLine="0"/>
        <w:rPr>
          <w:sz w:val="24"/>
          <w:szCs w:val="24"/>
        </w:rPr>
      </w:pPr>
      <w:r>
        <w:rPr>
          <w:sz w:val="24"/>
          <w:szCs w:val="24"/>
        </w:rPr>
        <w:t>Р</w:t>
      </w:r>
      <w:r w:rsidR="002D1CB6" w:rsidRPr="00CC62D1">
        <w:rPr>
          <w:sz w:val="24"/>
          <w:szCs w:val="24"/>
        </w:rPr>
        <w:t>азвитие качества медицинской помощи</w:t>
      </w:r>
    </w:p>
    <w:p w:rsidR="00046CE7" w:rsidRPr="00CC62D1" w:rsidRDefault="002D1CB6" w:rsidP="005C2403">
      <w:pPr>
        <w:pStyle w:val="22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240" w:lineRule="auto"/>
        <w:ind w:left="20" w:right="20" w:firstLine="0"/>
        <w:rPr>
          <w:sz w:val="24"/>
          <w:szCs w:val="24"/>
        </w:rPr>
      </w:pPr>
      <w:r w:rsidRPr="00CC62D1">
        <w:rPr>
          <w:sz w:val="24"/>
          <w:szCs w:val="24"/>
        </w:rPr>
        <w:t>Цифровизация информации</w:t>
      </w:r>
      <w:r w:rsidR="005C2403">
        <w:rPr>
          <w:sz w:val="24"/>
          <w:szCs w:val="24"/>
        </w:rPr>
        <w:t xml:space="preserve"> о этапах развития и состоянии</w:t>
      </w:r>
      <w:r w:rsidRPr="00CC62D1">
        <w:rPr>
          <w:sz w:val="24"/>
          <w:szCs w:val="24"/>
        </w:rPr>
        <w:t xml:space="preserve"> </w:t>
      </w:r>
      <w:r w:rsidR="005C2403">
        <w:rPr>
          <w:sz w:val="24"/>
          <w:szCs w:val="24"/>
        </w:rPr>
        <w:t>сельского</w:t>
      </w:r>
      <w:r w:rsidRPr="00CC62D1">
        <w:rPr>
          <w:sz w:val="24"/>
          <w:szCs w:val="24"/>
        </w:rPr>
        <w:t xml:space="preserve"> поселения через официальный сайт и социальные сети </w:t>
      </w:r>
      <w:r w:rsidR="005C2403">
        <w:rPr>
          <w:sz w:val="24"/>
          <w:szCs w:val="24"/>
        </w:rPr>
        <w:t>сельского</w:t>
      </w:r>
      <w:r w:rsidRPr="00CC62D1">
        <w:rPr>
          <w:sz w:val="24"/>
          <w:szCs w:val="24"/>
        </w:rPr>
        <w:t xml:space="preserve"> поселения</w:t>
      </w:r>
    </w:p>
    <w:p w:rsidR="00046CE7" w:rsidRDefault="002D1CB6" w:rsidP="005C2403">
      <w:pPr>
        <w:pStyle w:val="22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240" w:lineRule="auto"/>
        <w:ind w:left="20" w:right="20" w:firstLine="0"/>
        <w:rPr>
          <w:sz w:val="24"/>
          <w:szCs w:val="24"/>
        </w:rPr>
      </w:pPr>
      <w:r w:rsidRPr="00CC62D1">
        <w:rPr>
          <w:sz w:val="24"/>
          <w:szCs w:val="24"/>
        </w:rPr>
        <w:t>Обеспечение первичных мер пожарной безопасности в границах поселения</w:t>
      </w:r>
    </w:p>
    <w:p w:rsidR="005C2403" w:rsidRPr="00CC62D1" w:rsidRDefault="005C2403" w:rsidP="005C2403">
      <w:pPr>
        <w:pStyle w:val="22"/>
        <w:shd w:val="clear" w:color="auto" w:fill="auto"/>
        <w:tabs>
          <w:tab w:val="left" w:pos="730"/>
        </w:tabs>
        <w:spacing w:before="0" w:line="240" w:lineRule="auto"/>
        <w:ind w:left="20" w:right="20" w:firstLine="0"/>
        <w:rPr>
          <w:sz w:val="24"/>
          <w:szCs w:val="24"/>
        </w:rPr>
      </w:pPr>
    </w:p>
    <w:p w:rsidR="00046CE7" w:rsidRPr="009A321A" w:rsidRDefault="002D1CB6" w:rsidP="005C2403">
      <w:pPr>
        <w:pStyle w:val="10"/>
        <w:keepNext/>
        <w:keepLines/>
        <w:shd w:val="clear" w:color="auto" w:fill="auto"/>
        <w:spacing w:before="0" w:after="0" w:line="240" w:lineRule="auto"/>
        <w:ind w:left="3260"/>
        <w:jc w:val="left"/>
        <w:rPr>
          <w:sz w:val="24"/>
          <w:szCs w:val="24"/>
        </w:rPr>
      </w:pPr>
      <w:bookmarkStart w:id="1" w:name="bookmark1"/>
      <w:r w:rsidRPr="009A321A">
        <w:rPr>
          <w:sz w:val="24"/>
          <w:szCs w:val="24"/>
        </w:rPr>
        <w:t>Основные показатели</w:t>
      </w:r>
      <w:bookmarkEnd w:id="1"/>
    </w:p>
    <w:p w:rsidR="00046CE7" w:rsidRPr="009A321A" w:rsidRDefault="002D1CB6" w:rsidP="005C2403">
      <w:pPr>
        <w:pStyle w:val="2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9A321A">
        <w:rPr>
          <w:sz w:val="24"/>
          <w:szCs w:val="24"/>
        </w:rPr>
        <w:t xml:space="preserve">Общая площадь территории </w:t>
      </w:r>
      <w:r w:rsidR="007F71F4" w:rsidRPr="009A321A">
        <w:rPr>
          <w:sz w:val="24"/>
          <w:szCs w:val="24"/>
        </w:rPr>
        <w:t>сельского поселения «</w:t>
      </w:r>
      <w:r w:rsidR="00334934" w:rsidRPr="009A321A">
        <w:rPr>
          <w:sz w:val="24"/>
          <w:szCs w:val="24"/>
        </w:rPr>
        <w:t>Глинкинское</w:t>
      </w:r>
      <w:r w:rsidR="007F71F4" w:rsidRPr="009A321A">
        <w:rPr>
          <w:sz w:val="24"/>
          <w:szCs w:val="24"/>
        </w:rPr>
        <w:t>»</w:t>
      </w:r>
      <w:r w:rsidRPr="009A321A">
        <w:rPr>
          <w:sz w:val="24"/>
          <w:szCs w:val="24"/>
        </w:rPr>
        <w:t xml:space="preserve"> составляет </w:t>
      </w:r>
      <w:r w:rsidR="009A321A" w:rsidRPr="009A321A">
        <w:rPr>
          <w:sz w:val="24"/>
          <w:szCs w:val="24"/>
        </w:rPr>
        <w:t>196.1</w:t>
      </w:r>
      <w:r w:rsidRPr="009A321A">
        <w:rPr>
          <w:sz w:val="24"/>
          <w:szCs w:val="24"/>
        </w:rPr>
        <w:t xml:space="preserve"> га.</w:t>
      </w:r>
    </w:p>
    <w:p w:rsidR="00046CE7" w:rsidRPr="009A321A" w:rsidRDefault="002D1CB6" w:rsidP="005C2403">
      <w:pPr>
        <w:pStyle w:val="2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9A321A">
        <w:rPr>
          <w:sz w:val="24"/>
          <w:szCs w:val="24"/>
        </w:rPr>
        <w:t xml:space="preserve">На сегодняшний день на территории поселения зарегистрировано </w:t>
      </w:r>
      <w:r w:rsidR="009A321A" w:rsidRPr="009A321A">
        <w:rPr>
          <w:sz w:val="24"/>
          <w:szCs w:val="24"/>
        </w:rPr>
        <w:t>215</w:t>
      </w:r>
      <w:r w:rsidRPr="009A321A">
        <w:rPr>
          <w:sz w:val="24"/>
          <w:szCs w:val="24"/>
        </w:rPr>
        <w:t xml:space="preserve"> жителей. При благоприятном развитии территории население поселения будет расти в положительную сторону.</w:t>
      </w:r>
    </w:p>
    <w:p w:rsidR="00046CE7" w:rsidRPr="009A321A" w:rsidRDefault="002D1CB6" w:rsidP="005C2403">
      <w:pPr>
        <w:pStyle w:val="2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9A321A">
        <w:rPr>
          <w:sz w:val="24"/>
          <w:szCs w:val="24"/>
        </w:rPr>
        <w:t xml:space="preserve">На территории поселения располагается одно </w:t>
      </w:r>
      <w:r w:rsidR="007F71F4" w:rsidRPr="009A321A">
        <w:rPr>
          <w:sz w:val="24"/>
          <w:szCs w:val="24"/>
        </w:rPr>
        <w:t xml:space="preserve">МБОУ </w:t>
      </w:r>
      <w:r w:rsidR="009A321A" w:rsidRPr="009A321A">
        <w:rPr>
          <w:sz w:val="24"/>
          <w:szCs w:val="24"/>
        </w:rPr>
        <w:t>Н</w:t>
      </w:r>
      <w:r w:rsidR="007F71F4" w:rsidRPr="009A321A">
        <w:rPr>
          <w:sz w:val="24"/>
          <w:szCs w:val="24"/>
        </w:rPr>
        <w:t xml:space="preserve">ОШ № </w:t>
      </w:r>
      <w:r w:rsidR="009A321A" w:rsidRPr="009A321A">
        <w:rPr>
          <w:sz w:val="24"/>
          <w:szCs w:val="24"/>
        </w:rPr>
        <w:t>14</w:t>
      </w:r>
      <w:r w:rsidR="007F71F4" w:rsidRPr="009A321A">
        <w:rPr>
          <w:sz w:val="24"/>
          <w:szCs w:val="24"/>
        </w:rPr>
        <w:t xml:space="preserve"> </w:t>
      </w:r>
      <w:r w:rsidR="00334934" w:rsidRPr="009A321A">
        <w:rPr>
          <w:sz w:val="24"/>
          <w:szCs w:val="24"/>
        </w:rPr>
        <w:t>с.Глинка</w:t>
      </w:r>
      <w:r w:rsidRPr="009A321A">
        <w:rPr>
          <w:sz w:val="24"/>
          <w:szCs w:val="24"/>
        </w:rPr>
        <w:t>. Школа имеет режим пят</w:t>
      </w:r>
      <w:r w:rsidR="007F71F4" w:rsidRPr="009A321A">
        <w:rPr>
          <w:sz w:val="24"/>
          <w:szCs w:val="24"/>
        </w:rPr>
        <w:t>идневной учебной недели для 1-</w:t>
      </w:r>
      <w:r w:rsidR="009A321A" w:rsidRPr="009A321A">
        <w:rPr>
          <w:sz w:val="24"/>
          <w:szCs w:val="24"/>
        </w:rPr>
        <w:t>4</w:t>
      </w:r>
      <w:r w:rsidRPr="009A321A">
        <w:rPr>
          <w:sz w:val="24"/>
          <w:szCs w:val="24"/>
        </w:rPr>
        <w:t xml:space="preserve"> классов</w:t>
      </w:r>
      <w:r w:rsidR="009A321A" w:rsidRPr="009A321A">
        <w:rPr>
          <w:sz w:val="24"/>
          <w:szCs w:val="24"/>
        </w:rPr>
        <w:t>.</w:t>
      </w:r>
    </w:p>
    <w:p w:rsidR="00046CE7" w:rsidRPr="009A321A" w:rsidRDefault="002D1CB6" w:rsidP="005C2403">
      <w:pPr>
        <w:pStyle w:val="2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9A321A">
        <w:rPr>
          <w:sz w:val="24"/>
          <w:szCs w:val="24"/>
        </w:rPr>
        <w:lastRenderedPageBreak/>
        <w:t xml:space="preserve">Обслуживает территорию поселения одно учреждение здравоохранения: </w:t>
      </w:r>
      <w:r w:rsidR="007F71F4" w:rsidRPr="009A321A">
        <w:rPr>
          <w:sz w:val="24"/>
          <w:szCs w:val="24"/>
        </w:rPr>
        <w:t xml:space="preserve">ФАП </w:t>
      </w:r>
      <w:r w:rsidR="009A321A" w:rsidRPr="009A321A">
        <w:rPr>
          <w:sz w:val="24"/>
          <w:szCs w:val="24"/>
        </w:rPr>
        <w:t xml:space="preserve">с.Глинка </w:t>
      </w:r>
      <w:r w:rsidRPr="009A321A">
        <w:rPr>
          <w:sz w:val="24"/>
          <w:szCs w:val="24"/>
        </w:rPr>
        <w:t xml:space="preserve">На </w:t>
      </w:r>
      <w:r w:rsidR="007F71F4" w:rsidRPr="009A321A">
        <w:rPr>
          <w:sz w:val="24"/>
          <w:szCs w:val="24"/>
        </w:rPr>
        <w:t xml:space="preserve">территории поселения находятся </w:t>
      </w:r>
      <w:r w:rsidR="009A321A" w:rsidRPr="009A321A">
        <w:rPr>
          <w:sz w:val="24"/>
          <w:szCs w:val="24"/>
        </w:rPr>
        <w:t>2</w:t>
      </w:r>
      <w:r w:rsidR="007F71F4" w:rsidRPr="009A321A">
        <w:rPr>
          <w:sz w:val="24"/>
          <w:szCs w:val="24"/>
        </w:rPr>
        <w:t xml:space="preserve"> магазин</w:t>
      </w:r>
      <w:r w:rsidR="009A321A" w:rsidRPr="009A321A">
        <w:rPr>
          <w:sz w:val="24"/>
          <w:szCs w:val="24"/>
        </w:rPr>
        <w:t>а</w:t>
      </w:r>
      <w:r w:rsidR="007F71F4" w:rsidRPr="009A321A">
        <w:rPr>
          <w:sz w:val="24"/>
          <w:szCs w:val="24"/>
        </w:rPr>
        <w:t>,</w:t>
      </w:r>
      <w:r w:rsidRPr="009A321A">
        <w:rPr>
          <w:sz w:val="24"/>
          <w:szCs w:val="24"/>
        </w:rPr>
        <w:t xml:space="preserve"> обеспечивающие население необходимыми товарами.</w:t>
      </w:r>
    </w:p>
    <w:p w:rsidR="00046CE7" w:rsidRPr="009A321A" w:rsidRDefault="002D1CB6" w:rsidP="005C2403">
      <w:pPr>
        <w:pStyle w:val="10"/>
        <w:keepNext/>
        <w:keepLines/>
        <w:shd w:val="clear" w:color="auto" w:fill="auto"/>
        <w:spacing w:before="0" w:after="0" w:line="240" w:lineRule="auto"/>
        <w:ind w:left="3620"/>
        <w:jc w:val="left"/>
        <w:rPr>
          <w:sz w:val="24"/>
          <w:szCs w:val="24"/>
        </w:rPr>
      </w:pPr>
      <w:bookmarkStart w:id="2" w:name="bookmark2"/>
      <w:r w:rsidRPr="009A321A">
        <w:rPr>
          <w:sz w:val="24"/>
          <w:szCs w:val="24"/>
        </w:rPr>
        <w:t>Жилищный фонд</w:t>
      </w:r>
      <w:bookmarkEnd w:id="2"/>
    </w:p>
    <w:p w:rsidR="00046CE7" w:rsidRDefault="002D1CB6" w:rsidP="00320A21">
      <w:pPr>
        <w:pStyle w:val="2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9A321A">
        <w:rPr>
          <w:sz w:val="24"/>
          <w:szCs w:val="24"/>
        </w:rPr>
        <w:t xml:space="preserve">В муниципальной собственности </w:t>
      </w:r>
      <w:r w:rsidR="00EC6C84">
        <w:rPr>
          <w:sz w:val="24"/>
          <w:szCs w:val="24"/>
        </w:rPr>
        <w:t>по</w:t>
      </w:r>
      <w:r w:rsidRPr="009A321A">
        <w:rPr>
          <w:sz w:val="24"/>
          <w:szCs w:val="24"/>
        </w:rPr>
        <w:t xml:space="preserve">селения на сегодняшний день находится </w:t>
      </w:r>
      <w:r w:rsidR="009A321A" w:rsidRPr="009A321A">
        <w:rPr>
          <w:sz w:val="24"/>
          <w:szCs w:val="24"/>
        </w:rPr>
        <w:t xml:space="preserve">11 жилых </w:t>
      </w:r>
      <w:r w:rsidR="009A321A" w:rsidRPr="00EC6C84">
        <w:rPr>
          <w:sz w:val="24"/>
          <w:szCs w:val="24"/>
        </w:rPr>
        <w:t>домов</w:t>
      </w:r>
      <w:r w:rsidRPr="00EC6C84">
        <w:rPr>
          <w:sz w:val="24"/>
          <w:szCs w:val="24"/>
        </w:rPr>
        <w:t>.</w:t>
      </w:r>
      <w:r w:rsidRPr="00CC62D1">
        <w:rPr>
          <w:sz w:val="24"/>
          <w:szCs w:val="24"/>
        </w:rPr>
        <w:t xml:space="preserve"> </w:t>
      </w:r>
    </w:p>
    <w:p w:rsidR="00320A21" w:rsidRPr="00CC62D1" w:rsidRDefault="00320A21" w:rsidP="00320A21">
      <w:pPr>
        <w:pStyle w:val="2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</w:p>
    <w:p w:rsidR="00046CE7" w:rsidRPr="00CC62D1" w:rsidRDefault="002D1CB6" w:rsidP="005C2403">
      <w:pPr>
        <w:pStyle w:val="10"/>
        <w:keepNext/>
        <w:keepLines/>
        <w:shd w:val="clear" w:color="auto" w:fill="auto"/>
        <w:spacing w:before="0" w:after="0" w:line="240" w:lineRule="auto"/>
        <w:ind w:left="3060"/>
        <w:jc w:val="left"/>
        <w:rPr>
          <w:sz w:val="24"/>
          <w:szCs w:val="24"/>
        </w:rPr>
      </w:pPr>
      <w:bookmarkStart w:id="3" w:name="bookmark8"/>
      <w:r w:rsidRPr="00CC62D1">
        <w:rPr>
          <w:sz w:val="24"/>
          <w:szCs w:val="24"/>
        </w:rPr>
        <w:t>Прочее благоустройство</w:t>
      </w:r>
      <w:bookmarkEnd w:id="3"/>
    </w:p>
    <w:p w:rsidR="00046CE7" w:rsidRDefault="002D1CB6" w:rsidP="005C2403">
      <w:pPr>
        <w:pStyle w:val="22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 w:rsidRPr="00CC62D1">
        <w:rPr>
          <w:sz w:val="24"/>
          <w:szCs w:val="24"/>
        </w:rPr>
        <w:t xml:space="preserve">Содержание территории поселения в надлежащем порядке, установка мусорных контейнеров, уборка территории от мусора, скашивание сорной растительности, вывоз мусора на свалку, уборка несанкционированных свалок и благоустройство парковых зон будет также являться предметом работы администрации. </w:t>
      </w:r>
    </w:p>
    <w:p w:rsidR="00320A21" w:rsidRPr="00CC62D1" w:rsidRDefault="00320A21" w:rsidP="005C2403">
      <w:pPr>
        <w:pStyle w:val="22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</w:p>
    <w:p w:rsidR="00046CE7" w:rsidRPr="00CC62D1" w:rsidRDefault="002D1CB6" w:rsidP="00320A21">
      <w:pPr>
        <w:pStyle w:val="10"/>
        <w:keepNext/>
        <w:keepLines/>
        <w:shd w:val="clear" w:color="auto" w:fill="auto"/>
        <w:spacing w:before="0" w:after="0" w:line="240" w:lineRule="auto"/>
        <w:ind w:left="20" w:firstLine="780"/>
        <w:rPr>
          <w:sz w:val="24"/>
          <w:szCs w:val="24"/>
        </w:rPr>
      </w:pPr>
      <w:bookmarkStart w:id="4" w:name="bookmark9"/>
      <w:r w:rsidRPr="00CC62D1">
        <w:rPr>
          <w:sz w:val="24"/>
          <w:szCs w:val="24"/>
        </w:rPr>
        <w:t>Цифровизация информации городского поселения</w:t>
      </w:r>
      <w:bookmarkEnd w:id="4"/>
    </w:p>
    <w:p w:rsidR="00046CE7" w:rsidRPr="00CC62D1" w:rsidRDefault="002D1CB6" w:rsidP="005C2403">
      <w:pPr>
        <w:pStyle w:val="22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CC62D1">
        <w:rPr>
          <w:sz w:val="24"/>
          <w:szCs w:val="24"/>
        </w:rPr>
        <w:t xml:space="preserve">Для соответствия сегодняшним стандартам развития </w:t>
      </w:r>
      <w:r w:rsidR="00320A21">
        <w:rPr>
          <w:sz w:val="24"/>
          <w:szCs w:val="24"/>
        </w:rPr>
        <w:t>сельского</w:t>
      </w:r>
      <w:r w:rsidRPr="00CC62D1">
        <w:rPr>
          <w:sz w:val="24"/>
          <w:szCs w:val="24"/>
        </w:rPr>
        <w:t xml:space="preserve"> поселения необходимо создание и поддержание информацией и наполнением социальных сетей и официального сайта </w:t>
      </w:r>
      <w:r w:rsidR="00320A21">
        <w:rPr>
          <w:sz w:val="24"/>
          <w:szCs w:val="24"/>
        </w:rPr>
        <w:t>сельского</w:t>
      </w:r>
      <w:r w:rsidRPr="00CC62D1">
        <w:rPr>
          <w:sz w:val="24"/>
          <w:szCs w:val="24"/>
        </w:rPr>
        <w:t xml:space="preserve"> поселения.</w:t>
      </w:r>
    </w:p>
    <w:p w:rsidR="00046CE7" w:rsidRDefault="00320A21" w:rsidP="00320A21">
      <w:pPr>
        <w:pStyle w:val="22"/>
        <w:shd w:val="clear" w:color="auto" w:fill="auto"/>
        <w:spacing w:before="0" w:line="240" w:lineRule="auto"/>
        <w:ind w:left="20" w:right="20" w:firstLine="780"/>
        <w:rPr>
          <w:sz w:val="24"/>
          <w:szCs w:val="24"/>
        </w:rPr>
      </w:pPr>
      <w:r w:rsidRPr="00EC6C84">
        <w:rPr>
          <w:sz w:val="24"/>
          <w:szCs w:val="24"/>
        </w:rPr>
        <w:t>Вся необходима</w:t>
      </w:r>
      <w:r w:rsidR="002D1CB6" w:rsidRPr="00EC6C84">
        <w:rPr>
          <w:sz w:val="24"/>
          <w:szCs w:val="24"/>
        </w:rPr>
        <w:t>я база в виде сайта и инфо</w:t>
      </w:r>
      <w:r w:rsidRPr="00EC6C84">
        <w:rPr>
          <w:sz w:val="24"/>
          <w:szCs w:val="24"/>
        </w:rPr>
        <w:t>рмационного канала в мессенджерах «</w:t>
      </w:r>
      <w:r w:rsidRPr="00EC6C84">
        <w:rPr>
          <w:sz w:val="24"/>
          <w:szCs w:val="24"/>
          <w:lang w:val="en-US"/>
        </w:rPr>
        <w:t>Viber</w:t>
      </w:r>
      <w:r w:rsidRPr="00EC6C84">
        <w:rPr>
          <w:sz w:val="24"/>
          <w:szCs w:val="24"/>
        </w:rPr>
        <w:t>», «</w:t>
      </w:r>
      <w:r w:rsidRPr="00EC6C84">
        <w:rPr>
          <w:sz w:val="24"/>
          <w:szCs w:val="24"/>
          <w:lang w:val="en-US"/>
        </w:rPr>
        <w:t>WhatsApp</w:t>
      </w:r>
      <w:r w:rsidRPr="00EC6C84">
        <w:rPr>
          <w:sz w:val="24"/>
          <w:szCs w:val="24"/>
        </w:rPr>
        <w:t>»</w:t>
      </w:r>
      <w:r w:rsidR="002D1CB6" w:rsidRPr="00EC6C84">
        <w:rPr>
          <w:sz w:val="24"/>
          <w:szCs w:val="24"/>
        </w:rPr>
        <w:t xml:space="preserve"> уже создана и активно используется.</w:t>
      </w:r>
    </w:p>
    <w:p w:rsidR="00D8393F" w:rsidRDefault="00D8393F" w:rsidP="00320A21">
      <w:pPr>
        <w:pStyle w:val="22"/>
        <w:shd w:val="clear" w:color="auto" w:fill="auto"/>
        <w:spacing w:before="0" w:line="240" w:lineRule="auto"/>
        <w:ind w:left="20" w:right="20" w:firstLine="780"/>
        <w:rPr>
          <w:sz w:val="24"/>
          <w:szCs w:val="24"/>
        </w:rPr>
      </w:pPr>
    </w:p>
    <w:p w:rsidR="00D8393F" w:rsidRDefault="00D8393F" w:rsidP="00D8393F">
      <w:pPr>
        <w:widowControl/>
        <w:jc w:val="center"/>
        <w:rPr>
          <w:rFonts w:ascii="Times New Roman" w:hAnsi="Times New Roman" w:cs="Times New Roman"/>
          <w:b/>
        </w:rPr>
      </w:pPr>
      <w:r w:rsidRPr="00D8393F">
        <w:rPr>
          <w:rFonts w:ascii="Times New Roman" w:hAnsi="Times New Roman" w:cs="Times New Roman"/>
          <w:b/>
        </w:rPr>
        <w:t>Перечень мероприятий по реализации целей и задач плана социально –</w:t>
      </w:r>
      <w:r>
        <w:rPr>
          <w:rFonts w:ascii="Times New Roman" w:hAnsi="Times New Roman" w:cs="Times New Roman"/>
          <w:b/>
        </w:rPr>
        <w:t xml:space="preserve"> экономического развития на 202</w:t>
      </w:r>
      <w:r w:rsidRPr="00D8393F">
        <w:rPr>
          <w:rFonts w:ascii="Times New Roman" w:hAnsi="Times New Roman" w:cs="Times New Roman"/>
          <w:b/>
        </w:rPr>
        <w:t>4 г.</w:t>
      </w:r>
    </w:p>
    <w:p w:rsidR="00D8393F" w:rsidRPr="00D8393F" w:rsidRDefault="00D8393F" w:rsidP="00D8393F">
      <w:pPr>
        <w:widowControl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9502" w:type="dxa"/>
        <w:tblLook w:val="04A0"/>
      </w:tblPr>
      <w:tblGrid>
        <w:gridCol w:w="461"/>
        <w:gridCol w:w="2908"/>
        <w:gridCol w:w="1701"/>
        <w:gridCol w:w="2359"/>
        <w:gridCol w:w="1382"/>
        <w:gridCol w:w="691"/>
      </w:tblGrid>
      <w:tr w:rsidR="00D8393F" w:rsidRPr="00D8393F" w:rsidTr="00EA03F6">
        <w:tc>
          <w:tcPr>
            <w:tcW w:w="461" w:type="dxa"/>
            <w:vMerge w:val="restart"/>
          </w:tcPr>
          <w:p w:rsidR="00D8393F" w:rsidRPr="00D8393F" w:rsidRDefault="00D8393F" w:rsidP="005F1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93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08" w:type="dxa"/>
            <w:vMerge w:val="restart"/>
          </w:tcPr>
          <w:p w:rsidR="00D8393F" w:rsidRPr="00D8393F" w:rsidRDefault="00D8393F" w:rsidP="005F1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93F">
              <w:rPr>
                <w:rFonts w:ascii="Times New Roman" w:hAnsi="Times New Roman" w:cs="Times New Roman"/>
                <w:b/>
              </w:rPr>
              <w:t>Содержание мероприятия</w:t>
            </w:r>
          </w:p>
        </w:tc>
        <w:tc>
          <w:tcPr>
            <w:tcW w:w="1701" w:type="dxa"/>
            <w:vMerge w:val="restart"/>
          </w:tcPr>
          <w:p w:rsidR="00D8393F" w:rsidRPr="00D8393F" w:rsidRDefault="00D8393F" w:rsidP="005F1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93F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4432" w:type="dxa"/>
            <w:gridSpan w:val="3"/>
          </w:tcPr>
          <w:p w:rsidR="00D8393F" w:rsidRPr="00D8393F" w:rsidRDefault="00D8393F" w:rsidP="005F1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93F">
              <w:rPr>
                <w:rFonts w:ascii="Times New Roman" w:hAnsi="Times New Roman" w:cs="Times New Roman"/>
                <w:b/>
              </w:rPr>
              <w:t>Объем финансирования тыс. руб.</w:t>
            </w:r>
          </w:p>
        </w:tc>
      </w:tr>
      <w:tr w:rsidR="00D8393F" w:rsidRPr="00D8393F" w:rsidTr="00EA03F6">
        <w:tc>
          <w:tcPr>
            <w:tcW w:w="461" w:type="dxa"/>
            <w:vMerge/>
          </w:tcPr>
          <w:p w:rsidR="00D8393F" w:rsidRPr="00D8393F" w:rsidRDefault="00D8393F" w:rsidP="005F1C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8" w:type="dxa"/>
            <w:vMerge/>
          </w:tcPr>
          <w:p w:rsidR="00D8393F" w:rsidRPr="00D8393F" w:rsidRDefault="00D8393F" w:rsidP="005F1C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D8393F" w:rsidRPr="00D8393F" w:rsidRDefault="00D8393F" w:rsidP="005F1C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9" w:type="dxa"/>
          </w:tcPr>
          <w:p w:rsidR="00D8393F" w:rsidRPr="00D8393F" w:rsidRDefault="00D8393F" w:rsidP="005F1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93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073" w:type="dxa"/>
            <w:gridSpan w:val="2"/>
          </w:tcPr>
          <w:p w:rsidR="00D8393F" w:rsidRPr="00D8393F" w:rsidRDefault="00D8393F" w:rsidP="005F1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93F">
              <w:rPr>
                <w:rFonts w:ascii="Times New Roman" w:hAnsi="Times New Roman" w:cs="Times New Roman"/>
                <w:b/>
              </w:rPr>
              <w:t>В том числе по источникам финансирования</w:t>
            </w:r>
          </w:p>
        </w:tc>
      </w:tr>
      <w:tr w:rsidR="00D8393F" w:rsidRPr="00D8393F" w:rsidTr="00EA03F6">
        <w:tc>
          <w:tcPr>
            <w:tcW w:w="461" w:type="dxa"/>
          </w:tcPr>
          <w:p w:rsidR="00D8393F" w:rsidRPr="00D8393F" w:rsidRDefault="00D8393F" w:rsidP="005F1C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1" w:type="dxa"/>
            <w:gridSpan w:val="5"/>
          </w:tcPr>
          <w:p w:rsidR="00D8393F" w:rsidRPr="00D8393F" w:rsidRDefault="00D8393F" w:rsidP="005F1C51">
            <w:pPr>
              <w:jc w:val="center"/>
              <w:rPr>
                <w:rFonts w:ascii="Times New Roman" w:hAnsi="Times New Roman" w:cs="Times New Roman"/>
              </w:rPr>
            </w:pPr>
            <w:r w:rsidRPr="00D8393F">
              <w:rPr>
                <w:rFonts w:ascii="Times New Roman" w:hAnsi="Times New Roman" w:cs="Times New Roman"/>
              </w:rPr>
              <w:t xml:space="preserve">В сфере </w:t>
            </w:r>
            <w:r w:rsidRPr="00D8393F">
              <w:rPr>
                <w:rFonts w:ascii="Times New Roman" w:hAnsi="Times New Roman" w:cs="Times New Roman"/>
                <w:b/>
                <w:u w:val="single"/>
              </w:rPr>
              <w:t>Жилищно-коммунального хозяйства</w:t>
            </w:r>
          </w:p>
        </w:tc>
      </w:tr>
      <w:tr w:rsidR="00D8393F" w:rsidRPr="00D8393F" w:rsidTr="00EA03F6">
        <w:tc>
          <w:tcPr>
            <w:tcW w:w="461" w:type="dxa"/>
          </w:tcPr>
          <w:p w:rsidR="00D8393F" w:rsidRPr="00D8393F" w:rsidRDefault="00D8393F" w:rsidP="005F1C51">
            <w:pPr>
              <w:jc w:val="both"/>
              <w:rPr>
                <w:rFonts w:ascii="Times New Roman" w:hAnsi="Times New Roman" w:cs="Times New Roman"/>
              </w:rPr>
            </w:pPr>
            <w:r w:rsidRPr="00D839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8" w:type="dxa"/>
          </w:tcPr>
          <w:p w:rsidR="00D8393F" w:rsidRPr="00D8393F" w:rsidRDefault="00D8393F" w:rsidP="005F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сбора и вывоза мусора</w:t>
            </w:r>
            <w:r w:rsidRPr="00D839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D8393F" w:rsidRPr="00D8393F" w:rsidRDefault="00D8393F" w:rsidP="005F1C51">
            <w:pPr>
              <w:jc w:val="center"/>
              <w:rPr>
                <w:rFonts w:ascii="Times New Roman" w:hAnsi="Times New Roman" w:cs="Times New Roman"/>
              </w:rPr>
            </w:pPr>
            <w:r w:rsidRPr="00D8393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D8393F">
              <w:rPr>
                <w:rFonts w:ascii="Times New Roman" w:hAnsi="Times New Roman" w:cs="Times New Roman"/>
              </w:rPr>
              <w:t>4 г.</w:t>
            </w:r>
          </w:p>
        </w:tc>
        <w:tc>
          <w:tcPr>
            <w:tcW w:w="2359" w:type="dxa"/>
          </w:tcPr>
          <w:p w:rsidR="00D8393F" w:rsidRPr="00D8393F" w:rsidRDefault="00F24939" w:rsidP="005F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073" w:type="dxa"/>
            <w:gridSpan w:val="2"/>
          </w:tcPr>
          <w:p w:rsidR="00D8393F" w:rsidRPr="00D8393F" w:rsidRDefault="00D8393F" w:rsidP="005F1C51">
            <w:pPr>
              <w:jc w:val="both"/>
              <w:rPr>
                <w:rFonts w:ascii="Times New Roman" w:hAnsi="Times New Roman" w:cs="Times New Roman"/>
              </w:rPr>
            </w:pPr>
            <w:r w:rsidRPr="00D8393F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D8393F" w:rsidRPr="00D8393F" w:rsidTr="00EA03F6">
        <w:tc>
          <w:tcPr>
            <w:tcW w:w="461" w:type="dxa"/>
          </w:tcPr>
          <w:p w:rsidR="00D8393F" w:rsidRPr="00D8393F" w:rsidRDefault="002D1CB6" w:rsidP="005F1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393F" w:rsidRPr="00D839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8" w:type="dxa"/>
          </w:tcPr>
          <w:p w:rsidR="00D8393F" w:rsidRPr="00D8393F" w:rsidRDefault="00D8393F" w:rsidP="005F1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ритуальных услуг и содержание мест захоронения</w:t>
            </w:r>
            <w:r w:rsidRPr="00D839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D8393F" w:rsidRPr="00D8393F" w:rsidRDefault="00D8393F" w:rsidP="005F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Pr="00D8393F">
              <w:rPr>
                <w:rFonts w:ascii="Times New Roman" w:hAnsi="Times New Roman" w:cs="Times New Roman"/>
              </w:rPr>
              <w:t>4 г.</w:t>
            </w:r>
          </w:p>
        </w:tc>
        <w:tc>
          <w:tcPr>
            <w:tcW w:w="2359" w:type="dxa"/>
          </w:tcPr>
          <w:p w:rsidR="00D8393F" w:rsidRPr="00D8393F" w:rsidRDefault="00F24939" w:rsidP="005F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073" w:type="dxa"/>
            <w:gridSpan w:val="2"/>
          </w:tcPr>
          <w:p w:rsidR="00D8393F" w:rsidRPr="00D8393F" w:rsidRDefault="00D8393F" w:rsidP="005F1C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393F" w:rsidRPr="00D8393F" w:rsidTr="00EA03F6">
        <w:tc>
          <w:tcPr>
            <w:tcW w:w="461" w:type="dxa"/>
          </w:tcPr>
          <w:p w:rsidR="00D8393F" w:rsidRPr="00D8393F" w:rsidRDefault="002D1CB6" w:rsidP="005F1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8393F" w:rsidRPr="00D839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8" w:type="dxa"/>
          </w:tcPr>
          <w:p w:rsidR="00D8393F" w:rsidRPr="00D8393F" w:rsidRDefault="00D8393F" w:rsidP="005F1C51">
            <w:pPr>
              <w:jc w:val="both"/>
              <w:rPr>
                <w:rFonts w:ascii="Times New Roman" w:hAnsi="Times New Roman" w:cs="Times New Roman"/>
              </w:rPr>
            </w:pPr>
            <w:r w:rsidRPr="00D8393F">
              <w:rPr>
                <w:rFonts w:ascii="Times New Roman" w:hAnsi="Times New Roman" w:cs="Times New Roman"/>
              </w:rPr>
              <w:t>Аккарицидная обработка мест отдыха</w:t>
            </w:r>
          </w:p>
        </w:tc>
        <w:tc>
          <w:tcPr>
            <w:tcW w:w="1701" w:type="dxa"/>
          </w:tcPr>
          <w:p w:rsidR="00D8393F" w:rsidRPr="00D8393F" w:rsidRDefault="00D8393F" w:rsidP="005F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Pr="00D8393F">
              <w:rPr>
                <w:rFonts w:ascii="Times New Roman" w:hAnsi="Times New Roman" w:cs="Times New Roman"/>
              </w:rPr>
              <w:t>4 г.</w:t>
            </w:r>
          </w:p>
        </w:tc>
        <w:tc>
          <w:tcPr>
            <w:tcW w:w="2359" w:type="dxa"/>
          </w:tcPr>
          <w:p w:rsidR="00D8393F" w:rsidRPr="00D8393F" w:rsidRDefault="00F24939" w:rsidP="005F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8393F" w:rsidRPr="00D8393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73" w:type="dxa"/>
            <w:gridSpan w:val="2"/>
          </w:tcPr>
          <w:p w:rsidR="00D8393F" w:rsidRPr="00D8393F" w:rsidRDefault="00D8393F" w:rsidP="005F1C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393F" w:rsidRPr="00D8393F" w:rsidTr="00EA03F6">
        <w:tc>
          <w:tcPr>
            <w:tcW w:w="461" w:type="dxa"/>
          </w:tcPr>
          <w:p w:rsidR="00D8393F" w:rsidRPr="00D8393F" w:rsidRDefault="002D1CB6" w:rsidP="005F1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8393F" w:rsidRPr="00D839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8" w:type="dxa"/>
          </w:tcPr>
          <w:p w:rsidR="00D8393F" w:rsidRPr="00EA03F6" w:rsidRDefault="00D8393F" w:rsidP="00D839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3F6">
              <w:rPr>
                <w:rFonts w:ascii="Times New Roman" w:hAnsi="Times New Roman" w:cs="Times New Roman"/>
                <w:sz w:val="22"/>
                <w:szCs w:val="22"/>
              </w:rPr>
              <w:t>Организация в границах поселения тепло-, газо- и водоснабжения населения, водоотведения, снабжение населения топливом</w:t>
            </w:r>
          </w:p>
        </w:tc>
        <w:tc>
          <w:tcPr>
            <w:tcW w:w="1701" w:type="dxa"/>
          </w:tcPr>
          <w:p w:rsidR="00D8393F" w:rsidRPr="00D8393F" w:rsidRDefault="00D8393F" w:rsidP="005F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Pr="00D8393F">
              <w:rPr>
                <w:rFonts w:ascii="Times New Roman" w:hAnsi="Times New Roman" w:cs="Times New Roman"/>
              </w:rPr>
              <w:t>4 г.</w:t>
            </w:r>
          </w:p>
        </w:tc>
        <w:tc>
          <w:tcPr>
            <w:tcW w:w="2359" w:type="dxa"/>
          </w:tcPr>
          <w:p w:rsidR="00D8393F" w:rsidRPr="00D8393F" w:rsidRDefault="00F24939" w:rsidP="005F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233,1</w:t>
            </w:r>
          </w:p>
        </w:tc>
        <w:tc>
          <w:tcPr>
            <w:tcW w:w="2073" w:type="dxa"/>
            <w:gridSpan w:val="2"/>
          </w:tcPr>
          <w:p w:rsidR="00D8393F" w:rsidRPr="00D8393F" w:rsidRDefault="00D8393F" w:rsidP="005F1C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393F" w:rsidRPr="00D8393F" w:rsidTr="00EA03F6">
        <w:trPr>
          <w:gridAfter w:val="1"/>
          <w:wAfter w:w="691" w:type="dxa"/>
        </w:trPr>
        <w:tc>
          <w:tcPr>
            <w:tcW w:w="461" w:type="dxa"/>
          </w:tcPr>
          <w:p w:rsidR="00D8393F" w:rsidRPr="00D8393F" w:rsidRDefault="00D8393F" w:rsidP="005F1C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0" w:type="dxa"/>
            <w:gridSpan w:val="4"/>
          </w:tcPr>
          <w:p w:rsidR="00D8393F" w:rsidRPr="00D8393F" w:rsidRDefault="00D8393F" w:rsidP="002D1CB6">
            <w:pPr>
              <w:jc w:val="center"/>
              <w:rPr>
                <w:rFonts w:ascii="Times New Roman" w:hAnsi="Times New Roman" w:cs="Times New Roman"/>
              </w:rPr>
            </w:pPr>
            <w:r w:rsidRPr="00D8393F">
              <w:rPr>
                <w:rFonts w:ascii="Times New Roman" w:hAnsi="Times New Roman" w:cs="Times New Roman"/>
              </w:rPr>
              <w:t xml:space="preserve">В сфере </w:t>
            </w:r>
            <w:r w:rsidRPr="00D8393F">
              <w:rPr>
                <w:rFonts w:ascii="Times New Roman" w:hAnsi="Times New Roman" w:cs="Times New Roman"/>
                <w:b/>
                <w:u w:val="single"/>
              </w:rPr>
              <w:t>Обеспечение противопожарной ситуации</w:t>
            </w:r>
          </w:p>
        </w:tc>
      </w:tr>
      <w:tr w:rsidR="00D8393F" w:rsidRPr="00D8393F" w:rsidTr="00EA03F6">
        <w:tc>
          <w:tcPr>
            <w:tcW w:w="461" w:type="dxa"/>
          </w:tcPr>
          <w:p w:rsidR="00D8393F" w:rsidRPr="00D8393F" w:rsidRDefault="00D8393F" w:rsidP="005F1C51">
            <w:pPr>
              <w:jc w:val="both"/>
              <w:rPr>
                <w:rFonts w:ascii="Times New Roman" w:hAnsi="Times New Roman" w:cs="Times New Roman"/>
              </w:rPr>
            </w:pPr>
            <w:r w:rsidRPr="00D839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8" w:type="dxa"/>
          </w:tcPr>
          <w:p w:rsidR="00D8393F" w:rsidRPr="00D8393F" w:rsidRDefault="002D1CB6" w:rsidP="005F1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ГСМ</w:t>
            </w:r>
          </w:p>
        </w:tc>
        <w:tc>
          <w:tcPr>
            <w:tcW w:w="1701" w:type="dxa"/>
          </w:tcPr>
          <w:p w:rsidR="00D8393F" w:rsidRPr="00D8393F" w:rsidRDefault="00D8393F" w:rsidP="002D1CB6">
            <w:pPr>
              <w:jc w:val="center"/>
              <w:rPr>
                <w:rFonts w:ascii="Times New Roman" w:hAnsi="Times New Roman" w:cs="Times New Roman"/>
              </w:rPr>
            </w:pPr>
            <w:r w:rsidRPr="00D8393F">
              <w:rPr>
                <w:rFonts w:ascii="Times New Roman" w:hAnsi="Times New Roman" w:cs="Times New Roman"/>
              </w:rPr>
              <w:t>20</w:t>
            </w:r>
            <w:r w:rsidR="002D1CB6">
              <w:rPr>
                <w:rFonts w:ascii="Times New Roman" w:hAnsi="Times New Roman" w:cs="Times New Roman"/>
              </w:rPr>
              <w:t>2</w:t>
            </w:r>
            <w:r w:rsidRPr="00D8393F">
              <w:rPr>
                <w:rFonts w:ascii="Times New Roman" w:hAnsi="Times New Roman" w:cs="Times New Roman"/>
              </w:rPr>
              <w:t>4г.</w:t>
            </w:r>
          </w:p>
        </w:tc>
        <w:tc>
          <w:tcPr>
            <w:tcW w:w="2359" w:type="dxa"/>
          </w:tcPr>
          <w:p w:rsidR="00D8393F" w:rsidRPr="00D8393F" w:rsidRDefault="00D8393F" w:rsidP="005F1C51">
            <w:pPr>
              <w:jc w:val="center"/>
              <w:rPr>
                <w:rFonts w:ascii="Times New Roman" w:hAnsi="Times New Roman" w:cs="Times New Roman"/>
              </w:rPr>
            </w:pPr>
            <w:r w:rsidRPr="00D8393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073" w:type="dxa"/>
            <w:gridSpan w:val="2"/>
          </w:tcPr>
          <w:p w:rsidR="00D8393F" w:rsidRPr="00D8393F" w:rsidRDefault="00D8393F" w:rsidP="005F1C51">
            <w:pPr>
              <w:jc w:val="both"/>
              <w:rPr>
                <w:rFonts w:ascii="Times New Roman" w:hAnsi="Times New Roman" w:cs="Times New Roman"/>
              </w:rPr>
            </w:pPr>
            <w:r w:rsidRPr="00D8393F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D8393F" w:rsidRPr="00D8393F" w:rsidTr="00EA03F6">
        <w:tc>
          <w:tcPr>
            <w:tcW w:w="461" w:type="dxa"/>
          </w:tcPr>
          <w:p w:rsidR="00D8393F" w:rsidRPr="00D8393F" w:rsidRDefault="00D8393F" w:rsidP="005F1C51">
            <w:pPr>
              <w:jc w:val="both"/>
              <w:rPr>
                <w:rFonts w:ascii="Times New Roman" w:hAnsi="Times New Roman" w:cs="Times New Roman"/>
              </w:rPr>
            </w:pPr>
            <w:r w:rsidRPr="00D839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08" w:type="dxa"/>
          </w:tcPr>
          <w:p w:rsidR="00D8393F" w:rsidRPr="00D8393F" w:rsidRDefault="00D8393F" w:rsidP="005F1C51">
            <w:pPr>
              <w:jc w:val="both"/>
              <w:rPr>
                <w:rFonts w:ascii="Times New Roman" w:hAnsi="Times New Roman" w:cs="Times New Roman"/>
              </w:rPr>
            </w:pPr>
            <w:r w:rsidRPr="00D8393F">
              <w:rPr>
                <w:rFonts w:ascii="Times New Roman" w:hAnsi="Times New Roman" w:cs="Times New Roman"/>
              </w:rPr>
              <w:t>Опахивание противопожарных разрывов</w:t>
            </w:r>
          </w:p>
        </w:tc>
        <w:tc>
          <w:tcPr>
            <w:tcW w:w="1701" w:type="dxa"/>
          </w:tcPr>
          <w:p w:rsidR="00D8393F" w:rsidRPr="00D8393F" w:rsidRDefault="002D1CB6" w:rsidP="005F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кв., 202</w:t>
            </w:r>
            <w:r w:rsidR="00D8393F" w:rsidRPr="00D8393F">
              <w:rPr>
                <w:rFonts w:ascii="Times New Roman" w:hAnsi="Times New Roman" w:cs="Times New Roman"/>
              </w:rPr>
              <w:t>4г.</w:t>
            </w:r>
          </w:p>
        </w:tc>
        <w:tc>
          <w:tcPr>
            <w:tcW w:w="2359" w:type="dxa"/>
          </w:tcPr>
          <w:p w:rsidR="00D8393F" w:rsidRPr="00D8393F" w:rsidRDefault="00EA03F6" w:rsidP="005F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073" w:type="dxa"/>
            <w:gridSpan w:val="2"/>
          </w:tcPr>
          <w:p w:rsidR="00D8393F" w:rsidRPr="00D8393F" w:rsidRDefault="00D8393F" w:rsidP="005F1C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03F6" w:rsidTr="00EA03F6">
        <w:tc>
          <w:tcPr>
            <w:tcW w:w="0" w:type="auto"/>
          </w:tcPr>
          <w:p w:rsidR="00EA03F6" w:rsidRDefault="004B75CE" w:rsidP="00EA03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8" w:type="dxa"/>
          </w:tcPr>
          <w:p w:rsidR="00EA03F6" w:rsidRDefault="004B75CE" w:rsidP="00EA03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отжиг</w:t>
            </w:r>
          </w:p>
        </w:tc>
        <w:tc>
          <w:tcPr>
            <w:tcW w:w="1701" w:type="dxa"/>
          </w:tcPr>
          <w:p w:rsidR="00EA03F6" w:rsidRDefault="004B75CE" w:rsidP="004B7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2359" w:type="dxa"/>
          </w:tcPr>
          <w:p w:rsidR="00EA03F6" w:rsidRDefault="004B75CE" w:rsidP="004B7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073" w:type="dxa"/>
            <w:gridSpan w:val="2"/>
          </w:tcPr>
          <w:p w:rsidR="00EA03F6" w:rsidRDefault="00EA03F6" w:rsidP="00EA03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0A21" w:rsidRPr="00EA03F6" w:rsidRDefault="00320A21" w:rsidP="00EA03F6">
      <w:pPr>
        <w:jc w:val="both"/>
        <w:rPr>
          <w:rFonts w:ascii="Times New Roman" w:hAnsi="Times New Roman" w:cs="Times New Roman"/>
        </w:rPr>
      </w:pPr>
    </w:p>
    <w:sectPr w:rsidR="00320A21" w:rsidRPr="00EA03F6" w:rsidSect="00046CE7">
      <w:type w:val="continuous"/>
      <w:pgSz w:w="11909" w:h="16838"/>
      <w:pgMar w:top="1159" w:right="1137" w:bottom="1159" w:left="11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007" w:rsidRDefault="00BA2007" w:rsidP="00046CE7">
      <w:r>
        <w:separator/>
      </w:r>
    </w:p>
  </w:endnote>
  <w:endnote w:type="continuationSeparator" w:id="1">
    <w:p w:rsidR="00BA2007" w:rsidRDefault="00BA2007" w:rsidP="00046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007" w:rsidRDefault="00BA2007"/>
  </w:footnote>
  <w:footnote w:type="continuationSeparator" w:id="1">
    <w:p w:rsidR="00BA2007" w:rsidRDefault="00BA20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B4D"/>
    <w:multiLevelType w:val="multilevel"/>
    <w:tmpl w:val="BBD0A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E27B5"/>
    <w:multiLevelType w:val="multilevel"/>
    <w:tmpl w:val="2698D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227E1"/>
    <w:multiLevelType w:val="multilevel"/>
    <w:tmpl w:val="3DF07A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B00D72"/>
    <w:multiLevelType w:val="multilevel"/>
    <w:tmpl w:val="176CDD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4F0CAC"/>
    <w:multiLevelType w:val="multilevel"/>
    <w:tmpl w:val="9EEC2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543925"/>
    <w:multiLevelType w:val="multilevel"/>
    <w:tmpl w:val="1910C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1178CA"/>
    <w:multiLevelType w:val="multilevel"/>
    <w:tmpl w:val="42063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04196F"/>
    <w:multiLevelType w:val="multilevel"/>
    <w:tmpl w:val="CB425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A32450"/>
    <w:multiLevelType w:val="multilevel"/>
    <w:tmpl w:val="7144C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D4344C"/>
    <w:multiLevelType w:val="multilevel"/>
    <w:tmpl w:val="311ED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671243"/>
    <w:multiLevelType w:val="multilevel"/>
    <w:tmpl w:val="A51A4D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2B77C3"/>
    <w:multiLevelType w:val="multilevel"/>
    <w:tmpl w:val="8EDC0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25315E"/>
    <w:multiLevelType w:val="multilevel"/>
    <w:tmpl w:val="5DA2A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441EDA"/>
    <w:multiLevelType w:val="multilevel"/>
    <w:tmpl w:val="87B25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D43CCF"/>
    <w:multiLevelType w:val="multilevel"/>
    <w:tmpl w:val="486CD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516169"/>
    <w:multiLevelType w:val="multilevel"/>
    <w:tmpl w:val="80E4428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851E64"/>
    <w:multiLevelType w:val="multilevel"/>
    <w:tmpl w:val="36BC5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DD5933"/>
    <w:multiLevelType w:val="multilevel"/>
    <w:tmpl w:val="76006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8F1677"/>
    <w:multiLevelType w:val="multilevel"/>
    <w:tmpl w:val="2D708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C31B1A"/>
    <w:multiLevelType w:val="multilevel"/>
    <w:tmpl w:val="CE7E4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C00001"/>
    <w:multiLevelType w:val="multilevel"/>
    <w:tmpl w:val="B34E6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40797B"/>
    <w:multiLevelType w:val="multilevel"/>
    <w:tmpl w:val="7B689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882A34"/>
    <w:multiLevelType w:val="multilevel"/>
    <w:tmpl w:val="70865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1934C4"/>
    <w:multiLevelType w:val="multilevel"/>
    <w:tmpl w:val="F7EA8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DB43E6"/>
    <w:multiLevelType w:val="multilevel"/>
    <w:tmpl w:val="34F60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DD00C6"/>
    <w:multiLevelType w:val="multilevel"/>
    <w:tmpl w:val="C27800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A61D80"/>
    <w:multiLevelType w:val="multilevel"/>
    <w:tmpl w:val="DAB85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E82309"/>
    <w:multiLevelType w:val="multilevel"/>
    <w:tmpl w:val="93967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981342"/>
    <w:multiLevelType w:val="multilevel"/>
    <w:tmpl w:val="981280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A57273"/>
    <w:multiLevelType w:val="multilevel"/>
    <w:tmpl w:val="CAB4F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F96FFF"/>
    <w:multiLevelType w:val="multilevel"/>
    <w:tmpl w:val="BA168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957990"/>
    <w:multiLevelType w:val="hybridMultilevel"/>
    <w:tmpl w:val="F81A9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69552E"/>
    <w:multiLevelType w:val="multilevel"/>
    <w:tmpl w:val="302E9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EE3600"/>
    <w:multiLevelType w:val="multilevel"/>
    <w:tmpl w:val="AE3A7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2056A"/>
    <w:multiLevelType w:val="multilevel"/>
    <w:tmpl w:val="C4D6F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F4107D"/>
    <w:multiLevelType w:val="multilevel"/>
    <w:tmpl w:val="97949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145AC3"/>
    <w:multiLevelType w:val="multilevel"/>
    <w:tmpl w:val="8CA40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6"/>
  </w:num>
  <w:num w:numId="3">
    <w:abstractNumId w:val="2"/>
  </w:num>
  <w:num w:numId="4">
    <w:abstractNumId w:val="29"/>
  </w:num>
  <w:num w:numId="5">
    <w:abstractNumId w:val="5"/>
  </w:num>
  <w:num w:numId="6">
    <w:abstractNumId w:val="19"/>
  </w:num>
  <w:num w:numId="7">
    <w:abstractNumId w:val="13"/>
  </w:num>
  <w:num w:numId="8">
    <w:abstractNumId w:val="14"/>
  </w:num>
  <w:num w:numId="9">
    <w:abstractNumId w:val="1"/>
  </w:num>
  <w:num w:numId="10">
    <w:abstractNumId w:val="15"/>
  </w:num>
  <w:num w:numId="11">
    <w:abstractNumId w:val="21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36"/>
  </w:num>
  <w:num w:numId="17">
    <w:abstractNumId w:val="23"/>
  </w:num>
  <w:num w:numId="18">
    <w:abstractNumId w:val="4"/>
  </w:num>
  <w:num w:numId="19">
    <w:abstractNumId w:val="7"/>
  </w:num>
  <w:num w:numId="20">
    <w:abstractNumId w:val="30"/>
  </w:num>
  <w:num w:numId="21">
    <w:abstractNumId w:val="16"/>
  </w:num>
  <w:num w:numId="22">
    <w:abstractNumId w:val="33"/>
  </w:num>
  <w:num w:numId="23">
    <w:abstractNumId w:val="22"/>
  </w:num>
  <w:num w:numId="24">
    <w:abstractNumId w:val="8"/>
  </w:num>
  <w:num w:numId="25">
    <w:abstractNumId w:val="32"/>
  </w:num>
  <w:num w:numId="26">
    <w:abstractNumId w:val="10"/>
  </w:num>
  <w:num w:numId="27">
    <w:abstractNumId w:val="6"/>
  </w:num>
  <w:num w:numId="28">
    <w:abstractNumId w:val="12"/>
  </w:num>
  <w:num w:numId="29">
    <w:abstractNumId w:val="20"/>
  </w:num>
  <w:num w:numId="30">
    <w:abstractNumId w:val="34"/>
  </w:num>
  <w:num w:numId="31">
    <w:abstractNumId w:val="11"/>
  </w:num>
  <w:num w:numId="32">
    <w:abstractNumId w:val="24"/>
  </w:num>
  <w:num w:numId="33">
    <w:abstractNumId w:val="27"/>
  </w:num>
  <w:num w:numId="34">
    <w:abstractNumId w:val="35"/>
  </w:num>
  <w:num w:numId="35">
    <w:abstractNumId w:val="0"/>
  </w:num>
  <w:num w:numId="36">
    <w:abstractNumId w:val="17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46CE7"/>
    <w:rsid w:val="00046CE7"/>
    <w:rsid w:val="002D1CB6"/>
    <w:rsid w:val="00320A21"/>
    <w:rsid w:val="00326472"/>
    <w:rsid w:val="00334934"/>
    <w:rsid w:val="004B75CE"/>
    <w:rsid w:val="005C2403"/>
    <w:rsid w:val="0061045E"/>
    <w:rsid w:val="006A4E29"/>
    <w:rsid w:val="007F71F4"/>
    <w:rsid w:val="009139A7"/>
    <w:rsid w:val="009A321A"/>
    <w:rsid w:val="00AD4568"/>
    <w:rsid w:val="00BA2007"/>
    <w:rsid w:val="00CC62D1"/>
    <w:rsid w:val="00D8393F"/>
    <w:rsid w:val="00EA03F6"/>
    <w:rsid w:val="00EC6C84"/>
    <w:rsid w:val="00EF7C46"/>
    <w:rsid w:val="00F164CD"/>
    <w:rsid w:val="00F2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6C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6CE7"/>
    <w:rPr>
      <w:color w:val="0066CC"/>
      <w:u w:val="single"/>
    </w:rPr>
  </w:style>
  <w:style w:type="character" w:customStyle="1" w:styleId="3Exact">
    <w:name w:val="Основной текст (3) Exact"/>
    <w:basedOn w:val="a0"/>
    <w:rsid w:val="00046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046C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046CE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046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046CE7"/>
    <w:rPr>
      <w:color w:val="000000"/>
      <w:spacing w:val="0"/>
      <w:w w:val="100"/>
      <w:position w:val="0"/>
      <w:u w:val="single"/>
      <w:lang w:val="en-US"/>
    </w:rPr>
  </w:style>
  <w:style w:type="character" w:customStyle="1" w:styleId="4">
    <w:name w:val="Основной текст (4)_"/>
    <w:basedOn w:val="a0"/>
    <w:link w:val="40"/>
    <w:rsid w:val="00046C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22"/>
    <w:rsid w:val="00046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046C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Основной текст1"/>
    <w:basedOn w:val="a4"/>
    <w:rsid w:val="00046CE7"/>
    <w:rPr>
      <w:color w:val="000000"/>
      <w:spacing w:val="0"/>
      <w:w w:val="100"/>
      <w:position w:val="0"/>
      <w:u w:val="single"/>
      <w:lang w:val="ru-RU"/>
    </w:rPr>
  </w:style>
  <w:style w:type="character" w:customStyle="1" w:styleId="23">
    <w:name w:val="Заголовок №2_"/>
    <w:basedOn w:val="a0"/>
    <w:link w:val="24"/>
    <w:rsid w:val="00046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sid w:val="00046CE7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046CE7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046CE7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046CE7"/>
    <w:pPr>
      <w:shd w:val="clear" w:color="auto" w:fill="FFFFFF"/>
      <w:spacing w:after="480" w:line="446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Основной текст2"/>
    <w:basedOn w:val="a"/>
    <w:link w:val="a4"/>
    <w:rsid w:val="00046CE7"/>
    <w:pPr>
      <w:shd w:val="clear" w:color="auto" w:fill="FFFFFF"/>
      <w:spacing w:before="480" w:line="322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046CE7"/>
    <w:pPr>
      <w:shd w:val="clear" w:color="auto" w:fill="FFFFFF"/>
      <w:spacing w:before="360" w:after="240" w:line="46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4">
    <w:name w:val="Заголовок №2"/>
    <w:basedOn w:val="a"/>
    <w:link w:val="23"/>
    <w:rsid w:val="00046CE7"/>
    <w:pPr>
      <w:shd w:val="clear" w:color="auto" w:fill="FFFFFF"/>
      <w:spacing w:before="300" w:line="346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046CE7"/>
    <w:pPr>
      <w:shd w:val="clear" w:color="auto" w:fill="FFFFFF"/>
      <w:spacing w:before="240" w:line="264" w:lineRule="exact"/>
    </w:pPr>
    <w:rPr>
      <w:rFonts w:ascii="Arial" w:eastAsia="Arial" w:hAnsi="Arial" w:cs="Arial"/>
      <w:b/>
      <w:bCs/>
      <w:i/>
      <w:iCs/>
      <w:sz w:val="22"/>
      <w:szCs w:val="22"/>
    </w:rPr>
  </w:style>
  <w:style w:type="table" w:styleId="a5">
    <w:name w:val="Table Grid"/>
    <w:basedOn w:val="a1"/>
    <w:uiPriority w:val="59"/>
    <w:rsid w:val="00EA03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</cp:revision>
  <dcterms:created xsi:type="dcterms:W3CDTF">2023-11-22T06:20:00Z</dcterms:created>
  <dcterms:modified xsi:type="dcterms:W3CDTF">2023-11-28T06:04:00Z</dcterms:modified>
</cp:coreProperties>
</file>