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>
      <w:bookmarkStart w:id="0" w:name="_GoBack"/>
      <w:bookmarkEnd w:id="0"/>
    </w:p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DF1AA8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A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5C3B65">
        <w:rPr>
          <w:rFonts w:ascii="Times New Roman" w:hAnsi="Times New Roman" w:cs="Times New Roman"/>
          <w:b/>
          <w:sz w:val="32"/>
          <w:szCs w:val="32"/>
        </w:rPr>
        <w:t xml:space="preserve"> № 31</w:t>
      </w:r>
      <w:r w:rsidR="00254E52">
        <w:rPr>
          <w:rFonts w:ascii="Times New Roman" w:hAnsi="Times New Roman" w:cs="Times New Roman"/>
          <w:b/>
          <w:sz w:val="32"/>
          <w:szCs w:val="32"/>
        </w:rPr>
        <w:t>/01-08 КСО</w:t>
      </w:r>
    </w:p>
    <w:p w:rsidR="00F750C6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r w:rsidR="00C817EF">
        <w:rPr>
          <w:sz w:val="28"/>
          <w:szCs w:val="28"/>
        </w:rPr>
        <w:t xml:space="preserve">Совета </w:t>
      </w:r>
      <w:r w:rsidR="00F4641C">
        <w:rPr>
          <w:sz w:val="28"/>
          <w:szCs w:val="28"/>
        </w:rPr>
        <w:t>сельского</w:t>
      </w:r>
      <w:r w:rsidR="00EC6B7C">
        <w:rPr>
          <w:sz w:val="28"/>
          <w:szCs w:val="28"/>
        </w:rPr>
        <w:t xml:space="preserve"> </w:t>
      </w:r>
      <w:r w:rsidR="00E530BD">
        <w:rPr>
          <w:sz w:val="28"/>
          <w:szCs w:val="28"/>
        </w:rPr>
        <w:t xml:space="preserve">поселения </w:t>
      </w:r>
      <w:r w:rsidR="00217278" w:rsidRPr="00DF1AA8">
        <w:rPr>
          <w:sz w:val="28"/>
          <w:szCs w:val="28"/>
        </w:rPr>
        <w:t>«</w:t>
      </w:r>
      <w:proofErr w:type="spellStart"/>
      <w:r w:rsidR="00F93096">
        <w:rPr>
          <w:sz w:val="28"/>
          <w:szCs w:val="28"/>
        </w:rPr>
        <w:t>Хилогосонское</w:t>
      </w:r>
      <w:proofErr w:type="spellEnd"/>
      <w:r w:rsidR="00217278" w:rsidRPr="00DF1AA8">
        <w:rPr>
          <w:sz w:val="28"/>
          <w:szCs w:val="28"/>
        </w:rPr>
        <w:t>»</w:t>
      </w:r>
    </w:p>
    <w:p w:rsidR="00217278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F464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DF1AA8">
        <w:rPr>
          <w:sz w:val="28"/>
          <w:szCs w:val="28"/>
        </w:rPr>
        <w:t>«</w:t>
      </w:r>
      <w:proofErr w:type="spellStart"/>
      <w:r w:rsidR="00F93096">
        <w:rPr>
          <w:sz w:val="28"/>
          <w:szCs w:val="28"/>
        </w:rPr>
        <w:t>Хилогосонское</w:t>
      </w:r>
      <w:proofErr w:type="spellEnd"/>
      <w:r w:rsidRPr="00DF1AA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254E52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254E52">
        <w:rPr>
          <w:sz w:val="28"/>
          <w:szCs w:val="28"/>
        </w:rPr>
        <w:t xml:space="preserve"> и плановый период 2025 – 2026 года</w:t>
      </w:r>
      <w:r>
        <w:rPr>
          <w:sz w:val="28"/>
          <w:szCs w:val="28"/>
        </w:rPr>
        <w:t>»</w:t>
      </w:r>
    </w:p>
    <w:p w:rsidR="00F93096" w:rsidRDefault="00F93096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5C3B65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F9309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F9309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F93096">
        <w:rPr>
          <w:rFonts w:ascii="Times New Roman" w:hAnsi="Times New Roman" w:cs="Times New Roman"/>
          <w:color w:val="auto"/>
          <w:sz w:val="28"/>
          <w:szCs w:val="28"/>
        </w:rPr>
        <w:t>.Х</w:t>
      </w:r>
      <w:proofErr w:type="gramEnd"/>
      <w:r w:rsidR="00F93096">
        <w:rPr>
          <w:rFonts w:ascii="Times New Roman" w:hAnsi="Times New Roman" w:cs="Times New Roman"/>
          <w:color w:val="auto"/>
          <w:sz w:val="28"/>
          <w:szCs w:val="28"/>
        </w:rPr>
        <w:t>илогосон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1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F93096">
        <w:rPr>
          <w:b w:val="0"/>
          <w:sz w:val="28"/>
          <w:szCs w:val="28"/>
        </w:rPr>
        <w:t>Хилогосонское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F93096">
        <w:rPr>
          <w:b w:val="0"/>
          <w:sz w:val="28"/>
          <w:szCs w:val="28"/>
        </w:rPr>
        <w:t>Хилогосонское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 xml:space="preserve">одексом Российской Федерации, законом Забайкальского края «О бюджетном процессе в Забайкальском крае», положением «О Контрольно-счетном </w:t>
      </w:r>
      <w:proofErr w:type="gramStart"/>
      <w:r w:rsidR="00CF5173" w:rsidRPr="00C63471">
        <w:rPr>
          <w:b w:val="0"/>
          <w:sz w:val="28"/>
          <w:szCs w:val="28"/>
        </w:rPr>
        <w:t>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C50092">
        <w:rPr>
          <w:b w:val="0"/>
          <w:sz w:val="28"/>
          <w:szCs w:val="28"/>
        </w:rPr>
        <w:t xml:space="preserve"> положение о Бюджетном процессе в сел</w:t>
      </w:r>
      <w:r w:rsidR="00F93096">
        <w:rPr>
          <w:b w:val="0"/>
          <w:sz w:val="28"/>
          <w:szCs w:val="28"/>
        </w:rPr>
        <w:t>ьском поселении «</w:t>
      </w:r>
      <w:proofErr w:type="spellStart"/>
      <w:r w:rsidR="00F93096">
        <w:rPr>
          <w:b w:val="0"/>
          <w:sz w:val="28"/>
          <w:szCs w:val="28"/>
        </w:rPr>
        <w:t>Хилогосонское</w:t>
      </w:r>
      <w:proofErr w:type="spellEnd"/>
      <w:r w:rsidR="00C50092">
        <w:rPr>
          <w:b w:val="0"/>
          <w:sz w:val="28"/>
          <w:szCs w:val="28"/>
        </w:rPr>
        <w:t>»</w:t>
      </w:r>
      <w:r w:rsidR="00CF5173" w:rsidRPr="00C63471">
        <w:rPr>
          <w:b w:val="0"/>
          <w:sz w:val="28"/>
          <w:szCs w:val="28"/>
        </w:rPr>
        <w:t xml:space="preserve"> 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F93096">
        <w:rPr>
          <w:b w:val="0"/>
          <w:sz w:val="28"/>
          <w:szCs w:val="28"/>
        </w:rPr>
        <w:t>Хилогосонское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F93096">
        <w:rPr>
          <w:b w:val="0"/>
          <w:color w:val="auto"/>
          <w:sz w:val="28"/>
          <w:szCs w:val="28"/>
        </w:rPr>
        <w:t xml:space="preserve"> 10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B67822" w:rsidRPr="001C677E">
        <w:rPr>
          <w:b w:val="0"/>
          <w:color w:val="auto"/>
          <w:sz w:val="28"/>
          <w:szCs w:val="28"/>
        </w:rPr>
        <w:t xml:space="preserve"> от</w:t>
      </w:r>
      <w:r w:rsidR="00B7186A" w:rsidRPr="001C677E">
        <w:rPr>
          <w:b w:val="0"/>
          <w:color w:val="auto"/>
          <w:sz w:val="28"/>
          <w:szCs w:val="28"/>
        </w:rPr>
        <w:t xml:space="preserve"> 1</w:t>
      </w:r>
      <w:r w:rsidR="00100861">
        <w:rPr>
          <w:b w:val="0"/>
          <w:color w:val="auto"/>
          <w:sz w:val="28"/>
          <w:szCs w:val="28"/>
        </w:rPr>
        <w:t>7</w:t>
      </w:r>
      <w:r w:rsidR="00B7186A">
        <w:rPr>
          <w:b w:val="0"/>
          <w:sz w:val="28"/>
          <w:szCs w:val="28"/>
        </w:rPr>
        <w:t xml:space="preserve"> </w:t>
      </w:r>
      <w:r w:rsidR="003816DD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  <w:proofErr w:type="gramEnd"/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1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законодательства </w:t>
      </w:r>
      <w:r w:rsidR="00F93096">
        <w:rPr>
          <w:sz w:val="28"/>
          <w:szCs w:val="28"/>
        </w:rPr>
        <w:t>20</w:t>
      </w:r>
      <w:r w:rsidRPr="002906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060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6F39">
        <w:rPr>
          <w:sz w:val="28"/>
          <w:szCs w:val="28"/>
        </w:rPr>
        <w:t>3</w:t>
      </w:r>
      <w:r w:rsidRPr="00290608">
        <w:rPr>
          <w:sz w:val="28"/>
          <w:szCs w:val="28"/>
        </w:rPr>
        <w:t xml:space="preserve"> </w:t>
      </w:r>
      <w:r w:rsidRPr="003763B4">
        <w:rPr>
          <w:sz w:val="28"/>
          <w:szCs w:val="28"/>
        </w:rPr>
        <w:t>года</w:t>
      </w:r>
      <w:r w:rsidR="00F938BD" w:rsidRPr="003763B4">
        <w:rPr>
          <w:sz w:val="28"/>
          <w:szCs w:val="28"/>
        </w:rPr>
        <w:t xml:space="preserve"> (</w:t>
      </w:r>
      <w:r w:rsidR="004B1D66" w:rsidRPr="003763B4">
        <w:rPr>
          <w:sz w:val="28"/>
          <w:szCs w:val="28"/>
        </w:rPr>
        <w:t>входящий № 35</w:t>
      </w:r>
      <w:r w:rsidR="003763B4" w:rsidRPr="003763B4">
        <w:rPr>
          <w:sz w:val="28"/>
          <w:szCs w:val="28"/>
        </w:rPr>
        <w:t xml:space="preserve"> от 20</w:t>
      </w:r>
      <w:r w:rsidR="00F938BD" w:rsidRPr="003763B4">
        <w:rPr>
          <w:sz w:val="28"/>
          <w:szCs w:val="28"/>
        </w:rPr>
        <w:t>.11.2023 года)</w:t>
      </w:r>
      <w:r w:rsidRPr="003763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1BFA" w:rsidRPr="006D4FA4" w:rsidRDefault="00CA1BFA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1D0274">
        <w:rPr>
          <w:sz w:val="28"/>
          <w:szCs w:val="28"/>
        </w:rPr>
        <w:t xml:space="preserve">Публичные слушания по проекту бюджета сельского поселения </w:t>
      </w:r>
      <w:r w:rsidRPr="006D4FA4">
        <w:rPr>
          <w:sz w:val="28"/>
          <w:szCs w:val="28"/>
        </w:rPr>
        <w:t>«</w:t>
      </w:r>
      <w:proofErr w:type="spellStart"/>
      <w:r w:rsidR="00F93096" w:rsidRPr="006D4FA4">
        <w:rPr>
          <w:sz w:val="28"/>
          <w:szCs w:val="28"/>
        </w:rPr>
        <w:t>Хилогосонское</w:t>
      </w:r>
      <w:proofErr w:type="spellEnd"/>
      <w:r w:rsidRPr="006D4FA4">
        <w:rPr>
          <w:sz w:val="28"/>
          <w:szCs w:val="28"/>
        </w:rPr>
        <w:t>» на 2024 год и плановый период 2025-2026 года назначены на</w:t>
      </w:r>
      <w:r w:rsidR="006D4FA4" w:rsidRPr="006D4FA4">
        <w:rPr>
          <w:sz w:val="28"/>
          <w:szCs w:val="28"/>
        </w:rPr>
        <w:t xml:space="preserve"> 15</w:t>
      </w:r>
      <w:r w:rsidR="001D0274" w:rsidRPr="006D4FA4">
        <w:rPr>
          <w:sz w:val="28"/>
          <w:szCs w:val="28"/>
        </w:rPr>
        <w:t>.12.2023 года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A4">
        <w:rPr>
          <w:rFonts w:ascii="Times New Roman" w:hAnsi="Times New Roman" w:cs="Times New Roman"/>
          <w:sz w:val="28"/>
          <w:szCs w:val="28"/>
        </w:rPr>
        <w:t>При подготовке заключения Контрольным органом  проведен анализ реализации положений</w:t>
      </w:r>
      <w:r w:rsidRPr="00DE086F">
        <w:rPr>
          <w:rFonts w:ascii="Times New Roman" w:hAnsi="Times New Roman" w:cs="Times New Roman"/>
          <w:sz w:val="28"/>
          <w:szCs w:val="28"/>
        </w:rPr>
        <w:t>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B039F3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>- прогноза  социально-экономического развития сельского поселения «</w:t>
      </w:r>
      <w:proofErr w:type="spellStart"/>
      <w:r w:rsidR="00F93096">
        <w:rPr>
          <w:rFonts w:ascii="Times New Roman" w:eastAsia="Times New Roman" w:hAnsi="Times New Roman" w:cs="Times New Roman"/>
          <w:sz w:val="28"/>
          <w:szCs w:val="28"/>
        </w:rPr>
        <w:t>Хилогосонское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годов, одобренного </w:t>
      </w:r>
      <w:r w:rsidR="00AF5E66"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«</w:t>
      </w:r>
      <w:proofErr w:type="spellStart"/>
      <w:r w:rsidR="00F93096" w:rsidRPr="00B039F3">
        <w:rPr>
          <w:rFonts w:ascii="Times New Roman" w:eastAsia="Times New Roman" w:hAnsi="Times New Roman" w:cs="Times New Roman"/>
          <w:sz w:val="28"/>
          <w:szCs w:val="28"/>
        </w:rPr>
        <w:t>Хилогосонское</w:t>
      </w:r>
      <w:proofErr w:type="spellEnd"/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B039F3"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F5E66"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B039F3"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Pr="00B039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039F3">
        <w:rPr>
          <w:rFonts w:ascii="Times New Roman" w:eastAsia="Times New Roman" w:hAnsi="Times New Roman" w:cs="Times New Roman"/>
          <w:color w:val="auto"/>
          <w:sz w:val="28"/>
        </w:rPr>
        <w:t xml:space="preserve">-проекта решения Совета </w:t>
      </w:r>
      <w:r w:rsidR="00AF5E66" w:rsidRPr="00B039F3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B039F3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93096" w:rsidRPr="00B039F3">
        <w:rPr>
          <w:rFonts w:ascii="Times New Roman" w:eastAsia="Times New Roman" w:hAnsi="Times New Roman" w:cs="Times New Roman"/>
          <w:color w:val="auto"/>
          <w:sz w:val="28"/>
        </w:rPr>
        <w:t>Хилогосонское</w:t>
      </w:r>
      <w:proofErr w:type="spellEnd"/>
      <w:r w:rsidRPr="00B039F3">
        <w:rPr>
          <w:rFonts w:ascii="Times New Roman" w:eastAsia="Times New Roman" w:hAnsi="Times New Roman" w:cs="Times New Roman"/>
          <w:color w:val="auto"/>
          <w:sz w:val="28"/>
        </w:rPr>
        <w:t>» «О бюджете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lastRenderedPageBreak/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F93096">
        <w:rPr>
          <w:rFonts w:ascii="Times New Roman" w:eastAsia="Times New Roman" w:hAnsi="Times New Roman" w:cs="Times New Roman"/>
          <w:color w:val="auto"/>
          <w:sz w:val="28"/>
        </w:rPr>
        <w:t>Хилогосонское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F93096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F93096">
        <w:rPr>
          <w:rFonts w:ascii="Times New Roman" w:eastAsia="Times New Roman" w:hAnsi="Times New Roman" w:cs="Times New Roman"/>
          <w:color w:val="auto"/>
          <w:sz w:val="28"/>
        </w:rPr>
        <w:t>Хилогосонское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» одобрены постановлением администрации</w:t>
      </w:r>
      <w:r w:rsidR="00244F11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244F11">
        <w:rPr>
          <w:rFonts w:ascii="Times New Roman" w:eastAsia="Times New Roman" w:hAnsi="Times New Roman" w:cs="Times New Roman"/>
          <w:color w:val="auto"/>
          <w:sz w:val="28"/>
        </w:rPr>
        <w:t>Хилогосонское</w:t>
      </w:r>
      <w:proofErr w:type="spellEnd"/>
      <w:r w:rsidR="004F119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B039F3">
        <w:rPr>
          <w:rFonts w:ascii="Times New Roman" w:eastAsia="Times New Roman" w:hAnsi="Times New Roman" w:cs="Times New Roman"/>
          <w:color w:val="auto"/>
          <w:sz w:val="28"/>
        </w:rPr>
        <w:t xml:space="preserve"> 11 от 06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 бюджета: общий объем доходов, расходов бюджета. Бюджет на 202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5</w:t>
      </w:r>
      <w:r w:rsidRPr="00247C84">
        <w:rPr>
          <w:rFonts w:ascii="Times New Roman" w:hAnsi="Times New Roman" w:cs="Times New Roman"/>
          <w:sz w:val="28"/>
          <w:szCs w:val="28"/>
        </w:rPr>
        <w:t>- 202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4F1199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7C84">
        <w:rPr>
          <w:rFonts w:ascii="Times New Roman" w:hAnsi="Times New Roman" w:cs="Times New Roman"/>
          <w:sz w:val="28"/>
          <w:szCs w:val="28"/>
        </w:rPr>
        <w:t>» на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>
        <w:rPr>
          <w:rFonts w:ascii="Times New Roman" w:hAnsi="Times New Roman" w:cs="Times New Roman"/>
          <w:sz w:val="28"/>
          <w:szCs w:val="28"/>
        </w:rPr>
        <w:t>4</w:t>
      </w:r>
      <w:r w:rsidRPr="00247C8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>
        <w:rPr>
          <w:rFonts w:ascii="Times New Roman" w:hAnsi="Times New Roman" w:cs="Times New Roman"/>
          <w:sz w:val="28"/>
          <w:szCs w:val="28"/>
        </w:rPr>
        <w:t>6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247C8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247C8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4D4F8B" w:rsidRDefault="002C47D0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C3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0D1EC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0D1EC3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 xml:space="preserve">ст. </w:t>
      </w:r>
      <w:r w:rsidR="00F25542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C3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23B" w:rsidRPr="004D4F8B">
        <w:rPr>
          <w:rFonts w:ascii="Times New Roman" w:hAnsi="Times New Roman" w:cs="Times New Roman"/>
          <w:sz w:val="28"/>
          <w:szCs w:val="28"/>
        </w:rPr>
        <w:t>.</w:t>
      </w:r>
    </w:p>
    <w:p w:rsidR="000C15CF" w:rsidRPr="00D70DDE" w:rsidRDefault="002F5C5F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D4F8B">
        <w:rPr>
          <w:rFonts w:ascii="Times New Roman" w:eastAsia="Calibri" w:hAnsi="Times New Roman" w:cs="Times New Roman"/>
          <w:sz w:val="28"/>
          <w:szCs w:val="28"/>
        </w:rPr>
        <w:t>В целях соблюдения положений ст.36 Б</w:t>
      </w:r>
      <w:r w:rsidR="00A74B0E" w:rsidRPr="004D4F8B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EC6B7C" w:rsidRPr="004D4F8B">
        <w:rPr>
          <w:rFonts w:ascii="Times New Roman" w:eastAsia="Calibri" w:hAnsi="Times New Roman" w:cs="Times New Roman"/>
          <w:sz w:val="28"/>
          <w:szCs w:val="28"/>
        </w:rPr>
        <w:t>к</w:t>
      </w:r>
      <w:r w:rsidR="00A74B0E" w:rsidRPr="004D4F8B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4D4F8B">
        <w:rPr>
          <w:rFonts w:ascii="Times New Roman" w:eastAsia="Calibri" w:hAnsi="Times New Roman" w:cs="Times New Roman"/>
          <w:sz w:val="28"/>
          <w:szCs w:val="28"/>
        </w:rPr>
        <w:t xml:space="preserve"> РФ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</w:t>
      </w:r>
      <w:r w:rsidR="00D338C0" w:rsidRPr="004D4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бюджета размещен на сайте администрации</w:t>
      </w:r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«</w:t>
      </w:r>
      <w:proofErr w:type="spellStart"/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18613A">
        <w:rPr>
          <w:rFonts w:ascii="Times New Roman" w:hAnsi="Times New Roman" w:cs="Times New Roman"/>
          <w:sz w:val="28"/>
          <w:szCs w:val="28"/>
          <w:shd w:val="clear" w:color="auto" w:fill="FFFFFF"/>
        </w:rPr>
        <w:t>» в разделе «С</w:t>
      </w:r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ельское поселение «</w:t>
      </w:r>
      <w:proofErr w:type="spellStart"/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Хилогосонское</w:t>
      </w:r>
      <w:proofErr w:type="spellEnd"/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0DDE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ноября 2023 года</w:t>
      </w:r>
      <w:r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</w:t>
      </w:r>
      <w:r w:rsidR="00D70DDE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«Документы сел</w:t>
      </w:r>
      <w:r w:rsidR="00B039F3" w:rsidRP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ьского поселения</w:t>
      </w:r>
      <w:r w:rsidR="00B0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Хилогосонское</w:t>
      </w:r>
      <w:proofErr w:type="spellEnd"/>
      <w:r w:rsid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» - «Решения Совета сельского поселения «</w:t>
      </w:r>
      <w:proofErr w:type="spellStart"/>
      <w:r w:rsidR="004D4F8B">
        <w:rPr>
          <w:rFonts w:ascii="Times New Roman" w:hAnsi="Times New Roman" w:cs="Times New Roman"/>
          <w:sz w:val="28"/>
          <w:szCs w:val="28"/>
          <w:shd w:val="clear" w:color="auto" w:fill="FFFFFF"/>
        </w:rPr>
        <w:t>Хилогосонское</w:t>
      </w:r>
      <w:proofErr w:type="spellEnd"/>
      <w:r w:rsidR="00D70DDE" w:rsidRPr="00D70DD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560774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п.1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456BF9">
        <w:rPr>
          <w:rFonts w:ascii="Times New Roman" w:hAnsi="Times New Roman" w:cs="Times New Roman"/>
          <w:sz w:val="28"/>
          <w:szCs w:val="28"/>
        </w:rPr>
        <w:t>3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3714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18001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2371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C6034D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423714">
        <w:rPr>
          <w:rFonts w:ascii="Times New Roman" w:hAnsi="Times New Roman" w:cs="Times New Roman"/>
          <w:sz w:val="28"/>
          <w:szCs w:val="28"/>
        </w:rPr>
        <w:t xml:space="preserve">» от </w:t>
      </w:r>
      <w:r w:rsidR="00C6034D">
        <w:rPr>
          <w:rFonts w:ascii="Times New Roman" w:hAnsi="Times New Roman" w:cs="Times New Roman"/>
          <w:sz w:val="28"/>
          <w:szCs w:val="28"/>
        </w:rPr>
        <w:t>15</w:t>
      </w:r>
      <w:r w:rsidR="00BB5CFE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4237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034D">
        <w:rPr>
          <w:rFonts w:ascii="Times New Roman" w:hAnsi="Times New Roman" w:cs="Times New Roman"/>
          <w:sz w:val="28"/>
          <w:szCs w:val="28"/>
        </w:rPr>
        <w:t xml:space="preserve"> 18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56BF9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3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6BF9" w:rsidRPr="00456BF9">
        <w:rPr>
          <w:rFonts w:ascii="Times New Roman" w:hAnsi="Times New Roman" w:cs="Times New Roman"/>
          <w:sz w:val="28"/>
          <w:szCs w:val="28"/>
        </w:rPr>
        <w:t>путем уточнения параметров планового периода и добавления параметров второго года планового периода.</w:t>
      </w:r>
    </w:p>
    <w:p w:rsidR="000231E1" w:rsidRPr="00423714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1E1"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1E1"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="00F824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представлена, которая должна раскрывать </w:t>
      </w:r>
      <w:r w:rsidR="00F82470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D2C92">
        <w:rPr>
          <w:rFonts w:ascii="Times New Roman" w:hAnsi="Times New Roman" w:cs="Times New Roman"/>
          <w:sz w:val="28"/>
          <w:szCs w:val="28"/>
        </w:rPr>
        <w:t>о</w:t>
      </w:r>
      <w:r w:rsidR="000231E1"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EC6B7C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C6034D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C6034D" w:rsidRPr="00C75C3E" w:rsidRDefault="00C6034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3E">
        <w:rPr>
          <w:rFonts w:ascii="Times New Roman" w:hAnsi="Times New Roman" w:cs="Times New Roman"/>
          <w:sz w:val="28"/>
          <w:szCs w:val="28"/>
        </w:rPr>
        <w:t>Численность населения в 2024 году – 0,2тысс</w:t>
      </w:r>
      <w:proofErr w:type="gramStart"/>
      <w:r w:rsidRPr="00C75C3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75C3E">
        <w:rPr>
          <w:rFonts w:ascii="Times New Roman" w:hAnsi="Times New Roman" w:cs="Times New Roman"/>
          <w:sz w:val="28"/>
          <w:szCs w:val="28"/>
        </w:rPr>
        <w:t>еловек, в 2025 и 2026 годах на этом же уровне.</w:t>
      </w:r>
    </w:p>
    <w:p w:rsidR="00676A60" w:rsidRPr="00C75C3E" w:rsidRDefault="00676A60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3E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 согласно прогнозу социально-экономического развития в 20</w:t>
      </w:r>
      <w:r w:rsidR="00E9381C" w:rsidRPr="00C75C3E">
        <w:rPr>
          <w:rFonts w:ascii="Times New Roman" w:hAnsi="Times New Roman" w:cs="Times New Roman"/>
          <w:sz w:val="28"/>
          <w:szCs w:val="28"/>
        </w:rPr>
        <w:t>2</w:t>
      </w:r>
      <w:r w:rsidR="00893FAF" w:rsidRPr="00C75C3E">
        <w:rPr>
          <w:rFonts w:ascii="Times New Roman" w:hAnsi="Times New Roman" w:cs="Times New Roman"/>
          <w:sz w:val="28"/>
          <w:szCs w:val="28"/>
        </w:rPr>
        <w:t>4</w:t>
      </w:r>
      <w:r w:rsidR="00E9381C" w:rsidRPr="00C75C3E">
        <w:rPr>
          <w:rFonts w:ascii="Times New Roman" w:hAnsi="Times New Roman" w:cs="Times New Roman"/>
          <w:sz w:val="28"/>
          <w:szCs w:val="28"/>
        </w:rPr>
        <w:t xml:space="preserve"> </w:t>
      </w:r>
      <w:r w:rsidR="00893FAF" w:rsidRPr="00C75C3E">
        <w:rPr>
          <w:rFonts w:ascii="Times New Roman" w:hAnsi="Times New Roman" w:cs="Times New Roman"/>
          <w:sz w:val="28"/>
          <w:szCs w:val="28"/>
        </w:rPr>
        <w:t>году составит</w:t>
      </w:r>
      <w:r w:rsidRPr="00C75C3E">
        <w:rPr>
          <w:rFonts w:ascii="Times New Roman" w:hAnsi="Times New Roman" w:cs="Times New Roman"/>
          <w:sz w:val="28"/>
          <w:szCs w:val="28"/>
        </w:rPr>
        <w:t xml:space="preserve"> </w:t>
      </w:r>
      <w:r w:rsidR="00252937" w:rsidRPr="00C75C3E">
        <w:rPr>
          <w:rFonts w:ascii="Times New Roman" w:hAnsi="Times New Roman" w:cs="Times New Roman"/>
          <w:sz w:val="28"/>
          <w:szCs w:val="28"/>
        </w:rPr>
        <w:t>10,3</w:t>
      </w:r>
      <w:r w:rsidRPr="00C75C3E">
        <w:rPr>
          <w:rFonts w:ascii="Times New Roman" w:hAnsi="Times New Roman" w:cs="Times New Roman"/>
          <w:sz w:val="28"/>
          <w:szCs w:val="28"/>
        </w:rPr>
        <w:t xml:space="preserve">  млн. рублей. В 202</w:t>
      </w:r>
      <w:r w:rsidR="00893FAF" w:rsidRPr="00C75C3E">
        <w:rPr>
          <w:rFonts w:ascii="Times New Roman" w:hAnsi="Times New Roman" w:cs="Times New Roman"/>
          <w:sz w:val="28"/>
          <w:szCs w:val="28"/>
        </w:rPr>
        <w:t>5</w:t>
      </w:r>
      <w:r w:rsidRPr="00C75C3E">
        <w:rPr>
          <w:rFonts w:ascii="Times New Roman" w:hAnsi="Times New Roman" w:cs="Times New Roman"/>
          <w:sz w:val="28"/>
          <w:szCs w:val="28"/>
        </w:rPr>
        <w:t xml:space="preserve"> году фонд заработной платы работников организаций ожидается </w:t>
      </w:r>
      <w:r w:rsidR="00252937" w:rsidRPr="00C75C3E">
        <w:rPr>
          <w:rFonts w:ascii="Times New Roman" w:hAnsi="Times New Roman" w:cs="Times New Roman"/>
          <w:sz w:val="28"/>
          <w:szCs w:val="28"/>
        </w:rPr>
        <w:t>11,0</w:t>
      </w:r>
      <w:r w:rsidRPr="00C75C3E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893FAF" w:rsidRPr="00C75C3E">
        <w:rPr>
          <w:rFonts w:ascii="Times New Roman" w:hAnsi="Times New Roman" w:cs="Times New Roman"/>
          <w:sz w:val="28"/>
          <w:szCs w:val="28"/>
        </w:rPr>
        <w:t>6</w:t>
      </w:r>
      <w:r w:rsidRPr="00C75C3E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252937" w:rsidRPr="00C75C3E">
        <w:rPr>
          <w:rFonts w:ascii="Times New Roman" w:hAnsi="Times New Roman" w:cs="Times New Roman"/>
          <w:sz w:val="28"/>
          <w:szCs w:val="28"/>
        </w:rPr>
        <w:t>11,0</w:t>
      </w:r>
      <w:r w:rsidRPr="00C75C3E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93FAF" w:rsidRPr="00C75C3E" w:rsidRDefault="00893FA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3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</w:t>
      </w:r>
      <w:r w:rsidR="00E93F38" w:rsidRPr="00C75C3E">
        <w:rPr>
          <w:rFonts w:ascii="Times New Roman" w:hAnsi="Times New Roman" w:cs="Times New Roman"/>
          <w:sz w:val="28"/>
          <w:szCs w:val="28"/>
        </w:rPr>
        <w:t>твенными силами в 2024 году 0,1</w:t>
      </w:r>
      <w:r w:rsidRPr="00C7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57518" w:rsidRPr="00C75C3E">
        <w:rPr>
          <w:rFonts w:ascii="Times New Roman" w:hAnsi="Times New Roman" w:cs="Times New Roman"/>
          <w:sz w:val="28"/>
          <w:szCs w:val="28"/>
        </w:rPr>
        <w:t>.</w:t>
      </w:r>
      <w:r w:rsidRPr="00C75C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C3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75C3E"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657518" w:rsidRPr="00C75C3E">
        <w:rPr>
          <w:rFonts w:ascii="Times New Roman" w:hAnsi="Times New Roman" w:cs="Times New Roman"/>
          <w:sz w:val="28"/>
          <w:szCs w:val="28"/>
        </w:rPr>
        <w:t>–</w:t>
      </w:r>
      <w:r w:rsidRPr="00C75C3E">
        <w:rPr>
          <w:rFonts w:ascii="Times New Roman" w:hAnsi="Times New Roman" w:cs="Times New Roman"/>
          <w:sz w:val="28"/>
          <w:szCs w:val="28"/>
        </w:rPr>
        <w:t xml:space="preserve"> </w:t>
      </w:r>
      <w:r w:rsidR="00E93F38" w:rsidRPr="00C75C3E">
        <w:rPr>
          <w:rFonts w:ascii="Times New Roman" w:hAnsi="Times New Roman" w:cs="Times New Roman"/>
          <w:sz w:val="28"/>
          <w:szCs w:val="28"/>
        </w:rPr>
        <w:t xml:space="preserve">0,1 </w:t>
      </w:r>
      <w:proofErr w:type="spellStart"/>
      <w:r w:rsidR="00E93F38" w:rsidRPr="00C75C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E93F38" w:rsidRPr="00C75C3E">
        <w:rPr>
          <w:rFonts w:ascii="Times New Roman" w:hAnsi="Times New Roman" w:cs="Times New Roman"/>
          <w:sz w:val="28"/>
          <w:szCs w:val="28"/>
        </w:rPr>
        <w:t>, в 2026 году – 0,1</w:t>
      </w:r>
      <w:r w:rsidR="00657518" w:rsidRPr="00C7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18" w:rsidRPr="00C75C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57518" w:rsidRPr="00C75C3E">
        <w:rPr>
          <w:rFonts w:ascii="Times New Roman" w:hAnsi="Times New Roman" w:cs="Times New Roman"/>
          <w:sz w:val="28"/>
          <w:szCs w:val="28"/>
        </w:rPr>
        <w:t>.</w:t>
      </w:r>
    </w:p>
    <w:p w:rsidR="009E28C4" w:rsidRPr="00C75C3E" w:rsidRDefault="009E28C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3E">
        <w:rPr>
          <w:rFonts w:ascii="Times New Roman" w:hAnsi="Times New Roman" w:cs="Times New Roman"/>
          <w:sz w:val="28"/>
          <w:szCs w:val="28"/>
        </w:rPr>
        <w:t>Объем выполненных работ по виду деятельности «Стр</w:t>
      </w:r>
      <w:r w:rsidR="00E93F38" w:rsidRPr="00C75C3E">
        <w:rPr>
          <w:rFonts w:ascii="Times New Roman" w:hAnsi="Times New Roman" w:cs="Times New Roman"/>
          <w:sz w:val="28"/>
          <w:szCs w:val="28"/>
        </w:rPr>
        <w:t xml:space="preserve">оительство» в 2024 году – 1,1 </w:t>
      </w:r>
      <w:proofErr w:type="spellStart"/>
      <w:r w:rsidR="00E93F38" w:rsidRPr="00C75C3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93F38" w:rsidRPr="00C75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3F38" w:rsidRPr="00C75C3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93F38" w:rsidRPr="00C75C3E">
        <w:rPr>
          <w:rFonts w:ascii="Times New Roman" w:hAnsi="Times New Roman" w:cs="Times New Roman"/>
          <w:sz w:val="28"/>
          <w:szCs w:val="28"/>
        </w:rPr>
        <w:t xml:space="preserve">, 2025 году – 1,1 </w:t>
      </w:r>
      <w:proofErr w:type="spellStart"/>
      <w:r w:rsidR="00E93F38" w:rsidRPr="00C75C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E93F38" w:rsidRPr="00C75C3E">
        <w:rPr>
          <w:rFonts w:ascii="Times New Roman" w:hAnsi="Times New Roman" w:cs="Times New Roman"/>
          <w:sz w:val="28"/>
          <w:szCs w:val="28"/>
        </w:rPr>
        <w:t>, 2026 году – 1,2</w:t>
      </w:r>
      <w:r w:rsidRPr="00C7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31" w:rsidRPr="00C75C3E">
        <w:rPr>
          <w:rFonts w:ascii="Times New Roman" w:hAnsi="Times New Roman" w:cs="Times New Roman"/>
          <w:sz w:val="28"/>
          <w:szCs w:val="28"/>
        </w:rPr>
        <w:t>млн</w:t>
      </w:r>
      <w:r w:rsidRPr="00C75C3E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C75C3E">
        <w:rPr>
          <w:rFonts w:ascii="Times New Roman" w:hAnsi="Times New Roman" w:cs="Times New Roman"/>
          <w:sz w:val="28"/>
          <w:szCs w:val="28"/>
        </w:rPr>
        <w:t>.</w:t>
      </w:r>
    </w:p>
    <w:p w:rsidR="00B011DF" w:rsidRPr="00C75C3E" w:rsidRDefault="00B011DF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3E">
        <w:rPr>
          <w:rFonts w:ascii="Times New Roman" w:hAnsi="Times New Roman" w:cs="Times New Roman"/>
          <w:sz w:val="28"/>
          <w:szCs w:val="28"/>
        </w:rPr>
        <w:t>Объем инвестиций (в основной капитал) за счет всех источников фи</w:t>
      </w:r>
      <w:r w:rsidR="00680B7B" w:rsidRPr="00C75C3E">
        <w:rPr>
          <w:rFonts w:ascii="Times New Roman" w:hAnsi="Times New Roman" w:cs="Times New Roman"/>
          <w:sz w:val="28"/>
          <w:szCs w:val="28"/>
        </w:rPr>
        <w:t xml:space="preserve">нансирования в 2024 году- 1,1 </w:t>
      </w:r>
      <w:proofErr w:type="spellStart"/>
      <w:r w:rsidR="00680B7B" w:rsidRPr="00C75C3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80B7B" w:rsidRPr="00C75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0B7B" w:rsidRPr="00C75C3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80B7B" w:rsidRPr="00C75C3E">
        <w:rPr>
          <w:rFonts w:ascii="Times New Roman" w:hAnsi="Times New Roman" w:cs="Times New Roman"/>
          <w:sz w:val="28"/>
          <w:szCs w:val="28"/>
        </w:rPr>
        <w:t>, 2025 году – 11,2млн.рублей, 2026 году – 11</w:t>
      </w:r>
      <w:r w:rsidRPr="00C75C3E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C75C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75C3E">
        <w:rPr>
          <w:rFonts w:ascii="Times New Roman" w:hAnsi="Times New Roman" w:cs="Times New Roman"/>
          <w:sz w:val="28"/>
          <w:szCs w:val="28"/>
        </w:rPr>
        <w:t>.</w:t>
      </w:r>
    </w:p>
    <w:p w:rsidR="00E57317" w:rsidRDefault="00E57317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</w:t>
      </w:r>
      <w:r w:rsidR="006353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52937">
        <w:rPr>
          <w:rFonts w:ascii="Times New Roman" w:hAnsi="Times New Roman" w:cs="Times New Roman"/>
          <w:sz w:val="28"/>
          <w:szCs w:val="28"/>
        </w:rPr>
        <w:t>го образовании в 2024 году – 7,1км, 2025 году – 7,1 км, в 2026 – 7,1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52937" w:rsidRDefault="00252937" w:rsidP="0025293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 в малом и среднем бизнесе в 2024 году- 3,0</w:t>
      </w:r>
      <w:r w:rsidR="0018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 2025 году – 4,0</w:t>
      </w:r>
      <w:r w:rsidR="0018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186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2026 – 4,0</w:t>
      </w:r>
      <w:r w:rsidR="0018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единицы.</w:t>
      </w:r>
    </w:p>
    <w:p w:rsidR="00CC725A" w:rsidRDefault="00CC725A" w:rsidP="0025293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P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0231E1" w:rsidRDefault="00562D22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676A60"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3531F">
        <w:rPr>
          <w:rFonts w:ascii="Times New Roman" w:hAnsi="Times New Roman" w:cs="Times New Roman"/>
          <w:sz w:val="28"/>
          <w:szCs w:val="28"/>
        </w:rPr>
        <w:t>.</w:t>
      </w:r>
    </w:p>
    <w:p w:rsidR="00C75C3E" w:rsidRDefault="00C75C3E" w:rsidP="00C75C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76A60">
        <w:rPr>
          <w:rFonts w:ascii="Times New Roman" w:hAnsi="Times New Roman" w:cs="Times New Roman"/>
          <w:sz w:val="28"/>
          <w:szCs w:val="28"/>
        </w:rPr>
        <w:t>бъем валовой продукции сельского хозяйст</w:t>
      </w:r>
      <w:r>
        <w:rPr>
          <w:rFonts w:ascii="Times New Roman" w:hAnsi="Times New Roman" w:cs="Times New Roman"/>
          <w:sz w:val="28"/>
          <w:szCs w:val="28"/>
        </w:rPr>
        <w:t>ва во всех категориях хозяйств;</w:t>
      </w:r>
    </w:p>
    <w:p w:rsidR="00C75C3E" w:rsidRDefault="00C75C3E" w:rsidP="00C75C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торговли;</w:t>
      </w:r>
    </w:p>
    <w:p w:rsidR="00C75C3E" w:rsidRDefault="00C75C3E" w:rsidP="00C75C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оборот общественного питания.</w:t>
      </w:r>
    </w:p>
    <w:p w:rsidR="00C75C3E" w:rsidRDefault="00C75C3E" w:rsidP="00A43A0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7A0BB0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A43A0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FF3AC1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8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73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3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1D66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0E730D">
        <w:rPr>
          <w:rFonts w:ascii="Times New Roman" w:hAnsi="Times New Roman" w:cs="Times New Roman"/>
          <w:sz w:val="28"/>
          <w:szCs w:val="28"/>
        </w:rPr>
        <w:t xml:space="preserve">» </w:t>
      </w:r>
      <w:r w:rsidRPr="003C4838">
        <w:rPr>
          <w:rFonts w:ascii="Times New Roman" w:hAnsi="Times New Roman" w:cs="Times New Roman"/>
          <w:sz w:val="28"/>
          <w:szCs w:val="28"/>
        </w:rPr>
        <w:t xml:space="preserve">от </w:t>
      </w:r>
      <w:r w:rsidR="003763B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C4838">
        <w:rPr>
          <w:rFonts w:ascii="Times New Roman" w:hAnsi="Times New Roman" w:cs="Times New Roman"/>
          <w:sz w:val="28"/>
          <w:szCs w:val="28"/>
        </w:rPr>
        <w:t xml:space="preserve"> 202</w:t>
      </w:r>
      <w:r w:rsidR="00F63C88">
        <w:rPr>
          <w:rFonts w:ascii="Times New Roman" w:hAnsi="Times New Roman" w:cs="Times New Roman"/>
          <w:sz w:val="28"/>
          <w:szCs w:val="28"/>
        </w:rPr>
        <w:t>3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3B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140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РФ. </w:t>
      </w:r>
      <w:r w:rsidRPr="00BF62C5">
        <w:rPr>
          <w:rFonts w:ascii="Times New Roman" w:hAnsi="Times New Roman" w:cs="Times New Roman"/>
          <w:sz w:val="28"/>
          <w:szCs w:val="28"/>
        </w:rPr>
        <w:t xml:space="preserve">Согласно требованиям п.1 ст.184(1) 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 </w:t>
      </w:r>
      <w:r w:rsidRPr="00BF62C5">
        <w:rPr>
          <w:rFonts w:ascii="Times New Roman" w:hAnsi="Times New Roman" w:cs="Times New Roman"/>
          <w:sz w:val="28"/>
          <w:szCs w:val="28"/>
        </w:rPr>
        <w:t xml:space="preserve"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5307BA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10796,4</w:t>
            </w:r>
          </w:p>
        </w:tc>
        <w:tc>
          <w:tcPr>
            <w:tcW w:w="1559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4770,5</w:t>
            </w:r>
          </w:p>
        </w:tc>
        <w:tc>
          <w:tcPr>
            <w:tcW w:w="1843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5017,2</w:t>
            </w:r>
          </w:p>
        </w:tc>
        <w:tc>
          <w:tcPr>
            <w:tcW w:w="1559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4636,3</w:t>
            </w:r>
          </w:p>
        </w:tc>
        <w:tc>
          <w:tcPr>
            <w:tcW w:w="2410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4690,6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5307BA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1559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843" w:type="dxa"/>
            <w:vAlign w:val="bottom"/>
          </w:tcPr>
          <w:p w:rsidR="00116C55" w:rsidRPr="00116C55" w:rsidRDefault="007649A8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3763B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3763B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410" w:type="dxa"/>
            <w:vAlign w:val="bottom"/>
          </w:tcPr>
          <w:p w:rsidR="00116C55" w:rsidRPr="00116C55" w:rsidRDefault="003763B4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5307BA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10573,6</w:t>
            </w:r>
          </w:p>
        </w:tc>
        <w:tc>
          <w:tcPr>
            <w:tcW w:w="1559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4672,5</w:t>
            </w:r>
          </w:p>
        </w:tc>
        <w:tc>
          <w:tcPr>
            <w:tcW w:w="1843" w:type="dxa"/>
            <w:vAlign w:val="bottom"/>
          </w:tcPr>
          <w:p w:rsidR="00116C55" w:rsidRPr="00116C55" w:rsidRDefault="007649A8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4911</w:t>
            </w:r>
            <w:r w:rsidR="003763B4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559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4511,3</w:t>
            </w:r>
          </w:p>
        </w:tc>
        <w:tc>
          <w:tcPr>
            <w:tcW w:w="2410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4553,6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5307BA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10847,2</w:t>
            </w:r>
          </w:p>
        </w:tc>
        <w:tc>
          <w:tcPr>
            <w:tcW w:w="1559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4760,5</w:t>
            </w:r>
          </w:p>
        </w:tc>
        <w:tc>
          <w:tcPr>
            <w:tcW w:w="1843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5017,2</w:t>
            </w:r>
          </w:p>
        </w:tc>
        <w:tc>
          <w:tcPr>
            <w:tcW w:w="1559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5600,2</w:t>
            </w:r>
          </w:p>
        </w:tc>
        <w:tc>
          <w:tcPr>
            <w:tcW w:w="2410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5968,4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5307BA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50,8</w:t>
            </w:r>
          </w:p>
        </w:tc>
        <w:tc>
          <w:tcPr>
            <w:tcW w:w="1559" w:type="dxa"/>
            <w:vAlign w:val="bottom"/>
          </w:tcPr>
          <w:p w:rsidR="00116C55" w:rsidRPr="00116C55" w:rsidRDefault="006D4DC1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116C55" w:rsidRPr="00327984" w:rsidRDefault="0032798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963,9</w:t>
            </w:r>
          </w:p>
        </w:tc>
        <w:tc>
          <w:tcPr>
            <w:tcW w:w="2410" w:type="dxa"/>
            <w:vAlign w:val="bottom"/>
          </w:tcPr>
          <w:p w:rsidR="00116C55" w:rsidRPr="00116C55" w:rsidRDefault="007649A8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1277,8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24443" w:rsidP="005307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3763B4" w:rsidP="003763B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116C55" w:rsidRPr="00116C55" w:rsidRDefault="0032798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116C55" w:rsidRPr="00116C55" w:rsidRDefault="00327984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vAlign w:val="bottom"/>
          </w:tcPr>
          <w:p w:rsidR="00116C55" w:rsidRPr="00116C55" w:rsidRDefault="00327984" w:rsidP="007649A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2432">
        <w:rPr>
          <w:rFonts w:ascii="Times New Roman" w:hAnsi="Times New Roman" w:cs="Times New Roman"/>
          <w:sz w:val="28"/>
          <w:szCs w:val="28"/>
        </w:rPr>
        <w:t>97,9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года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07BA">
        <w:rPr>
          <w:rFonts w:ascii="Times New Roman" w:hAnsi="Times New Roman" w:cs="Times New Roman"/>
          <w:sz w:val="28"/>
          <w:szCs w:val="28"/>
        </w:rPr>
        <w:t>97,9</w:t>
      </w:r>
      <w:r w:rsidR="00402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ADF">
        <w:rPr>
          <w:rFonts w:ascii="Times New Roman" w:hAnsi="Times New Roman" w:cs="Times New Roman"/>
          <w:sz w:val="28"/>
          <w:szCs w:val="28"/>
        </w:rPr>
        <w:t xml:space="preserve">.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="00974676">
        <w:rPr>
          <w:rFonts w:ascii="Times New Roman" w:hAnsi="Times New Roman" w:cs="Times New Roman"/>
          <w:sz w:val="28"/>
          <w:szCs w:val="28"/>
        </w:rPr>
        <w:t xml:space="preserve"> году планируется с ростом </w:t>
      </w:r>
      <w:r w:rsidRPr="007E6ADF">
        <w:rPr>
          <w:rFonts w:ascii="Times New Roman" w:hAnsi="Times New Roman" w:cs="Times New Roman"/>
          <w:sz w:val="28"/>
          <w:szCs w:val="28"/>
        </w:rPr>
        <w:t xml:space="preserve"> на </w:t>
      </w:r>
      <w:r w:rsidR="00EC489E">
        <w:rPr>
          <w:rFonts w:ascii="Times New Roman" w:hAnsi="Times New Roman" w:cs="Times New Roman"/>
          <w:sz w:val="28"/>
          <w:szCs w:val="28"/>
        </w:rPr>
        <w:t>5,1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7D21FD">
        <w:rPr>
          <w:rFonts w:ascii="Times New Roman" w:hAnsi="Times New Roman" w:cs="Times New Roman"/>
          <w:sz w:val="28"/>
          <w:szCs w:val="28"/>
        </w:rPr>
        <w:t xml:space="preserve"> или </w:t>
      </w:r>
      <w:r w:rsidR="00974676">
        <w:rPr>
          <w:rFonts w:ascii="Times New Roman" w:hAnsi="Times New Roman" w:cs="Times New Roman"/>
          <w:sz w:val="28"/>
          <w:szCs w:val="28"/>
        </w:rPr>
        <w:t>246,7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E6ADF">
        <w:rPr>
          <w:rFonts w:ascii="Times New Roman" w:hAnsi="Times New Roman" w:cs="Times New Roman"/>
          <w:sz w:val="28"/>
          <w:szCs w:val="28"/>
        </w:rPr>
        <w:t xml:space="preserve">на </w:t>
      </w:r>
      <w:r w:rsidR="00974676">
        <w:rPr>
          <w:rFonts w:ascii="Times New Roman" w:hAnsi="Times New Roman" w:cs="Times New Roman"/>
          <w:sz w:val="28"/>
          <w:szCs w:val="28"/>
        </w:rPr>
        <w:t>53,5% или на 5779,9</w:t>
      </w:r>
      <w:r w:rsidR="00EC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8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C48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489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C489E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C489E">
        <w:rPr>
          <w:rFonts w:ascii="Times New Roman" w:hAnsi="Times New Roman" w:cs="Times New Roman"/>
          <w:sz w:val="28"/>
          <w:szCs w:val="28"/>
        </w:rPr>
        <w:t>53,6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EC489E">
        <w:rPr>
          <w:rFonts w:ascii="Times New Roman" w:hAnsi="Times New Roman" w:cs="Times New Roman"/>
          <w:sz w:val="28"/>
          <w:szCs w:val="28"/>
        </w:rPr>
        <w:t>или на 5673,4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="00EC489E">
        <w:rPr>
          <w:rFonts w:ascii="Times New Roman" w:hAnsi="Times New Roman" w:cs="Times New Roman"/>
          <w:sz w:val="28"/>
          <w:szCs w:val="28"/>
        </w:rPr>
        <w:t>2023 года  с ростом на 4,8% или на 227,7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предыдущих периодах и </w:t>
      </w:r>
      <w:r w:rsidRPr="007E6ADF">
        <w:rPr>
          <w:rFonts w:ascii="Times New Roman" w:hAnsi="Times New Roman" w:cs="Times New Roman"/>
          <w:sz w:val="28"/>
          <w:szCs w:val="28"/>
        </w:rPr>
        <w:t>текущем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235092">
        <w:rPr>
          <w:rFonts w:ascii="Times New Roman" w:hAnsi="Times New Roman" w:cs="Times New Roman"/>
          <w:sz w:val="28"/>
          <w:szCs w:val="28"/>
        </w:rPr>
        <w:t>дополнительных</w:t>
      </w:r>
      <w:r w:rsidRPr="007E6ADF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lastRenderedPageBreak/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145EA7">
        <w:rPr>
          <w:rFonts w:ascii="Times New Roman" w:hAnsi="Times New Roman" w:cs="Times New Roman"/>
          <w:sz w:val="28"/>
          <w:szCs w:val="28"/>
        </w:rPr>
        <w:t>с ростом</w:t>
      </w:r>
      <w:r w:rsidR="00AC5BB3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45EA7">
        <w:rPr>
          <w:rFonts w:ascii="Times New Roman" w:hAnsi="Times New Roman" w:cs="Times New Roman"/>
          <w:sz w:val="28"/>
          <w:szCs w:val="28"/>
        </w:rPr>
        <w:t>0,3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145EA7">
        <w:rPr>
          <w:rFonts w:ascii="Times New Roman" w:hAnsi="Times New Roman" w:cs="Times New Roman"/>
          <w:sz w:val="28"/>
          <w:szCs w:val="28"/>
        </w:rPr>
        <w:t>+0,3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>
        <w:rPr>
          <w:rFonts w:ascii="Times New Roman" w:hAnsi="Times New Roman" w:cs="Times New Roman"/>
          <w:sz w:val="28"/>
          <w:szCs w:val="28"/>
        </w:rPr>
        <w:t>),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145EA7">
        <w:rPr>
          <w:rFonts w:ascii="Times New Roman" w:hAnsi="Times New Roman" w:cs="Times New Roman"/>
          <w:sz w:val="28"/>
          <w:szCs w:val="28"/>
        </w:rPr>
        <w:t>со снижением</w:t>
      </w:r>
      <w:r w:rsidR="00AC5BB3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45EA7">
        <w:rPr>
          <w:rFonts w:ascii="Times New Roman" w:hAnsi="Times New Roman" w:cs="Times New Roman"/>
          <w:sz w:val="28"/>
          <w:szCs w:val="28"/>
        </w:rPr>
        <w:t>13,5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145EA7">
        <w:rPr>
          <w:rFonts w:ascii="Times New Roman" w:hAnsi="Times New Roman" w:cs="Times New Roman"/>
          <w:sz w:val="28"/>
          <w:szCs w:val="28"/>
        </w:rPr>
        <w:t>-15,0</w:t>
      </w:r>
      <w:r w:rsidR="00AC5BB3">
        <w:rPr>
          <w:rFonts w:ascii="Times New Roman" w:hAnsi="Times New Roman" w:cs="Times New Roman"/>
          <w:sz w:val="28"/>
          <w:szCs w:val="28"/>
        </w:rPr>
        <w:t>,0</w:t>
      </w:r>
      <w:r w:rsidR="006C368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>
        <w:rPr>
          <w:rFonts w:ascii="Times New Roman" w:hAnsi="Times New Roman" w:cs="Times New Roman"/>
          <w:sz w:val="28"/>
          <w:szCs w:val="28"/>
        </w:rPr>
        <w:t xml:space="preserve"> </w:t>
      </w:r>
      <w:r w:rsidR="006C3687">
        <w:rPr>
          <w:rFonts w:ascii="Times New Roman" w:hAnsi="Times New Roman" w:cs="Times New Roman"/>
          <w:sz w:val="28"/>
          <w:szCs w:val="28"/>
        </w:rPr>
        <w:t>рублей</w:t>
      </w:r>
      <w:r w:rsidRPr="007E6A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41BC4">
        <w:rPr>
          <w:rFonts w:ascii="Times New Roman" w:hAnsi="Times New Roman" w:cs="Times New Roman"/>
          <w:sz w:val="28"/>
          <w:szCs w:val="28"/>
        </w:rPr>
        <w:t>бюджета планируются с ростом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относительно ожидаемых расходов 202</w:t>
      </w:r>
      <w:r w:rsidR="004B4BEB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41BC4">
        <w:rPr>
          <w:rFonts w:ascii="Times New Roman" w:hAnsi="Times New Roman" w:cs="Times New Roman"/>
          <w:sz w:val="28"/>
          <w:szCs w:val="28"/>
        </w:rPr>
        <w:t>5,4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541BC4">
        <w:rPr>
          <w:rFonts w:ascii="Times New Roman" w:hAnsi="Times New Roman" w:cs="Times New Roman"/>
          <w:sz w:val="28"/>
          <w:szCs w:val="28"/>
        </w:rPr>
        <w:t>-256,7</w:t>
      </w:r>
      <w:r w:rsidR="004B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>
        <w:rPr>
          <w:rFonts w:ascii="Times New Roman" w:hAnsi="Times New Roman" w:cs="Times New Roman"/>
          <w:sz w:val="28"/>
          <w:szCs w:val="28"/>
        </w:rPr>
        <w:t>.</w:t>
      </w:r>
      <w:r w:rsidRPr="007E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A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.), </w:t>
      </w:r>
      <w:r w:rsidR="0008526C">
        <w:rPr>
          <w:rFonts w:ascii="Times New Roman" w:hAnsi="Times New Roman" w:cs="Times New Roman"/>
          <w:sz w:val="28"/>
          <w:szCs w:val="28"/>
        </w:rPr>
        <w:t xml:space="preserve">со снижением 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4B4BEB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8526C">
        <w:rPr>
          <w:rFonts w:ascii="Times New Roman" w:hAnsi="Times New Roman" w:cs="Times New Roman"/>
          <w:sz w:val="28"/>
          <w:szCs w:val="28"/>
        </w:rPr>
        <w:t>53,7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526C">
        <w:rPr>
          <w:rFonts w:ascii="Times New Roman" w:hAnsi="Times New Roman" w:cs="Times New Roman"/>
          <w:sz w:val="28"/>
          <w:szCs w:val="28"/>
        </w:rPr>
        <w:t>5830,0-</w:t>
      </w:r>
      <w:r w:rsidR="004B4BE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B">
        <w:rPr>
          <w:rFonts w:ascii="Times New Roman" w:hAnsi="Times New Roman" w:cs="Times New Roman"/>
          <w:sz w:val="28"/>
          <w:szCs w:val="28"/>
        </w:rPr>
        <w:t>руб.).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Pr="00926D3E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1645F2" w:rsidRPr="00926D3E">
        <w:rPr>
          <w:rFonts w:ascii="Times New Roman" w:hAnsi="Times New Roman" w:cs="Times New Roman"/>
          <w:sz w:val="28"/>
          <w:szCs w:val="28"/>
        </w:rPr>
        <w:t>4</w:t>
      </w:r>
      <w:r w:rsidRPr="00926D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926D3E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926D3E">
        <w:rPr>
          <w:rFonts w:ascii="Times New Roman" w:hAnsi="Times New Roman" w:cs="Times New Roman"/>
          <w:sz w:val="28"/>
          <w:szCs w:val="28"/>
        </w:rPr>
        <w:t>ру</w:t>
      </w:r>
      <w:r w:rsidR="003552F4" w:rsidRPr="00926D3E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926D3E">
        <w:rPr>
          <w:rFonts w:ascii="Times New Roman" w:hAnsi="Times New Roman" w:cs="Times New Roman"/>
          <w:sz w:val="28"/>
          <w:szCs w:val="28"/>
        </w:rPr>
        <w:t xml:space="preserve"> </w:t>
      </w:r>
      <w:r w:rsidR="001645F2" w:rsidRPr="00926D3E">
        <w:rPr>
          <w:rFonts w:ascii="Times New Roman" w:hAnsi="Times New Roman" w:cs="Times New Roman"/>
          <w:sz w:val="28"/>
          <w:szCs w:val="28"/>
        </w:rPr>
        <w:t>0,0</w:t>
      </w:r>
      <w:r w:rsidR="00962275" w:rsidRPr="00926D3E">
        <w:rPr>
          <w:rFonts w:ascii="Times New Roman" w:hAnsi="Times New Roman" w:cs="Times New Roman"/>
          <w:sz w:val="28"/>
          <w:szCs w:val="28"/>
        </w:rPr>
        <w:t>0</w:t>
      </w:r>
      <w:r w:rsidR="001645F2" w:rsidRPr="0092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926D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926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926D3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926D3E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3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6C6C72">
        <w:rPr>
          <w:rFonts w:ascii="Times New Roman" w:hAnsi="Times New Roman" w:cs="Times New Roman"/>
          <w:b/>
          <w:sz w:val="28"/>
          <w:szCs w:val="28"/>
        </w:rPr>
        <w:t>5017,2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735190">
        <w:rPr>
          <w:rFonts w:ascii="Times New Roman" w:hAnsi="Times New Roman" w:cs="Times New Roman"/>
          <w:sz w:val="28"/>
          <w:szCs w:val="28"/>
        </w:rPr>
        <w:t>4911,2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35190">
        <w:rPr>
          <w:rFonts w:ascii="Times New Roman" w:hAnsi="Times New Roman" w:cs="Times New Roman"/>
          <w:sz w:val="28"/>
          <w:szCs w:val="28"/>
        </w:rPr>
        <w:t>97,9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735190">
        <w:rPr>
          <w:rFonts w:ascii="Times New Roman" w:hAnsi="Times New Roman" w:cs="Times New Roman"/>
          <w:sz w:val="28"/>
          <w:szCs w:val="28"/>
        </w:rPr>
        <w:t>106</w:t>
      </w:r>
      <w:r w:rsidR="006C6C72">
        <w:rPr>
          <w:rFonts w:ascii="Times New Roman" w:hAnsi="Times New Roman" w:cs="Times New Roman"/>
          <w:sz w:val="28"/>
          <w:szCs w:val="28"/>
        </w:rPr>
        <w:t>,0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35190">
        <w:rPr>
          <w:rFonts w:ascii="Times New Roman" w:hAnsi="Times New Roman" w:cs="Times New Roman"/>
          <w:sz w:val="28"/>
          <w:szCs w:val="28"/>
        </w:rPr>
        <w:t>2,1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4717DB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2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>
        <w:rPr>
          <w:rFonts w:ascii="Times New Roman" w:hAnsi="Times New Roman" w:cs="Times New Roman"/>
          <w:sz w:val="28"/>
          <w:szCs w:val="28"/>
        </w:rPr>
        <w:t xml:space="preserve">4 </w:t>
      </w:r>
      <w:r w:rsidRPr="004717DB">
        <w:rPr>
          <w:rFonts w:ascii="Times New Roman" w:hAnsi="Times New Roman" w:cs="Times New Roman"/>
          <w:sz w:val="28"/>
          <w:szCs w:val="28"/>
        </w:rPr>
        <w:t>год  в целом</w:t>
      </w:r>
      <w:r w:rsidR="006C6C72">
        <w:rPr>
          <w:rFonts w:ascii="Times New Roman" w:hAnsi="Times New Roman" w:cs="Times New Roman"/>
          <w:sz w:val="28"/>
          <w:szCs w:val="28"/>
        </w:rPr>
        <w:t xml:space="preserve"> </w:t>
      </w:r>
      <w:r w:rsidR="007E5780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6C6C72">
        <w:rPr>
          <w:rFonts w:ascii="Times New Roman" w:hAnsi="Times New Roman" w:cs="Times New Roman"/>
          <w:sz w:val="28"/>
          <w:szCs w:val="28"/>
        </w:rPr>
        <w:t>53,5</w:t>
      </w:r>
      <w:r w:rsidR="005F7A4D" w:rsidRPr="007E6ADF">
        <w:rPr>
          <w:rFonts w:ascii="Times New Roman" w:hAnsi="Times New Roman" w:cs="Times New Roman"/>
          <w:sz w:val="28"/>
          <w:szCs w:val="28"/>
        </w:rPr>
        <w:t>% (</w:t>
      </w:r>
      <w:r w:rsidR="006C6C72">
        <w:rPr>
          <w:rFonts w:ascii="Times New Roman" w:hAnsi="Times New Roman" w:cs="Times New Roman"/>
          <w:sz w:val="28"/>
          <w:szCs w:val="28"/>
        </w:rPr>
        <w:t>- 5779,2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 xml:space="preserve">) </w:t>
      </w:r>
      <w:r w:rsidRPr="004717DB">
        <w:rPr>
          <w:rFonts w:ascii="Times New Roman" w:hAnsi="Times New Roman" w:cs="Times New Roman"/>
          <w:sz w:val="28"/>
          <w:szCs w:val="28"/>
        </w:rPr>
        <w:t>в результате снижения объёма безвозмездных поступлений. В сравнении с ожидаемой оценкой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A4D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7E5780">
        <w:rPr>
          <w:rFonts w:ascii="Times New Roman" w:hAnsi="Times New Roman" w:cs="Times New Roman"/>
          <w:sz w:val="28"/>
          <w:szCs w:val="28"/>
        </w:rPr>
        <w:t>оходы планируются с ростом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 </w:t>
      </w:r>
      <w:r w:rsidR="00735190">
        <w:rPr>
          <w:rFonts w:ascii="Times New Roman" w:hAnsi="Times New Roman" w:cs="Times New Roman"/>
          <w:sz w:val="28"/>
          <w:szCs w:val="28"/>
        </w:rPr>
        <w:t xml:space="preserve"> 4,6 % (+221,7</w:t>
      </w:r>
      <w:r w:rsidR="005F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>
        <w:rPr>
          <w:rFonts w:ascii="Times New Roman" w:hAnsi="Times New Roman" w:cs="Times New Roman"/>
          <w:sz w:val="28"/>
          <w:szCs w:val="28"/>
        </w:rPr>
        <w:t>)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DB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ED72BF">
        <w:rPr>
          <w:rFonts w:ascii="Times New Roman" w:hAnsi="Times New Roman" w:cs="Times New Roman"/>
          <w:sz w:val="28"/>
          <w:szCs w:val="28"/>
        </w:rPr>
        <w:t>со снижением</w:t>
      </w:r>
      <w:r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>
        <w:rPr>
          <w:rFonts w:ascii="Times New Roman" w:hAnsi="Times New Roman" w:cs="Times New Roman"/>
          <w:sz w:val="28"/>
          <w:szCs w:val="28"/>
        </w:rPr>
        <w:t>3</w:t>
      </w:r>
      <w:r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BF">
        <w:rPr>
          <w:rFonts w:ascii="Times New Roman" w:hAnsi="Times New Roman" w:cs="Times New Roman"/>
          <w:sz w:val="28"/>
          <w:szCs w:val="28"/>
        </w:rPr>
        <w:t>13,5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 w:rsidR="00E463D8">
        <w:rPr>
          <w:rFonts w:ascii="Times New Roman" w:hAnsi="Times New Roman" w:cs="Times New Roman"/>
          <w:sz w:val="28"/>
          <w:szCs w:val="28"/>
        </w:rPr>
        <w:t>, с росто</w:t>
      </w:r>
      <w:r w:rsidR="00ED72BF">
        <w:rPr>
          <w:rFonts w:ascii="Times New Roman" w:hAnsi="Times New Roman" w:cs="Times New Roman"/>
          <w:sz w:val="28"/>
          <w:szCs w:val="28"/>
        </w:rPr>
        <w:t>м к исполнению 2022 года на 0,3</w:t>
      </w:r>
      <w:r w:rsidR="00E463D8">
        <w:rPr>
          <w:rFonts w:ascii="Times New Roman" w:hAnsi="Times New Roman" w:cs="Times New Roman"/>
          <w:sz w:val="28"/>
          <w:szCs w:val="28"/>
        </w:rPr>
        <w:t>%</w:t>
      </w:r>
      <w:r w:rsidRPr="004717DB">
        <w:rPr>
          <w:rFonts w:ascii="Times New Roman" w:hAnsi="Times New Roman" w:cs="Times New Roman"/>
          <w:sz w:val="28"/>
          <w:szCs w:val="28"/>
        </w:rPr>
        <w:t>.</w:t>
      </w:r>
    </w:p>
    <w:p w:rsidR="00201168" w:rsidRPr="004717DB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ED72BF">
        <w:rPr>
          <w:rFonts w:ascii="Times New Roman" w:hAnsi="Times New Roman" w:cs="Times New Roman"/>
          <w:sz w:val="28"/>
          <w:szCs w:val="28"/>
        </w:rPr>
        <w:t>со снижением</w:t>
      </w:r>
      <w:r w:rsidR="00ED72BF" w:rsidRPr="004717DB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D72BF">
        <w:rPr>
          <w:rFonts w:ascii="Times New Roman" w:hAnsi="Times New Roman" w:cs="Times New Roman"/>
          <w:sz w:val="28"/>
          <w:szCs w:val="28"/>
        </w:rPr>
        <w:t>3</w:t>
      </w:r>
      <w:r w:rsidR="00ED72BF" w:rsidRPr="004717DB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ED72BF">
        <w:rPr>
          <w:rFonts w:ascii="Times New Roman" w:hAnsi="Times New Roman" w:cs="Times New Roman"/>
          <w:sz w:val="28"/>
          <w:szCs w:val="28"/>
        </w:rPr>
        <w:t xml:space="preserve"> 16,6</w:t>
      </w:r>
      <w:r w:rsidR="00ED72BF" w:rsidRPr="004717DB">
        <w:rPr>
          <w:rFonts w:ascii="Times New Roman" w:hAnsi="Times New Roman" w:cs="Times New Roman"/>
          <w:sz w:val="28"/>
          <w:szCs w:val="28"/>
        </w:rPr>
        <w:t xml:space="preserve"> %</w:t>
      </w:r>
      <w:r w:rsidR="00ED72BF">
        <w:rPr>
          <w:rFonts w:ascii="Times New Roman" w:hAnsi="Times New Roman" w:cs="Times New Roman"/>
          <w:sz w:val="28"/>
          <w:szCs w:val="28"/>
        </w:rPr>
        <w:t xml:space="preserve">, </w:t>
      </w:r>
      <w:r w:rsidR="00E463D8">
        <w:rPr>
          <w:rFonts w:ascii="Times New Roman" w:hAnsi="Times New Roman" w:cs="Times New Roman"/>
          <w:sz w:val="28"/>
          <w:szCs w:val="28"/>
        </w:rPr>
        <w:t xml:space="preserve"> со снижением к исполнению 2022 года на </w:t>
      </w:r>
      <w:r w:rsidR="00ED72BF">
        <w:rPr>
          <w:rFonts w:ascii="Times New Roman" w:hAnsi="Times New Roman" w:cs="Times New Roman"/>
          <w:sz w:val="28"/>
          <w:szCs w:val="28"/>
        </w:rPr>
        <w:t>92,0</w:t>
      </w:r>
      <w:r w:rsidR="00FE1CAB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B4">
        <w:rPr>
          <w:rFonts w:ascii="Times New Roman" w:hAnsi="Times New Roman" w:cs="Times New Roman"/>
          <w:sz w:val="28"/>
          <w:szCs w:val="28"/>
        </w:rPr>
        <w:t>В 202</w:t>
      </w:r>
      <w:r w:rsidR="00FB055E">
        <w:rPr>
          <w:rFonts w:ascii="Times New Roman" w:hAnsi="Times New Roman" w:cs="Times New Roman"/>
          <w:sz w:val="28"/>
          <w:szCs w:val="28"/>
        </w:rPr>
        <w:t>4</w:t>
      </w:r>
      <w:r w:rsidRPr="005324B4">
        <w:rPr>
          <w:rFonts w:ascii="Times New Roman" w:hAnsi="Times New Roman" w:cs="Times New Roman"/>
          <w:sz w:val="28"/>
          <w:szCs w:val="28"/>
        </w:rPr>
        <w:t xml:space="preserve"> году в структуре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DE6EE5">
        <w:rPr>
          <w:rFonts w:ascii="Times New Roman" w:hAnsi="Times New Roman" w:cs="Times New Roman"/>
          <w:sz w:val="28"/>
          <w:szCs w:val="28"/>
        </w:rPr>
        <w:t>41</w:t>
      </w:r>
      <w:r w:rsidR="001518AF">
        <w:rPr>
          <w:rFonts w:ascii="Times New Roman" w:hAnsi="Times New Roman" w:cs="Times New Roman"/>
          <w:sz w:val="28"/>
          <w:szCs w:val="28"/>
        </w:rPr>
        <w:t>,7</w:t>
      </w:r>
      <w:r w:rsidR="00FB055E">
        <w:rPr>
          <w:rFonts w:ascii="Times New Roman" w:hAnsi="Times New Roman" w:cs="Times New Roman"/>
          <w:sz w:val="28"/>
          <w:szCs w:val="28"/>
        </w:rPr>
        <w:t xml:space="preserve">%; 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DE6EE5">
        <w:rPr>
          <w:rFonts w:ascii="Times New Roman" w:hAnsi="Times New Roman" w:cs="Times New Roman"/>
          <w:sz w:val="28"/>
          <w:szCs w:val="28"/>
        </w:rPr>
        <w:t>6,2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DE6EE5">
        <w:rPr>
          <w:rFonts w:ascii="Times New Roman" w:hAnsi="Times New Roman" w:cs="Times New Roman"/>
          <w:sz w:val="28"/>
          <w:szCs w:val="28"/>
        </w:rPr>
        <w:t xml:space="preserve"> земельный налог – 52,1</w:t>
      </w:r>
      <w:r w:rsidR="001518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55E" w:rsidRPr="00FB055E" w:rsidRDefault="00201168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055E">
        <w:rPr>
          <w:rFonts w:ascii="Times New Roman" w:hAnsi="Times New Roman" w:cs="Times New Roman"/>
          <w:sz w:val="28"/>
          <w:szCs w:val="28"/>
        </w:rPr>
        <w:t xml:space="preserve"> 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DE6EE5">
        <w:rPr>
          <w:rFonts w:ascii="Times New Roman" w:eastAsia="Times New Roman" w:hAnsi="Times New Roman" w:cs="Times New Roman"/>
          <w:sz w:val="28"/>
          <w:szCs w:val="28"/>
        </w:rPr>
        <w:t xml:space="preserve"> – 50,0</w:t>
      </w:r>
      <w:r w:rsidR="001518AF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DE6EE5"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– 50,0</w:t>
      </w:r>
      <w:r w:rsidR="001518A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7A32">
        <w:rPr>
          <w:rFonts w:ascii="Times New Roman" w:hAnsi="Times New Roman" w:cs="Times New Roman"/>
          <w:sz w:val="28"/>
          <w:szCs w:val="28"/>
        </w:rPr>
        <w:t>асч</w:t>
      </w:r>
      <w:r w:rsidR="00962275"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E67A32">
        <w:rPr>
          <w:rFonts w:ascii="Times New Roman" w:hAnsi="Times New Roman" w:cs="Times New Roman"/>
          <w:sz w:val="28"/>
          <w:szCs w:val="28"/>
        </w:rPr>
        <w:t xml:space="preserve">онда оплаты труда рассчитанный </w:t>
      </w:r>
      <w:r w:rsidR="00B27668">
        <w:rPr>
          <w:rFonts w:ascii="Times New Roman" w:hAnsi="Times New Roman" w:cs="Times New Roman"/>
          <w:sz w:val="28"/>
          <w:szCs w:val="28"/>
        </w:rPr>
        <w:t>отделом экономики и сельского хозяйства администрации муниципального района «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22AB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F941BB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>
        <w:rPr>
          <w:rFonts w:ascii="Times New Roman" w:hAnsi="Times New Roman" w:cs="Times New Roman"/>
          <w:sz w:val="28"/>
          <w:szCs w:val="28"/>
        </w:rPr>
        <w:t>2022</w:t>
      </w:r>
      <w:r w:rsidR="00B27668">
        <w:rPr>
          <w:rFonts w:ascii="Times New Roman" w:hAnsi="Times New Roman" w:cs="Times New Roman"/>
          <w:sz w:val="28"/>
          <w:szCs w:val="28"/>
        </w:rPr>
        <w:t>-2023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</w:t>
      </w:r>
      <w:r>
        <w:rPr>
          <w:rFonts w:ascii="Times New Roman" w:hAnsi="Times New Roman" w:cs="Times New Roman"/>
          <w:sz w:val="28"/>
          <w:szCs w:val="28"/>
        </w:rPr>
        <w:t xml:space="preserve">сления в доход бюджета поселения. </w:t>
      </w:r>
      <w:r w:rsidR="00B276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оплаты труда, утвержденный прогнозом  социально-экономического развития поселения на 202</w:t>
      </w:r>
      <w:r w:rsidR="00B2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422AB">
        <w:rPr>
          <w:rFonts w:ascii="Times New Roman" w:hAnsi="Times New Roman" w:cs="Times New Roman"/>
          <w:sz w:val="28"/>
          <w:szCs w:val="28"/>
        </w:rPr>
        <w:t>10,3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 w:rsidR="00B27668">
        <w:rPr>
          <w:rFonts w:ascii="Times New Roman" w:hAnsi="Times New Roman" w:cs="Times New Roman"/>
          <w:sz w:val="28"/>
          <w:szCs w:val="28"/>
        </w:rPr>
        <w:t>млн. рублей, планов</w:t>
      </w:r>
      <w:r w:rsidR="00D422AB">
        <w:rPr>
          <w:rFonts w:ascii="Times New Roman" w:hAnsi="Times New Roman" w:cs="Times New Roman"/>
          <w:sz w:val="28"/>
          <w:szCs w:val="28"/>
        </w:rPr>
        <w:t xml:space="preserve">ый период 2025-2026 года – 11,0 </w:t>
      </w:r>
      <w:proofErr w:type="spellStart"/>
      <w:r w:rsidR="00D422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42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22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422AB">
        <w:rPr>
          <w:rFonts w:ascii="Times New Roman" w:hAnsi="Times New Roman" w:cs="Times New Roman"/>
          <w:sz w:val="28"/>
          <w:szCs w:val="28"/>
        </w:rPr>
        <w:t xml:space="preserve"> и 11,0</w:t>
      </w:r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68">
        <w:rPr>
          <w:rFonts w:ascii="Times New Roman" w:hAnsi="Times New Roman" w:cs="Times New Roman"/>
          <w:sz w:val="28"/>
          <w:szCs w:val="28"/>
        </w:rPr>
        <w:t>мл</w:t>
      </w:r>
      <w:r w:rsidR="00835732">
        <w:rPr>
          <w:rFonts w:ascii="Times New Roman" w:hAnsi="Times New Roman" w:cs="Times New Roman"/>
          <w:sz w:val="28"/>
          <w:szCs w:val="28"/>
        </w:rPr>
        <w:t>н</w:t>
      </w:r>
      <w:r w:rsidR="00B27668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соответственно</w:t>
      </w:r>
      <w:r w:rsidR="00B27668">
        <w:rPr>
          <w:rFonts w:ascii="Times New Roman" w:hAnsi="Times New Roman" w:cs="Times New Roman"/>
          <w:sz w:val="28"/>
          <w:szCs w:val="28"/>
        </w:rPr>
        <w:t>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7C2D3C">
        <w:rPr>
          <w:rFonts w:ascii="Times New Roman" w:hAnsi="Times New Roman" w:cs="Times New Roman"/>
          <w:sz w:val="28"/>
          <w:szCs w:val="28"/>
        </w:rPr>
        <w:t>40</w:t>
      </w:r>
      <w:r w:rsidR="00B63EF6">
        <w:rPr>
          <w:rFonts w:ascii="Times New Roman" w:hAnsi="Times New Roman" w:cs="Times New Roman"/>
          <w:sz w:val="28"/>
          <w:szCs w:val="28"/>
        </w:rPr>
        <w:t>,0</w:t>
      </w:r>
      <w:r w:rsidR="0096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="007C2D3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35732">
        <w:rPr>
          <w:rFonts w:ascii="Times New Roman" w:hAnsi="Times New Roman" w:cs="Times New Roman"/>
          <w:sz w:val="28"/>
          <w:szCs w:val="28"/>
        </w:rPr>
        <w:t xml:space="preserve">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="007C2D3C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с ростом на </w:t>
      </w:r>
      <w:r w:rsidR="007C2D3C">
        <w:rPr>
          <w:rFonts w:ascii="Times New Roman" w:hAnsi="Times New Roman" w:cs="Times New Roman"/>
          <w:sz w:val="28"/>
          <w:szCs w:val="28"/>
        </w:rPr>
        <w:t>63,3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7C2D3C">
        <w:rPr>
          <w:rFonts w:ascii="Times New Roman" w:hAnsi="Times New Roman" w:cs="Times New Roman"/>
          <w:sz w:val="28"/>
          <w:szCs w:val="28"/>
        </w:rPr>
        <w:t>на 15,5</w:t>
      </w:r>
      <w:r w:rsidR="0083573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2025- 2026 года налог на доходы физичес</w:t>
      </w:r>
      <w:r w:rsidR="00B63EF6">
        <w:rPr>
          <w:rFonts w:ascii="Times New Roman" w:hAnsi="Times New Roman" w:cs="Times New Roman"/>
          <w:sz w:val="28"/>
          <w:szCs w:val="28"/>
        </w:rPr>
        <w:t xml:space="preserve">ких лиц планируется в суммах 55,0 </w:t>
      </w:r>
      <w:proofErr w:type="spellStart"/>
      <w:r w:rsidR="00B63E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63E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3E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63EF6">
        <w:rPr>
          <w:rFonts w:ascii="Times New Roman" w:hAnsi="Times New Roman" w:cs="Times New Roman"/>
          <w:sz w:val="28"/>
          <w:szCs w:val="28"/>
        </w:rPr>
        <w:t xml:space="preserve"> и 61</w:t>
      </w:r>
      <w:r w:rsidR="00BA2BE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3FD5">
        <w:rPr>
          <w:rFonts w:ascii="Times New Roman" w:hAnsi="Times New Roman" w:cs="Times New Roman"/>
          <w:sz w:val="28"/>
          <w:szCs w:val="28"/>
        </w:rPr>
        <w:t>6,0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83FD5">
        <w:rPr>
          <w:rFonts w:ascii="Times New Roman" w:hAnsi="Times New Roman" w:cs="Times New Roman"/>
          <w:sz w:val="28"/>
          <w:szCs w:val="28"/>
        </w:rPr>
        <w:t>0,1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A83FD5">
        <w:rPr>
          <w:rFonts w:ascii="Times New Roman" w:hAnsi="Times New Roman" w:cs="Times New Roman"/>
          <w:sz w:val="28"/>
          <w:szCs w:val="28"/>
        </w:rPr>
        <w:t>6,0</w:t>
      </w:r>
      <w:r w:rsidR="00BA2B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>
        <w:rPr>
          <w:rFonts w:ascii="Times New Roman" w:hAnsi="Times New Roman" w:cs="Times New Roman"/>
          <w:sz w:val="28"/>
          <w:szCs w:val="28"/>
        </w:rPr>
        <w:t>рост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D5">
        <w:rPr>
          <w:rFonts w:ascii="Times New Roman" w:hAnsi="Times New Roman" w:cs="Times New Roman"/>
          <w:sz w:val="28"/>
          <w:szCs w:val="28"/>
        </w:rPr>
        <w:t xml:space="preserve"> 100</w:t>
      </w:r>
      <w:r w:rsidRPr="00C75597">
        <w:rPr>
          <w:rFonts w:ascii="Times New Roman" w:hAnsi="Times New Roman" w:cs="Times New Roman"/>
          <w:sz w:val="28"/>
          <w:szCs w:val="28"/>
        </w:rPr>
        <w:t>% (</w:t>
      </w:r>
      <w:r w:rsidR="00A83FD5">
        <w:rPr>
          <w:rFonts w:ascii="Times New Roman" w:hAnsi="Times New Roman" w:cs="Times New Roman"/>
          <w:sz w:val="28"/>
          <w:szCs w:val="28"/>
        </w:rPr>
        <w:t>+6,0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A83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3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83FD5">
        <w:rPr>
          <w:rFonts w:ascii="Times New Roman" w:hAnsi="Times New Roman" w:cs="Times New Roman"/>
          <w:sz w:val="28"/>
          <w:szCs w:val="28"/>
        </w:rPr>
        <w:t xml:space="preserve">.); на уровне </w:t>
      </w:r>
      <w:r w:rsidRPr="00C75597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>
        <w:rPr>
          <w:rFonts w:ascii="Times New Roman" w:hAnsi="Times New Roman" w:cs="Times New Roman"/>
          <w:sz w:val="28"/>
          <w:szCs w:val="28"/>
        </w:rPr>
        <w:t>и</w:t>
      </w:r>
      <w:r w:rsidR="00BA2BE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83FD5">
        <w:rPr>
          <w:rFonts w:ascii="Times New Roman" w:hAnsi="Times New Roman" w:cs="Times New Roman"/>
          <w:sz w:val="28"/>
          <w:szCs w:val="28"/>
        </w:rPr>
        <w:t>,</w:t>
      </w:r>
      <w:r w:rsidR="00663D68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</w:t>
      </w:r>
      <w:r w:rsidR="00A83FD5">
        <w:rPr>
          <w:rFonts w:ascii="Times New Roman" w:hAnsi="Times New Roman" w:cs="Times New Roman"/>
          <w:sz w:val="28"/>
          <w:szCs w:val="28"/>
        </w:rPr>
        <w:t xml:space="preserve">анируется в размерах 7,0 </w:t>
      </w:r>
      <w:proofErr w:type="spellStart"/>
      <w:r w:rsidR="00A83F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83FD5">
        <w:rPr>
          <w:rFonts w:ascii="Times New Roman" w:hAnsi="Times New Roman" w:cs="Times New Roman"/>
          <w:sz w:val="28"/>
          <w:szCs w:val="28"/>
        </w:rPr>
        <w:t xml:space="preserve"> и 8,0</w:t>
      </w:r>
      <w:r w:rsidR="006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3FD5">
        <w:rPr>
          <w:rFonts w:ascii="Times New Roman" w:hAnsi="Times New Roman" w:cs="Times New Roman"/>
          <w:sz w:val="28"/>
          <w:szCs w:val="28"/>
        </w:rPr>
        <w:t>планируется в сумме 50,0</w:t>
      </w:r>
      <w:r w:rsidR="005E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A83FD5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5E1E1C">
        <w:rPr>
          <w:rFonts w:ascii="Times New Roman" w:hAnsi="Times New Roman" w:cs="Times New Roman"/>
          <w:sz w:val="28"/>
          <w:szCs w:val="28"/>
        </w:rPr>
        <w:t xml:space="preserve"> к ожидаемой оценки 2023 г</w:t>
      </w:r>
      <w:r w:rsidR="00A83FD5">
        <w:rPr>
          <w:rFonts w:ascii="Times New Roman" w:hAnsi="Times New Roman" w:cs="Times New Roman"/>
          <w:sz w:val="28"/>
          <w:szCs w:val="28"/>
        </w:rPr>
        <w:t xml:space="preserve">ода на 5,0 </w:t>
      </w:r>
      <w:proofErr w:type="spellStart"/>
      <w:r w:rsidR="00A83F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83FD5">
        <w:rPr>
          <w:rFonts w:ascii="Times New Roman" w:hAnsi="Times New Roman" w:cs="Times New Roman"/>
          <w:sz w:val="28"/>
          <w:szCs w:val="28"/>
        </w:rPr>
        <w:t xml:space="preserve"> или 11,1</w:t>
      </w:r>
      <w:r w:rsidR="005E1E1C">
        <w:rPr>
          <w:rFonts w:ascii="Times New Roman" w:hAnsi="Times New Roman" w:cs="Times New Roman"/>
          <w:sz w:val="28"/>
          <w:szCs w:val="28"/>
        </w:rPr>
        <w:t>% в связи с тем</w:t>
      </w:r>
      <w:r w:rsidR="004464AE">
        <w:rPr>
          <w:rFonts w:ascii="Times New Roman" w:hAnsi="Times New Roman" w:cs="Times New Roman"/>
          <w:sz w:val="28"/>
          <w:szCs w:val="28"/>
        </w:rPr>
        <w:t>.</w:t>
      </w:r>
      <w:r w:rsidRPr="00C75597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5E1E1C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5E1E1C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C75597">
        <w:rPr>
          <w:rFonts w:ascii="Times New Roman" w:hAnsi="Times New Roman" w:cs="Times New Roman"/>
          <w:sz w:val="28"/>
          <w:szCs w:val="28"/>
        </w:rPr>
        <w:t xml:space="preserve">на </w:t>
      </w:r>
      <w:r w:rsidR="005E1E1C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E1E1C">
        <w:rPr>
          <w:rFonts w:ascii="Times New Roman" w:hAnsi="Times New Roman" w:cs="Times New Roman"/>
          <w:sz w:val="28"/>
          <w:szCs w:val="28"/>
        </w:rPr>
        <w:t>+774,2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>
        <w:rPr>
          <w:rFonts w:ascii="Times New Roman" w:hAnsi="Times New Roman" w:cs="Times New Roman"/>
          <w:sz w:val="28"/>
          <w:szCs w:val="28"/>
        </w:rPr>
        <w:t>.</w:t>
      </w:r>
      <w:r w:rsidR="005E1E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E1C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практичес</w:t>
      </w:r>
      <w:r w:rsidR="00A83FD5">
        <w:rPr>
          <w:rFonts w:ascii="Times New Roman" w:hAnsi="Times New Roman" w:cs="Times New Roman"/>
          <w:sz w:val="28"/>
          <w:szCs w:val="28"/>
        </w:rPr>
        <w:t xml:space="preserve">ки на уровне 2024 года  в 53,0 </w:t>
      </w:r>
      <w:proofErr w:type="spellStart"/>
      <w:r w:rsidR="00A83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3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3FD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83FD5">
        <w:rPr>
          <w:rFonts w:ascii="Times New Roman" w:hAnsi="Times New Roman" w:cs="Times New Roman"/>
          <w:sz w:val="28"/>
          <w:szCs w:val="28"/>
        </w:rPr>
        <w:t xml:space="preserve"> и 56,0</w:t>
      </w:r>
      <w:r w:rsidR="005E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CF2CBE" w:rsidRDefault="00CF2CBE" w:rsidP="00384D50">
      <w:pPr>
        <w:ind w:left="-851" w:firstLine="851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953F8D" w:rsidRPr="00953F8D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В состав неналоговых доходов бюджета сель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ского поселения «</w:t>
      </w:r>
      <w:proofErr w:type="spellStart"/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Хилогосонское</w:t>
      </w:r>
      <w:proofErr w:type="spellEnd"/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» вход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ят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средства</w:t>
      </w:r>
      <w:r w:rsidR="00A1148B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самообложения граждан в сумме 5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,0тыс</w:t>
      </w:r>
      <w:proofErr w:type="gramStart"/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 xml:space="preserve">ублей, на 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плановый период 2025-2026 годы планируемая сумма по самообложению граждан остается на </w:t>
      </w:r>
      <w:r w:rsidR="00A1148B"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5</w:t>
      </w: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>,0 тыс. руб.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 также неналоговые  доходы в сумме 5,0тыс.рублей, на </w:t>
      </w:r>
      <w:r w:rsidR="00384D50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плановый период 2025-2026 годы планируема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 xml:space="preserve">я сумма </w:t>
      </w:r>
      <w:r w:rsidR="00384D50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остается на </w:t>
      </w:r>
      <w:r w:rsidR="00384D50">
        <w:rPr>
          <w:rFonts w:ascii="Times New Roman" w:hAnsi="Times New Roman" w:cs="Times New Roman"/>
          <w:bCs/>
          <w:kern w:val="32"/>
          <w:sz w:val="28"/>
          <w:szCs w:val="28"/>
        </w:rPr>
        <w:t>уровне прогноза на 2024 год – 5</w:t>
      </w:r>
      <w:r w:rsidR="00384D50"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,0 тыс. </w:t>
      </w:r>
      <w:proofErr w:type="spellStart"/>
      <w:r w:rsidR="00384D50" w:rsidRPr="00953F8D">
        <w:rPr>
          <w:rFonts w:ascii="Times New Roman" w:hAnsi="Times New Roman" w:cs="Times New Roman"/>
          <w:bCs/>
          <w:kern w:val="32"/>
          <w:sz w:val="28"/>
          <w:szCs w:val="28"/>
        </w:rPr>
        <w:t>руб</w:t>
      </w:r>
      <w:proofErr w:type="spellEnd"/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A1148B">
        <w:rPr>
          <w:rFonts w:ascii="Times New Roman" w:hAnsi="Times New Roman" w:cs="Times New Roman"/>
          <w:sz w:val="28"/>
          <w:szCs w:val="28"/>
        </w:rPr>
        <w:t>4911,2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1148B">
        <w:rPr>
          <w:rFonts w:ascii="Times New Roman" w:hAnsi="Times New Roman" w:cs="Times New Roman"/>
          <w:sz w:val="28"/>
          <w:szCs w:val="28"/>
        </w:rPr>
        <w:t>5662,4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A1148B">
        <w:rPr>
          <w:rFonts w:ascii="Times New Roman" w:hAnsi="Times New Roman" w:cs="Times New Roman"/>
          <w:sz w:val="28"/>
          <w:szCs w:val="28"/>
        </w:rPr>
        <w:t>53,5</w:t>
      </w:r>
      <w:r w:rsidR="006B4139">
        <w:rPr>
          <w:rFonts w:ascii="Times New Roman" w:hAnsi="Times New Roman" w:cs="Times New Roman"/>
          <w:sz w:val="28"/>
          <w:szCs w:val="28"/>
        </w:rPr>
        <w:t>%, в связи с тем</w:t>
      </w:r>
      <w:r w:rsidR="00C50DCA">
        <w:rPr>
          <w:rFonts w:ascii="Times New Roman" w:hAnsi="Times New Roman" w:cs="Times New Roman"/>
          <w:sz w:val="28"/>
          <w:szCs w:val="28"/>
        </w:rPr>
        <w:t>,</w:t>
      </w:r>
      <w:r w:rsidR="006B4139">
        <w:rPr>
          <w:rFonts w:ascii="Times New Roman" w:hAnsi="Times New Roman" w:cs="Times New Roman"/>
          <w:sz w:val="28"/>
          <w:szCs w:val="28"/>
        </w:rPr>
        <w:t xml:space="preserve"> что с ноября 2022 года учреждения 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 xml:space="preserve"> обслуживаемые поселением перешли на уровень муниципального района,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6B4139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0B6B">
        <w:rPr>
          <w:rFonts w:ascii="Times New Roman" w:hAnsi="Times New Roman" w:cs="Times New Roman"/>
          <w:sz w:val="28"/>
          <w:szCs w:val="28"/>
        </w:rPr>
        <w:t xml:space="preserve"> </w:t>
      </w:r>
      <w:r w:rsidR="006B4139">
        <w:rPr>
          <w:rFonts w:ascii="Times New Roman" w:hAnsi="Times New Roman" w:cs="Times New Roman"/>
          <w:sz w:val="28"/>
          <w:szCs w:val="28"/>
        </w:rPr>
        <w:t>составляет</w:t>
      </w:r>
      <w:r w:rsidR="00920B6B">
        <w:rPr>
          <w:rFonts w:ascii="Times New Roman" w:hAnsi="Times New Roman" w:cs="Times New Roman"/>
          <w:sz w:val="28"/>
          <w:szCs w:val="28"/>
        </w:rPr>
        <w:t xml:space="preserve"> рост 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на </w:t>
      </w:r>
      <w:r w:rsidR="00750BA3">
        <w:rPr>
          <w:rFonts w:ascii="Times New Roman" w:hAnsi="Times New Roman" w:cs="Times New Roman"/>
          <w:sz w:val="28"/>
          <w:szCs w:val="28"/>
        </w:rPr>
        <w:t>238,7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50BA3">
        <w:rPr>
          <w:rFonts w:ascii="Times New Roman" w:hAnsi="Times New Roman" w:cs="Times New Roman"/>
          <w:sz w:val="28"/>
          <w:szCs w:val="28"/>
        </w:rPr>
        <w:t>5,1</w:t>
      </w:r>
      <w:r w:rsidRPr="006F4FF3">
        <w:rPr>
          <w:rFonts w:ascii="Times New Roman" w:hAnsi="Times New Roman" w:cs="Times New Roman"/>
          <w:sz w:val="28"/>
          <w:szCs w:val="28"/>
        </w:rPr>
        <w:t>%, В сравнении с первоначально утвержденным бюджетом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139">
        <w:rPr>
          <w:rFonts w:ascii="Times New Roman" w:hAnsi="Times New Roman" w:cs="Times New Roman"/>
          <w:sz w:val="28"/>
          <w:szCs w:val="28"/>
        </w:rPr>
        <w:t>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планируются с ростом на </w:t>
      </w:r>
      <w:r w:rsidR="00920B6B">
        <w:rPr>
          <w:rFonts w:ascii="Times New Roman" w:hAnsi="Times New Roman" w:cs="Times New Roman"/>
          <w:sz w:val="28"/>
          <w:szCs w:val="28"/>
        </w:rPr>
        <w:t>13</w:t>
      </w:r>
      <w:r w:rsidR="00F93D2A">
        <w:rPr>
          <w:rFonts w:ascii="Times New Roman" w:hAnsi="Times New Roman" w:cs="Times New Roman"/>
          <w:sz w:val="28"/>
          <w:szCs w:val="28"/>
        </w:rPr>
        <w:t>,6</w:t>
      </w:r>
      <w:r w:rsidRPr="006F4F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920B6B">
        <w:rPr>
          <w:rFonts w:ascii="Times New Roman" w:hAnsi="Times New Roman" w:cs="Times New Roman"/>
          <w:sz w:val="28"/>
          <w:szCs w:val="28"/>
        </w:rPr>
        <w:t>на 637,7</w:t>
      </w:r>
      <w:r w:rsidR="00F93D2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годах дополнительного объема средств из федерального, краевого и районного бюджетов.  </w:t>
      </w:r>
      <w:proofErr w:type="gramEnd"/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920B6B">
        <w:rPr>
          <w:rFonts w:ascii="Times New Roman" w:hAnsi="Times New Roman" w:cs="Times New Roman"/>
          <w:sz w:val="28"/>
          <w:szCs w:val="28"/>
        </w:rPr>
        <w:t>с ростом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92287">
        <w:rPr>
          <w:rFonts w:ascii="Times New Roman" w:hAnsi="Times New Roman" w:cs="Times New Roman"/>
          <w:sz w:val="28"/>
          <w:szCs w:val="28"/>
        </w:rPr>
        <w:t>70,6</w:t>
      </w:r>
      <w:r w:rsidR="002C73E9">
        <w:rPr>
          <w:rFonts w:ascii="Times New Roman" w:hAnsi="Times New Roman" w:cs="Times New Roman"/>
          <w:sz w:val="28"/>
          <w:szCs w:val="28"/>
        </w:rPr>
        <w:t>%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C92287">
        <w:rPr>
          <w:rFonts w:ascii="Times New Roman" w:hAnsi="Times New Roman" w:cs="Times New Roman"/>
          <w:sz w:val="28"/>
          <w:szCs w:val="28"/>
        </w:rPr>
        <w:t>+605</w:t>
      </w:r>
      <w:r w:rsidR="00920B6B">
        <w:rPr>
          <w:rFonts w:ascii="Times New Roman" w:hAnsi="Times New Roman" w:cs="Times New Roman"/>
          <w:sz w:val="28"/>
          <w:szCs w:val="28"/>
        </w:rPr>
        <w:t>,6</w:t>
      </w:r>
      <w:r w:rsidR="002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3E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2287">
        <w:rPr>
          <w:rFonts w:ascii="Times New Roman" w:hAnsi="Times New Roman" w:cs="Times New Roman"/>
          <w:sz w:val="28"/>
          <w:szCs w:val="28"/>
        </w:rPr>
        <w:t>5-2026год-  в сумме 827,0тыс.рублей на каждый год.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="00920B6B"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204068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068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204068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</w:t>
      </w:r>
      <w:r w:rsidR="00C724B9" w:rsidRPr="00204068">
        <w:rPr>
          <w:rFonts w:ascii="Times New Roman" w:eastAsia="Times New Roman" w:hAnsi="Times New Roman" w:cs="Times New Roman"/>
          <w:sz w:val="28"/>
          <w:szCs w:val="28"/>
        </w:rPr>
        <w:t>риод 2025-2026 годов в сумме 93</w:t>
      </w:r>
      <w:r w:rsidRPr="00204068">
        <w:rPr>
          <w:rFonts w:ascii="Times New Roman" w:eastAsia="Times New Roman" w:hAnsi="Times New Roman" w:cs="Times New Roman"/>
          <w:sz w:val="28"/>
          <w:szCs w:val="28"/>
        </w:rPr>
        <w:t xml:space="preserve">,40 </w:t>
      </w:r>
      <w:proofErr w:type="spellStart"/>
      <w:r w:rsidRPr="0020406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0406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04068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204068"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068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204068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204068">
        <w:rPr>
          <w:rFonts w:ascii="Times New Roman" w:hAnsi="Times New Roman" w:cs="Times New Roman"/>
          <w:sz w:val="28"/>
          <w:szCs w:val="28"/>
        </w:rPr>
        <w:t xml:space="preserve"> рассч</w:t>
      </w:r>
      <w:r w:rsidRPr="00AD6919">
        <w:rPr>
          <w:rFonts w:ascii="Times New Roman" w:hAnsi="Times New Roman" w:cs="Times New Roman"/>
          <w:sz w:val="28"/>
          <w:szCs w:val="28"/>
        </w:rPr>
        <w:t>итана в соответствии с проектом Закона Забайкальского края о бюджете на 2024 год и плановый период 2025 и 2026годов.</w:t>
      </w:r>
    </w:p>
    <w:p w:rsidR="00AD6919" w:rsidRPr="00AD6919" w:rsidRDefault="00AD6919" w:rsidP="008C12B4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</w:t>
      </w:r>
      <w:r w:rsidR="00204068">
        <w:rPr>
          <w:rFonts w:ascii="Times New Roman" w:eastAsia="Times New Roman" w:hAnsi="Times New Roman" w:cs="Times New Roman"/>
          <w:sz w:val="28"/>
          <w:szCs w:val="28"/>
        </w:rPr>
        <w:t>ваны на 2024 год в сумме 1113,4</w:t>
      </w:r>
      <w:r w:rsidR="00B9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70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9670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9670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B9670E">
        <w:rPr>
          <w:rFonts w:ascii="Times New Roman" w:eastAsia="Times New Roman" w:hAnsi="Times New Roman" w:cs="Times New Roman"/>
          <w:sz w:val="28"/>
          <w:szCs w:val="28"/>
        </w:rPr>
        <w:t xml:space="preserve"> со снижением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ожидаемой </w:t>
      </w:r>
      <w:r w:rsidR="00B9670E">
        <w:rPr>
          <w:rFonts w:ascii="Times New Roman" w:eastAsia="Times New Roman" w:hAnsi="Times New Roman" w:cs="Times New Roman"/>
          <w:sz w:val="28"/>
          <w:szCs w:val="28"/>
        </w:rPr>
        <w:t>оценки 2023 года на 70,1% (-2607,9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>к исполнении 2</w:t>
      </w:r>
      <w:r w:rsidR="002876D3">
        <w:rPr>
          <w:rFonts w:ascii="Times New Roman" w:eastAsia="Times New Roman" w:hAnsi="Times New Roman" w:cs="Times New Roman"/>
          <w:sz w:val="28"/>
          <w:szCs w:val="28"/>
        </w:rPr>
        <w:t>022 года со снижением  на 15,0% (-196,9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 2025-2026 года запланиро</w:t>
      </w:r>
      <w:r w:rsidR="009209DF">
        <w:rPr>
          <w:rFonts w:ascii="Times New Roman" w:eastAsia="Times New Roman" w:hAnsi="Times New Roman" w:cs="Times New Roman"/>
          <w:sz w:val="28"/>
          <w:szCs w:val="28"/>
        </w:rPr>
        <w:t xml:space="preserve">ваны в следующих размерах 877,6 </w:t>
      </w:r>
      <w:proofErr w:type="spellStart"/>
      <w:r w:rsidR="009209D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9209D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209D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9209DF">
        <w:rPr>
          <w:rFonts w:ascii="Times New Roman" w:eastAsia="Times New Roman" w:hAnsi="Times New Roman" w:cs="Times New Roman"/>
          <w:sz w:val="28"/>
          <w:szCs w:val="28"/>
        </w:rPr>
        <w:t xml:space="preserve"> и 916,3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204068" w:rsidRPr="0066421E" w:rsidRDefault="00DD7E1F" w:rsidP="00204068">
      <w:pPr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7E1F">
        <w:rPr>
          <w:rFonts w:ascii="Times New Roman" w:eastAsia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61" w:rsidRPr="00177961">
        <w:rPr>
          <w:rFonts w:ascii="Times New Roman" w:eastAsia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 на 2024 </w:t>
      </w:r>
      <w:r w:rsidR="0062391D">
        <w:rPr>
          <w:rFonts w:ascii="Times New Roman" w:eastAsia="Times New Roman" w:hAnsi="Times New Roman" w:cs="Times New Roman"/>
          <w:sz w:val="28"/>
          <w:szCs w:val="28"/>
        </w:rPr>
        <w:t>год запланированы в сумме 2241,0</w:t>
      </w:r>
      <w:r w:rsidR="00765C7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91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39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391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62391D">
        <w:rPr>
          <w:rFonts w:ascii="Times New Roman" w:eastAsia="Times New Roman" w:hAnsi="Times New Roman" w:cs="Times New Roman"/>
          <w:sz w:val="28"/>
          <w:szCs w:val="28"/>
        </w:rPr>
        <w:t xml:space="preserve"> со снижением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к о</w:t>
      </w:r>
      <w:r w:rsidR="00765C72">
        <w:rPr>
          <w:rFonts w:ascii="Times New Roman" w:eastAsia="Times New Roman" w:hAnsi="Times New Roman" w:cs="Times New Roman"/>
          <w:sz w:val="28"/>
          <w:szCs w:val="28"/>
        </w:rPr>
        <w:t>жидаемой о</w:t>
      </w:r>
      <w:r w:rsidR="0062391D">
        <w:rPr>
          <w:rFonts w:ascii="Times New Roman" w:eastAsia="Times New Roman" w:hAnsi="Times New Roman" w:cs="Times New Roman"/>
          <w:sz w:val="28"/>
          <w:szCs w:val="28"/>
        </w:rPr>
        <w:t>ценки 2023 года на 21,6% (-618,7</w:t>
      </w:r>
      <w:r w:rsidR="00765C72">
        <w:rPr>
          <w:rFonts w:ascii="Times New Roman" w:eastAsia="Times New Roman" w:hAnsi="Times New Roman" w:cs="Times New Roman"/>
          <w:sz w:val="28"/>
          <w:szCs w:val="28"/>
        </w:rPr>
        <w:t>тыс.рублей),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2025-2026 года прочие межбюджетные трансферты запланированы  на 2025 го</w:t>
      </w:r>
      <w:r w:rsidR="00765C72">
        <w:rPr>
          <w:rFonts w:ascii="Times New Roman" w:eastAsia="Times New Roman" w:hAnsi="Times New Roman" w:cs="Times New Roman"/>
          <w:sz w:val="28"/>
          <w:szCs w:val="28"/>
        </w:rPr>
        <w:t>да – 2708,8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тыс.рубле</w:t>
      </w:r>
      <w:r w:rsidR="00765C7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765C72">
        <w:rPr>
          <w:rFonts w:ascii="Times New Roman" w:eastAsia="Times New Roman" w:hAnsi="Times New Roman" w:cs="Times New Roman"/>
          <w:sz w:val="28"/>
          <w:szCs w:val="28"/>
        </w:rPr>
        <w:t>, на 2026 год- 2708,8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>тыс.рублей.</w:t>
      </w:r>
      <w:r w:rsidR="00204068" w:rsidRPr="0020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068" w:rsidRPr="006642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4068" w:rsidRPr="0066421E">
        <w:rPr>
          <w:rFonts w:ascii="Times New Roman" w:eastAsia="Times New Roman" w:hAnsi="Times New Roman" w:cs="Times New Roman"/>
          <w:b/>
          <w:sz w:val="28"/>
          <w:szCs w:val="28"/>
        </w:rPr>
        <w:t>Данные доходы в приложении № 8-9 отражены как «Дотация бюджетам сельских поселений на поддержку мер по обеспечению мер сбалансированности», фактически необходимо отразить как «</w:t>
      </w:r>
      <w:r w:rsidR="00204068" w:rsidRPr="0066421E">
        <w:rPr>
          <w:rFonts w:ascii="Times New Roman" w:hAnsi="Times New Roman" w:cs="Times New Roman"/>
          <w:b/>
          <w:color w:val="auto"/>
          <w:sz w:val="28"/>
          <w:szCs w:val="28"/>
        </w:rPr>
        <w:t>Прочие межбюджетные трансферты, передаваемые бюджетам сельских поселений».</w:t>
      </w:r>
    </w:p>
    <w:p w:rsidR="00204068" w:rsidRDefault="00204068" w:rsidP="00204068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21E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6421E">
        <w:rPr>
          <w:rFonts w:ascii="Times New Roman" w:hAnsi="Times New Roman" w:cs="Times New Roman"/>
          <w:sz w:val="28"/>
          <w:szCs w:val="28"/>
        </w:rPr>
        <w:t xml:space="preserve">  в проекте решения о бюджете сельского поселения</w:t>
      </w:r>
      <w:r w:rsidR="00765C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5C7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204068" w:rsidRPr="0006370C" w:rsidRDefault="00204068" w:rsidP="00204068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75701747"/>
      <w:bookmarkStart w:id="5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B8446F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46F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 w:rsidRPr="00B8446F">
        <w:rPr>
          <w:rFonts w:ascii="Times New Roman" w:hAnsi="Times New Roman" w:cs="Times New Roman"/>
          <w:sz w:val="28"/>
          <w:szCs w:val="28"/>
        </w:rPr>
        <w:t>сельского</w:t>
      </w:r>
      <w:r w:rsidRPr="00B8446F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 w:rsidRPr="00B8446F">
        <w:rPr>
          <w:rFonts w:ascii="Times New Roman" w:hAnsi="Times New Roman" w:cs="Times New Roman"/>
          <w:sz w:val="28"/>
          <w:szCs w:val="28"/>
        </w:rPr>
        <w:t>2</w:t>
      </w:r>
      <w:r w:rsidR="00110CC4" w:rsidRPr="00B8446F">
        <w:rPr>
          <w:rFonts w:ascii="Times New Roman" w:hAnsi="Times New Roman" w:cs="Times New Roman"/>
          <w:sz w:val="28"/>
          <w:szCs w:val="28"/>
        </w:rPr>
        <w:t>4</w:t>
      </w:r>
      <w:r w:rsidR="001E13B2" w:rsidRPr="00B8446F">
        <w:rPr>
          <w:rFonts w:ascii="Times New Roman" w:hAnsi="Times New Roman" w:cs="Times New Roman"/>
          <w:sz w:val="28"/>
          <w:szCs w:val="28"/>
        </w:rPr>
        <w:t xml:space="preserve"> </w:t>
      </w:r>
      <w:r w:rsidRPr="00B8446F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225718" w:rsidRPr="00B8446F">
        <w:rPr>
          <w:rFonts w:ascii="Times New Roman" w:hAnsi="Times New Roman" w:cs="Times New Roman"/>
          <w:sz w:val="28"/>
          <w:szCs w:val="28"/>
        </w:rPr>
        <w:t xml:space="preserve">6 </w:t>
      </w:r>
      <w:r w:rsidRPr="00B8446F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B8446F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B8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B8446F">
        <w:rPr>
          <w:rFonts w:ascii="Times New Roman" w:hAnsi="Times New Roman" w:cs="Times New Roman"/>
          <w:sz w:val="28"/>
          <w:szCs w:val="28"/>
        </w:rPr>
        <w:t>Г</w:t>
      </w:r>
      <w:r w:rsidR="00693864" w:rsidRPr="00B8446F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7B7E3C">
        <w:rPr>
          <w:rFonts w:ascii="Times New Roman" w:hAnsi="Times New Roman" w:cs="Times New Roman"/>
          <w:sz w:val="28"/>
          <w:szCs w:val="28"/>
        </w:rPr>
        <w:t>Хилогосонскон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4"/>
      <w:bookmarkEnd w:id="5"/>
    </w:p>
    <w:p w:rsidR="00E9059F" w:rsidRPr="00926D3E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8B27AB">
        <w:rPr>
          <w:rFonts w:ascii="Times New Roman" w:hAnsi="Times New Roman" w:cs="Times New Roman"/>
          <w:color w:val="auto"/>
          <w:sz w:val="28"/>
        </w:rPr>
        <w:t xml:space="preserve">Общая сумма </w:t>
      </w:r>
      <w:r w:rsidRPr="00926D3E">
        <w:rPr>
          <w:rFonts w:ascii="Times New Roman" w:hAnsi="Times New Roman" w:cs="Times New Roman"/>
          <w:color w:val="auto"/>
          <w:sz w:val="28"/>
        </w:rPr>
        <w:t>расходов на 20</w:t>
      </w:r>
      <w:r w:rsidR="007E1816" w:rsidRPr="00926D3E">
        <w:rPr>
          <w:rFonts w:ascii="Times New Roman" w:hAnsi="Times New Roman" w:cs="Times New Roman"/>
          <w:color w:val="auto"/>
          <w:sz w:val="28"/>
        </w:rPr>
        <w:t>2</w:t>
      </w:r>
      <w:r w:rsidR="00110CC4" w:rsidRPr="00926D3E">
        <w:rPr>
          <w:rFonts w:ascii="Times New Roman" w:hAnsi="Times New Roman" w:cs="Times New Roman"/>
          <w:color w:val="auto"/>
          <w:sz w:val="28"/>
        </w:rPr>
        <w:t>4</w:t>
      </w:r>
      <w:r w:rsidRPr="00926D3E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926D3E">
        <w:rPr>
          <w:rFonts w:ascii="Times New Roman" w:hAnsi="Times New Roman" w:cs="Times New Roman"/>
          <w:color w:val="auto"/>
          <w:sz w:val="28"/>
        </w:rPr>
        <w:t xml:space="preserve"> </w:t>
      </w:r>
      <w:r w:rsidR="00F34473" w:rsidRPr="00926D3E">
        <w:rPr>
          <w:rFonts w:ascii="Times New Roman" w:hAnsi="Times New Roman" w:cs="Times New Roman"/>
          <w:b/>
          <w:color w:val="auto"/>
          <w:sz w:val="28"/>
        </w:rPr>
        <w:t>5017,2</w:t>
      </w:r>
      <w:r w:rsidR="00110CC4" w:rsidRPr="00926D3E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926D3E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18547F" w:rsidRPr="00926D3E">
        <w:rPr>
          <w:rFonts w:ascii="Times New Roman" w:hAnsi="Times New Roman" w:cs="Times New Roman"/>
          <w:b/>
          <w:i/>
          <w:color w:val="auto"/>
          <w:sz w:val="28"/>
        </w:rPr>
        <w:t xml:space="preserve">ей. </w:t>
      </w:r>
      <w:r w:rsidR="00A555A0" w:rsidRPr="00926D3E">
        <w:rPr>
          <w:rFonts w:ascii="Times New Roman" w:hAnsi="Times New Roman" w:cs="Times New Roman"/>
          <w:sz w:val="28"/>
        </w:rPr>
        <w:t xml:space="preserve"> </w:t>
      </w:r>
      <w:r w:rsidR="00E9059F" w:rsidRPr="00926D3E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926D3E">
        <w:rPr>
          <w:rFonts w:ascii="Times New Roman" w:hAnsi="Times New Roman" w:cs="Times New Roman"/>
          <w:sz w:val="28"/>
        </w:rPr>
        <w:t>4</w:t>
      </w:r>
      <w:r w:rsidR="00E9059F" w:rsidRPr="00926D3E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110CC4" w:rsidRPr="00926D3E">
        <w:rPr>
          <w:rFonts w:ascii="Times New Roman" w:hAnsi="Times New Roman" w:cs="Times New Roman"/>
          <w:sz w:val="28"/>
        </w:rPr>
        <w:t>0,0</w:t>
      </w:r>
      <w:r w:rsidR="00C50DCA" w:rsidRPr="00926D3E">
        <w:rPr>
          <w:rFonts w:ascii="Times New Roman" w:hAnsi="Times New Roman" w:cs="Times New Roman"/>
          <w:sz w:val="28"/>
        </w:rPr>
        <w:t>0</w:t>
      </w:r>
      <w:r w:rsidR="00110CC4" w:rsidRPr="00926D3E">
        <w:rPr>
          <w:rFonts w:ascii="Times New Roman" w:hAnsi="Times New Roman" w:cs="Times New Roman"/>
          <w:sz w:val="28"/>
        </w:rPr>
        <w:t xml:space="preserve"> тыс.</w:t>
      </w:r>
      <w:r w:rsidR="00E9059F" w:rsidRPr="00926D3E">
        <w:rPr>
          <w:rFonts w:ascii="Times New Roman" w:hAnsi="Times New Roman" w:cs="Times New Roman"/>
          <w:sz w:val="28"/>
        </w:rPr>
        <w:t xml:space="preserve"> рубл</w:t>
      </w:r>
      <w:r w:rsidR="004976AA" w:rsidRPr="00926D3E">
        <w:rPr>
          <w:rFonts w:ascii="Times New Roman" w:hAnsi="Times New Roman" w:cs="Times New Roman"/>
          <w:sz w:val="28"/>
        </w:rPr>
        <w:t>ей</w:t>
      </w:r>
      <w:r w:rsidR="00E9059F" w:rsidRPr="00926D3E">
        <w:rPr>
          <w:rFonts w:ascii="Times New Roman" w:hAnsi="Times New Roman" w:cs="Times New Roman"/>
          <w:sz w:val="28"/>
        </w:rPr>
        <w:t>.</w:t>
      </w:r>
    </w:p>
    <w:p w:rsidR="00965475" w:rsidRPr="006B7C6A" w:rsidRDefault="004976AA" w:rsidP="00287923">
      <w:pPr>
        <w:ind w:left="-85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D3E">
        <w:rPr>
          <w:rFonts w:ascii="Times New Roman" w:hAnsi="Times New Roman" w:cs="Times New Roman"/>
          <w:color w:val="auto"/>
          <w:sz w:val="28"/>
          <w:szCs w:val="28"/>
        </w:rPr>
        <w:t>Снижение общего объема расходов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бюджета сельского поселения в 202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F34473">
        <w:rPr>
          <w:rFonts w:ascii="Times New Roman" w:hAnsi="Times New Roman" w:cs="Times New Roman"/>
          <w:color w:val="auto"/>
          <w:sz w:val="28"/>
          <w:szCs w:val="28"/>
        </w:rPr>
        <w:t>на 53,7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F34473">
        <w:rPr>
          <w:rFonts w:ascii="Times New Roman" w:hAnsi="Times New Roman" w:cs="Times New Roman"/>
          <w:color w:val="auto"/>
          <w:sz w:val="28"/>
          <w:szCs w:val="28"/>
        </w:rPr>
        <w:t>5830,0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74F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976AA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.), </w:t>
      </w:r>
      <w:r w:rsidR="00F34473">
        <w:rPr>
          <w:rFonts w:ascii="Times New Roman" w:hAnsi="Times New Roman" w:cs="Times New Roman"/>
          <w:color w:val="auto"/>
          <w:sz w:val="28"/>
          <w:szCs w:val="28"/>
        </w:rPr>
        <w:t xml:space="preserve">рост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4473">
        <w:rPr>
          <w:rFonts w:ascii="Times New Roman" w:hAnsi="Times New Roman" w:cs="Times New Roman"/>
          <w:color w:val="auto"/>
          <w:sz w:val="28"/>
          <w:szCs w:val="28"/>
        </w:rPr>
        <w:t>5,4% (+256,7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счет сни</w:t>
      </w:r>
      <w:r w:rsidR="00B874F7">
        <w:rPr>
          <w:rFonts w:ascii="Times New Roman" w:hAnsi="Times New Roman" w:cs="Times New Roman"/>
          <w:color w:val="auto"/>
          <w:sz w:val="28"/>
          <w:szCs w:val="28"/>
        </w:rPr>
        <w:t xml:space="preserve">жения безвозмездных поступлений, а также в связи с передачей </w:t>
      </w:r>
      <w:r w:rsidR="00B874F7" w:rsidRPr="0018547F">
        <w:rPr>
          <w:rFonts w:ascii="Times New Roman" w:hAnsi="Times New Roman" w:cs="Times New Roman"/>
          <w:color w:val="auto"/>
          <w:sz w:val="28"/>
          <w:szCs w:val="28"/>
        </w:rPr>
        <w:t>учреждений культуры на уровень муниципального района</w:t>
      </w:r>
      <w:r w:rsidR="00B874F7" w:rsidRPr="006B7C6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93864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4976AA" w:rsidRPr="00490FF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органов </w:t>
      </w:r>
      <w:r w:rsidR="006B7C6A">
        <w:rPr>
          <w:rFonts w:ascii="Times New Roman" w:hAnsi="Times New Roman" w:cs="Times New Roman"/>
          <w:color w:val="auto"/>
          <w:sz w:val="28"/>
          <w:szCs w:val="28"/>
        </w:rPr>
        <w:t xml:space="preserve">местного самоуправления  на 12 месяцев,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на оплату работников технического</w:t>
      </w:r>
      <w:r w:rsidR="006B7C6A">
        <w:rPr>
          <w:rFonts w:ascii="Times New Roman" w:hAnsi="Times New Roman" w:cs="Times New Roman"/>
          <w:color w:val="auto"/>
          <w:sz w:val="28"/>
          <w:szCs w:val="28"/>
        </w:rPr>
        <w:t xml:space="preserve"> персонала администрации на 12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месяцев</w:t>
      </w:r>
      <w:r w:rsidRPr="006B7C6A">
        <w:rPr>
          <w:rFonts w:ascii="Times New Roman" w:hAnsi="Times New Roman" w:cs="Times New Roman"/>
          <w:color w:val="auto"/>
          <w:sz w:val="28"/>
          <w:szCs w:val="28"/>
        </w:rPr>
        <w:t xml:space="preserve">,  на уровне начисленного фонда оплаты труда </w:t>
      </w:r>
      <w:r w:rsidRPr="00490FF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874F7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года. Фонд оплаты труда рассчитан в сумме </w:t>
      </w:r>
      <w:r w:rsidR="0018547F" w:rsidRPr="00490FFD">
        <w:rPr>
          <w:rFonts w:ascii="Times New Roman" w:hAnsi="Times New Roman" w:cs="Times New Roman"/>
          <w:color w:val="auto"/>
          <w:sz w:val="28"/>
          <w:szCs w:val="28"/>
        </w:rPr>
        <w:t>3806,8</w:t>
      </w:r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>лей, в том числе за счет ср</w:t>
      </w:r>
      <w:r w:rsidR="0018547F" w:rsidRPr="00490FFD">
        <w:rPr>
          <w:rFonts w:ascii="Times New Roman" w:hAnsi="Times New Roman" w:cs="Times New Roman"/>
          <w:color w:val="auto"/>
          <w:sz w:val="28"/>
          <w:szCs w:val="28"/>
        </w:rPr>
        <w:t>едств федерального бюджета - 93</w:t>
      </w:r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,4 </w:t>
      </w:r>
      <w:proofErr w:type="spellStart"/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490FF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90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490FF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FD">
        <w:rPr>
          <w:rFonts w:ascii="Times New Roman" w:hAnsi="Times New Roman" w:cs="Times New Roman"/>
          <w:color w:val="auto"/>
          <w:sz w:val="28"/>
          <w:szCs w:val="28"/>
        </w:rPr>
        <w:t>- на оплату коммунальных услуг в</w:t>
      </w:r>
      <w:r w:rsidR="00660324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B8446F" w:rsidRPr="00490FFD">
        <w:rPr>
          <w:rFonts w:ascii="Times New Roman" w:hAnsi="Times New Roman" w:cs="Times New Roman"/>
          <w:color w:val="auto"/>
          <w:sz w:val="28"/>
          <w:szCs w:val="28"/>
        </w:rPr>
        <w:t>25,0</w:t>
      </w:r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490FFD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490FF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межбюджетные трансферты на переданные полномочия –  </w:t>
      </w:r>
      <w:r w:rsidR="00B8446F" w:rsidRPr="00490FFD">
        <w:rPr>
          <w:rFonts w:ascii="Times New Roman" w:hAnsi="Times New Roman" w:cs="Times New Roman"/>
          <w:color w:val="auto"/>
          <w:sz w:val="28"/>
          <w:szCs w:val="28"/>
        </w:rPr>
        <w:t>3,4</w:t>
      </w:r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 w:rsidRPr="00490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0FFD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 w:rsidRPr="00490F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0FFD"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потребности,</w:t>
      </w:r>
    </w:p>
    <w:p w:rsidR="00490FFD" w:rsidRDefault="00490FFD" w:rsidP="00490FFD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FD">
        <w:rPr>
          <w:rFonts w:ascii="Times New Roman" w:hAnsi="Times New Roman" w:cs="Times New Roman"/>
          <w:color w:val="auto"/>
          <w:sz w:val="28"/>
          <w:szCs w:val="28"/>
        </w:rPr>
        <w:t xml:space="preserve">-расходы на содержание дорог за счет переданных полномочий – 488,5 </w:t>
      </w:r>
      <w:proofErr w:type="spellStart"/>
      <w:r w:rsidRPr="00490FF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90FF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90FF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490FFD">
        <w:rPr>
          <w:rFonts w:ascii="Times New Roman" w:hAnsi="Times New Roman" w:cs="Times New Roman"/>
          <w:color w:val="auto"/>
          <w:sz w:val="28"/>
          <w:szCs w:val="28"/>
        </w:rPr>
        <w:t>,;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0FFD" w:rsidRDefault="00490FFD" w:rsidP="00490FFD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з</w:t>
      </w:r>
      <w:r>
        <w:rPr>
          <w:rFonts w:ascii="Times New Roman" w:hAnsi="Times New Roman" w:cs="Times New Roman"/>
          <w:sz w:val="28"/>
          <w:szCs w:val="28"/>
        </w:rPr>
        <w:t>ащиту</w:t>
      </w:r>
      <w:r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пожарная</w:t>
      </w:r>
      <w:r w:rsidRPr="00B9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>
        <w:rPr>
          <w:rFonts w:ascii="Times New Roman" w:hAnsi="Times New Roman" w:cs="Times New Roman"/>
          <w:bCs/>
          <w:sz w:val="28"/>
          <w:szCs w:val="28"/>
        </w:rPr>
        <w:t>- 574,0</w:t>
      </w:r>
      <w:r w:rsidRPr="00EC68B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0FFD" w:rsidRPr="004976AA" w:rsidRDefault="00490FFD" w:rsidP="00246186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прочие расходы-117,7тыс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>тавок заработной платы работников органов государственной власти ,государственных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93864" w:rsidRPr="007337E2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Общегосударственные вопросы» - </w:t>
      </w:r>
      <w:r w:rsidR="00C57B55">
        <w:rPr>
          <w:rFonts w:ascii="Times New Roman" w:hAnsi="Times New Roman" w:cs="Times New Roman"/>
          <w:color w:val="000000" w:themeColor="text1"/>
          <w:sz w:val="28"/>
          <w:szCs w:val="28"/>
        </w:rPr>
        <w:t>76,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7AC8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2A69C3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оборона» - 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AFB" w:rsidRPr="00E61AFB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1AFB">
        <w:rPr>
          <w:rFonts w:ascii="Times New Roman" w:hAnsi="Times New Roman" w:cs="Times New Roman"/>
          <w:sz w:val="28"/>
          <w:szCs w:val="28"/>
        </w:rPr>
        <w:t>»</w:t>
      </w:r>
      <w:r w:rsidR="00092A69">
        <w:rPr>
          <w:rFonts w:ascii="Times New Roman" w:hAnsi="Times New Roman" w:cs="Times New Roman"/>
          <w:sz w:val="28"/>
          <w:szCs w:val="28"/>
        </w:rPr>
        <w:t xml:space="preserve"> 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- 11,4</w:t>
      </w:r>
      <w:r w:rsidR="00092A6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«Дорожное хозяйство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D12C38">
        <w:rPr>
          <w:rFonts w:ascii="Times New Roman" w:hAnsi="Times New Roman" w:cs="Times New Roman"/>
          <w:color w:val="000000" w:themeColor="text1"/>
          <w:sz w:val="28"/>
          <w:szCs w:val="28"/>
        </w:rPr>
        <w:t>9,7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E61AFB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E230E0"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33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0D7E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соответствует основным полномочиям сельского поселения, определенным Законом Российской Федерации от 6 октября </w:t>
      </w:r>
      <w:r w:rsidRPr="00150D7E">
        <w:rPr>
          <w:rFonts w:ascii="Times New Roman" w:hAnsi="Times New Roman" w:cs="Times New Roman"/>
          <w:sz w:val="28"/>
          <w:szCs w:val="28"/>
        </w:rPr>
        <w:lastRenderedPageBreak/>
        <w:t>2003года №131-ФЗ 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A74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№ </w:t>
      </w:r>
      <w:r w:rsidR="00530549">
        <w:rPr>
          <w:rFonts w:ascii="Times New Roman" w:hAnsi="Times New Roman" w:cs="Times New Roman"/>
          <w:sz w:val="28"/>
          <w:szCs w:val="28"/>
        </w:rPr>
        <w:t>10-13</w:t>
      </w:r>
      <w:r w:rsidRPr="00B72A74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B72A74">
        <w:rPr>
          <w:rFonts w:ascii="Times New Roman" w:hAnsi="Times New Roman" w:cs="Times New Roman"/>
          <w:sz w:val="28"/>
          <w:szCs w:val="28"/>
        </w:rPr>
        <w:t>2</w:t>
      </w:r>
      <w:r w:rsidR="00530549">
        <w:rPr>
          <w:rFonts w:ascii="Times New Roman" w:hAnsi="Times New Roman" w:cs="Times New Roman"/>
          <w:sz w:val="28"/>
          <w:szCs w:val="28"/>
        </w:rPr>
        <w:t xml:space="preserve">4 </w:t>
      </w:r>
      <w:r w:rsidRPr="00B72A74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B72A74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9459D5">
        <w:rPr>
          <w:b/>
          <w:bCs/>
          <w:i/>
          <w:sz w:val="28"/>
          <w:szCs w:val="28"/>
        </w:rPr>
        <w:t>3832,7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9459D5">
        <w:rPr>
          <w:bCs/>
          <w:sz w:val="28"/>
          <w:szCs w:val="28"/>
        </w:rPr>
        <w:t>76,5</w:t>
      </w:r>
      <w:r w:rsidRPr="00D82665">
        <w:rPr>
          <w:bCs/>
          <w:sz w:val="28"/>
          <w:szCs w:val="28"/>
        </w:rPr>
        <w:t>% в общей сумме расходов бюджета.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D44B60">
        <w:rPr>
          <w:sz w:val="28"/>
          <w:szCs w:val="28"/>
        </w:rPr>
        <w:t>рост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5072A0">
        <w:rPr>
          <w:sz w:val="28"/>
          <w:szCs w:val="28"/>
        </w:rPr>
        <w:t>3,0</w:t>
      </w:r>
      <w:r w:rsidRPr="00D82665">
        <w:rPr>
          <w:sz w:val="28"/>
          <w:szCs w:val="28"/>
        </w:rPr>
        <w:t>% (</w:t>
      </w:r>
      <w:r w:rsidR="00D44B60">
        <w:rPr>
          <w:sz w:val="28"/>
          <w:szCs w:val="28"/>
        </w:rPr>
        <w:t>+</w:t>
      </w:r>
      <w:r w:rsidR="005072A0">
        <w:rPr>
          <w:sz w:val="28"/>
          <w:szCs w:val="28"/>
        </w:rPr>
        <w:t>11,7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8E1F6E">
        <w:rPr>
          <w:sz w:val="28"/>
          <w:szCs w:val="28"/>
        </w:rPr>
        <w:t>со снижением</w:t>
      </w:r>
      <w:r w:rsidR="00D44B60">
        <w:rPr>
          <w:sz w:val="28"/>
          <w:szCs w:val="28"/>
        </w:rPr>
        <w:t xml:space="preserve"> </w:t>
      </w:r>
      <w:r w:rsidRPr="00D82665">
        <w:rPr>
          <w:sz w:val="28"/>
          <w:szCs w:val="28"/>
        </w:rPr>
        <w:t xml:space="preserve"> на </w:t>
      </w:r>
      <w:r w:rsidR="008E1F6E">
        <w:rPr>
          <w:sz w:val="28"/>
          <w:szCs w:val="28"/>
        </w:rPr>
        <w:t>5,9% (_242,7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C328F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>».</w:t>
      </w:r>
      <w:r w:rsidR="0095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164654">
        <w:rPr>
          <w:b/>
          <w:bCs/>
          <w:sz w:val="28"/>
          <w:szCs w:val="28"/>
        </w:rPr>
        <w:t>865,2</w:t>
      </w:r>
      <w:r w:rsidR="00216701">
        <w:rPr>
          <w:b/>
          <w:bCs/>
          <w:sz w:val="28"/>
          <w:szCs w:val="28"/>
        </w:rPr>
        <w:t xml:space="preserve">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 xml:space="preserve">лавы сельского поселения </w:t>
      </w:r>
      <w:r w:rsidR="00216701">
        <w:rPr>
          <w:bCs/>
          <w:sz w:val="28"/>
          <w:szCs w:val="28"/>
        </w:rPr>
        <w:t>с ростом к ожидаемой о</w:t>
      </w:r>
      <w:r w:rsidR="00164654">
        <w:rPr>
          <w:bCs/>
          <w:sz w:val="28"/>
          <w:szCs w:val="28"/>
        </w:rPr>
        <w:t>ценки 2023 года на 18,0% (+132,2</w:t>
      </w:r>
      <w:r w:rsidR="00216701">
        <w:rPr>
          <w:bCs/>
          <w:sz w:val="28"/>
          <w:szCs w:val="28"/>
        </w:rPr>
        <w:t xml:space="preserve"> </w:t>
      </w:r>
      <w:proofErr w:type="spellStart"/>
      <w:r w:rsidR="00216701">
        <w:rPr>
          <w:bCs/>
          <w:sz w:val="28"/>
          <w:szCs w:val="28"/>
        </w:rPr>
        <w:t>тыс</w:t>
      </w:r>
      <w:proofErr w:type="gramStart"/>
      <w:r w:rsidR="00216701">
        <w:rPr>
          <w:bCs/>
          <w:sz w:val="28"/>
          <w:szCs w:val="28"/>
        </w:rPr>
        <w:t>.р</w:t>
      </w:r>
      <w:proofErr w:type="gramEnd"/>
      <w:r w:rsidR="00216701">
        <w:rPr>
          <w:bCs/>
          <w:sz w:val="28"/>
          <w:szCs w:val="28"/>
        </w:rPr>
        <w:t>ублей</w:t>
      </w:r>
      <w:proofErr w:type="spellEnd"/>
      <w:r w:rsidR="00216701">
        <w:rPr>
          <w:bCs/>
          <w:sz w:val="28"/>
          <w:szCs w:val="28"/>
        </w:rPr>
        <w:t>). Заработная плата с нач</w:t>
      </w:r>
      <w:r w:rsidR="00164654">
        <w:rPr>
          <w:bCs/>
          <w:sz w:val="28"/>
          <w:szCs w:val="28"/>
        </w:rPr>
        <w:t xml:space="preserve">ислениями запланирована на 12 </w:t>
      </w:r>
      <w:r w:rsidR="00216701">
        <w:rPr>
          <w:bCs/>
          <w:sz w:val="28"/>
          <w:szCs w:val="28"/>
        </w:rPr>
        <w:t>м</w:t>
      </w:r>
      <w:r w:rsidR="00164654">
        <w:rPr>
          <w:bCs/>
          <w:sz w:val="28"/>
          <w:szCs w:val="28"/>
        </w:rPr>
        <w:t>есяцев. На плановый период расходы запланированы в 2025 годы – 911,4тыс</w:t>
      </w:r>
      <w:proofErr w:type="gramStart"/>
      <w:r w:rsidR="00164654">
        <w:rPr>
          <w:bCs/>
          <w:sz w:val="28"/>
          <w:szCs w:val="28"/>
        </w:rPr>
        <w:t>.р</w:t>
      </w:r>
      <w:proofErr w:type="gramEnd"/>
      <w:r w:rsidR="00164654">
        <w:rPr>
          <w:bCs/>
          <w:sz w:val="28"/>
          <w:szCs w:val="28"/>
        </w:rPr>
        <w:t xml:space="preserve">ублей, в 2026 году – 976,5тыс.рублей. 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B677D6">
        <w:rPr>
          <w:sz w:val="28"/>
          <w:szCs w:val="28"/>
        </w:rPr>
        <w:t>616,5</w:t>
      </w:r>
      <w:r w:rsidR="0013611A">
        <w:rPr>
          <w:sz w:val="28"/>
          <w:szCs w:val="28"/>
        </w:rPr>
        <w:t xml:space="preserve">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>с ожидаемой оценкой 2023 год</w:t>
      </w:r>
      <w:r w:rsidR="00B677D6">
        <w:rPr>
          <w:sz w:val="28"/>
          <w:szCs w:val="28"/>
        </w:rPr>
        <w:t>а рост составил на 3,4% (+20,3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>)</w:t>
      </w:r>
      <w:r w:rsidRPr="00CE1812">
        <w:rPr>
          <w:sz w:val="28"/>
          <w:szCs w:val="28"/>
        </w:rPr>
        <w:t xml:space="preserve"> </w:t>
      </w:r>
      <w:r w:rsidR="0013611A">
        <w:rPr>
          <w:sz w:val="28"/>
          <w:szCs w:val="28"/>
        </w:rPr>
        <w:t>. Заработная плата с на</w:t>
      </w:r>
      <w:r w:rsidR="00260895">
        <w:rPr>
          <w:sz w:val="28"/>
          <w:szCs w:val="28"/>
        </w:rPr>
        <w:t>числениями запланирована на 12,0</w:t>
      </w:r>
      <w:r w:rsidR="0013611A">
        <w:rPr>
          <w:sz w:val="28"/>
          <w:szCs w:val="28"/>
        </w:rPr>
        <w:t xml:space="preserve"> месяцев. Расходы на плановый период</w:t>
      </w:r>
      <w:r w:rsidR="00260895">
        <w:rPr>
          <w:sz w:val="28"/>
          <w:szCs w:val="28"/>
        </w:rPr>
        <w:t xml:space="preserve"> 2025-2026 года составили 683,3 </w:t>
      </w:r>
      <w:proofErr w:type="spellStart"/>
      <w:r w:rsidR="00260895">
        <w:rPr>
          <w:sz w:val="28"/>
          <w:szCs w:val="28"/>
        </w:rPr>
        <w:t>тыс</w:t>
      </w:r>
      <w:proofErr w:type="gramStart"/>
      <w:r w:rsidR="00260895">
        <w:rPr>
          <w:sz w:val="28"/>
          <w:szCs w:val="28"/>
        </w:rPr>
        <w:t>.р</w:t>
      </w:r>
      <w:proofErr w:type="gramEnd"/>
      <w:r w:rsidR="00260895">
        <w:rPr>
          <w:sz w:val="28"/>
          <w:szCs w:val="28"/>
        </w:rPr>
        <w:t>ублей</w:t>
      </w:r>
      <w:proofErr w:type="spellEnd"/>
      <w:r w:rsidR="00260895">
        <w:rPr>
          <w:sz w:val="28"/>
          <w:szCs w:val="28"/>
        </w:rPr>
        <w:t xml:space="preserve"> и 752,3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A32CA6" w:rsidRDefault="00A32CA6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2024 году и</w:t>
      </w:r>
      <w:r w:rsidRPr="00A3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плановом</w:t>
      </w:r>
      <w:r w:rsidRPr="0013611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11A">
        <w:rPr>
          <w:rFonts w:ascii="Times New Roman" w:hAnsi="Times New Roman" w:cs="Times New Roman"/>
          <w:sz w:val="28"/>
          <w:szCs w:val="28"/>
        </w:rPr>
        <w:t xml:space="preserve"> 2025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611A">
        <w:rPr>
          <w:rFonts w:ascii="Times New Roman" w:hAnsi="Times New Roman" w:cs="Times New Roman"/>
          <w:sz w:val="28"/>
          <w:szCs w:val="28"/>
        </w:rPr>
        <w:t>2026 годов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063554" w:rsidRPr="00997C9F" w:rsidRDefault="00FA0B6A" w:rsidP="00287923">
      <w:pPr>
        <w:pStyle w:val="a6"/>
        <w:ind w:left="-851" w:right="-2" w:firstLine="851"/>
        <w:rPr>
          <w:bCs/>
          <w:sz w:val="28"/>
          <w:szCs w:val="28"/>
        </w:rPr>
      </w:pPr>
      <w:r w:rsidRPr="00CE1812">
        <w:rPr>
          <w:b/>
          <w:sz w:val="28"/>
          <w:szCs w:val="28"/>
        </w:rPr>
        <w:t xml:space="preserve">0113 «Другие общегосударственные вопросы» </w:t>
      </w:r>
      <w:r w:rsidRPr="008F1A8D">
        <w:rPr>
          <w:sz w:val="28"/>
          <w:szCs w:val="28"/>
        </w:rPr>
        <w:t xml:space="preserve">запланированы в сумме </w:t>
      </w:r>
      <w:r w:rsidR="009044AD">
        <w:rPr>
          <w:sz w:val="28"/>
          <w:szCs w:val="28"/>
        </w:rPr>
        <w:t>22325,1</w:t>
      </w:r>
      <w:r w:rsidR="00E17167">
        <w:rPr>
          <w:sz w:val="28"/>
          <w:szCs w:val="28"/>
        </w:rPr>
        <w:t xml:space="preserve"> </w:t>
      </w:r>
      <w:proofErr w:type="spellStart"/>
      <w:r w:rsidR="00E17167">
        <w:rPr>
          <w:sz w:val="28"/>
          <w:szCs w:val="28"/>
        </w:rPr>
        <w:t>тыс</w:t>
      </w:r>
      <w:proofErr w:type="gramStart"/>
      <w:r w:rsidR="00E17167">
        <w:rPr>
          <w:sz w:val="28"/>
          <w:szCs w:val="28"/>
        </w:rPr>
        <w:t>.р</w:t>
      </w:r>
      <w:proofErr w:type="gramEnd"/>
      <w:r w:rsidR="00E17167">
        <w:rPr>
          <w:sz w:val="28"/>
          <w:szCs w:val="28"/>
        </w:rPr>
        <w:t>ублей</w:t>
      </w:r>
      <w:proofErr w:type="spellEnd"/>
      <w:r w:rsidR="00E17167">
        <w:rPr>
          <w:sz w:val="28"/>
          <w:szCs w:val="28"/>
        </w:rPr>
        <w:t>, в том числе 25,9</w:t>
      </w:r>
      <w:r w:rsidR="008F1A8D" w:rsidRPr="008F1A8D">
        <w:rPr>
          <w:sz w:val="28"/>
          <w:szCs w:val="28"/>
        </w:rPr>
        <w:t xml:space="preserve"> </w:t>
      </w:r>
      <w:proofErr w:type="spellStart"/>
      <w:r w:rsidR="008F1A8D" w:rsidRPr="008F1A8D">
        <w:rPr>
          <w:sz w:val="28"/>
          <w:szCs w:val="28"/>
        </w:rPr>
        <w:t>тыс.рублей</w:t>
      </w:r>
      <w:proofErr w:type="spellEnd"/>
      <w:r w:rsidR="008F1A8D" w:rsidRPr="008F1A8D">
        <w:rPr>
          <w:sz w:val="28"/>
          <w:szCs w:val="28"/>
        </w:rPr>
        <w:t xml:space="preserve"> за счет переданных полномочий.</w:t>
      </w:r>
      <w:r w:rsidR="00997C9F">
        <w:rPr>
          <w:b/>
          <w:sz w:val="28"/>
          <w:szCs w:val="28"/>
        </w:rPr>
        <w:t xml:space="preserve"> </w:t>
      </w:r>
      <w:bookmarkStart w:id="7" w:name="_Hlk58403500"/>
      <w:r w:rsidRPr="00CE1812">
        <w:rPr>
          <w:sz w:val="28"/>
          <w:szCs w:val="28"/>
        </w:rPr>
        <w:t xml:space="preserve">В сравнении с </w:t>
      </w:r>
      <w:r w:rsidR="008F1A8D">
        <w:rPr>
          <w:sz w:val="28"/>
          <w:szCs w:val="28"/>
        </w:rPr>
        <w:t>ожидаемой оценкой</w:t>
      </w:r>
      <w:r w:rsidRPr="00CE1812">
        <w:rPr>
          <w:sz w:val="28"/>
          <w:szCs w:val="28"/>
        </w:rPr>
        <w:t xml:space="preserve"> </w:t>
      </w:r>
      <w:r w:rsidR="008F1A8D">
        <w:rPr>
          <w:sz w:val="28"/>
          <w:szCs w:val="28"/>
        </w:rPr>
        <w:t xml:space="preserve">2023 года </w:t>
      </w:r>
      <w:r w:rsidRPr="00CE1812">
        <w:rPr>
          <w:sz w:val="28"/>
          <w:szCs w:val="28"/>
        </w:rPr>
        <w:t xml:space="preserve">расходы </w:t>
      </w:r>
      <w:r w:rsidR="00E17167">
        <w:rPr>
          <w:sz w:val="28"/>
          <w:szCs w:val="28"/>
        </w:rPr>
        <w:t>снизились</w:t>
      </w:r>
      <w:r w:rsidR="008F1A8D">
        <w:rPr>
          <w:sz w:val="28"/>
          <w:szCs w:val="28"/>
        </w:rPr>
        <w:t xml:space="preserve"> </w:t>
      </w:r>
      <w:r w:rsidRPr="00CE1812">
        <w:rPr>
          <w:sz w:val="28"/>
          <w:szCs w:val="28"/>
        </w:rPr>
        <w:t xml:space="preserve">на </w:t>
      </w:r>
      <w:r w:rsidR="00E17167">
        <w:rPr>
          <w:sz w:val="28"/>
          <w:szCs w:val="28"/>
        </w:rPr>
        <w:t>13,4</w:t>
      </w:r>
      <w:r w:rsidRPr="00CE1812">
        <w:rPr>
          <w:sz w:val="28"/>
          <w:szCs w:val="28"/>
        </w:rPr>
        <w:t>% (</w:t>
      </w:r>
      <w:r w:rsidR="00E17167">
        <w:rPr>
          <w:sz w:val="28"/>
          <w:szCs w:val="28"/>
        </w:rPr>
        <w:t>-365,2</w:t>
      </w:r>
      <w:r w:rsidR="008F1A8D">
        <w:rPr>
          <w:sz w:val="28"/>
          <w:szCs w:val="28"/>
        </w:rPr>
        <w:t xml:space="preserve"> тыс. рублей</w:t>
      </w:r>
      <w:r w:rsidRPr="00CE1812">
        <w:rPr>
          <w:sz w:val="28"/>
          <w:szCs w:val="28"/>
        </w:rPr>
        <w:t>)</w:t>
      </w:r>
      <w:bookmarkEnd w:id="7"/>
      <w:r w:rsidR="008F1A8D">
        <w:rPr>
          <w:sz w:val="28"/>
          <w:szCs w:val="28"/>
        </w:rPr>
        <w:t>. На плановый период 2025-2026 года расходы запланированы в сумме</w:t>
      </w:r>
      <w:r w:rsidR="00597F0B">
        <w:rPr>
          <w:sz w:val="28"/>
          <w:szCs w:val="28"/>
        </w:rPr>
        <w:t xml:space="preserve"> </w:t>
      </w:r>
      <w:r w:rsidR="009044AD">
        <w:rPr>
          <w:sz w:val="28"/>
          <w:szCs w:val="28"/>
        </w:rPr>
        <w:t xml:space="preserve">2700,5 </w:t>
      </w:r>
      <w:proofErr w:type="spellStart"/>
      <w:r w:rsidR="009044AD">
        <w:rPr>
          <w:sz w:val="28"/>
          <w:szCs w:val="28"/>
        </w:rPr>
        <w:t>тыс</w:t>
      </w:r>
      <w:proofErr w:type="gramStart"/>
      <w:r w:rsidR="009044AD">
        <w:rPr>
          <w:sz w:val="28"/>
          <w:szCs w:val="28"/>
        </w:rPr>
        <w:t>.р</w:t>
      </w:r>
      <w:proofErr w:type="gramEnd"/>
      <w:r w:rsidR="009044AD">
        <w:rPr>
          <w:sz w:val="28"/>
          <w:szCs w:val="28"/>
        </w:rPr>
        <w:t>ублей</w:t>
      </w:r>
      <w:proofErr w:type="spellEnd"/>
      <w:r w:rsidR="009044AD">
        <w:rPr>
          <w:sz w:val="28"/>
          <w:szCs w:val="28"/>
        </w:rPr>
        <w:t xml:space="preserve"> и 2902,8</w:t>
      </w:r>
      <w:r w:rsidR="00597F0B">
        <w:rPr>
          <w:sz w:val="28"/>
          <w:szCs w:val="28"/>
        </w:rPr>
        <w:t xml:space="preserve"> </w:t>
      </w:r>
      <w:proofErr w:type="spellStart"/>
      <w:r w:rsidR="00597F0B">
        <w:rPr>
          <w:sz w:val="28"/>
          <w:szCs w:val="28"/>
        </w:rPr>
        <w:t>тыс.рублей</w:t>
      </w:r>
      <w:proofErr w:type="spellEnd"/>
      <w:r w:rsidR="0013244F">
        <w:rPr>
          <w:sz w:val="28"/>
          <w:szCs w:val="28"/>
        </w:rPr>
        <w:t xml:space="preserve"> </w:t>
      </w:r>
      <w:r w:rsidR="00C02AC2">
        <w:rPr>
          <w:sz w:val="28"/>
          <w:szCs w:val="28"/>
        </w:rPr>
        <w:t>соответственно</w:t>
      </w:r>
      <w:r w:rsidR="0013244F">
        <w:rPr>
          <w:sz w:val="28"/>
          <w:szCs w:val="28"/>
        </w:rPr>
        <w:t>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A10EE0">
        <w:rPr>
          <w:rFonts w:ascii="Times New Roman" w:eastAsia="Times New Roman" w:hAnsi="Times New Roman" w:cs="Times New Roman"/>
          <w:sz w:val="28"/>
          <w:szCs w:val="28"/>
        </w:rPr>
        <w:t>93,6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E0">
        <w:rPr>
          <w:rFonts w:ascii="Times New Roman" w:eastAsia="Times New Roman" w:hAnsi="Times New Roman" w:cs="Times New Roman"/>
          <w:sz w:val="28"/>
          <w:szCs w:val="28"/>
        </w:rPr>
        <w:t>(93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,4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Pr="0071185F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t xml:space="preserve">По подразделу 0309 «Гражданская оборона» </w:t>
      </w:r>
      <w:r w:rsidR="00941CDF">
        <w:rPr>
          <w:rFonts w:ascii="Times New Roman" w:hAnsi="Times New Roman" w:cs="Times New Roman"/>
          <w:sz w:val="28"/>
          <w:szCs w:val="28"/>
        </w:rPr>
        <w:t>запланированы расходы в сумме 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переданных полномочий из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6F7F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 уровне 2023 года. На плановый период 2025-2026 года расходы предусмо</w:t>
      </w:r>
      <w:r w:rsidR="00941CDF">
        <w:rPr>
          <w:rFonts w:ascii="Times New Roman" w:hAnsi="Times New Roman" w:cs="Times New Roman"/>
          <w:sz w:val="28"/>
          <w:szCs w:val="28"/>
        </w:rPr>
        <w:t>трены в сумме 5,0тыс</w:t>
      </w:r>
      <w:proofErr w:type="gramStart"/>
      <w:r w:rsidR="00941C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1CDF">
        <w:rPr>
          <w:rFonts w:ascii="Times New Roman" w:hAnsi="Times New Roman" w:cs="Times New Roman"/>
          <w:sz w:val="28"/>
          <w:szCs w:val="28"/>
        </w:rPr>
        <w:t>ублей на каждый год.</w:t>
      </w:r>
    </w:p>
    <w:p w:rsidR="00B95A52" w:rsidRPr="00D36E49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подразделу </w:t>
      </w:r>
      <w:r w:rsidRPr="00B95A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10 «</w:t>
      </w:r>
      <w:r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</w:t>
      </w:r>
      <w:r w:rsidRPr="00695B60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пожарная безопасность» </w:t>
      </w:r>
      <w:r w:rsidRPr="00695B60">
        <w:rPr>
          <w:rFonts w:ascii="Times New Roman" w:hAnsi="Times New Roman" w:cs="Times New Roman"/>
          <w:bCs/>
          <w:sz w:val="28"/>
          <w:szCs w:val="28"/>
        </w:rPr>
        <w:t>запланированы расходы</w:t>
      </w:r>
      <w:r w:rsidRPr="00695B60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695B60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941CDF" w:rsidRPr="00695B60">
        <w:rPr>
          <w:rFonts w:ascii="Times New Roman" w:hAnsi="Times New Roman" w:cs="Times New Roman"/>
          <w:b/>
          <w:bCs/>
          <w:sz w:val="28"/>
          <w:szCs w:val="28"/>
        </w:rPr>
        <w:t>564,0</w:t>
      </w:r>
      <w:r w:rsidRPr="00695B60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69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 w:rsidRPr="00695B60">
        <w:rPr>
          <w:rFonts w:ascii="Times New Roman" w:hAnsi="Times New Roman" w:cs="Times New Roman"/>
          <w:bCs/>
          <w:sz w:val="28"/>
          <w:szCs w:val="28"/>
        </w:rPr>
        <w:t>с ростом к исполнению</w:t>
      </w:r>
      <w:r w:rsidRPr="00695B60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941CDF" w:rsidRPr="00695B60">
        <w:rPr>
          <w:rFonts w:ascii="Times New Roman" w:hAnsi="Times New Roman" w:cs="Times New Roman"/>
          <w:bCs/>
          <w:sz w:val="28"/>
          <w:szCs w:val="28"/>
        </w:rPr>
        <w:t>560,0</w:t>
      </w:r>
      <w:r w:rsidRPr="0069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 w:rsidRPr="00695B60">
        <w:rPr>
          <w:rFonts w:ascii="Times New Roman" w:hAnsi="Times New Roman" w:cs="Times New Roman"/>
          <w:bCs/>
          <w:sz w:val="28"/>
          <w:szCs w:val="28"/>
        </w:rPr>
        <w:t xml:space="preserve">тыс. рублей, с ростом </w:t>
      </w:r>
      <w:r w:rsidR="00941CDF" w:rsidRPr="00695B60">
        <w:rPr>
          <w:rFonts w:ascii="Times New Roman" w:hAnsi="Times New Roman" w:cs="Times New Roman"/>
          <w:bCs/>
          <w:sz w:val="28"/>
          <w:szCs w:val="28"/>
        </w:rPr>
        <w:t>к ожидаемой оценки на 0,6% (+484,0</w:t>
      </w:r>
      <w:r w:rsidR="00695B60" w:rsidRPr="0069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5B60" w:rsidRPr="00695B6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695B60" w:rsidRPr="00695B6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95B60" w:rsidRPr="00695B60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695B60" w:rsidRPr="00695B60">
        <w:rPr>
          <w:rFonts w:ascii="Times New Roman" w:hAnsi="Times New Roman" w:cs="Times New Roman"/>
          <w:bCs/>
          <w:sz w:val="28"/>
          <w:szCs w:val="28"/>
        </w:rPr>
        <w:t>), расходы</w:t>
      </w:r>
      <w:r w:rsidR="00515D33" w:rsidRPr="00695B60">
        <w:rPr>
          <w:rFonts w:ascii="Times New Roman" w:hAnsi="Times New Roman" w:cs="Times New Roman"/>
          <w:bCs/>
          <w:sz w:val="28"/>
          <w:szCs w:val="28"/>
        </w:rPr>
        <w:t xml:space="preserve"> на организацию водоснабжения и </w:t>
      </w:r>
      <w:r w:rsidR="00695B60" w:rsidRPr="00695B60">
        <w:rPr>
          <w:rFonts w:ascii="Times New Roman" w:hAnsi="Times New Roman" w:cs="Times New Roman"/>
          <w:bCs/>
          <w:sz w:val="28"/>
          <w:szCs w:val="28"/>
        </w:rPr>
        <w:t xml:space="preserve">водоотведения. </w:t>
      </w:r>
      <w:r w:rsidRPr="00695B60">
        <w:rPr>
          <w:rFonts w:ascii="Times New Roman" w:hAnsi="Times New Roman" w:cs="Times New Roman"/>
          <w:bCs/>
          <w:sz w:val="28"/>
          <w:szCs w:val="28"/>
        </w:rPr>
        <w:t xml:space="preserve">На период 2025 и 2026 годов расходы запланированы </w:t>
      </w:r>
      <w:r w:rsidR="00941CDF" w:rsidRPr="00695B60">
        <w:rPr>
          <w:rFonts w:ascii="Times New Roman" w:hAnsi="Times New Roman" w:cs="Times New Roman"/>
          <w:bCs/>
          <w:sz w:val="28"/>
          <w:szCs w:val="28"/>
        </w:rPr>
        <w:t>в 520</w:t>
      </w:r>
      <w:r w:rsidR="00CF00FE" w:rsidRPr="00695B60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941CDF" w:rsidRPr="00695B60">
        <w:rPr>
          <w:rFonts w:ascii="Times New Roman" w:hAnsi="Times New Roman" w:cs="Times New Roman"/>
          <w:bCs/>
          <w:sz w:val="28"/>
          <w:szCs w:val="28"/>
        </w:rPr>
        <w:t>и 530,0тыс</w:t>
      </w:r>
      <w:proofErr w:type="gramStart"/>
      <w:r w:rsidR="00941CDF" w:rsidRPr="00695B6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1CDF" w:rsidRPr="00695B60">
        <w:rPr>
          <w:rFonts w:ascii="Times New Roman" w:hAnsi="Times New Roman" w:cs="Times New Roman"/>
          <w:bCs/>
          <w:sz w:val="28"/>
          <w:szCs w:val="28"/>
        </w:rPr>
        <w:t>ублей соответственно.</w:t>
      </w:r>
      <w:r w:rsidRPr="00D36E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E49" w:rsidRPr="00D36E49" w:rsidRDefault="00D36E49" w:rsidP="00CF00F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D0" w:rsidRDefault="003948D0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0400 «Национальная экономика»</w:t>
      </w:r>
    </w:p>
    <w:p w:rsidR="003C5AFB" w:rsidRPr="003948D0" w:rsidRDefault="003C5AFB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25A79" w:rsidRDefault="003948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по данному разделу на 202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>предусмотрены в сумме 488,5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подразделу 0409 «Дорожное хозяйство», за счет переданных полномочий по дорожной деятельности из дорожного фонда муниципального района «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район».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На плановый период 2025-2026 года расхо</w:t>
      </w:r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ды предусмотрены 456,0 </w:t>
      </w:r>
      <w:proofErr w:type="spellStart"/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766770">
        <w:rPr>
          <w:rFonts w:ascii="Times New Roman" w:eastAsia="Times New Roman" w:hAnsi="Times New Roman" w:cs="Times New Roman"/>
          <w:color w:val="auto"/>
          <w:sz w:val="28"/>
          <w:szCs w:val="28"/>
        </w:rPr>
        <w:t>, 470,0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соответственно.</w:t>
      </w:r>
    </w:p>
    <w:p w:rsidR="002D2CC0" w:rsidRDefault="002D2CC0" w:rsidP="00287923">
      <w:pPr>
        <w:tabs>
          <w:tab w:val="left" w:pos="4635"/>
        </w:tabs>
        <w:spacing w:line="320" w:lineRule="exact"/>
        <w:ind w:left="-851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по подразделу 0503</w:t>
      </w:r>
      <w:r w:rsidR="002D3AE1">
        <w:rPr>
          <w:sz w:val="28"/>
          <w:szCs w:val="28"/>
        </w:rPr>
        <w:t xml:space="preserve"> </w:t>
      </w:r>
      <w:r w:rsidRPr="00943B1F">
        <w:rPr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в размере </w:t>
      </w:r>
      <w:r w:rsidR="003030E7">
        <w:rPr>
          <w:sz w:val="28"/>
          <w:szCs w:val="28"/>
        </w:rPr>
        <w:t>25</w:t>
      </w:r>
      <w:r w:rsidR="005C25AB">
        <w:rPr>
          <w:sz w:val="28"/>
          <w:szCs w:val="28"/>
        </w:rPr>
        <w:t>,</w:t>
      </w:r>
      <w:r w:rsidR="00CC101D">
        <w:rPr>
          <w:sz w:val="28"/>
          <w:szCs w:val="28"/>
        </w:rPr>
        <w:t xml:space="preserve">0 </w:t>
      </w:r>
      <w:proofErr w:type="spellStart"/>
      <w:r w:rsidR="00CC101D">
        <w:rPr>
          <w:sz w:val="28"/>
          <w:szCs w:val="28"/>
        </w:rPr>
        <w:t>тыс.рублей</w:t>
      </w:r>
      <w:proofErr w:type="spellEnd"/>
      <w:r w:rsidR="0000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</w:t>
      </w:r>
      <w:r w:rsidR="002D3AE1">
        <w:rPr>
          <w:sz w:val="28"/>
          <w:szCs w:val="28"/>
        </w:rPr>
        <w:t>л</w:t>
      </w:r>
      <w:r w:rsidR="00000E9E">
        <w:rPr>
          <w:sz w:val="28"/>
          <w:szCs w:val="28"/>
        </w:rPr>
        <w:t>ей</w:t>
      </w:r>
      <w:proofErr w:type="gramEnd"/>
      <w:r w:rsidR="005C25AB">
        <w:rPr>
          <w:sz w:val="28"/>
          <w:szCs w:val="28"/>
        </w:rPr>
        <w:t>.</w:t>
      </w:r>
      <w:r w:rsidR="00E05977">
        <w:rPr>
          <w:sz w:val="28"/>
          <w:szCs w:val="28"/>
        </w:rPr>
        <w:t xml:space="preserve"> Раздел содержит расходы по переданным полномочиям.</w:t>
      </w:r>
    </w:p>
    <w:p w:rsidR="00064913" w:rsidRPr="00147565" w:rsidRDefault="008804AE" w:rsidP="003030E7">
      <w:pPr>
        <w:tabs>
          <w:tab w:val="left" w:pos="4635"/>
        </w:tabs>
        <w:spacing w:line="320" w:lineRule="exact"/>
        <w:ind w:left="-851" w:firstLine="851"/>
        <w:jc w:val="both"/>
        <w:rPr>
          <w:b/>
          <w:i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>Расходы запланированы со значительным снижением  к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исполнению 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>66,6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>66,6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>10,0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тыс.рублей)</w:t>
      </w:r>
      <w:r w:rsidR="004E3A89" w:rsidRPr="00FC39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 xml:space="preserve"> 3,4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3030E7">
        <w:rPr>
          <w:rFonts w:ascii="Times New Roman" w:hAnsi="Times New Roman" w:cs="Times New Roman"/>
          <w:color w:val="auto"/>
          <w:sz w:val="28"/>
          <w:szCs w:val="28"/>
        </w:rPr>
        <w:t>3,4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29" w:rsidRPr="009405EB" w:rsidRDefault="003030E7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11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9405EB">
        <w:rPr>
          <w:rFonts w:ascii="Times New Roman" w:hAnsi="Times New Roman" w:cs="Times New Roman"/>
          <w:sz w:val="28"/>
          <w:szCs w:val="28"/>
        </w:rPr>
        <w:t>«О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40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</w:t>
      </w:r>
      <w:r w:rsidR="00B21893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B2189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D25513">
        <w:rPr>
          <w:rFonts w:ascii="Times New Roman" w:hAnsi="Times New Roman" w:cs="Times New Roman"/>
          <w:sz w:val="28"/>
          <w:szCs w:val="28"/>
        </w:rPr>
        <w:t>» н</w:t>
      </w:r>
      <w:r w:rsidR="009405EB">
        <w:rPr>
          <w:rFonts w:ascii="Times New Roman" w:hAnsi="Times New Roman" w:cs="Times New Roman"/>
          <w:sz w:val="28"/>
          <w:szCs w:val="28"/>
        </w:rPr>
        <w:t>а 2024 год и плановый период2025-2026 года»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установлен верхний предел муниципального внутреннего долга </w:t>
      </w:r>
      <w:r w:rsidR="009405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05EB" w:rsidRPr="009405EB">
        <w:rPr>
          <w:rFonts w:ascii="Times New Roman" w:hAnsi="Times New Roman" w:cs="Times New Roman"/>
          <w:sz w:val="28"/>
          <w:szCs w:val="28"/>
        </w:rPr>
        <w:t xml:space="preserve">  в соответствии с п.2. ст.107  Бюджетного кодекса РФ</w:t>
      </w:r>
      <w:r w:rsidR="009405EB">
        <w:rPr>
          <w:rFonts w:ascii="Times New Roman" w:hAnsi="Times New Roman" w:cs="Times New Roman"/>
          <w:sz w:val="28"/>
          <w:szCs w:val="28"/>
        </w:rPr>
        <w:t xml:space="preserve">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года в сумме 0,0 </w:t>
      </w:r>
      <w:proofErr w:type="spell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45629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4D5F" w:rsidRPr="00E14D5F" w:rsidRDefault="00E14D5F" w:rsidP="00E14D5F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Предельный размер муниципального д</w:t>
      </w:r>
      <w:r w:rsidR="00B21893">
        <w:rPr>
          <w:rFonts w:ascii="Times New Roman" w:eastAsia="Times New Roman" w:hAnsi="Times New Roman" w:cs="Times New Roman"/>
          <w:color w:val="auto"/>
          <w:sz w:val="28"/>
          <w:szCs w:val="28"/>
        </w:rPr>
        <w:t>олга сельского поселения «</w:t>
      </w:r>
      <w:proofErr w:type="spellStart"/>
      <w:r w:rsidR="00B21893">
        <w:rPr>
          <w:rFonts w:ascii="Times New Roman" w:eastAsia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на 2024 год и плановый период 2025-2026 года установлен 0,0 </w:t>
      </w:r>
      <w:proofErr w:type="spell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5629" w:rsidRPr="00A45629" w:rsidRDefault="00A45629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Заимствование бюджетных кредитов сельским поселением у бюджетов других уровней бюджетной системы не планируется. </w:t>
      </w:r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2593-р осуществляется переход к « 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представлена в </w:t>
      </w:r>
      <w:hyperlink r:id="rId11" w:anchor="/document/70760866/entry/0" w:history="1">
        <w:r w:rsidRPr="00417DC6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17D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4371A2" w:rsidRDefault="00F020BE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323C">
        <w:rPr>
          <w:rFonts w:ascii="Times New Roman" w:eastAsia="Times New Roman" w:hAnsi="Times New Roman" w:cs="Times New Roman"/>
          <w:color w:val="auto"/>
          <w:sz w:val="28"/>
        </w:rPr>
        <w:t xml:space="preserve">В представленном проекте решения о бюджете </w:t>
      </w:r>
      <w:r w:rsidR="00F83F1B" w:rsidRPr="0073323C">
        <w:rPr>
          <w:rFonts w:ascii="Times New Roman" w:eastAsia="Times New Roman" w:hAnsi="Times New Roman" w:cs="Times New Roman"/>
          <w:color w:val="auto"/>
          <w:sz w:val="28"/>
        </w:rPr>
        <w:t xml:space="preserve">не запланированы расходы </w:t>
      </w:r>
      <w:r w:rsidR="004371A2">
        <w:rPr>
          <w:rFonts w:ascii="Times New Roman" w:eastAsia="Times New Roman" w:hAnsi="Times New Roman" w:cs="Times New Roman"/>
          <w:color w:val="auto"/>
          <w:sz w:val="28"/>
        </w:rPr>
        <w:t>на муниципальные программы.</w:t>
      </w: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6A206A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proofErr w:type="spellStart"/>
      <w:r w:rsidR="000915CA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0915C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 ноября 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F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206A" w:rsidRPr="00DB204B" w:rsidRDefault="006A206A" w:rsidP="00287923">
      <w:pPr>
        <w:pStyle w:val="af1"/>
        <w:numPr>
          <w:ilvl w:val="0"/>
          <w:numId w:val="25"/>
        </w:numPr>
        <w:shd w:val="clear" w:color="auto" w:fill="FFFFFF"/>
        <w:tabs>
          <w:tab w:val="left" w:pos="993"/>
        </w:tabs>
        <w:spacing w:line="252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04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DB204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DB204B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</w:t>
      </w:r>
      <w:r w:rsidR="00DB204B" w:rsidRPr="00DB204B">
        <w:rPr>
          <w:rFonts w:ascii="Times New Roman" w:hAnsi="Times New Roman" w:cs="Times New Roman"/>
          <w:sz w:val="28"/>
          <w:szCs w:val="28"/>
        </w:rPr>
        <w:t>йской Федерации,</w:t>
      </w:r>
      <w:r w:rsidR="00D25513">
        <w:rPr>
          <w:rFonts w:ascii="Times New Roman" w:hAnsi="Times New Roman" w:cs="Times New Roman"/>
          <w:sz w:val="28"/>
          <w:szCs w:val="28"/>
        </w:rPr>
        <w:t xml:space="preserve"> ст.</w:t>
      </w:r>
      <w:r w:rsidR="00DB204B" w:rsidRPr="00DB204B">
        <w:rPr>
          <w:rFonts w:ascii="Times New Roman" w:hAnsi="Times New Roman" w:cs="Times New Roman"/>
          <w:sz w:val="28"/>
          <w:szCs w:val="28"/>
        </w:rPr>
        <w:t>28.1</w:t>
      </w:r>
      <w:r w:rsidRPr="00DB204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поселения.</w:t>
      </w:r>
    </w:p>
    <w:p w:rsidR="000A396E" w:rsidRPr="00710257" w:rsidRDefault="000A396E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36 Бюджетного кодекса РФ проект бюджета сельского поселения «</w:t>
      </w:r>
      <w:proofErr w:type="spellStart"/>
      <w:r w:rsidR="000915CA" w:rsidRPr="00B8446F">
        <w:rPr>
          <w:rFonts w:ascii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</w:t>
      </w:r>
      <w:r w:rsidR="00225718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25718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 2025-2026 года </w:t>
      </w:r>
      <w:r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администрации </w:t>
      </w:r>
      <w:r w:rsidR="00225718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225718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разделе «Поселения»</w:t>
      </w:r>
      <w:r w:rsidR="00D25513" w:rsidRPr="00B84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(24.11.2023 года</w:t>
      </w:r>
      <w:r w:rsidR="00D2551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1938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10257" w:rsidRPr="00562D22" w:rsidRDefault="00710257" w:rsidP="00710257">
      <w:pPr>
        <w:pStyle w:val="af1"/>
        <w:numPr>
          <w:ilvl w:val="0"/>
          <w:numId w:val="25"/>
        </w:numPr>
        <w:tabs>
          <w:tab w:val="left" w:pos="993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D2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710257" w:rsidRPr="002576FD" w:rsidRDefault="00710257" w:rsidP="00710257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НДФЛ производился исходя из ф</w:t>
      </w:r>
      <w:r w:rsidRPr="002576FD">
        <w:rPr>
          <w:rFonts w:ascii="Times New Roman" w:hAnsi="Times New Roman" w:cs="Times New Roman"/>
          <w:sz w:val="28"/>
          <w:szCs w:val="28"/>
        </w:rPr>
        <w:t>онда оплаты труда рассчитанный отделом экономии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4A6D43">
        <w:rPr>
          <w:rFonts w:ascii="Times New Roman" w:hAnsi="Times New Roman" w:cs="Times New Roman"/>
          <w:sz w:val="28"/>
          <w:szCs w:val="28"/>
        </w:rPr>
        <w:t>илокский</w:t>
      </w:r>
      <w:proofErr w:type="spellEnd"/>
      <w:r w:rsidR="004A6D43">
        <w:rPr>
          <w:rFonts w:ascii="Times New Roman" w:hAnsi="Times New Roman" w:cs="Times New Roman"/>
          <w:sz w:val="28"/>
          <w:szCs w:val="28"/>
        </w:rPr>
        <w:t xml:space="preserve"> район» в сумме 10,3</w:t>
      </w:r>
      <w:r w:rsidRPr="002576FD">
        <w:rPr>
          <w:rFonts w:ascii="Times New Roman" w:hAnsi="Times New Roman" w:cs="Times New Roman"/>
          <w:sz w:val="28"/>
          <w:szCs w:val="28"/>
        </w:rPr>
        <w:t xml:space="preserve"> млн. рублей с учетом  динамики поступлений в 2022-2023 годах, ставок налога и норматива зачисления в доход бюджета поселения. </w:t>
      </w:r>
    </w:p>
    <w:p w:rsidR="00562D22" w:rsidRPr="004A6D43" w:rsidRDefault="004A6D43" w:rsidP="004A6D43">
      <w:pPr>
        <w:tabs>
          <w:tab w:val="left" w:pos="993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</w:t>
      </w:r>
      <w:r w:rsidR="00562D22">
        <w:rPr>
          <w:rFonts w:ascii="Times New Roman" w:hAnsi="Times New Roman" w:cs="Times New Roman"/>
          <w:sz w:val="28"/>
          <w:szCs w:val="28"/>
        </w:rPr>
        <w:t>В</w:t>
      </w:r>
      <w:r w:rsidR="00562D22"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562D22" w:rsidRDefault="00562D22" w:rsidP="004A6D43">
      <w:pPr>
        <w:tabs>
          <w:tab w:val="left" w:pos="993"/>
        </w:tabs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E27CAC">
        <w:rPr>
          <w:rFonts w:ascii="Times New Roman" w:hAnsi="Times New Roman" w:cs="Times New Roman"/>
          <w:color w:val="auto"/>
          <w:sz w:val="28"/>
          <w:szCs w:val="28"/>
        </w:rPr>
        <w:t>реднемесячная</w:t>
      </w:r>
      <w:r w:rsidRPr="00676A60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4A6D43">
        <w:rPr>
          <w:rFonts w:ascii="Times New Roman" w:hAnsi="Times New Roman" w:cs="Times New Roman"/>
          <w:sz w:val="28"/>
          <w:szCs w:val="28"/>
        </w:rPr>
        <w:t>,</w:t>
      </w:r>
    </w:p>
    <w:p w:rsidR="004A6D43" w:rsidRDefault="004A6D43" w:rsidP="004A6D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76A60">
        <w:rPr>
          <w:rFonts w:ascii="Times New Roman" w:hAnsi="Times New Roman" w:cs="Times New Roman"/>
          <w:sz w:val="28"/>
          <w:szCs w:val="28"/>
        </w:rPr>
        <w:t>бъем валовой продукции сельского хозяйст</w:t>
      </w:r>
      <w:r>
        <w:rPr>
          <w:rFonts w:ascii="Times New Roman" w:hAnsi="Times New Roman" w:cs="Times New Roman"/>
          <w:sz w:val="28"/>
          <w:szCs w:val="28"/>
        </w:rPr>
        <w:t>ва во всех категориях хозяйств;</w:t>
      </w:r>
    </w:p>
    <w:p w:rsidR="004A6D43" w:rsidRDefault="004A6D43" w:rsidP="004A6D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торговли.</w:t>
      </w:r>
    </w:p>
    <w:p w:rsidR="00781389" w:rsidRPr="00781389" w:rsidRDefault="00396F39" w:rsidP="00781389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не представлена, которая должна раскрывать конкретное о</w:t>
      </w:r>
      <w:r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A7D40" w:rsidRPr="00CA7D40" w:rsidRDefault="00781389" w:rsidP="00CA7D40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D40">
        <w:rPr>
          <w:rFonts w:ascii="Times New Roman" w:hAnsi="Times New Roman" w:cs="Times New Roman"/>
          <w:sz w:val="28"/>
          <w:szCs w:val="28"/>
        </w:rPr>
        <w:t>.</w:t>
      </w:r>
      <w:r w:rsidR="00CA7D40" w:rsidRPr="00CA7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D40" w:rsidRPr="002576FD">
        <w:rPr>
          <w:rFonts w:ascii="Times New Roman" w:eastAsia="Calibri" w:hAnsi="Times New Roman" w:cs="Times New Roman"/>
          <w:sz w:val="28"/>
          <w:szCs w:val="28"/>
        </w:rPr>
        <w:t>Представленная пояснительная записка к проекту бюджета не раскрывает сути основных параметров бюджета в детализации составляющих доходной и расходной частей бюджета, не содержит развернутую характеристику целей и основных положений предлагаемого к рассмотрению проекта бюджета, к которым относятся все основные параметры бюджета поселения (доходы, расх</w:t>
      </w:r>
      <w:r w:rsidR="00CA7D40">
        <w:rPr>
          <w:rFonts w:ascii="Times New Roman" w:eastAsia="Calibri" w:hAnsi="Times New Roman" w:cs="Times New Roman"/>
          <w:sz w:val="28"/>
          <w:szCs w:val="28"/>
        </w:rPr>
        <w:t>оды, дефицит (профицит)</w:t>
      </w:r>
      <w:proofErr w:type="gramStart"/>
      <w:r w:rsidR="00CA7D40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CA7D40">
        <w:rPr>
          <w:rFonts w:ascii="Times New Roman" w:eastAsia="Calibri" w:hAnsi="Times New Roman" w:cs="Times New Roman"/>
          <w:sz w:val="28"/>
          <w:szCs w:val="28"/>
        </w:rPr>
        <w:t xml:space="preserve"> т.п.),</w:t>
      </w:r>
      <w:r w:rsidR="00CA7D40" w:rsidRPr="00257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D40" w:rsidRPr="0033705B">
        <w:rPr>
          <w:rFonts w:ascii="Times New Roman" w:hAnsi="Times New Roman" w:cs="Times New Roman"/>
          <w:sz w:val="28"/>
          <w:szCs w:val="28"/>
        </w:rPr>
        <w:t>причины, оказавшие влияние на рост и снижение доходной и расходной частей бюджета поселения в сравнении предыдущими периодами</w:t>
      </w:r>
      <w:r w:rsidR="00CA7D40">
        <w:rPr>
          <w:rFonts w:ascii="Times New Roman" w:hAnsi="Times New Roman" w:cs="Times New Roman"/>
          <w:sz w:val="28"/>
          <w:szCs w:val="28"/>
        </w:rPr>
        <w:t>.</w:t>
      </w:r>
      <w:r w:rsidR="00CA7D40" w:rsidRPr="002576FD">
        <w:rPr>
          <w:rFonts w:ascii="Times New Roman" w:eastAsia="Calibri" w:hAnsi="Times New Roman" w:cs="Times New Roman"/>
          <w:sz w:val="28"/>
          <w:szCs w:val="28"/>
        </w:rPr>
        <w:t xml:space="preserve"> Не указаны причины снижения запланированных доходов в сравнении </w:t>
      </w:r>
      <w:r w:rsidR="00CA7D4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7D40" w:rsidRPr="002576FD">
        <w:rPr>
          <w:rFonts w:ascii="Times New Roman" w:eastAsia="Calibri" w:hAnsi="Times New Roman" w:cs="Times New Roman"/>
          <w:sz w:val="28"/>
          <w:szCs w:val="28"/>
        </w:rPr>
        <w:t xml:space="preserve"> ожидаемой оценк</w:t>
      </w:r>
      <w:r w:rsidR="00CA7D40">
        <w:rPr>
          <w:rFonts w:ascii="Times New Roman" w:eastAsia="Calibri" w:hAnsi="Times New Roman" w:cs="Times New Roman"/>
          <w:sz w:val="28"/>
          <w:szCs w:val="28"/>
        </w:rPr>
        <w:t>ой</w:t>
      </w:r>
      <w:r w:rsidR="00CA7D40" w:rsidRPr="002576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A7D4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CA7D40" w:rsidRPr="00CA7D40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F8317C" w:rsidRPr="00B71E0C" w:rsidRDefault="00CC0C89" w:rsidP="0060228F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17C" w:rsidRPr="00B71E0C">
        <w:rPr>
          <w:rFonts w:ascii="Times New Roman" w:eastAsia="Calibri" w:hAnsi="Times New Roman" w:cs="Times New Roman"/>
          <w:sz w:val="28"/>
          <w:szCs w:val="28"/>
        </w:rPr>
        <w:t>В приложениях к  проекту бюджета установлены следующие замечания:</w:t>
      </w:r>
    </w:p>
    <w:p w:rsidR="00F8317C" w:rsidRDefault="00F8317C" w:rsidP="00F8317C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E0C">
        <w:rPr>
          <w:rFonts w:ascii="Times New Roman" w:hAnsi="Times New Roman" w:cs="Times New Roman"/>
          <w:color w:val="auto"/>
          <w:sz w:val="28"/>
          <w:szCs w:val="28"/>
        </w:rPr>
        <w:t>- в приложении № 4-5 не заполнены все строки, отсутствует детализация по уменьшению</w:t>
      </w:r>
      <w:r w:rsidRPr="00AD467F">
        <w:rPr>
          <w:rFonts w:ascii="Times New Roman" w:hAnsi="Times New Roman" w:cs="Times New Roman"/>
          <w:color w:val="auto"/>
          <w:sz w:val="28"/>
          <w:szCs w:val="28"/>
        </w:rPr>
        <w:t xml:space="preserve"> остатков средств бюджетов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по аналогии увеличение остатков. Необходимо добавить не достающие строки и заполнить все графы в (соответствии  с формой 0503117);</w:t>
      </w:r>
    </w:p>
    <w:p w:rsidR="00AD467F" w:rsidRDefault="00F8317C" w:rsidP="00B71E0C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   в приложении  № 8-9 необходимо исключить строку «</w:t>
      </w:r>
      <w:r w:rsidRPr="00020D68">
        <w:rPr>
          <w:rFonts w:ascii="Times New Roman" w:eastAsia="Times New Roman" w:hAnsi="Times New Roman" w:cs="Times New Roman"/>
          <w:sz w:val="28"/>
          <w:szCs w:val="28"/>
        </w:rPr>
        <w:t>Дотация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», а добавить строку</w:t>
      </w:r>
      <w:r w:rsidRPr="00020D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51F8">
        <w:rPr>
          <w:rFonts w:ascii="Times New Roman" w:hAnsi="Times New Roman" w:cs="Times New Roman"/>
          <w:color w:val="auto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1389" w:rsidRPr="00781389" w:rsidRDefault="00781389" w:rsidP="00781389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приложении № 10-11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CB6C6C">
        <w:rPr>
          <w:rFonts w:ascii="Times New Roman" w:eastAsia="Times New Roman" w:hAnsi="Times New Roman" w:cs="Times New Roman"/>
          <w:color w:val="auto"/>
          <w:sz w:val="28"/>
          <w:szCs w:val="28"/>
        </w:rPr>
        <w:t>асходы, отраженные за счет переданных полномочий необходимо разнести по соответствующим разделам бюджетной классификации. Не используемые разделы удалить в  данных приложениях (</w:t>
      </w:r>
      <w:proofErr w:type="gramStart"/>
      <w:r w:rsidRPr="00CB6C6C">
        <w:rPr>
          <w:rFonts w:ascii="Times New Roman" w:eastAsia="Times New Roman" w:hAnsi="Times New Roman" w:cs="Times New Roman"/>
          <w:color w:val="auto"/>
          <w:sz w:val="28"/>
          <w:szCs w:val="28"/>
        </w:rPr>
        <w:t>например</w:t>
      </w:r>
      <w:proofErr w:type="gramEnd"/>
      <w:r w:rsidRPr="00CB6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0707, 0801 раздел и </w:t>
      </w:r>
      <w:proofErr w:type="spellStart"/>
      <w:r w:rsidRPr="00CB6C6C">
        <w:rPr>
          <w:rFonts w:ascii="Times New Roman" w:eastAsia="Times New Roman" w:hAnsi="Times New Roman" w:cs="Times New Roman"/>
          <w:color w:val="auto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781389" w:rsidRPr="00DA0B94" w:rsidRDefault="00781389" w:rsidP="00B71E0C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1C7" w:rsidRPr="00B71E0C" w:rsidRDefault="00781389" w:rsidP="00845B27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="00CD134C" w:rsidRPr="00CD13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3F20" w:rsidRPr="00B71E0C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F15073">
        <w:rPr>
          <w:rFonts w:ascii="Times New Roman" w:hAnsi="Times New Roman" w:cs="Times New Roman"/>
          <w:b/>
          <w:bCs/>
          <w:iCs/>
          <w:sz w:val="28"/>
          <w:szCs w:val="28"/>
        </w:rPr>
        <w:t>5017,2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151BF9">
        <w:rPr>
          <w:rFonts w:ascii="Times New Roman" w:hAnsi="Times New Roman" w:cs="Times New Roman"/>
          <w:sz w:val="28"/>
          <w:szCs w:val="28"/>
        </w:rPr>
        <w:t>4911</w:t>
      </w:r>
      <w:r w:rsidR="00F15073">
        <w:rPr>
          <w:rFonts w:ascii="Times New Roman" w:hAnsi="Times New Roman" w:cs="Times New Roman"/>
          <w:sz w:val="28"/>
          <w:szCs w:val="28"/>
        </w:rPr>
        <w:t>,2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1BF9">
        <w:rPr>
          <w:rFonts w:ascii="Times New Roman" w:hAnsi="Times New Roman" w:cs="Times New Roman"/>
          <w:sz w:val="28"/>
          <w:szCs w:val="28"/>
        </w:rPr>
        <w:t>97,9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151BF9">
        <w:rPr>
          <w:rFonts w:ascii="Times New Roman" w:hAnsi="Times New Roman" w:cs="Times New Roman"/>
          <w:sz w:val="28"/>
          <w:szCs w:val="28"/>
        </w:rPr>
        <w:t>106,0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51BF9">
        <w:rPr>
          <w:rFonts w:ascii="Times New Roman" w:hAnsi="Times New Roman" w:cs="Times New Roman"/>
          <w:sz w:val="28"/>
          <w:szCs w:val="28"/>
        </w:rPr>
        <w:t>2.1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151BF9">
        <w:rPr>
          <w:rFonts w:ascii="Times New Roman" w:hAnsi="Times New Roman" w:cs="Times New Roman"/>
          <w:b/>
          <w:sz w:val="28"/>
          <w:szCs w:val="28"/>
        </w:rPr>
        <w:t>4636,3</w:t>
      </w:r>
      <w:r w:rsidRPr="006F3F2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151BF9">
        <w:rPr>
          <w:rFonts w:ascii="Times New Roman" w:hAnsi="Times New Roman" w:cs="Times New Roman"/>
          <w:sz w:val="28"/>
          <w:szCs w:val="28"/>
        </w:rPr>
        <w:t>4511,3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51BF9">
        <w:rPr>
          <w:rFonts w:ascii="Times New Roman" w:hAnsi="Times New Roman" w:cs="Times New Roman"/>
          <w:sz w:val="28"/>
          <w:szCs w:val="28"/>
        </w:rPr>
        <w:t>97,3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151BF9">
        <w:rPr>
          <w:rFonts w:ascii="Times New Roman" w:hAnsi="Times New Roman" w:cs="Times New Roman"/>
          <w:sz w:val="28"/>
          <w:szCs w:val="28"/>
        </w:rPr>
        <w:t>125</w:t>
      </w:r>
      <w:r w:rsidR="007C4923">
        <w:rPr>
          <w:rFonts w:ascii="Times New Roman" w:hAnsi="Times New Roman" w:cs="Times New Roman"/>
          <w:sz w:val="28"/>
          <w:szCs w:val="28"/>
        </w:rPr>
        <w:t>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51BF9">
        <w:rPr>
          <w:rFonts w:ascii="Times New Roman" w:hAnsi="Times New Roman" w:cs="Times New Roman"/>
          <w:sz w:val="28"/>
          <w:szCs w:val="28"/>
        </w:rPr>
        <w:t>2,7</w:t>
      </w:r>
      <w:r w:rsidR="007C4923">
        <w:rPr>
          <w:rFonts w:ascii="Times New Roman" w:hAnsi="Times New Roman" w:cs="Times New Roman"/>
          <w:sz w:val="28"/>
          <w:szCs w:val="28"/>
        </w:rPr>
        <w:t>%);</w:t>
      </w:r>
    </w:p>
    <w:p w:rsid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2026 год в  объеме  </w:t>
      </w:r>
      <w:r w:rsidR="00151BF9">
        <w:rPr>
          <w:rFonts w:ascii="Times New Roman" w:hAnsi="Times New Roman" w:cs="Times New Roman"/>
          <w:b/>
          <w:sz w:val="28"/>
          <w:szCs w:val="28"/>
        </w:rPr>
        <w:t>4690,6</w:t>
      </w:r>
      <w:r w:rsidRPr="006F3F2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151BF9">
        <w:rPr>
          <w:rFonts w:ascii="Times New Roman" w:hAnsi="Times New Roman" w:cs="Times New Roman"/>
          <w:sz w:val="28"/>
          <w:szCs w:val="28"/>
        </w:rPr>
        <w:t>4553,6</w:t>
      </w:r>
      <w:r w:rsidRPr="006F3F20">
        <w:rPr>
          <w:rFonts w:ascii="Times New Roman" w:hAnsi="Times New Roman" w:cs="Times New Roman"/>
          <w:sz w:val="28"/>
          <w:szCs w:val="28"/>
        </w:rPr>
        <w:t>тыс. рублей (</w:t>
      </w:r>
      <w:r w:rsidR="00151BF9">
        <w:rPr>
          <w:rFonts w:ascii="Times New Roman" w:hAnsi="Times New Roman" w:cs="Times New Roman"/>
          <w:sz w:val="28"/>
          <w:szCs w:val="28"/>
        </w:rPr>
        <w:t>97,1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151BF9">
        <w:rPr>
          <w:rFonts w:ascii="Times New Roman" w:hAnsi="Times New Roman" w:cs="Times New Roman"/>
          <w:sz w:val="28"/>
          <w:szCs w:val="28"/>
        </w:rPr>
        <w:t>137,0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51BF9">
        <w:rPr>
          <w:rFonts w:ascii="Times New Roman" w:hAnsi="Times New Roman" w:cs="Times New Roman"/>
          <w:sz w:val="28"/>
          <w:szCs w:val="28"/>
        </w:rPr>
        <w:t>2,9</w:t>
      </w:r>
      <w:r w:rsidRPr="006F3F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D64E5" w:rsidRPr="00DD64E5" w:rsidRDefault="00DD64E5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E5">
        <w:rPr>
          <w:rFonts w:ascii="Times New Roman" w:hAnsi="Times New Roman" w:cs="Times New Roman"/>
          <w:sz w:val="28"/>
          <w:szCs w:val="28"/>
        </w:rPr>
        <w:t>В проекте решения о бюджете муниципального образования сель</w:t>
      </w:r>
      <w:r w:rsidR="00E5655E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E5655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DD64E5">
        <w:rPr>
          <w:rFonts w:ascii="Times New Roman" w:hAnsi="Times New Roman" w:cs="Times New Roman"/>
          <w:sz w:val="28"/>
          <w:szCs w:val="28"/>
        </w:rPr>
        <w:t>» на 2024 год и плановый период 2025-2026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E5">
        <w:rPr>
          <w:rFonts w:ascii="Times New Roman" w:hAnsi="Times New Roman" w:cs="Times New Roman"/>
          <w:sz w:val="28"/>
          <w:szCs w:val="28"/>
        </w:rPr>
        <w:t>в ст</w:t>
      </w:r>
      <w:r w:rsidR="00C579D9">
        <w:rPr>
          <w:rFonts w:ascii="Times New Roman" w:hAnsi="Times New Roman" w:cs="Times New Roman"/>
          <w:sz w:val="28"/>
          <w:szCs w:val="28"/>
        </w:rPr>
        <w:t>атье 5 «Межбюджетные трансферты</w:t>
      </w:r>
      <w:r w:rsidRPr="00DD64E5">
        <w:rPr>
          <w:rFonts w:ascii="Times New Roman" w:hAnsi="Times New Roman" w:cs="Times New Roman"/>
          <w:sz w:val="28"/>
          <w:szCs w:val="28"/>
        </w:rPr>
        <w:t>,</w:t>
      </w:r>
      <w:r w:rsidR="00C579D9">
        <w:rPr>
          <w:rFonts w:ascii="Times New Roman" w:hAnsi="Times New Roman" w:cs="Times New Roman"/>
          <w:sz w:val="28"/>
          <w:szCs w:val="28"/>
        </w:rPr>
        <w:t xml:space="preserve"> </w:t>
      </w:r>
      <w:r w:rsidRPr="00DD64E5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4E5">
        <w:rPr>
          <w:rFonts w:ascii="Times New Roman" w:hAnsi="Times New Roman" w:cs="Times New Roman"/>
          <w:sz w:val="28"/>
          <w:szCs w:val="28"/>
        </w:rPr>
        <w:t>емые из других бюджетов бюджетной системы в 2024 год» не прописан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4E5">
        <w:rPr>
          <w:rFonts w:ascii="Times New Roman" w:hAnsi="Times New Roman" w:cs="Times New Roman"/>
          <w:sz w:val="28"/>
          <w:szCs w:val="28"/>
        </w:rPr>
        <w:t>риод 2025-2026 года.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4E5">
        <w:rPr>
          <w:rFonts w:ascii="Times New Roman" w:hAnsi="Times New Roman" w:cs="Times New Roman"/>
          <w:sz w:val="28"/>
          <w:szCs w:val="28"/>
        </w:rPr>
        <w:t xml:space="preserve"> если</w:t>
      </w:r>
      <w:r w:rsidR="00C579D9">
        <w:rPr>
          <w:rFonts w:ascii="Times New Roman" w:hAnsi="Times New Roman" w:cs="Times New Roman"/>
          <w:sz w:val="28"/>
          <w:szCs w:val="28"/>
        </w:rPr>
        <w:t xml:space="preserve"> бюджет принимается на три года, </w:t>
      </w:r>
      <w:r w:rsidRPr="00DD64E5">
        <w:rPr>
          <w:rFonts w:ascii="Times New Roman" w:hAnsi="Times New Roman" w:cs="Times New Roman"/>
          <w:sz w:val="28"/>
          <w:szCs w:val="28"/>
        </w:rPr>
        <w:t xml:space="preserve">во всех статьях проекта решения должен и </w:t>
      </w:r>
      <w:r w:rsidRPr="00C579D9">
        <w:rPr>
          <w:rFonts w:ascii="Times New Roman" w:hAnsi="Times New Roman" w:cs="Times New Roman"/>
          <w:sz w:val="28"/>
          <w:szCs w:val="28"/>
        </w:rPr>
        <w:t>прописываться плановый период.</w:t>
      </w:r>
      <w:r w:rsidR="00C579D9">
        <w:rPr>
          <w:rFonts w:ascii="Times New Roman" w:hAnsi="Times New Roman" w:cs="Times New Roman"/>
          <w:sz w:val="28"/>
          <w:szCs w:val="28"/>
        </w:rPr>
        <w:t xml:space="preserve"> Аналогично в статье 6</w:t>
      </w:r>
      <w:r w:rsidR="009D58B2" w:rsidRPr="00C579D9">
        <w:rPr>
          <w:rFonts w:ascii="Times New Roman" w:hAnsi="Times New Roman" w:cs="Times New Roman"/>
          <w:sz w:val="28"/>
          <w:szCs w:val="28"/>
        </w:rPr>
        <w:t xml:space="preserve"> </w:t>
      </w:r>
      <w:r w:rsidR="00C579D9">
        <w:rPr>
          <w:rFonts w:ascii="Times New Roman" w:hAnsi="Times New Roman" w:cs="Times New Roman"/>
          <w:sz w:val="28"/>
          <w:szCs w:val="28"/>
        </w:rPr>
        <w:t>«</w:t>
      </w:r>
      <w:r w:rsidR="00C579D9" w:rsidRPr="00C579D9">
        <w:rPr>
          <w:rFonts w:ascii="Times New Roman" w:hAnsi="Times New Roman" w:cs="Times New Roman"/>
          <w:sz w:val="28"/>
          <w:szCs w:val="28"/>
          <w:lang w:eastAsia="ar-SA"/>
        </w:rPr>
        <w:t>Распределение бюджетных ассигнований по расходам сельского поселения на 2024 год</w:t>
      </w:r>
      <w:r w:rsidR="00C579D9">
        <w:rPr>
          <w:rFonts w:ascii="Times New Roman" w:hAnsi="Times New Roman" w:cs="Times New Roman"/>
          <w:sz w:val="28"/>
          <w:szCs w:val="28"/>
          <w:lang w:eastAsia="ar-SA"/>
        </w:rPr>
        <w:t>» и статье 7 «</w:t>
      </w:r>
      <w:r w:rsidR="00C579D9" w:rsidRPr="00C579D9">
        <w:rPr>
          <w:rFonts w:ascii="Times New Roman" w:hAnsi="Times New Roman" w:cs="Times New Roman"/>
          <w:sz w:val="28"/>
          <w:szCs w:val="28"/>
          <w:lang w:eastAsia="ar-SA"/>
        </w:rPr>
        <w:t>Межбюджетные трансферты, передаваемые бюджету</w:t>
      </w:r>
      <w:r w:rsidR="00C579D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579D9">
        <w:rPr>
          <w:rFonts w:ascii="Times New Roman" w:hAnsi="Times New Roman" w:cs="Times New Roman"/>
          <w:sz w:val="28"/>
          <w:szCs w:val="28"/>
        </w:rPr>
        <w:t xml:space="preserve"> </w:t>
      </w:r>
      <w:r w:rsidR="009D58B2" w:rsidRPr="00C579D9">
        <w:rPr>
          <w:rFonts w:ascii="Times New Roman" w:hAnsi="Times New Roman" w:cs="Times New Roman"/>
          <w:sz w:val="28"/>
          <w:szCs w:val="28"/>
        </w:rPr>
        <w:t>не прописаны расходы на плановый период 2025</w:t>
      </w:r>
      <w:r w:rsidR="009D58B2">
        <w:rPr>
          <w:rFonts w:ascii="Times New Roman" w:hAnsi="Times New Roman" w:cs="Times New Roman"/>
          <w:sz w:val="28"/>
          <w:szCs w:val="28"/>
        </w:rPr>
        <w:t>-2026 года.</w:t>
      </w:r>
    </w:p>
    <w:p w:rsidR="00950BE8" w:rsidRPr="00950BE8" w:rsidRDefault="00950BE8" w:rsidP="0018613A">
      <w:pPr>
        <w:pStyle w:val="af2"/>
        <w:numPr>
          <w:ilvl w:val="0"/>
          <w:numId w:val="35"/>
        </w:numPr>
        <w:spacing w:after="0"/>
        <w:ind w:left="-851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района планировались исходя из рассчитанного объема доходов. 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6C2422">
        <w:rPr>
          <w:rFonts w:ascii="Times New Roman" w:hAnsi="Times New Roman" w:cs="Times New Roman"/>
          <w:b/>
          <w:i/>
          <w:sz w:val="28"/>
        </w:rPr>
        <w:t>15017,2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6C2422">
        <w:rPr>
          <w:rFonts w:ascii="Times New Roman" w:hAnsi="Times New Roman" w:cs="Times New Roman"/>
          <w:b/>
          <w:i/>
          <w:sz w:val="28"/>
        </w:rPr>
        <w:t>5600,2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6C2422">
        <w:rPr>
          <w:rFonts w:ascii="Times New Roman" w:hAnsi="Times New Roman" w:cs="Times New Roman"/>
          <w:b/>
          <w:i/>
          <w:sz w:val="28"/>
        </w:rPr>
        <w:t>5968,4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1D2CB3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 общего объема расходов бюджета муниципального района в 2024 году в сравнении с ожидаемой оценкой 2023 года составит </w:t>
      </w:r>
      <w:r>
        <w:rPr>
          <w:rFonts w:ascii="Times New Roman" w:hAnsi="Times New Roman" w:cs="Times New Roman"/>
          <w:sz w:val="28"/>
          <w:szCs w:val="28"/>
        </w:rPr>
        <w:t>23,1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941,8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сравнении с исполнением 2022 года расходы прогнозируются со снижением на </w:t>
      </w:r>
      <w:r w:rsidR="001D2CB3">
        <w:rPr>
          <w:rFonts w:ascii="Times New Roman" w:hAnsi="Times New Roman" w:cs="Times New Roman"/>
          <w:sz w:val="28"/>
          <w:szCs w:val="28"/>
        </w:rPr>
        <w:t>53,7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1D2CB3">
        <w:rPr>
          <w:rFonts w:ascii="Times New Roman" w:hAnsi="Times New Roman" w:cs="Times New Roman"/>
          <w:sz w:val="28"/>
          <w:szCs w:val="28"/>
        </w:rPr>
        <w:t>5830,0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В расходной части бюджета района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окладов),</w:t>
      </w:r>
      <w:r w:rsidR="0018613A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ставок заработной платы работников</w:t>
      </w:r>
      <w:r w:rsidR="0018613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50BE8">
        <w:rPr>
          <w:rFonts w:ascii="Times New Roman" w:hAnsi="Times New Roman" w:cs="Times New Roman"/>
          <w:sz w:val="28"/>
          <w:szCs w:val="28"/>
        </w:rPr>
        <w:t>,</w:t>
      </w:r>
      <w:r w:rsidR="0018613A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 xml:space="preserve"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</w:t>
      </w:r>
      <w:r w:rsidRPr="00950BE8">
        <w:rPr>
          <w:rFonts w:ascii="Times New Roman" w:hAnsi="Times New Roman" w:cs="Times New Roman"/>
          <w:sz w:val="28"/>
          <w:szCs w:val="28"/>
        </w:rPr>
        <w:lastRenderedPageBreak/>
        <w:t>Забайкальского края, ежемесячного денежного вознаграждения лиц, замещающих государственные должности 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0169C" w:rsidRDefault="0018613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B7C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169C"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Default="0070169C" w:rsidP="0018613A">
      <w:pPr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на оплату труда органов </w:t>
      </w:r>
      <w:r w:rsidR="00476769">
        <w:rPr>
          <w:rFonts w:ascii="Times New Roman" w:hAnsi="Times New Roman" w:cs="Times New Roman"/>
          <w:color w:val="auto"/>
          <w:sz w:val="28"/>
          <w:szCs w:val="28"/>
        </w:rPr>
        <w:t xml:space="preserve">местного самоуправления  на 12,0 месяцев,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работников технического</w:t>
      </w:r>
      <w:r w:rsidR="00476769">
        <w:rPr>
          <w:rFonts w:ascii="Times New Roman" w:hAnsi="Times New Roman" w:cs="Times New Roman"/>
          <w:color w:val="auto"/>
          <w:sz w:val="28"/>
          <w:szCs w:val="28"/>
        </w:rPr>
        <w:t xml:space="preserve"> персонала администрации на 12,0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476769">
        <w:rPr>
          <w:rFonts w:ascii="Times New Roman" w:hAnsi="Times New Roman" w:cs="Times New Roman"/>
          <w:color w:val="auto"/>
          <w:sz w:val="28"/>
          <w:szCs w:val="28"/>
        </w:rPr>
        <w:t xml:space="preserve">есяцев.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Фонд оплаты труда рассчитан в сумме 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>3806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,8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E3077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091E8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2D320A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="00710257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оплату коммунальных услуг 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>25,0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 xml:space="preserve"> руб.;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на переданные полномочия –  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>3,4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>; расходы на содержание дорог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за счет переданных полномочий –</w:t>
      </w:r>
      <w:r w:rsidR="002D320A">
        <w:rPr>
          <w:rFonts w:ascii="Times New Roman" w:hAnsi="Times New Roman" w:cs="Times New Roman"/>
          <w:color w:val="auto"/>
          <w:sz w:val="28"/>
          <w:szCs w:val="28"/>
        </w:rPr>
        <w:t xml:space="preserve"> 488,5 </w:t>
      </w:r>
      <w:proofErr w:type="spellStart"/>
      <w:r w:rsidR="002D320A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2D320A">
        <w:rPr>
          <w:rFonts w:ascii="Times New Roman" w:hAnsi="Times New Roman" w:cs="Times New Roman"/>
          <w:color w:val="auto"/>
          <w:sz w:val="28"/>
          <w:szCs w:val="28"/>
        </w:rPr>
        <w:t xml:space="preserve">,; 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на з</w:t>
      </w:r>
      <w:r w:rsidR="00EC68BE">
        <w:rPr>
          <w:rFonts w:ascii="Times New Roman" w:hAnsi="Times New Roman" w:cs="Times New Roman"/>
          <w:sz w:val="28"/>
          <w:szCs w:val="28"/>
        </w:rPr>
        <w:t>ащиту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 w:rsidR="00EC68BE">
        <w:rPr>
          <w:rFonts w:ascii="Times New Roman" w:hAnsi="Times New Roman" w:cs="Times New Roman"/>
          <w:sz w:val="28"/>
          <w:szCs w:val="28"/>
        </w:rPr>
        <w:t>пожарная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="00F519C5">
        <w:rPr>
          <w:rFonts w:ascii="Times New Roman" w:hAnsi="Times New Roman" w:cs="Times New Roman"/>
          <w:bCs/>
          <w:sz w:val="28"/>
          <w:szCs w:val="28"/>
        </w:rPr>
        <w:t>- 574,0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519C5">
        <w:rPr>
          <w:rFonts w:ascii="Times New Roman" w:hAnsi="Times New Roman" w:cs="Times New Roman"/>
          <w:bCs/>
          <w:sz w:val="28"/>
          <w:szCs w:val="28"/>
        </w:rPr>
        <w:t>; прочие расходы-117,7</w:t>
      </w:r>
      <w:r w:rsidR="00EC68B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EC68B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C68BE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F47E58" w:rsidRDefault="002B7CE1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A01987"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текстовой части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решения о бюджете верхний предел муниципального внутреннего долга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0,00 </w:t>
      </w:r>
      <w:proofErr w:type="spell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7474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п.2 ст.107 Бюджетного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одекса РФ</w:t>
      </w:r>
      <w:r w:rsidR="00F017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79449C">
        <w:rPr>
          <w:rFonts w:ascii="Times New Roman" w:eastAsia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C28D8" w:rsidRDefault="0094548D" w:rsidP="0079449C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бюджета №</w:t>
      </w:r>
      <w:r w:rsidR="001861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49C">
        <w:rPr>
          <w:rFonts w:ascii="Times New Roman" w:eastAsia="Times New Roman" w:hAnsi="Times New Roman" w:cs="Times New Roman"/>
          <w:color w:val="auto"/>
          <w:sz w:val="28"/>
          <w:szCs w:val="28"/>
        </w:rPr>
        <w:t>8,9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4DFE" w:rsidRDefault="00230444" w:rsidP="007B4DF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. В проекте решения о бюджете сель</w:t>
      </w:r>
      <w:r w:rsidR="0079449C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поселения «</w:t>
      </w:r>
      <w:proofErr w:type="spellStart"/>
      <w:r w:rsidR="0079449C">
        <w:rPr>
          <w:rFonts w:ascii="Times New Roman" w:eastAsia="Times New Roman" w:hAnsi="Times New Roman" w:cs="Times New Roman"/>
          <w:color w:val="auto"/>
          <w:sz w:val="28"/>
          <w:szCs w:val="28"/>
        </w:rPr>
        <w:t>Хилогосонское</w:t>
      </w:r>
      <w:proofErr w:type="spellEnd"/>
      <w:r w:rsidR="0028716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DFE" w:rsidRPr="007B4DFE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в ст</w:t>
      </w:r>
      <w:r w:rsidR="00710257">
        <w:rPr>
          <w:rFonts w:ascii="Times New Roman" w:hAnsi="Times New Roman" w:cs="Times New Roman"/>
          <w:sz w:val="28"/>
          <w:szCs w:val="28"/>
        </w:rPr>
        <w:t>атье 5 «Межбюджетные трансферты</w:t>
      </w:r>
      <w:r w:rsidR="007B4DFE" w:rsidRPr="00DD64E5">
        <w:rPr>
          <w:rFonts w:ascii="Times New Roman" w:hAnsi="Times New Roman" w:cs="Times New Roman"/>
          <w:sz w:val="28"/>
          <w:szCs w:val="28"/>
        </w:rPr>
        <w:t>,</w:t>
      </w:r>
      <w:r w:rsidR="00710257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получ</w:t>
      </w:r>
      <w:r w:rsidR="007B4DFE">
        <w:rPr>
          <w:rFonts w:ascii="Times New Roman" w:hAnsi="Times New Roman" w:cs="Times New Roman"/>
          <w:sz w:val="28"/>
          <w:szCs w:val="28"/>
        </w:rPr>
        <w:t>а</w:t>
      </w:r>
      <w:r w:rsidR="007B4DFE" w:rsidRPr="00DD64E5">
        <w:rPr>
          <w:rFonts w:ascii="Times New Roman" w:hAnsi="Times New Roman" w:cs="Times New Roman"/>
          <w:sz w:val="28"/>
          <w:szCs w:val="28"/>
        </w:rPr>
        <w:t>емые из других бюджетов бюджетной системы в 2024 год»</w:t>
      </w:r>
      <w:r w:rsidR="0079449C">
        <w:rPr>
          <w:rFonts w:ascii="Times New Roman" w:hAnsi="Times New Roman" w:cs="Times New Roman"/>
          <w:sz w:val="28"/>
          <w:szCs w:val="28"/>
        </w:rPr>
        <w:t>, в статье 6 «</w:t>
      </w:r>
      <w:r w:rsidR="0079449C" w:rsidRPr="00C579D9">
        <w:rPr>
          <w:rFonts w:ascii="Times New Roman" w:hAnsi="Times New Roman" w:cs="Times New Roman"/>
          <w:sz w:val="28"/>
          <w:szCs w:val="28"/>
          <w:lang w:eastAsia="ar-SA"/>
        </w:rPr>
        <w:t>Распределение бюджетных ассигнований по</w:t>
      </w:r>
      <w:r w:rsidR="0079449C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расходам сельского поселения </w:t>
      </w:r>
      <w:r w:rsidR="007B4DFE">
        <w:rPr>
          <w:rFonts w:ascii="Times New Roman" w:hAnsi="Times New Roman" w:cs="Times New Roman"/>
          <w:sz w:val="28"/>
          <w:szCs w:val="28"/>
        </w:rPr>
        <w:t>»</w:t>
      </w:r>
      <w:r w:rsidR="0079449C">
        <w:rPr>
          <w:rFonts w:ascii="Times New Roman" w:hAnsi="Times New Roman" w:cs="Times New Roman"/>
          <w:sz w:val="28"/>
          <w:szCs w:val="28"/>
        </w:rPr>
        <w:t>, статье 7 «</w:t>
      </w:r>
      <w:r w:rsidR="0079449C" w:rsidRPr="00C579D9">
        <w:rPr>
          <w:rFonts w:ascii="Times New Roman" w:hAnsi="Times New Roman" w:cs="Times New Roman"/>
          <w:sz w:val="28"/>
          <w:szCs w:val="28"/>
          <w:lang w:eastAsia="ar-SA"/>
        </w:rPr>
        <w:t>Межбюджетные трансферты, передаваемые бюджету</w:t>
      </w:r>
      <w:r w:rsidR="0079449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79449C" w:rsidRPr="00DD64E5">
        <w:rPr>
          <w:rFonts w:ascii="Times New Roman" w:hAnsi="Times New Roman" w:cs="Times New Roman"/>
          <w:sz w:val="28"/>
          <w:szCs w:val="28"/>
        </w:rPr>
        <w:t xml:space="preserve"> </w:t>
      </w:r>
      <w:r w:rsidR="007B4DFE" w:rsidRPr="00DD64E5">
        <w:rPr>
          <w:rFonts w:ascii="Times New Roman" w:hAnsi="Times New Roman" w:cs="Times New Roman"/>
          <w:sz w:val="28"/>
          <w:szCs w:val="28"/>
        </w:rPr>
        <w:t>прописа</w:t>
      </w:r>
      <w:r w:rsidR="007B4DFE">
        <w:rPr>
          <w:rFonts w:ascii="Times New Roman" w:hAnsi="Times New Roman" w:cs="Times New Roman"/>
          <w:sz w:val="28"/>
          <w:szCs w:val="28"/>
        </w:rPr>
        <w:t xml:space="preserve">ть </w:t>
      </w:r>
      <w:r w:rsidR="007B4DFE" w:rsidRPr="00DD64E5">
        <w:rPr>
          <w:rFonts w:ascii="Times New Roman" w:hAnsi="Times New Roman" w:cs="Times New Roman"/>
          <w:sz w:val="28"/>
          <w:szCs w:val="28"/>
        </w:rPr>
        <w:t>плановый п</w:t>
      </w:r>
      <w:r w:rsidR="007B4DFE">
        <w:rPr>
          <w:rFonts w:ascii="Times New Roman" w:hAnsi="Times New Roman" w:cs="Times New Roman"/>
          <w:sz w:val="28"/>
          <w:szCs w:val="28"/>
        </w:rPr>
        <w:t>е</w:t>
      </w:r>
      <w:r w:rsidR="007B4DFE" w:rsidRPr="00DD64E5">
        <w:rPr>
          <w:rFonts w:ascii="Times New Roman" w:hAnsi="Times New Roman" w:cs="Times New Roman"/>
          <w:sz w:val="28"/>
          <w:szCs w:val="28"/>
        </w:rPr>
        <w:t xml:space="preserve">риод 2025-2026 года. </w:t>
      </w:r>
    </w:p>
    <w:p w:rsidR="00161B62" w:rsidRDefault="0023044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548D" w:rsidRPr="0094548D">
        <w:rPr>
          <w:rFonts w:ascii="Times New Roman" w:hAnsi="Times New Roman" w:cs="Times New Roman"/>
          <w:sz w:val="28"/>
          <w:szCs w:val="28"/>
        </w:rPr>
        <w:t>Повысить качество сопроводительных материалов к проекту бюджета, составления пояснительных записок, а также обеспечить информативность в части обоснований и расчетов</w:t>
      </w:r>
      <w:r w:rsidR="00CC28D8">
        <w:rPr>
          <w:rFonts w:ascii="Times New Roman" w:hAnsi="Times New Roman" w:cs="Times New Roman"/>
          <w:sz w:val="28"/>
          <w:szCs w:val="28"/>
        </w:rPr>
        <w:t>. Откорректировать</w:t>
      </w:r>
      <w:r w:rsidR="00710257">
        <w:rPr>
          <w:rFonts w:ascii="Times New Roman" w:hAnsi="Times New Roman" w:cs="Times New Roman"/>
          <w:sz w:val="28"/>
          <w:szCs w:val="28"/>
        </w:rPr>
        <w:t>, доработать</w:t>
      </w:r>
      <w:r w:rsidR="00CC28D8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 бюджета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CC28D8">
        <w:rPr>
          <w:rFonts w:ascii="Times New Roman" w:hAnsi="Times New Roman" w:cs="Times New Roman"/>
          <w:sz w:val="28"/>
          <w:szCs w:val="28"/>
        </w:rPr>
        <w:t>»</w:t>
      </w:r>
      <w:r w:rsidR="0071025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года</w:t>
      </w:r>
      <w:r w:rsidR="00CC28D8">
        <w:rPr>
          <w:rFonts w:ascii="Times New Roman" w:hAnsi="Times New Roman" w:cs="Times New Roman"/>
          <w:sz w:val="28"/>
          <w:szCs w:val="28"/>
        </w:rPr>
        <w:t>.</w:t>
      </w:r>
    </w:p>
    <w:p w:rsidR="00161B62" w:rsidRDefault="00230444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использования бюджетных средств, мер, принимаемых в целях оптимизации расходов и их перераспределения на приоритетные направления.</w:t>
      </w:r>
    </w:p>
    <w:p w:rsidR="0089211A" w:rsidRPr="0089211A" w:rsidRDefault="0023044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211A">
        <w:rPr>
          <w:rFonts w:ascii="Times New Roman" w:hAnsi="Times New Roman" w:cs="Times New Roman"/>
          <w:sz w:val="28"/>
          <w:szCs w:val="28"/>
        </w:rPr>
        <w:t>. П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 w:rsidR="0089211A">
        <w:rPr>
          <w:rFonts w:ascii="Times New Roman" w:hAnsi="Times New Roman" w:cs="Times New Roman"/>
          <w:sz w:val="28"/>
          <w:szCs w:val="28"/>
        </w:rPr>
        <w:t>поселения</w:t>
      </w:r>
      <w:r w:rsidR="0089211A"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 w:rsidR="0089211A"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Default="0023044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0B59B8" w:rsidRPr="000B59B8" w:rsidRDefault="000B59B8" w:rsidP="000B59B8">
      <w:pPr>
        <w:ind w:left="-85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F04DC8">
        <w:rPr>
          <w:rFonts w:ascii="Times New Roman" w:hAnsi="Times New Roman" w:cs="Times New Roman"/>
          <w:sz w:val="28"/>
          <w:szCs w:val="28"/>
        </w:rPr>
        <w:t xml:space="preserve"> При формировании бюджета на 2025 год и плановый период 2026-2027 года привести в соответствие прогноз социально-экономического развития поселения  с установленными требованиями к его формированию. К прогнозу социально-экономического развития представлять пояснительную записку, которая должна раскрывать конкретное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Не нарушать срок его принятия.</w:t>
      </w:r>
      <w:r w:rsidRPr="00F04D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</w:p>
    <w:p w:rsidR="0089211A" w:rsidRPr="0089211A" w:rsidRDefault="0089211A" w:rsidP="0089211A"/>
    <w:p w:rsidR="005F41B2" w:rsidRDefault="005F41B2" w:rsidP="00287923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230444">
        <w:rPr>
          <w:sz w:val="28"/>
          <w:szCs w:val="28"/>
        </w:rPr>
        <w:t>Хилогосонское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230444">
        <w:rPr>
          <w:sz w:val="28"/>
          <w:szCs w:val="28"/>
        </w:rPr>
        <w:t>Хилогосонское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 xml:space="preserve">», </w:t>
      </w:r>
      <w:r w:rsidR="0018613A">
        <w:rPr>
          <w:rFonts w:eastAsia="Arial Unicode MS"/>
          <w:color w:val="000000"/>
          <w:sz w:val="28"/>
          <w:szCs w:val="28"/>
        </w:rPr>
        <w:t>после устранения</w:t>
      </w:r>
      <w:r w:rsidR="0018613A" w:rsidRPr="00EB6FD6">
        <w:rPr>
          <w:rFonts w:eastAsia="Arial Unicode MS"/>
          <w:color w:val="000000"/>
          <w:sz w:val="28"/>
          <w:szCs w:val="28"/>
        </w:rPr>
        <w:t xml:space="preserve"> замечаний</w:t>
      </w:r>
      <w:r w:rsidR="0018613A">
        <w:rPr>
          <w:rFonts w:eastAsia="Arial Unicode MS"/>
          <w:color w:val="000000"/>
          <w:sz w:val="28"/>
          <w:szCs w:val="28"/>
        </w:rPr>
        <w:t xml:space="preserve"> указанных в данном заключении</w:t>
      </w:r>
      <w:r w:rsidR="0018613A" w:rsidRPr="00EB6FD6">
        <w:rPr>
          <w:rFonts w:eastAsia="Arial Unicode MS"/>
          <w:color w:val="000000"/>
          <w:sz w:val="28"/>
          <w:szCs w:val="28"/>
        </w:rPr>
        <w:t xml:space="preserve"> и результатов проведенной экспертизы</w:t>
      </w:r>
      <w:r w:rsidRPr="00EB6FD6">
        <w:rPr>
          <w:rFonts w:eastAsia="Arial Unicode MS"/>
          <w:color w:val="000000"/>
          <w:sz w:val="28"/>
          <w:szCs w:val="28"/>
        </w:rPr>
        <w:t>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664" w:rsidRPr="00FF5664" w:rsidRDefault="00FF5664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230444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C1292E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proofErr w:type="spellStart"/>
      <w:r w:rsidR="00230444">
        <w:rPr>
          <w:rFonts w:ascii="Times New Roman" w:hAnsi="Times New Roman" w:cs="Times New Roman"/>
          <w:sz w:val="28"/>
          <w:szCs w:val="28"/>
        </w:rPr>
        <w:t>Ю.А.Баранова</w:t>
      </w:r>
      <w:proofErr w:type="spellEnd"/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1" w:rsidRDefault="009767B1" w:rsidP="00C916A6">
      <w:r>
        <w:separator/>
      </w:r>
    </w:p>
  </w:endnote>
  <w:endnote w:type="continuationSeparator" w:id="0">
    <w:p w:rsidR="009767B1" w:rsidRDefault="009767B1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1" w:rsidRDefault="009767B1"/>
  </w:footnote>
  <w:footnote w:type="continuationSeparator" w:id="0">
    <w:p w:rsidR="009767B1" w:rsidRDefault="00976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D33" w:rsidRDefault="00515D33">
        <w:pPr>
          <w:pStyle w:val="a9"/>
          <w:jc w:val="right"/>
        </w:pPr>
      </w:p>
      <w:p w:rsidR="00515D33" w:rsidRPr="00EF6D80" w:rsidRDefault="00515D33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FF03A9">
          <w:rPr>
            <w:rFonts w:ascii="Times New Roman" w:hAnsi="Times New Roman" w:cs="Times New Roman"/>
            <w:noProof/>
          </w:rPr>
          <w:t>16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5D33" w:rsidRDefault="00515D33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00"/>
    <w:multiLevelType w:val="hybridMultilevel"/>
    <w:tmpl w:val="27BCAD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739F6"/>
    <w:multiLevelType w:val="hybridMultilevel"/>
    <w:tmpl w:val="A0A2F3A4"/>
    <w:lvl w:ilvl="0" w:tplc="4C76991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79E"/>
    <w:multiLevelType w:val="hybridMultilevel"/>
    <w:tmpl w:val="B0F63EF8"/>
    <w:lvl w:ilvl="0" w:tplc="3C586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4"/>
  </w:num>
  <w:num w:numId="5">
    <w:abstractNumId w:val="11"/>
  </w:num>
  <w:num w:numId="6">
    <w:abstractNumId w:val="5"/>
  </w:num>
  <w:num w:numId="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4"/>
  </w:num>
  <w:num w:numId="10">
    <w:abstractNumId w:val="16"/>
  </w:num>
  <w:num w:numId="11">
    <w:abstractNumId w:val="25"/>
  </w:num>
  <w:num w:numId="12">
    <w:abstractNumId w:val="1"/>
  </w:num>
  <w:num w:numId="13">
    <w:abstractNumId w:val="15"/>
  </w:num>
  <w:num w:numId="14">
    <w:abstractNumId w:val="3"/>
  </w:num>
  <w:num w:numId="15">
    <w:abstractNumId w:val="28"/>
  </w:num>
  <w:num w:numId="16">
    <w:abstractNumId w:val="19"/>
  </w:num>
  <w:num w:numId="17">
    <w:abstractNumId w:val="23"/>
  </w:num>
  <w:num w:numId="18">
    <w:abstractNumId w:val="31"/>
  </w:num>
  <w:num w:numId="19">
    <w:abstractNumId w:val="30"/>
  </w:num>
  <w:num w:numId="20">
    <w:abstractNumId w:val="32"/>
  </w:num>
  <w:num w:numId="21">
    <w:abstractNumId w:val="20"/>
  </w:num>
  <w:num w:numId="22">
    <w:abstractNumId w:val="9"/>
  </w:num>
  <w:num w:numId="23">
    <w:abstractNumId w:val="26"/>
  </w:num>
  <w:num w:numId="24">
    <w:abstractNumId w:val="29"/>
  </w:num>
  <w:num w:numId="25">
    <w:abstractNumId w:val="18"/>
  </w:num>
  <w:num w:numId="26">
    <w:abstractNumId w:val="6"/>
  </w:num>
  <w:num w:numId="27">
    <w:abstractNumId w:val="12"/>
  </w:num>
  <w:num w:numId="28">
    <w:abstractNumId w:val="2"/>
  </w:num>
  <w:num w:numId="29">
    <w:abstractNumId w:val="10"/>
  </w:num>
  <w:num w:numId="30">
    <w:abstractNumId w:val="21"/>
  </w:num>
  <w:num w:numId="31">
    <w:abstractNumId w:val="22"/>
  </w:num>
  <w:num w:numId="32">
    <w:abstractNumId w:val="24"/>
  </w:num>
  <w:num w:numId="33">
    <w:abstractNumId w:val="17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202E1"/>
    <w:rsid w:val="00020613"/>
    <w:rsid w:val="00022025"/>
    <w:rsid w:val="000231E1"/>
    <w:rsid w:val="00023752"/>
    <w:rsid w:val="00023A44"/>
    <w:rsid w:val="00023D72"/>
    <w:rsid w:val="00030CEC"/>
    <w:rsid w:val="000311FC"/>
    <w:rsid w:val="00031C52"/>
    <w:rsid w:val="00033035"/>
    <w:rsid w:val="00034056"/>
    <w:rsid w:val="000348BD"/>
    <w:rsid w:val="00035042"/>
    <w:rsid w:val="0003556A"/>
    <w:rsid w:val="00035BA8"/>
    <w:rsid w:val="00036A7D"/>
    <w:rsid w:val="00036B69"/>
    <w:rsid w:val="0003787E"/>
    <w:rsid w:val="000415BE"/>
    <w:rsid w:val="0004192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5099"/>
    <w:rsid w:val="00055498"/>
    <w:rsid w:val="00055857"/>
    <w:rsid w:val="000559E6"/>
    <w:rsid w:val="00056440"/>
    <w:rsid w:val="00057B7E"/>
    <w:rsid w:val="000604D9"/>
    <w:rsid w:val="000615D9"/>
    <w:rsid w:val="00062B2B"/>
    <w:rsid w:val="00063554"/>
    <w:rsid w:val="0006370C"/>
    <w:rsid w:val="0006417A"/>
    <w:rsid w:val="00064383"/>
    <w:rsid w:val="00064424"/>
    <w:rsid w:val="00064913"/>
    <w:rsid w:val="00064BB5"/>
    <w:rsid w:val="000661F1"/>
    <w:rsid w:val="00067145"/>
    <w:rsid w:val="000679DA"/>
    <w:rsid w:val="00072B8E"/>
    <w:rsid w:val="0007319B"/>
    <w:rsid w:val="00073892"/>
    <w:rsid w:val="0007499C"/>
    <w:rsid w:val="000755CC"/>
    <w:rsid w:val="000765BB"/>
    <w:rsid w:val="00076D12"/>
    <w:rsid w:val="00080006"/>
    <w:rsid w:val="000807E2"/>
    <w:rsid w:val="00080E09"/>
    <w:rsid w:val="000812F6"/>
    <w:rsid w:val="0008526C"/>
    <w:rsid w:val="000855E5"/>
    <w:rsid w:val="00085731"/>
    <w:rsid w:val="00086EBE"/>
    <w:rsid w:val="0008728E"/>
    <w:rsid w:val="00090CD3"/>
    <w:rsid w:val="000915CA"/>
    <w:rsid w:val="000915E0"/>
    <w:rsid w:val="00091E8B"/>
    <w:rsid w:val="00092A69"/>
    <w:rsid w:val="00092FF2"/>
    <w:rsid w:val="00094807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4ECC"/>
    <w:rsid w:val="000B59B8"/>
    <w:rsid w:val="000B5E47"/>
    <w:rsid w:val="000C11DD"/>
    <w:rsid w:val="000C15CF"/>
    <w:rsid w:val="000C1E73"/>
    <w:rsid w:val="000C26A8"/>
    <w:rsid w:val="000C27A8"/>
    <w:rsid w:val="000C2E07"/>
    <w:rsid w:val="000C3CCB"/>
    <w:rsid w:val="000C6D67"/>
    <w:rsid w:val="000C6FB6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40B0"/>
    <w:rsid w:val="001140DD"/>
    <w:rsid w:val="0011411C"/>
    <w:rsid w:val="001158AE"/>
    <w:rsid w:val="001162B6"/>
    <w:rsid w:val="00116733"/>
    <w:rsid w:val="00116C55"/>
    <w:rsid w:val="00120132"/>
    <w:rsid w:val="001207A6"/>
    <w:rsid w:val="0012169A"/>
    <w:rsid w:val="00122A19"/>
    <w:rsid w:val="00124443"/>
    <w:rsid w:val="001257DC"/>
    <w:rsid w:val="00126A95"/>
    <w:rsid w:val="00130C2D"/>
    <w:rsid w:val="00130F05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F08"/>
    <w:rsid w:val="00143274"/>
    <w:rsid w:val="001439C2"/>
    <w:rsid w:val="0014481A"/>
    <w:rsid w:val="00145EA7"/>
    <w:rsid w:val="00147565"/>
    <w:rsid w:val="001475C1"/>
    <w:rsid w:val="00151676"/>
    <w:rsid w:val="001518AF"/>
    <w:rsid w:val="00151BF9"/>
    <w:rsid w:val="00153970"/>
    <w:rsid w:val="00153FAF"/>
    <w:rsid w:val="00154118"/>
    <w:rsid w:val="00155B16"/>
    <w:rsid w:val="001563BE"/>
    <w:rsid w:val="00156C21"/>
    <w:rsid w:val="001611E1"/>
    <w:rsid w:val="0016166E"/>
    <w:rsid w:val="00161B62"/>
    <w:rsid w:val="00162432"/>
    <w:rsid w:val="00162669"/>
    <w:rsid w:val="00162685"/>
    <w:rsid w:val="001645F2"/>
    <w:rsid w:val="00164654"/>
    <w:rsid w:val="00165148"/>
    <w:rsid w:val="001675C9"/>
    <w:rsid w:val="00170D4B"/>
    <w:rsid w:val="001719B8"/>
    <w:rsid w:val="0017258F"/>
    <w:rsid w:val="0017288F"/>
    <w:rsid w:val="00172EEF"/>
    <w:rsid w:val="00176ECA"/>
    <w:rsid w:val="00177961"/>
    <w:rsid w:val="0018001B"/>
    <w:rsid w:val="001818A7"/>
    <w:rsid w:val="00181F41"/>
    <w:rsid w:val="001824C5"/>
    <w:rsid w:val="001826AB"/>
    <w:rsid w:val="00183DD4"/>
    <w:rsid w:val="00184B50"/>
    <w:rsid w:val="0018547F"/>
    <w:rsid w:val="0018613A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F9E"/>
    <w:rsid w:val="001A11D7"/>
    <w:rsid w:val="001A19E2"/>
    <w:rsid w:val="001A305E"/>
    <w:rsid w:val="001A5B45"/>
    <w:rsid w:val="001A7A59"/>
    <w:rsid w:val="001B0A01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2CB3"/>
    <w:rsid w:val="001D477E"/>
    <w:rsid w:val="001D4EF5"/>
    <w:rsid w:val="001D5C8D"/>
    <w:rsid w:val="001D681A"/>
    <w:rsid w:val="001D6A36"/>
    <w:rsid w:val="001D6BB2"/>
    <w:rsid w:val="001E10F6"/>
    <w:rsid w:val="001E13B2"/>
    <w:rsid w:val="001E1D64"/>
    <w:rsid w:val="001E253A"/>
    <w:rsid w:val="001E4DA7"/>
    <w:rsid w:val="001E4F4C"/>
    <w:rsid w:val="001E5B8C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4068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2AE1"/>
    <w:rsid w:val="0022330C"/>
    <w:rsid w:val="00223C09"/>
    <w:rsid w:val="00223D52"/>
    <w:rsid w:val="00225718"/>
    <w:rsid w:val="0022627C"/>
    <w:rsid w:val="00226964"/>
    <w:rsid w:val="002271C3"/>
    <w:rsid w:val="00230444"/>
    <w:rsid w:val="00230BFA"/>
    <w:rsid w:val="00231ADA"/>
    <w:rsid w:val="00232575"/>
    <w:rsid w:val="00232E4F"/>
    <w:rsid w:val="0023309E"/>
    <w:rsid w:val="0023328F"/>
    <w:rsid w:val="002343DF"/>
    <w:rsid w:val="00235092"/>
    <w:rsid w:val="00240105"/>
    <w:rsid w:val="00240721"/>
    <w:rsid w:val="002430DD"/>
    <w:rsid w:val="00243D69"/>
    <w:rsid w:val="00244F11"/>
    <w:rsid w:val="00245D8D"/>
    <w:rsid w:val="00246186"/>
    <w:rsid w:val="002477AC"/>
    <w:rsid w:val="00247A79"/>
    <w:rsid w:val="00247CB8"/>
    <w:rsid w:val="00247EF8"/>
    <w:rsid w:val="002501E7"/>
    <w:rsid w:val="00251529"/>
    <w:rsid w:val="00251C0A"/>
    <w:rsid w:val="00251D78"/>
    <w:rsid w:val="00252937"/>
    <w:rsid w:val="002546E1"/>
    <w:rsid w:val="00254E52"/>
    <w:rsid w:val="00256966"/>
    <w:rsid w:val="002576FD"/>
    <w:rsid w:val="00260895"/>
    <w:rsid w:val="00260F97"/>
    <w:rsid w:val="0026170C"/>
    <w:rsid w:val="002617FC"/>
    <w:rsid w:val="002625F7"/>
    <w:rsid w:val="00262A0A"/>
    <w:rsid w:val="002636BF"/>
    <w:rsid w:val="00264BDF"/>
    <w:rsid w:val="002657E0"/>
    <w:rsid w:val="00266207"/>
    <w:rsid w:val="00266E62"/>
    <w:rsid w:val="002671BB"/>
    <w:rsid w:val="002677E8"/>
    <w:rsid w:val="002723DF"/>
    <w:rsid w:val="00272DCD"/>
    <w:rsid w:val="00273E43"/>
    <w:rsid w:val="0027474D"/>
    <w:rsid w:val="0028076B"/>
    <w:rsid w:val="00281335"/>
    <w:rsid w:val="0028193B"/>
    <w:rsid w:val="0028295A"/>
    <w:rsid w:val="00282A6A"/>
    <w:rsid w:val="00283D5D"/>
    <w:rsid w:val="00283E6F"/>
    <w:rsid w:val="00285E7D"/>
    <w:rsid w:val="00287168"/>
    <w:rsid w:val="002876D3"/>
    <w:rsid w:val="00287923"/>
    <w:rsid w:val="002901B1"/>
    <w:rsid w:val="00290608"/>
    <w:rsid w:val="00292B42"/>
    <w:rsid w:val="00293435"/>
    <w:rsid w:val="00293584"/>
    <w:rsid w:val="00293BF8"/>
    <w:rsid w:val="00295134"/>
    <w:rsid w:val="00295578"/>
    <w:rsid w:val="0029580A"/>
    <w:rsid w:val="00296338"/>
    <w:rsid w:val="002A07A6"/>
    <w:rsid w:val="002A2E83"/>
    <w:rsid w:val="002A48B6"/>
    <w:rsid w:val="002A6746"/>
    <w:rsid w:val="002A69C3"/>
    <w:rsid w:val="002A6A23"/>
    <w:rsid w:val="002A7683"/>
    <w:rsid w:val="002B02C9"/>
    <w:rsid w:val="002B1546"/>
    <w:rsid w:val="002B75DB"/>
    <w:rsid w:val="002B7824"/>
    <w:rsid w:val="002B7B97"/>
    <w:rsid w:val="002B7CE1"/>
    <w:rsid w:val="002B7DDA"/>
    <w:rsid w:val="002C101B"/>
    <w:rsid w:val="002C18AC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20A"/>
    <w:rsid w:val="002D36EA"/>
    <w:rsid w:val="002D3AE1"/>
    <w:rsid w:val="002D3C6D"/>
    <w:rsid w:val="002D41EE"/>
    <w:rsid w:val="002D450B"/>
    <w:rsid w:val="002D5751"/>
    <w:rsid w:val="002D7992"/>
    <w:rsid w:val="002E0721"/>
    <w:rsid w:val="002E124E"/>
    <w:rsid w:val="002E1525"/>
    <w:rsid w:val="002E2316"/>
    <w:rsid w:val="002E3077"/>
    <w:rsid w:val="002E356A"/>
    <w:rsid w:val="002E4BA5"/>
    <w:rsid w:val="002E4C3D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1EB4"/>
    <w:rsid w:val="00301EB7"/>
    <w:rsid w:val="003030E7"/>
    <w:rsid w:val="0030368C"/>
    <w:rsid w:val="003038EB"/>
    <w:rsid w:val="00304B8E"/>
    <w:rsid w:val="00310184"/>
    <w:rsid w:val="00311B70"/>
    <w:rsid w:val="00312041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674E"/>
    <w:rsid w:val="003369CF"/>
    <w:rsid w:val="00337023"/>
    <w:rsid w:val="00337F38"/>
    <w:rsid w:val="0034005C"/>
    <w:rsid w:val="003404D3"/>
    <w:rsid w:val="00340F12"/>
    <w:rsid w:val="00341475"/>
    <w:rsid w:val="003422E2"/>
    <w:rsid w:val="003425DB"/>
    <w:rsid w:val="00343307"/>
    <w:rsid w:val="0034368E"/>
    <w:rsid w:val="003449E7"/>
    <w:rsid w:val="00347DF9"/>
    <w:rsid w:val="00350E40"/>
    <w:rsid w:val="00352B3C"/>
    <w:rsid w:val="00352FF1"/>
    <w:rsid w:val="003552F4"/>
    <w:rsid w:val="003554A3"/>
    <w:rsid w:val="00355776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970"/>
    <w:rsid w:val="00374AD9"/>
    <w:rsid w:val="00375371"/>
    <w:rsid w:val="0037628D"/>
    <w:rsid w:val="003763B4"/>
    <w:rsid w:val="00376991"/>
    <w:rsid w:val="003816DD"/>
    <w:rsid w:val="00381981"/>
    <w:rsid w:val="00382AFB"/>
    <w:rsid w:val="003830D1"/>
    <w:rsid w:val="00383695"/>
    <w:rsid w:val="003845F4"/>
    <w:rsid w:val="00384D50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DFE"/>
    <w:rsid w:val="00396F39"/>
    <w:rsid w:val="003972A6"/>
    <w:rsid w:val="003A035D"/>
    <w:rsid w:val="003A11F6"/>
    <w:rsid w:val="003A215C"/>
    <w:rsid w:val="003A318D"/>
    <w:rsid w:val="003A3FB4"/>
    <w:rsid w:val="003A4132"/>
    <w:rsid w:val="003A502C"/>
    <w:rsid w:val="003A661A"/>
    <w:rsid w:val="003A6C94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1748"/>
    <w:rsid w:val="003C3B15"/>
    <w:rsid w:val="003C44B9"/>
    <w:rsid w:val="003C5AFB"/>
    <w:rsid w:val="003C5B45"/>
    <w:rsid w:val="003C5D64"/>
    <w:rsid w:val="003C6659"/>
    <w:rsid w:val="003C7113"/>
    <w:rsid w:val="003D367F"/>
    <w:rsid w:val="003D4953"/>
    <w:rsid w:val="003D60D3"/>
    <w:rsid w:val="003D655B"/>
    <w:rsid w:val="003D6F4B"/>
    <w:rsid w:val="003D761C"/>
    <w:rsid w:val="003D7FDB"/>
    <w:rsid w:val="003E2297"/>
    <w:rsid w:val="003E39FC"/>
    <w:rsid w:val="003E41DC"/>
    <w:rsid w:val="003E420B"/>
    <w:rsid w:val="003E6337"/>
    <w:rsid w:val="003E66B4"/>
    <w:rsid w:val="003E6E4D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98C"/>
    <w:rsid w:val="00417B63"/>
    <w:rsid w:val="00417DC6"/>
    <w:rsid w:val="004200D8"/>
    <w:rsid w:val="004217B2"/>
    <w:rsid w:val="004217FC"/>
    <w:rsid w:val="00423714"/>
    <w:rsid w:val="00423737"/>
    <w:rsid w:val="0042413F"/>
    <w:rsid w:val="00424D62"/>
    <w:rsid w:val="00426982"/>
    <w:rsid w:val="00427890"/>
    <w:rsid w:val="004302AC"/>
    <w:rsid w:val="004303D8"/>
    <w:rsid w:val="0043057A"/>
    <w:rsid w:val="0043133E"/>
    <w:rsid w:val="00431417"/>
    <w:rsid w:val="004322E3"/>
    <w:rsid w:val="00432448"/>
    <w:rsid w:val="004345AC"/>
    <w:rsid w:val="0043475E"/>
    <w:rsid w:val="00436020"/>
    <w:rsid w:val="00436D13"/>
    <w:rsid w:val="004371A2"/>
    <w:rsid w:val="00441027"/>
    <w:rsid w:val="00441A84"/>
    <w:rsid w:val="00442304"/>
    <w:rsid w:val="0044268F"/>
    <w:rsid w:val="00443333"/>
    <w:rsid w:val="00444638"/>
    <w:rsid w:val="00444AC7"/>
    <w:rsid w:val="00445032"/>
    <w:rsid w:val="004464AE"/>
    <w:rsid w:val="004465CE"/>
    <w:rsid w:val="004468AA"/>
    <w:rsid w:val="00446E94"/>
    <w:rsid w:val="004470A6"/>
    <w:rsid w:val="00450723"/>
    <w:rsid w:val="00450BB5"/>
    <w:rsid w:val="0045109C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6268"/>
    <w:rsid w:val="004671E4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769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0FFD"/>
    <w:rsid w:val="0049579F"/>
    <w:rsid w:val="00495957"/>
    <w:rsid w:val="00495FED"/>
    <w:rsid w:val="004976AA"/>
    <w:rsid w:val="004A062B"/>
    <w:rsid w:val="004A219F"/>
    <w:rsid w:val="004A2662"/>
    <w:rsid w:val="004A3FD4"/>
    <w:rsid w:val="004A496B"/>
    <w:rsid w:val="004A49C9"/>
    <w:rsid w:val="004A4C3D"/>
    <w:rsid w:val="004A55A5"/>
    <w:rsid w:val="004A6D43"/>
    <w:rsid w:val="004A6EC7"/>
    <w:rsid w:val="004A73AE"/>
    <w:rsid w:val="004A771A"/>
    <w:rsid w:val="004A7E2D"/>
    <w:rsid w:val="004B07C3"/>
    <w:rsid w:val="004B0AEB"/>
    <w:rsid w:val="004B19BD"/>
    <w:rsid w:val="004B1D66"/>
    <w:rsid w:val="004B2A2D"/>
    <w:rsid w:val="004B4066"/>
    <w:rsid w:val="004B4BEB"/>
    <w:rsid w:val="004B56BF"/>
    <w:rsid w:val="004B5FF2"/>
    <w:rsid w:val="004B7C36"/>
    <w:rsid w:val="004C19AB"/>
    <w:rsid w:val="004C20CC"/>
    <w:rsid w:val="004C23DF"/>
    <w:rsid w:val="004C2C7C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4F8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DD7"/>
    <w:rsid w:val="004F1199"/>
    <w:rsid w:val="004F1907"/>
    <w:rsid w:val="004F1C06"/>
    <w:rsid w:val="004F263F"/>
    <w:rsid w:val="004F6480"/>
    <w:rsid w:val="004F72A3"/>
    <w:rsid w:val="004F78A1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2A0"/>
    <w:rsid w:val="00507A68"/>
    <w:rsid w:val="00507D08"/>
    <w:rsid w:val="00510A44"/>
    <w:rsid w:val="00510AE3"/>
    <w:rsid w:val="00511770"/>
    <w:rsid w:val="005139D9"/>
    <w:rsid w:val="00514A7A"/>
    <w:rsid w:val="00514E1C"/>
    <w:rsid w:val="00515676"/>
    <w:rsid w:val="00515D33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07BA"/>
    <w:rsid w:val="00532191"/>
    <w:rsid w:val="0053286A"/>
    <w:rsid w:val="00532D28"/>
    <w:rsid w:val="0053352C"/>
    <w:rsid w:val="00534B1E"/>
    <w:rsid w:val="00534F1D"/>
    <w:rsid w:val="0053500F"/>
    <w:rsid w:val="005363B1"/>
    <w:rsid w:val="00536C27"/>
    <w:rsid w:val="005416B4"/>
    <w:rsid w:val="00541BC4"/>
    <w:rsid w:val="0054313A"/>
    <w:rsid w:val="00543689"/>
    <w:rsid w:val="005440DA"/>
    <w:rsid w:val="00544B3F"/>
    <w:rsid w:val="00545891"/>
    <w:rsid w:val="00545FF9"/>
    <w:rsid w:val="00547545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9FD"/>
    <w:rsid w:val="00562014"/>
    <w:rsid w:val="00562D22"/>
    <w:rsid w:val="00562D81"/>
    <w:rsid w:val="005645EB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80A38"/>
    <w:rsid w:val="00580F61"/>
    <w:rsid w:val="005828D4"/>
    <w:rsid w:val="00583F80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9F"/>
    <w:rsid w:val="005A329D"/>
    <w:rsid w:val="005A3D39"/>
    <w:rsid w:val="005A3E56"/>
    <w:rsid w:val="005A5D3A"/>
    <w:rsid w:val="005A5DC2"/>
    <w:rsid w:val="005A6986"/>
    <w:rsid w:val="005B0B00"/>
    <w:rsid w:val="005B0C9C"/>
    <w:rsid w:val="005B20C7"/>
    <w:rsid w:val="005B2987"/>
    <w:rsid w:val="005B3CF8"/>
    <w:rsid w:val="005B5091"/>
    <w:rsid w:val="005B7E93"/>
    <w:rsid w:val="005C0A39"/>
    <w:rsid w:val="005C1725"/>
    <w:rsid w:val="005C25AB"/>
    <w:rsid w:val="005C269A"/>
    <w:rsid w:val="005C292C"/>
    <w:rsid w:val="005C3B65"/>
    <w:rsid w:val="005C4424"/>
    <w:rsid w:val="005C7304"/>
    <w:rsid w:val="005C7676"/>
    <w:rsid w:val="005D1BA3"/>
    <w:rsid w:val="005D410B"/>
    <w:rsid w:val="005D48A5"/>
    <w:rsid w:val="005D5086"/>
    <w:rsid w:val="005D591A"/>
    <w:rsid w:val="005D7834"/>
    <w:rsid w:val="005D7A92"/>
    <w:rsid w:val="005D7F5C"/>
    <w:rsid w:val="005E0029"/>
    <w:rsid w:val="005E0259"/>
    <w:rsid w:val="005E1E1C"/>
    <w:rsid w:val="005E2358"/>
    <w:rsid w:val="005E40F7"/>
    <w:rsid w:val="005E6985"/>
    <w:rsid w:val="005E7508"/>
    <w:rsid w:val="005F0F00"/>
    <w:rsid w:val="005F1830"/>
    <w:rsid w:val="005F1A2F"/>
    <w:rsid w:val="005F3B32"/>
    <w:rsid w:val="005F3D97"/>
    <w:rsid w:val="005F41B2"/>
    <w:rsid w:val="005F46C4"/>
    <w:rsid w:val="005F49C3"/>
    <w:rsid w:val="005F50FF"/>
    <w:rsid w:val="005F56E7"/>
    <w:rsid w:val="005F6969"/>
    <w:rsid w:val="005F7A4D"/>
    <w:rsid w:val="006010AA"/>
    <w:rsid w:val="0060228F"/>
    <w:rsid w:val="006028D5"/>
    <w:rsid w:val="00602EC8"/>
    <w:rsid w:val="00603A9F"/>
    <w:rsid w:val="00604BC8"/>
    <w:rsid w:val="00605F89"/>
    <w:rsid w:val="0060608A"/>
    <w:rsid w:val="00606232"/>
    <w:rsid w:val="00606C45"/>
    <w:rsid w:val="00606FC1"/>
    <w:rsid w:val="006070FA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391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4BE7"/>
    <w:rsid w:val="006556D7"/>
    <w:rsid w:val="006561EF"/>
    <w:rsid w:val="00657518"/>
    <w:rsid w:val="00657F08"/>
    <w:rsid w:val="00660324"/>
    <w:rsid w:val="006604FA"/>
    <w:rsid w:val="006607F7"/>
    <w:rsid w:val="006628E5"/>
    <w:rsid w:val="00662C1F"/>
    <w:rsid w:val="00663D68"/>
    <w:rsid w:val="00663FCE"/>
    <w:rsid w:val="0066420F"/>
    <w:rsid w:val="0066446D"/>
    <w:rsid w:val="00666BD4"/>
    <w:rsid w:val="00667546"/>
    <w:rsid w:val="00670499"/>
    <w:rsid w:val="0067185E"/>
    <w:rsid w:val="006721C7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0B61"/>
    <w:rsid w:val="00680B7B"/>
    <w:rsid w:val="0068357C"/>
    <w:rsid w:val="006878ED"/>
    <w:rsid w:val="006912CC"/>
    <w:rsid w:val="00693864"/>
    <w:rsid w:val="00693889"/>
    <w:rsid w:val="0069503C"/>
    <w:rsid w:val="00695A9E"/>
    <w:rsid w:val="00695B54"/>
    <w:rsid w:val="00695B60"/>
    <w:rsid w:val="006964D3"/>
    <w:rsid w:val="00696F80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B1437"/>
    <w:rsid w:val="006B1583"/>
    <w:rsid w:val="006B1D7E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6A"/>
    <w:rsid w:val="006B7CC8"/>
    <w:rsid w:val="006C0F9C"/>
    <w:rsid w:val="006C149A"/>
    <w:rsid w:val="006C2422"/>
    <w:rsid w:val="006C26ED"/>
    <w:rsid w:val="006C3687"/>
    <w:rsid w:val="006C428E"/>
    <w:rsid w:val="006C452F"/>
    <w:rsid w:val="006C59E7"/>
    <w:rsid w:val="006C5E4A"/>
    <w:rsid w:val="006C6C72"/>
    <w:rsid w:val="006D0D88"/>
    <w:rsid w:val="006D1B05"/>
    <w:rsid w:val="006D30FD"/>
    <w:rsid w:val="006D36B9"/>
    <w:rsid w:val="006D4DC1"/>
    <w:rsid w:val="006D4FA4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7134"/>
    <w:rsid w:val="006E74B1"/>
    <w:rsid w:val="006F0657"/>
    <w:rsid w:val="006F0AFA"/>
    <w:rsid w:val="006F1337"/>
    <w:rsid w:val="006F204B"/>
    <w:rsid w:val="006F25E1"/>
    <w:rsid w:val="006F2C08"/>
    <w:rsid w:val="006F36E1"/>
    <w:rsid w:val="006F3F20"/>
    <w:rsid w:val="006F63AF"/>
    <w:rsid w:val="006F7F8A"/>
    <w:rsid w:val="00700520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83F"/>
    <w:rsid w:val="007308A7"/>
    <w:rsid w:val="00732E95"/>
    <w:rsid w:val="0073323C"/>
    <w:rsid w:val="007337E2"/>
    <w:rsid w:val="00734E7D"/>
    <w:rsid w:val="00735190"/>
    <w:rsid w:val="00735490"/>
    <w:rsid w:val="0073629E"/>
    <w:rsid w:val="007366F2"/>
    <w:rsid w:val="00736E19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88F"/>
    <w:rsid w:val="00750BA3"/>
    <w:rsid w:val="00752981"/>
    <w:rsid w:val="007529EB"/>
    <w:rsid w:val="007538E7"/>
    <w:rsid w:val="00755A40"/>
    <w:rsid w:val="00756383"/>
    <w:rsid w:val="00760328"/>
    <w:rsid w:val="007603EB"/>
    <w:rsid w:val="00761C66"/>
    <w:rsid w:val="0076414E"/>
    <w:rsid w:val="007649A8"/>
    <w:rsid w:val="007653AE"/>
    <w:rsid w:val="007655BC"/>
    <w:rsid w:val="00765774"/>
    <w:rsid w:val="0076588B"/>
    <w:rsid w:val="00765C72"/>
    <w:rsid w:val="00766770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574D"/>
    <w:rsid w:val="00775F34"/>
    <w:rsid w:val="0077619C"/>
    <w:rsid w:val="0077768C"/>
    <w:rsid w:val="00780EF3"/>
    <w:rsid w:val="00781389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422"/>
    <w:rsid w:val="00791B5D"/>
    <w:rsid w:val="00793CB6"/>
    <w:rsid w:val="0079449C"/>
    <w:rsid w:val="00794DB7"/>
    <w:rsid w:val="0079510C"/>
    <w:rsid w:val="007959D6"/>
    <w:rsid w:val="007A028E"/>
    <w:rsid w:val="007A0BB0"/>
    <w:rsid w:val="007A23C5"/>
    <w:rsid w:val="007A2688"/>
    <w:rsid w:val="007A45FF"/>
    <w:rsid w:val="007B015F"/>
    <w:rsid w:val="007B0DDB"/>
    <w:rsid w:val="007B4BDB"/>
    <w:rsid w:val="007B4D5D"/>
    <w:rsid w:val="007B4DFE"/>
    <w:rsid w:val="007B55A0"/>
    <w:rsid w:val="007B5ABA"/>
    <w:rsid w:val="007B5D96"/>
    <w:rsid w:val="007B5F83"/>
    <w:rsid w:val="007B737C"/>
    <w:rsid w:val="007B7E3C"/>
    <w:rsid w:val="007C09C2"/>
    <w:rsid w:val="007C1FFE"/>
    <w:rsid w:val="007C2046"/>
    <w:rsid w:val="007C2312"/>
    <w:rsid w:val="007C2D3C"/>
    <w:rsid w:val="007C30F2"/>
    <w:rsid w:val="007C4812"/>
    <w:rsid w:val="007C4923"/>
    <w:rsid w:val="007C4CC5"/>
    <w:rsid w:val="007C75F6"/>
    <w:rsid w:val="007D15F3"/>
    <w:rsid w:val="007D1964"/>
    <w:rsid w:val="007D1994"/>
    <w:rsid w:val="007D21FD"/>
    <w:rsid w:val="007D22E4"/>
    <w:rsid w:val="007D46FD"/>
    <w:rsid w:val="007D4EA9"/>
    <w:rsid w:val="007D5E65"/>
    <w:rsid w:val="007D654B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5780"/>
    <w:rsid w:val="007E6148"/>
    <w:rsid w:val="007E7EB9"/>
    <w:rsid w:val="007F09D2"/>
    <w:rsid w:val="007F1942"/>
    <w:rsid w:val="007F2E6B"/>
    <w:rsid w:val="007F3C01"/>
    <w:rsid w:val="007F40FE"/>
    <w:rsid w:val="007F412D"/>
    <w:rsid w:val="007F4609"/>
    <w:rsid w:val="00802073"/>
    <w:rsid w:val="00802CAE"/>
    <w:rsid w:val="0080387F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210A5"/>
    <w:rsid w:val="0082209D"/>
    <w:rsid w:val="00823D3D"/>
    <w:rsid w:val="00823ED7"/>
    <w:rsid w:val="00825539"/>
    <w:rsid w:val="008266D9"/>
    <w:rsid w:val="0082713D"/>
    <w:rsid w:val="0083034B"/>
    <w:rsid w:val="00830BD6"/>
    <w:rsid w:val="00832CED"/>
    <w:rsid w:val="008338D7"/>
    <w:rsid w:val="00833C11"/>
    <w:rsid w:val="00834573"/>
    <w:rsid w:val="00835346"/>
    <w:rsid w:val="00835732"/>
    <w:rsid w:val="00836483"/>
    <w:rsid w:val="00837125"/>
    <w:rsid w:val="008375B5"/>
    <w:rsid w:val="00841104"/>
    <w:rsid w:val="008411A9"/>
    <w:rsid w:val="00842568"/>
    <w:rsid w:val="00842B84"/>
    <w:rsid w:val="00843DB6"/>
    <w:rsid w:val="00844260"/>
    <w:rsid w:val="00844D8F"/>
    <w:rsid w:val="0084509A"/>
    <w:rsid w:val="00845B27"/>
    <w:rsid w:val="00845B49"/>
    <w:rsid w:val="00846220"/>
    <w:rsid w:val="0084670A"/>
    <w:rsid w:val="00850D28"/>
    <w:rsid w:val="008518A5"/>
    <w:rsid w:val="008518A8"/>
    <w:rsid w:val="00851C30"/>
    <w:rsid w:val="008520AD"/>
    <w:rsid w:val="00852BEA"/>
    <w:rsid w:val="00853497"/>
    <w:rsid w:val="008579CB"/>
    <w:rsid w:val="00857E87"/>
    <w:rsid w:val="00857F0E"/>
    <w:rsid w:val="0086055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7462"/>
    <w:rsid w:val="00867C94"/>
    <w:rsid w:val="0087057C"/>
    <w:rsid w:val="00870821"/>
    <w:rsid w:val="00871498"/>
    <w:rsid w:val="00871D87"/>
    <w:rsid w:val="0087228C"/>
    <w:rsid w:val="0087343B"/>
    <w:rsid w:val="00873CC6"/>
    <w:rsid w:val="00874699"/>
    <w:rsid w:val="00875BCF"/>
    <w:rsid w:val="00876384"/>
    <w:rsid w:val="00876E46"/>
    <w:rsid w:val="00876F27"/>
    <w:rsid w:val="008801D8"/>
    <w:rsid w:val="008804AE"/>
    <w:rsid w:val="0088101C"/>
    <w:rsid w:val="0088179E"/>
    <w:rsid w:val="008818E2"/>
    <w:rsid w:val="00882445"/>
    <w:rsid w:val="00882CA8"/>
    <w:rsid w:val="00885B3B"/>
    <w:rsid w:val="00885CBC"/>
    <w:rsid w:val="00887DBB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54E"/>
    <w:rsid w:val="008B1418"/>
    <w:rsid w:val="008B27AB"/>
    <w:rsid w:val="008B3ADA"/>
    <w:rsid w:val="008B5CD7"/>
    <w:rsid w:val="008B6EFC"/>
    <w:rsid w:val="008B784A"/>
    <w:rsid w:val="008C06D3"/>
    <w:rsid w:val="008C12B4"/>
    <w:rsid w:val="008C28E8"/>
    <w:rsid w:val="008C3141"/>
    <w:rsid w:val="008C34AA"/>
    <w:rsid w:val="008C38FE"/>
    <w:rsid w:val="008C3C07"/>
    <w:rsid w:val="008C3F67"/>
    <w:rsid w:val="008C4779"/>
    <w:rsid w:val="008C4EB7"/>
    <w:rsid w:val="008D0B88"/>
    <w:rsid w:val="008D323F"/>
    <w:rsid w:val="008D3E9F"/>
    <w:rsid w:val="008D5D38"/>
    <w:rsid w:val="008D5E00"/>
    <w:rsid w:val="008D6138"/>
    <w:rsid w:val="008D7155"/>
    <w:rsid w:val="008D71C7"/>
    <w:rsid w:val="008E0C76"/>
    <w:rsid w:val="008E1F6E"/>
    <w:rsid w:val="008E2778"/>
    <w:rsid w:val="008E2994"/>
    <w:rsid w:val="008E31A2"/>
    <w:rsid w:val="008E3969"/>
    <w:rsid w:val="008E5587"/>
    <w:rsid w:val="008E5A85"/>
    <w:rsid w:val="008E5C9C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3A7C"/>
    <w:rsid w:val="009044AD"/>
    <w:rsid w:val="009047EF"/>
    <w:rsid w:val="009052E6"/>
    <w:rsid w:val="009059FB"/>
    <w:rsid w:val="00906B32"/>
    <w:rsid w:val="00912318"/>
    <w:rsid w:val="00914747"/>
    <w:rsid w:val="00914A84"/>
    <w:rsid w:val="00914EE1"/>
    <w:rsid w:val="00914F57"/>
    <w:rsid w:val="00915BEE"/>
    <w:rsid w:val="00917F8D"/>
    <w:rsid w:val="00920963"/>
    <w:rsid w:val="009209DF"/>
    <w:rsid w:val="00920B6B"/>
    <w:rsid w:val="009222D4"/>
    <w:rsid w:val="009248EB"/>
    <w:rsid w:val="009253C6"/>
    <w:rsid w:val="00925B95"/>
    <w:rsid w:val="00926D3E"/>
    <w:rsid w:val="0092794E"/>
    <w:rsid w:val="00931540"/>
    <w:rsid w:val="009317AE"/>
    <w:rsid w:val="00932A83"/>
    <w:rsid w:val="00932DEC"/>
    <w:rsid w:val="00933779"/>
    <w:rsid w:val="0093488B"/>
    <w:rsid w:val="00936102"/>
    <w:rsid w:val="00937606"/>
    <w:rsid w:val="00937630"/>
    <w:rsid w:val="009405B8"/>
    <w:rsid w:val="009405EB"/>
    <w:rsid w:val="00941752"/>
    <w:rsid w:val="00941CDF"/>
    <w:rsid w:val="00941E4C"/>
    <w:rsid w:val="00942ECF"/>
    <w:rsid w:val="0094389E"/>
    <w:rsid w:val="00943B1F"/>
    <w:rsid w:val="009448CC"/>
    <w:rsid w:val="00944C3E"/>
    <w:rsid w:val="0094548D"/>
    <w:rsid w:val="009459D5"/>
    <w:rsid w:val="00946BEA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4676"/>
    <w:rsid w:val="009767B1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6C2B"/>
    <w:rsid w:val="00997C9F"/>
    <w:rsid w:val="009A0174"/>
    <w:rsid w:val="009A337C"/>
    <w:rsid w:val="009A3A9A"/>
    <w:rsid w:val="009A62EC"/>
    <w:rsid w:val="009B1F29"/>
    <w:rsid w:val="009B209B"/>
    <w:rsid w:val="009B3228"/>
    <w:rsid w:val="009B33A5"/>
    <w:rsid w:val="009B3496"/>
    <w:rsid w:val="009B3E14"/>
    <w:rsid w:val="009B5349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556C"/>
    <w:rsid w:val="009C5ED3"/>
    <w:rsid w:val="009C5F85"/>
    <w:rsid w:val="009C7CBF"/>
    <w:rsid w:val="009C7D11"/>
    <w:rsid w:val="009D1107"/>
    <w:rsid w:val="009D1F61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F0CE2"/>
    <w:rsid w:val="009F20E7"/>
    <w:rsid w:val="009F3FC5"/>
    <w:rsid w:val="009F5C34"/>
    <w:rsid w:val="00A01159"/>
    <w:rsid w:val="00A01987"/>
    <w:rsid w:val="00A0297D"/>
    <w:rsid w:val="00A0301A"/>
    <w:rsid w:val="00A0478F"/>
    <w:rsid w:val="00A0590D"/>
    <w:rsid w:val="00A06E2B"/>
    <w:rsid w:val="00A072F9"/>
    <w:rsid w:val="00A07381"/>
    <w:rsid w:val="00A07D66"/>
    <w:rsid w:val="00A07F75"/>
    <w:rsid w:val="00A1009E"/>
    <w:rsid w:val="00A10B2B"/>
    <w:rsid w:val="00A10EE0"/>
    <w:rsid w:val="00A10EFE"/>
    <w:rsid w:val="00A1148B"/>
    <w:rsid w:val="00A12002"/>
    <w:rsid w:val="00A12330"/>
    <w:rsid w:val="00A12A0C"/>
    <w:rsid w:val="00A144B7"/>
    <w:rsid w:val="00A20168"/>
    <w:rsid w:val="00A202DC"/>
    <w:rsid w:val="00A208AB"/>
    <w:rsid w:val="00A213AF"/>
    <w:rsid w:val="00A23110"/>
    <w:rsid w:val="00A240DF"/>
    <w:rsid w:val="00A252C9"/>
    <w:rsid w:val="00A2577E"/>
    <w:rsid w:val="00A2628F"/>
    <w:rsid w:val="00A26B11"/>
    <w:rsid w:val="00A26FA2"/>
    <w:rsid w:val="00A26FEA"/>
    <w:rsid w:val="00A27420"/>
    <w:rsid w:val="00A27476"/>
    <w:rsid w:val="00A30D6D"/>
    <w:rsid w:val="00A32270"/>
    <w:rsid w:val="00A32CA6"/>
    <w:rsid w:val="00A32F10"/>
    <w:rsid w:val="00A34C8B"/>
    <w:rsid w:val="00A35753"/>
    <w:rsid w:val="00A35FDF"/>
    <w:rsid w:val="00A401F6"/>
    <w:rsid w:val="00A40635"/>
    <w:rsid w:val="00A43A06"/>
    <w:rsid w:val="00A4542F"/>
    <w:rsid w:val="00A45629"/>
    <w:rsid w:val="00A4622B"/>
    <w:rsid w:val="00A46BB3"/>
    <w:rsid w:val="00A46CA0"/>
    <w:rsid w:val="00A47E13"/>
    <w:rsid w:val="00A5079B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CA3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BB6"/>
    <w:rsid w:val="00A778FA"/>
    <w:rsid w:val="00A80B90"/>
    <w:rsid w:val="00A81460"/>
    <w:rsid w:val="00A81A4A"/>
    <w:rsid w:val="00A82CB6"/>
    <w:rsid w:val="00A83FD5"/>
    <w:rsid w:val="00A842F2"/>
    <w:rsid w:val="00A8471A"/>
    <w:rsid w:val="00A85CD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4FE0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5BB3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E050E"/>
    <w:rsid w:val="00AE0640"/>
    <w:rsid w:val="00AE1214"/>
    <w:rsid w:val="00AE1A56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B79"/>
    <w:rsid w:val="00AF5E66"/>
    <w:rsid w:val="00AF62BC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39F3"/>
    <w:rsid w:val="00B04430"/>
    <w:rsid w:val="00B0563C"/>
    <w:rsid w:val="00B05D96"/>
    <w:rsid w:val="00B06B2F"/>
    <w:rsid w:val="00B070CB"/>
    <w:rsid w:val="00B10150"/>
    <w:rsid w:val="00B10CBC"/>
    <w:rsid w:val="00B10F7B"/>
    <w:rsid w:val="00B13309"/>
    <w:rsid w:val="00B14484"/>
    <w:rsid w:val="00B166FC"/>
    <w:rsid w:val="00B16DFD"/>
    <w:rsid w:val="00B21590"/>
    <w:rsid w:val="00B21893"/>
    <w:rsid w:val="00B21DB5"/>
    <w:rsid w:val="00B22BB8"/>
    <w:rsid w:val="00B22DE2"/>
    <w:rsid w:val="00B231EB"/>
    <w:rsid w:val="00B2336F"/>
    <w:rsid w:val="00B23A53"/>
    <w:rsid w:val="00B26F75"/>
    <w:rsid w:val="00B27428"/>
    <w:rsid w:val="00B27668"/>
    <w:rsid w:val="00B3048E"/>
    <w:rsid w:val="00B31F8F"/>
    <w:rsid w:val="00B32904"/>
    <w:rsid w:val="00B340E7"/>
    <w:rsid w:val="00B34FEA"/>
    <w:rsid w:val="00B355CC"/>
    <w:rsid w:val="00B35A3F"/>
    <w:rsid w:val="00B37162"/>
    <w:rsid w:val="00B37E58"/>
    <w:rsid w:val="00B4031A"/>
    <w:rsid w:val="00B40D6D"/>
    <w:rsid w:val="00B41595"/>
    <w:rsid w:val="00B4184C"/>
    <w:rsid w:val="00B423C4"/>
    <w:rsid w:val="00B42A53"/>
    <w:rsid w:val="00B43B04"/>
    <w:rsid w:val="00B4516A"/>
    <w:rsid w:val="00B469C9"/>
    <w:rsid w:val="00B50252"/>
    <w:rsid w:val="00B50521"/>
    <w:rsid w:val="00B50F37"/>
    <w:rsid w:val="00B532A1"/>
    <w:rsid w:val="00B53DF0"/>
    <w:rsid w:val="00B56229"/>
    <w:rsid w:val="00B56A06"/>
    <w:rsid w:val="00B6075A"/>
    <w:rsid w:val="00B60BAE"/>
    <w:rsid w:val="00B61603"/>
    <w:rsid w:val="00B618CF"/>
    <w:rsid w:val="00B63EF6"/>
    <w:rsid w:val="00B64B58"/>
    <w:rsid w:val="00B65982"/>
    <w:rsid w:val="00B65FE5"/>
    <w:rsid w:val="00B677D6"/>
    <w:rsid w:val="00B67822"/>
    <w:rsid w:val="00B70961"/>
    <w:rsid w:val="00B7186A"/>
    <w:rsid w:val="00B71E0C"/>
    <w:rsid w:val="00B71EC8"/>
    <w:rsid w:val="00B71F73"/>
    <w:rsid w:val="00B72A74"/>
    <w:rsid w:val="00B7716A"/>
    <w:rsid w:val="00B77205"/>
    <w:rsid w:val="00B80ECE"/>
    <w:rsid w:val="00B8129B"/>
    <w:rsid w:val="00B81AA8"/>
    <w:rsid w:val="00B82740"/>
    <w:rsid w:val="00B839ED"/>
    <w:rsid w:val="00B8446F"/>
    <w:rsid w:val="00B84617"/>
    <w:rsid w:val="00B8472E"/>
    <w:rsid w:val="00B86880"/>
    <w:rsid w:val="00B86EB4"/>
    <w:rsid w:val="00B874F7"/>
    <w:rsid w:val="00B902E7"/>
    <w:rsid w:val="00B90783"/>
    <w:rsid w:val="00B90DED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670E"/>
    <w:rsid w:val="00B97CEA"/>
    <w:rsid w:val="00B97F7D"/>
    <w:rsid w:val="00BA0154"/>
    <w:rsid w:val="00BA02F1"/>
    <w:rsid w:val="00BA03F1"/>
    <w:rsid w:val="00BA0C22"/>
    <w:rsid w:val="00BA0CCE"/>
    <w:rsid w:val="00BA122B"/>
    <w:rsid w:val="00BA14A8"/>
    <w:rsid w:val="00BA193F"/>
    <w:rsid w:val="00BA1D62"/>
    <w:rsid w:val="00BA2BE7"/>
    <w:rsid w:val="00BA3350"/>
    <w:rsid w:val="00BA46CD"/>
    <w:rsid w:val="00BB1F59"/>
    <w:rsid w:val="00BB58AF"/>
    <w:rsid w:val="00BB5CFE"/>
    <w:rsid w:val="00BB5E46"/>
    <w:rsid w:val="00BB5F9B"/>
    <w:rsid w:val="00BB7BBB"/>
    <w:rsid w:val="00BB7F9A"/>
    <w:rsid w:val="00BC211F"/>
    <w:rsid w:val="00BC39E9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4CBD"/>
    <w:rsid w:val="00BD565C"/>
    <w:rsid w:val="00BD6E07"/>
    <w:rsid w:val="00BE4F9B"/>
    <w:rsid w:val="00BE5539"/>
    <w:rsid w:val="00BE686B"/>
    <w:rsid w:val="00BE6AAB"/>
    <w:rsid w:val="00BE6CD2"/>
    <w:rsid w:val="00BF151C"/>
    <w:rsid w:val="00BF1EFA"/>
    <w:rsid w:val="00BF4AC8"/>
    <w:rsid w:val="00BF60EB"/>
    <w:rsid w:val="00BF6D55"/>
    <w:rsid w:val="00BF7832"/>
    <w:rsid w:val="00C011DF"/>
    <w:rsid w:val="00C022A7"/>
    <w:rsid w:val="00C02AC2"/>
    <w:rsid w:val="00C04921"/>
    <w:rsid w:val="00C05856"/>
    <w:rsid w:val="00C06157"/>
    <w:rsid w:val="00C06373"/>
    <w:rsid w:val="00C071C6"/>
    <w:rsid w:val="00C107FF"/>
    <w:rsid w:val="00C10B24"/>
    <w:rsid w:val="00C115D5"/>
    <w:rsid w:val="00C1292E"/>
    <w:rsid w:val="00C1313D"/>
    <w:rsid w:val="00C1363B"/>
    <w:rsid w:val="00C14A59"/>
    <w:rsid w:val="00C15D09"/>
    <w:rsid w:val="00C175A9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7497"/>
    <w:rsid w:val="00C30A85"/>
    <w:rsid w:val="00C31B38"/>
    <w:rsid w:val="00C328F2"/>
    <w:rsid w:val="00C32B3C"/>
    <w:rsid w:val="00C357A7"/>
    <w:rsid w:val="00C35FEA"/>
    <w:rsid w:val="00C37D4E"/>
    <w:rsid w:val="00C37DE6"/>
    <w:rsid w:val="00C401E9"/>
    <w:rsid w:val="00C469B9"/>
    <w:rsid w:val="00C47420"/>
    <w:rsid w:val="00C479D9"/>
    <w:rsid w:val="00C47D0A"/>
    <w:rsid w:val="00C50092"/>
    <w:rsid w:val="00C50392"/>
    <w:rsid w:val="00C50DCA"/>
    <w:rsid w:val="00C5208C"/>
    <w:rsid w:val="00C534C3"/>
    <w:rsid w:val="00C551FC"/>
    <w:rsid w:val="00C55C7E"/>
    <w:rsid w:val="00C56040"/>
    <w:rsid w:val="00C56992"/>
    <w:rsid w:val="00C56BF3"/>
    <w:rsid w:val="00C5773F"/>
    <w:rsid w:val="00C577F3"/>
    <w:rsid w:val="00C579D9"/>
    <w:rsid w:val="00C57B55"/>
    <w:rsid w:val="00C6034D"/>
    <w:rsid w:val="00C60748"/>
    <w:rsid w:val="00C63320"/>
    <w:rsid w:val="00C63471"/>
    <w:rsid w:val="00C641FD"/>
    <w:rsid w:val="00C64B46"/>
    <w:rsid w:val="00C64DBA"/>
    <w:rsid w:val="00C65B65"/>
    <w:rsid w:val="00C66444"/>
    <w:rsid w:val="00C675BF"/>
    <w:rsid w:val="00C67CFE"/>
    <w:rsid w:val="00C67FF4"/>
    <w:rsid w:val="00C70D16"/>
    <w:rsid w:val="00C724B9"/>
    <w:rsid w:val="00C74B37"/>
    <w:rsid w:val="00C750C9"/>
    <w:rsid w:val="00C7526C"/>
    <w:rsid w:val="00C75B9A"/>
    <w:rsid w:val="00C75C3E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2287"/>
    <w:rsid w:val="00C9270A"/>
    <w:rsid w:val="00C92A03"/>
    <w:rsid w:val="00C9417D"/>
    <w:rsid w:val="00C950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A7D40"/>
    <w:rsid w:val="00CB0EC4"/>
    <w:rsid w:val="00CB25F8"/>
    <w:rsid w:val="00CB41F3"/>
    <w:rsid w:val="00CB42DA"/>
    <w:rsid w:val="00CB4686"/>
    <w:rsid w:val="00CB46C2"/>
    <w:rsid w:val="00CB47C3"/>
    <w:rsid w:val="00CB5600"/>
    <w:rsid w:val="00CB5BCD"/>
    <w:rsid w:val="00CC0C89"/>
    <w:rsid w:val="00CC101D"/>
    <w:rsid w:val="00CC158A"/>
    <w:rsid w:val="00CC28D8"/>
    <w:rsid w:val="00CC2BA1"/>
    <w:rsid w:val="00CC3BA5"/>
    <w:rsid w:val="00CC3C6D"/>
    <w:rsid w:val="00CC441A"/>
    <w:rsid w:val="00CC47F2"/>
    <w:rsid w:val="00CC4BD4"/>
    <w:rsid w:val="00CC61F1"/>
    <w:rsid w:val="00CC6288"/>
    <w:rsid w:val="00CC725A"/>
    <w:rsid w:val="00CC78C6"/>
    <w:rsid w:val="00CC795A"/>
    <w:rsid w:val="00CD134C"/>
    <w:rsid w:val="00CD244C"/>
    <w:rsid w:val="00CD3B66"/>
    <w:rsid w:val="00CD4DA5"/>
    <w:rsid w:val="00CD5629"/>
    <w:rsid w:val="00CD5925"/>
    <w:rsid w:val="00CD5A4D"/>
    <w:rsid w:val="00CD73F7"/>
    <w:rsid w:val="00CE0616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E0B"/>
    <w:rsid w:val="00CF5F18"/>
    <w:rsid w:val="00CF650B"/>
    <w:rsid w:val="00CF6AE3"/>
    <w:rsid w:val="00CF70FE"/>
    <w:rsid w:val="00CF76A7"/>
    <w:rsid w:val="00D00BC5"/>
    <w:rsid w:val="00D029FD"/>
    <w:rsid w:val="00D033B5"/>
    <w:rsid w:val="00D03EDA"/>
    <w:rsid w:val="00D0461C"/>
    <w:rsid w:val="00D0472C"/>
    <w:rsid w:val="00D048FA"/>
    <w:rsid w:val="00D04FEC"/>
    <w:rsid w:val="00D0568E"/>
    <w:rsid w:val="00D05B8D"/>
    <w:rsid w:val="00D0753D"/>
    <w:rsid w:val="00D0769B"/>
    <w:rsid w:val="00D1079B"/>
    <w:rsid w:val="00D1225F"/>
    <w:rsid w:val="00D12980"/>
    <w:rsid w:val="00D12B7D"/>
    <w:rsid w:val="00D12C38"/>
    <w:rsid w:val="00D1312E"/>
    <w:rsid w:val="00D134ED"/>
    <w:rsid w:val="00D13D27"/>
    <w:rsid w:val="00D148A2"/>
    <w:rsid w:val="00D14D48"/>
    <w:rsid w:val="00D14E58"/>
    <w:rsid w:val="00D1523A"/>
    <w:rsid w:val="00D16E4E"/>
    <w:rsid w:val="00D20146"/>
    <w:rsid w:val="00D20BF5"/>
    <w:rsid w:val="00D21311"/>
    <w:rsid w:val="00D2253D"/>
    <w:rsid w:val="00D2334F"/>
    <w:rsid w:val="00D23E48"/>
    <w:rsid w:val="00D242A8"/>
    <w:rsid w:val="00D25513"/>
    <w:rsid w:val="00D26890"/>
    <w:rsid w:val="00D30195"/>
    <w:rsid w:val="00D305E7"/>
    <w:rsid w:val="00D31D26"/>
    <w:rsid w:val="00D31F5D"/>
    <w:rsid w:val="00D320A4"/>
    <w:rsid w:val="00D33436"/>
    <w:rsid w:val="00D338C0"/>
    <w:rsid w:val="00D33DAF"/>
    <w:rsid w:val="00D3643D"/>
    <w:rsid w:val="00D36D10"/>
    <w:rsid w:val="00D36E49"/>
    <w:rsid w:val="00D37BE1"/>
    <w:rsid w:val="00D40882"/>
    <w:rsid w:val="00D40ADF"/>
    <w:rsid w:val="00D41B56"/>
    <w:rsid w:val="00D422AB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4F8A"/>
    <w:rsid w:val="00D55920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5DB"/>
    <w:rsid w:val="00D816E7"/>
    <w:rsid w:val="00D8345A"/>
    <w:rsid w:val="00D83842"/>
    <w:rsid w:val="00D8411A"/>
    <w:rsid w:val="00D847C0"/>
    <w:rsid w:val="00D86DA5"/>
    <w:rsid w:val="00D87BBB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4570"/>
    <w:rsid w:val="00DA57A5"/>
    <w:rsid w:val="00DA6DD7"/>
    <w:rsid w:val="00DA705C"/>
    <w:rsid w:val="00DA7365"/>
    <w:rsid w:val="00DA7903"/>
    <w:rsid w:val="00DB092C"/>
    <w:rsid w:val="00DB204B"/>
    <w:rsid w:val="00DB228E"/>
    <w:rsid w:val="00DB2D45"/>
    <w:rsid w:val="00DB3CE0"/>
    <w:rsid w:val="00DB46D6"/>
    <w:rsid w:val="00DB6BE8"/>
    <w:rsid w:val="00DB73CD"/>
    <w:rsid w:val="00DC09FB"/>
    <w:rsid w:val="00DC0E46"/>
    <w:rsid w:val="00DC2DA4"/>
    <w:rsid w:val="00DC2DD6"/>
    <w:rsid w:val="00DC353F"/>
    <w:rsid w:val="00DC3A89"/>
    <w:rsid w:val="00DC3D40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6EE5"/>
    <w:rsid w:val="00DE7673"/>
    <w:rsid w:val="00DF031B"/>
    <w:rsid w:val="00DF6CBB"/>
    <w:rsid w:val="00DF6E91"/>
    <w:rsid w:val="00E026F9"/>
    <w:rsid w:val="00E03549"/>
    <w:rsid w:val="00E03CF8"/>
    <w:rsid w:val="00E04086"/>
    <w:rsid w:val="00E0412A"/>
    <w:rsid w:val="00E04B25"/>
    <w:rsid w:val="00E05440"/>
    <w:rsid w:val="00E05977"/>
    <w:rsid w:val="00E05D19"/>
    <w:rsid w:val="00E0671B"/>
    <w:rsid w:val="00E06CD4"/>
    <w:rsid w:val="00E07295"/>
    <w:rsid w:val="00E07922"/>
    <w:rsid w:val="00E07973"/>
    <w:rsid w:val="00E13BD9"/>
    <w:rsid w:val="00E14199"/>
    <w:rsid w:val="00E14D5F"/>
    <w:rsid w:val="00E14EC6"/>
    <w:rsid w:val="00E15115"/>
    <w:rsid w:val="00E15712"/>
    <w:rsid w:val="00E16786"/>
    <w:rsid w:val="00E16E53"/>
    <w:rsid w:val="00E17167"/>
    <w:rsid w:val="00E21CEA"/>
    <w:rsid w:val="00E22635"/>
    <w:rsid w:val="00E22A24"/>
    <w:rsid w:val="00E230E0"/>
    <w:rsid w:val="00E24C0F"/>
    <w:rsid w:val="00E25B19"/>
    <w:rsid w:val="00E265FC"/>
    <w:rsid w:val="00E2765F"/>
    <w:rsid w:val="00E27B7F"/>
    <w:rsid w:val="00E27CAC"/>
    <w:rsid w:val="00E301D0"/>
    <w:rsid w:val="00E30B48"/>
    <w:rsid w:val="00E33303"/>
    <w:rsid w:val="00E40076"/>
    <w:rsid w:val="00E410B2"/>
    <w:rsid w:val="00E42981"/>
    <w:rsid w:val="00E444C2"/>
    <w:rsid w:val="00E454FB"/>
    <w:rsid w:val="00E45D4D"/>
    <w:rsid w:val="00E463D8"/>
    <w:rsid w:val="00E46EC0"/>
    <w:rsid w:val="00E470CA"/>
    <w:rsid w:val="00E470DB"/>
    <w:rsid w:val="00E50372"/>
    <w:rsid w:val="00E51BE2"/>
    <w:rsid w:val="00E530BD"/>
    <w:rsid w:val="00E5655E"/>
    <w:rsid w:val="00E56971"/>
    <w:rsid w:val="00E56999"/>
    <w:rsid w:val="00E56BA3"/>
    <w:rsid w:val="00E57317"/>
    <w:rsid w:val="00E60DDF"/>
    <w:rsid w:val="00E61AFB"/>
    <w:rsid w:val="00E620E1"/>
    <w:rsid w:val="00E62FD7"/>
    <w:rsid w:val="00E634D3"/>
    <w:rsid w:val="00E64D53"/>
    <w:rsid w:val="00E65147"/>
    <w:rsid w:val="00E66BEA"/>
    <w:rsid w:val="00E67ADE"/>
    <w:rsid w:val="00E70564"/>
    <w:rsid w:val="00E710BE"/>
    <w:rsid w:val="00E71184"/>
    <w:rsid w:val="00E71E44"/>
    <w:rsid w:val="00E71E94"/>
    <w:rsid w:val="00E7229F"/>
    <w:rsid w:val="00E7379B"/>
    <w:rsid w:val="00E74AFF"/>
    <w:rsid w:val="00E74D52"/>
    <w:rsid w:val="00E76288"/>
    <w:rsid w:val="00E7684E"/>
    <w:rsid w:val="00E777CD"/>
    <w:rsid w:val="00E77FBE"/>
    <w:rsid w:val="00E8070B"/>
    <w:rsid w:val="00E8086A"/>
    <w:rsid w:val="00E83A8B"/>
    <w:rsid w:val="00E8417A"/>
    <w:rsid w:val="00E845EE"/>
    <w:rsid w:val="00E84893"/>
    <w:rsid w:val="00E8512A"/>
    <w:rsid w:val="00E8617E"/>
    <w:rsid w:val="00E86426"/>
    <w:rsid w:val="00E8719C"/>
    <w:rsid w:val="00E87659"/>
    <w:rsid w:val="00E87804"/>
    <w:rsid w:val="00E9059F"/>
    <w:rsid w:val="00E905C7"/>
    <w:rsid w:val="00E9126F"/>
    <w:rsid w:val="00E92466"/>
    <w:rsid w:val="00E92D79"/>
    <w:rsid w:val="00E9381C"/>
    <w:rsid w:val="00E93DA8"/>
    <w:rsid w:val="00E93F38"/>
    <w:rsid w:val="00E9427D"/>
    <w:rsid w:val="00E942DA"/>
    <w:rsid w:val="00E94B53"/>
    <w:rsid w:val="00E94BA7"/>
    <w:rsid w:val="00EA09AF"/>
    <w:rsid w:val="00EA0F9F"/>
    <w:rsid w:val="00EA2AE5"/>
    <w:rsid w:val="00EA53C0"/>
    <w:rsid w:val="00EA74A8"/>
    <w:rsid w:val="00EB2822"/>
    <w:rsid w:val="00EB2D14"/>
    <w:rsid w:val="00EB3B26"/>
    <w:rsid w:val="00EB3D35"/>
    <w:rsid w:val="00EB4354"/>
    <w:rsid w:val="00EB7CC4"/>
    <w:rsid w:val="00EC0B08"/>
    <w:rsid w:val="00EC0D35"/>
    <w:rsid w:val="00EC410B"/>
    <w:rsid w:val="00EC41FA"/>
    <w:rsid w:val="00EC45E0"/>
    <w:rsid w:val="00EC489E"/>
    <w:rsid w:val="00EC5484"/>
    <w:rsid w:val="00EC5B5A"/>
    <w:rsid w:val="00EC68BE"/>
    <w:rsid w:val="00EC6B7C"/>
    <w:rsid w:val="00EC6B84"/>
    <w:rsid w:val="00EC7F0A"/>
    <w:rsid w:val="00ED0697"/>
    <w:rsid w:val="00ED0B44"/>
    <w:rsid w:val="00ED4E65"/>
    <w:rsid w:val="00ED64B5"/>
    <w:rsid w:val="00ED6637"/>
    <w:rsid w:val="00ED6ACA"/>
    <w:rsid w:val="00ED6BF1"/>
    <w:rsid w:val="00ED72BF"/>
    <w:rsid w:val="00ED7A2A"/>
    <w:rsid w:val="00EE18AA"/>
    <w:rsid w:val="00EE3E71"/>
    <w:rsid w:val="00EE4AB2"/>
    <w:rsid w:val="00EE65B6"/>
    <w:rsid w:val="00EE6DD5"/>
    <w:rsid w:val="00EE6EC9"/>
    <w:rsid w:val="00EE70B9"/>
    <w:rsid w:val="00EE787A"/>
    <w:rsid w:val="00EE7EE2"/>
    <w:rsid w:val="00EF1550"/>
    <w:rsid w:val="00EF1BFD"/>
    <w:rsid w:val="00EF52B2"/>
    <w:rsid w:val="00EF5782"/>
    <w:rsid w:val="00EF663C"/>
    <w:rsid w:val="00EF6C69"/>
    <w:rsid w:val="00EF6D13"/>
    <w:rsid w:val="00EF6D80"/>
    <w:rsid w:val="00EF756B"/>
    <w:rsid w:val="00F00ED4"/>
    <w:rsid w:val="00F00F20"/>
    <w:rsid w:val="00F01726"/>
    <w:rsid w:val="00F020BE"/>
    <w:rsid w:val="00F021DC"/>
    <w:rsid w:val="00F0349E"/>
    <w:rsid w:val="00F054B9"/>
    <w:rsid w:val="00F059B9"/>
    <w:rsid w:val="00F066AD"/>
    <w:rsid w:val="00F10063"/>
    <w:rsid w:val="00F1032C"/>
    <w:rsid w:val="00F11208"/>
    <w:rsid w:val="00F132E4"/>
    <w:rsid w:val="00F15073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6ECE"/>
    <w:rsid w:val="00F27C3E"/>
    <w:rsid w:val="00F27D33"/>
    <w:rsid w:val="00F322B1"/>
    <w:rsid w:val="00F3297F"/>
    <w:rsid w:val="00F32B7B"/>
    <w:rsid w:val="00F34148"/>
    <w:rsid w:val="00F34473"/>
    <w:rsid w:val="00F355D7"/>
    <w:rsid w:val="00F37C7C"/>
    <w:rsid w:val="00F40D98"/>
    <w:rsid w:val="00F426FE"/>
    <w:rsid w:val="00F436F0"/>
    <w:rsid w:val="00F43F82"/>
    <w:rsid w:val="00F444A4"/>
    <w:rsid w:val="00F4458B"/>
    <w:rsid w:val="00F45856"/>
    <w:rsid w:val="00F4641C"/>
    <w:rsid w:val="00F46D04"/>
    <w:rsid w:val="00F478CE"/>
    <w:rsid w:val="00F47E58"/>
    <w:rsid w:val="00F50EC0"/>
    <w:rsid w:val="00F519C5"/>
    <w:rsid w:val="00F51B4A"/>
    <w:rsid w:val="00F525C4"/>
    <w:rsid w:val="00F535A8"/>
    <w:rsid w:val="00F55B2B"/>
    <w:rsid w:val="00F56210"/>
    <w:rsid w:val="00F57281"/>
    <w:rsid w:val="00F57317"/>
    <w:rsid w:val="00F573F4"/>
    <w:rsid w:val="00F6193E"/>
    <w:rsid w:val="00F61D3D"/>
    <w:rsid w:val="00F63C88"/>
    <w:rsid w:val="00F65FFA"/>
    <w:rsid w:val="00F6601E"/>
    <w:rsid w:val="00F674FF"/>
    <w:rsid w:val="00F71B71"/>
    <w:rsid w:val="00F71B9C"/>
    <w:rsid w:val="00F73565"/>
    <w:rsid w:val="00F740F0"/>
    <w:rsid w:val="00F750C6"/>
    <w:rsid w:val="00F75AB7"/>
    <w:rsid w:val="00F75E39"/>
    <w:rsid w:val="00F75FE8"/>
    <w:rsid w:val="00F7607F"/>
    <w:rsid w:val="00F76DC4"/>
    <w:rsid w:val="00F80271"/>
    <w:rsid w:val="00F82470"/>
    <w:rsid w:val="00F82AAB"/>
    <w:rsid w:val="00F8317C"/>
    <w:rsid w:val="00F83F1B"/>
    <w:rsid w:val="00F84396"/>
    <w:rsid w:val="00F84843"/>
    <w:rsid w:val="00F84BF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096"/>
    <w:rsid w:val="00F938BD"/>
    <w:rsid w:val="00F93D2A"/>
    <w:rsid w:val="00F9418A"/>
    <w:rsid w:val="00F943EC"/>
    <w:rsid w:val="00F96660"/>
    <w:rsid w:val="00F96687"/>
    <w:rsid w:val="00F97509"/>
    <w:rsid w:val="00FA0B6A"/>
    <w:rsid w:val="00FA1266"/>
    <w:rsid w:val="00FA1C0A"/>
    <w:rsid w:val="00FA2EAF"/>
    <w:rsid w:val="00FA547F"/>
    <w:rsid w:val="00FA57C8"/>
    <w:rsid w:val="00FA5836"/>
    <w:rsid w:val="00FA7505"/>
    <w:rsid w:val="00FA7908"/>
    <w:rsid w:val="00FA7A5F"/>
    <w:rsid w:val="00FA7C96"/>
    <w:rsid w:val="00FB055E"/>
    <w:rsid w:val="00FB15E3"/>
    <w:rsid w:val="00FB1E2F"/>
    <w:rsid w:val="00FB265E"/>
    <w:rsid w:val="00FB2E7C"/>
    <w:rsid w:val="00FB357B"/>
    <w:rsid w:val="00FB35ED"/>
    <w:rsid w:val="00FB4450"/>
    <w:rsid w:val="00FB5376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C92"/>
    <w:rsid w:val="00FD2DBC"/>
    <w:rsid w:val="00FD3C84"/>
    <w:rsid w:val="00FD3DF2"/>
    <w:rsid w:val="00FD539B"/>
    <w:rsid w:val="00FD660B"/>
    <w:rsid w:val="00FD6ABE"/>
    <w:rsid w:val="00FD6E50"/>
    <w:rsid w:val="00FD6EEB"/>
    <w:rsid w:val="00FE13ED"/>
    <w:rsid w:val="00FE1CAB"/>
    <w:rsid w:val="00FE3326"/>
    <w:rsid w:val="00FE4FD1"/>
    <w:rsid w:val="00FE53FD"/>
    <w:rsid w:val="00FE568A"/>
    <w:rsid w:val="00FE616D"/>
    <w:rsid w:val="00FE641C"/>
    <w:rsid w:val="00FE655F"/>
    <w:rsid w:val="00FF03A9"/>
    <w:rsid w:val="00FF03CA"/>
    <w:rsid w:val="00FF0465"/>
    <w:rsid w:val="00FF0970"/>
    <w:rsid w:val="00FF10F4"/>
    <w:rsid w:val="00FF33D6"/>
    <w:rsid w:val="00FF3AC1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73A5-13A9-4957-819A-DC127727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2</cp:revision>
  <cp:lastPrinted>2023-12-15T00:40:00Z</cp:lastPrinted>
  <dcterms:created xsi:type="dcterms:W3CDTF">2023-12-17T23:33:00Z</dcterms:created>
  <dcterms:modified xsi:type="dcterms:W3CDTF">2023-12-17T23:33:00Z</dcterms:modified>
</cp:coreProperties>
</file>