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40" w:rsidRPr="0083496F" w:rsidRDefault="00773040" w:rsidP="00B507F7">
      <w:pPr>
        <w:jc w:val="center"/>
        <w:rPr>
          <w:b/>
        </w:rPr>
      </w:pPr>
    </w:p>
    <w:p w:rsidR="00B507F7" w:rsidRPr="0083496F" w:rsidRDefault="00B507F7" w:rsidP="00B507F7">
      <w:pPr>
        <w:jc w:val="center"/>
        <w:rPr>
          <w:b/>
          <w:sz w:val="28"/>
          <w:szCs w:val="28"/>
        </w:rPr>
      </w:pPr>
      <w:r w:rsidRPr="0083496F">
        <w:rPr>
          <w:b/>
          <w:sz w:val="28"/>
          <w:szCs w:val="28"/>
        </w:rPr>
        <w:t>СОВЕТ СЕЛЬСКОГО ПОСЕЛЕНИЯ  «БАДИНСКОЕ»</w:t>
      </w:r>
    </w:p>
    <w:p w:rsidR="00B507F7" w:rsidRPr="0083496F" w:rsidRDefault="00B507F7" w:rsidP="00B507F7">
      <w:pPr>
        <w:jc w:val="center"/>
        <w:rPr>
          <w:b/>
          <w:sz w:val="28"/>
          <w:szCs w:val="28"/>
        </w:rPr>
      </w:pPr>
    </w:p>
    <w:p w:rsidR="00B507F7" w:rsidRPr="0083496F" w:rsidRDefault="00B507F7" w:rsidP="00B507F7">
      <w:pPr>
        <w:jc w:val="center"/>
        <w:rPr>
          <w:b/>
          <w:sz w:val="28"/>
          <w:szCs w:val="28"/>
        </w:rPr>
      </w:pPr>
      <w:proofErr w:type="gramStart"/>
      <w:r w:rsidRPr="0083496F">
        <w:rPr>
          <w:b/>
          <w:sz w:val="28"/>
          <w:szCs w:val="28"/>
        </w:rPr>
        <w:t>Р</w:t>
      </w:r>
      <w:proofErr w:type="gramEnd"/>
      <w:r w:rsidRPr="0083496F">
        <w:rPr>
          <w:b/>
          <w:sz w:val="28"/>
          <w:szCs w:val="28"/>
        </w:rPr>
        <w:t xml:space="preserve"> Е Ш Е Н И Е </w:t>
      </w:r>
    </w:p>
    <w:p w:rsidR="00B507F7" w:rsidRPr="0083496F" w:rsidRDefault="00B507F7" w:rsidP="00B507F7">
      <w:pPr>
        <w:jc w:val="center"/>
        <w:rPr>
          <w:b/>
          <w:sz w:val="28"/>
          <w:szCs w:val="28"/>
        </w:rPr>
      </w:pPr>
    </w:p>
    <w:p w:rsidR="00B507F7" w:rsidRDefault="00B507F7" w:rsidP="00B507F7">
      <w:pPr>
        <w:jc w:val="center"/>
        <w:rPr>
          <w:sz w:val="28"/>
          <w:szCs w:val="28"/>
        </w:rPr>
      </w:pPr>
    </w:p>
    <w:p w:rsidR="00B507F7" w:rsidRDefault="00B507F7" w:rsidP="00B507F7">
      <w:pPr>
        <w:jc w:val="center"/>
        <w:rPr>
          <w:sz w:val="28"/>
          <w:szCs w:val="28"/>
        </w:rPr>
      </w:pPr>
    </w:p>
    <w:p w:rsidR="00B507F7" w:rsidRDefault="002B76A1" w:rsidP="005A3B06">
      <w:pPr>
        <w:ind w:firstLine="0"/>
        <w:jc w:val="both"/>
        <w:rPr>
          <w:sz w:val="28"/>
          <w:szCs w:val="28"/>
        </w:rPr>
      </w:pPr>
      <w:r>
        <w:rPr>
          <w:sz w:val="28"/>
          <w:szCs w:val="28"/>
        </w:rPr>
        <w:t>от 10</w:t>
      </w:r>
      <w:r w:rsidR="00B507F7">
        <w:rPr>
          <w:sz w:val="28"/>
          <w:szCs w:val="28"/>
        </w:rPr>
        <w:t xml:space="preserve"> ноября 2023 года </w:t>
      </w:r>
      <w:r w:rsidR="00C91AEA">
        <w:rPr>
          <w:sz w:val="28"/>
          <w:szCs w:val="28"/>
        </w:rPr>
        <w:t xml:space="preserve">                                  </w:t>
      </w:r>
      <w:r w:rsidR="005A3B06">
        <w:rPr>
          <w:sz w:val="28"/>
          <w:szCs w:val="28"/>
        </w:rPr>
        <w:t xml:space="preserve">           </w:t>
      </w:r>
      <w:r>
        <w:rPr>
          <w:sz w:val="28"/>
          <w:szCs w:val="28"/>
        </w:rPr>
        <w:t xml:space="preserve">                         №  </w:t>
      </w:r>
      <w:r w:rsidRPr="002B76A1">
        <w:rPr>
          <w:sz w:val="28"/>
          <w:szCs w:val="28"/>
          <w:u w:val="single"/>
        </w:rPr>
        <w:t>90</w:t>
      </w:r>
    </w:p>
    <w:p w:rsidR="00B507F7" w:rsidRDefault="00B507F7">
      <w:pPr>
        <w:rPr>
          <w:sz w:val="28"/>
          <w:szCs w:val="28"/>
        </w:rPr>
      </w:pPr>
    </w:p>
    <w:p w:rsidR="002B76A1" w:rsidRDefault="002B76A1">
      <w:pPr>
        <w:rPr>
          <w:sz w:val="28"/>
          <w:szCs w:val="28"/>
        </w:rPr>
      </w:pPr>
    </w:p>
    <w:p w:rsidR="00C91AEA" w:rsidRDefault="00C91AEA" w:rsidP="00C91AEA">
      <w:pPr>
        <w:jc w:val="center"/>
        <w:rPr>
          <w:sz w:val="28"/>
          <w:szCs w:val="28"/>
        </w:rPr>
      </w:pPr>
      <w:r>
        <w:rPr>
          <w:sz w:val="28"/>
          <w:szCs w:val="28"/>
        </w:rPr>
        <w:t>с. Бада</w:t>
      </w:r>
    </w:p>
    <w:p w:rsidR="002B76A1" w:rsidRDefault="002B76A1" w:rsidP="00C91AEA">
      <w:pPr>
        <w:jc w:val="center"/>
        <w:rPr>
          <w:sz w:val="28"/>
          <w:szCs w:val="28"/>
        </w:rPr>
      </w:pPr>
    </w:p>
    <w:p w:rsidR="00C91AEA" w:rsidRDefault="00C91AEA" w:rsidP="00C91AEA">
      <w:pPr>
        <w:ind w:firstLine="0"/>
        <w:jc w:val="center"/>
        <w:rPr>
          <w:b/>
          <w:sz w:val="28"/>
          <w:szCs w:val="28"/>
        </w:rPr>
      </w:pPr>
      <w:r>
        <w:rPr>
          <w:b/>
          <w:sz w:val="28"/>
          <w:szCs w:val="28"/>
        </w:rPr>
        <w:t>Об утверждении плана и прогноза социально-экономического развития сельского поселения «Бадинское» на 2024 год и плановый период 2025 и 2026 годов.</w:t>
      </w:r>
    </w:p>
    <w:p w:rsidR="00C91AEA" w:rsidRDefault="00C91AEA" w:rsidP="00C91AEA">
      <w:pPr>
        <w:ind w:firstLine="0"/>
        <w:jc w:val="center"/>
        <w:rPr>
          <w:b/>
          <w:sz w:val="28"/>
          <w:szCs w:val="28"/>
        </w:rPr>
      </w:pPr>
    </w:p>
    <w:p w:rsidR="00F04708" w:rsidRDefault="00C91AEA" w:rsidP="005A3B06">
      <w:pPr>
        <w:ind w:firstLine="705"/>
        <w:jc w:val="both"/>
        <w:rPr>
          <w:b/>
          <w:sz w:val="28"/>
          <w:szCs w:val="28"/>
        </w:rPr>
      </w:pPr>
      <w:r>
        <w:rPr>
          <w:sz w:val="28"/>
          <w:szCs w:val="28"/>
        </w:rPr>
        <w:t xml:space="preserve">Заслушав информацию бухгалтера администрации </w:t>
      </w:r>
      <w:r w:rsidR="005A3B06">
        <w:rPr>
          <w:sz w:val="28"/>
          <w:szCs w:val="28"/>
        </w:rPr>
        <w:t>с</w:t>
      </w:r>
      <w:r>
        <w:rPr>
          <w:sz w:val="28"/>
          <w:szCs w:val="28"/>
        </w:rPr>
        <w:t>ельского поселения «Бадинское» Шестаковой О.А. о пл</w:t>
      </w:r>
      <w:r w:rsidR="00F04708">
        <w:rPr>
          <w:sz w:val="28"/>
          <w:szCs w:val="28"/>
        </w:rPr>
        <w:t xml:space="preserve">ане социально-экономического развития сельского поселения « Бадинское» на 2024 год и плановый период 2025 и 2026 годов, Совет депутатов сельского поселения « Бадинское», </w:t>
      </w:r>
      <w:proofErr w:type="spellStart"/>
      <w:proofErr w:type="gramStart"/>
      <w:r w:rsidR="00F04708" w:rsidRPr="00F04708">
        <w:rPr>
          <w:b/>
          <w:sz w:val="28"/>
          <w:szCs w:val="28"/>
        </w:rPr>
        <w:t>р</w:t>
      </w:r>
      <w:proofErr w:type="spellEnd"/>
      <w:proofErr w:type="gramEnd"/>
      <w:r w:rsidR="00F04708" w:rsidRPr="00F04708">
        <w:rPr>
          <w:b/>
          <w:sz w:val="28"/>
          <w:szCs w:val="28"/>
        </w:rPr>
        <w:t xml:space="preserve"> е </w:t>
      </w:r>
      <w:proofErr w:type="spellStart"/>
      <w:r w:rsidR="00F04708" w:rsidRPr="00F04708">
        <w:rPr>
          <w:b/>
          <w:sz w:val="28"/>
          <w:szCs w:val="28"/>
        </w:rPr>
        <w:t>ш</w:t>
      </w:r>
      <w:proofErr w:type="spellEnd"/>
      <w:r w:rsidR="00F04708" w:rsidRPr="00F04708">
        <w:rPr>
          <w:b/>
          <w:sz w:val="28"/>
          <w:szCs w:val="28"/>
        </w:rPr>
        <w:t xml:space="preserve"> и л</w:t>
      </w:r>
      <w:r w:rsidR="00F04708">
        <w:rPr>
          <w:b/>
          <w:sz w:val="28"/>
          <w:szCs w:val="28"/>
        </w:rPr>
        <w:t>:</w:t>
      </w:r>
    </w:p>
    <w:p w:rsidR="00F04708" w:rsidRDefault="00F04708" w:rsidP="00F04708">
      <w:pPr>
        <w:pStyle w:val="a3"/>
        <w:numPr>
          <w:ilvl w:val="0"/>
          <w:numId w:val="1"/>
        </w:numPr>
        <w:jc w:val="both"/>
        <w:rPr>
          <w:sz w:val="28"/>
          <w:szCs w:val="28"/>
        </w:rPr>
      </w:pPr>
      <w:r>
        <w:rPr>
          <w:sz w:val="28"/>
          <w:szCs w:val="28"/>
        </w:rPr>
        <w:t>Утвердить план и прогноз с</w:t>
      </w:r>
      <w:proofErr w:type="gramStart"/>
      <w:r>
        <w:rPr>
          <w:sz w:val="28"/>
          <w:szCs w:val="28"/>
          <w:lang w:val="en-US"/>
        </w:rPr>
        <w:t>o</w:t>
      </w:r>
      <w:proofErr w:type="spellStart"/>
      <w:proofErr w:type="gramEnd"/>
      <w:r>
        <w:rPr>
          <w:sz w:val="28"/>
          <w:szCs w:val="28"/>
        </w:rPr>
        <w:t>циально-экономического</w:t>
      </w:r>
      <w:proofErr w:type="spellEnd"/>
      <w:r>
        <w:rPr>
          <w:sz w:val="28"/>
          <w:szCs w:val="28"/>
        </w:rPr>
        <w:t xml:space="preserve"> развития сельского поселения « Ба</w:t>
      </w:r>
      <w:r w:rsidR="005A3B06">
        <w:rPr>
          <w:sz w:val="28"/>
          <w:szCs w:val="28"/>
        </w:rPr>
        <w:t>динское» на 2024 год и плановый</w:t>
      </w:r>
      <w:r>
        <w:rPr>
          <w:sz w:val="28"/>
          <w:szCs w:val="28"/>
        </w:rPr>
        <w:t xml:space="preserve"> период 2025 и 2026 гг.</w:t>
      </w:r>
    </w:p>
    <w:p w:rsidR="00F04708" w:rsidRPr="00312994" w:rsidRDefault="00F04708" w:rsidP="00F04708">
      <w:pPr>
        <w:pStyle w:val="a3"/>
        <w:numPr>
          <w:ilvl w:val="0"/>
          <w:numId w:val="1"/>
        </w:numPr>
        <w:jc w:val="both"/>
        <w:rPr>
          <w:b/>
          <w:sz w:val="28"/>
          <w:szCs w:val="28"/>
        </w:rPr>
      </w:pPr>
      <w:r>
        <w:rPr>
          <w:sz w:val="28"/>
          <w:szCs w:val="28"/>
        </w:rPr>
        <w:t>Опубликовать</w:t>
      </w:r>
      <w:r w:rsidR="005A3B06">
        <w:rPr>
          <w:sz w:val="28"/>
          <w:szCs w:val="28"/>
        </w:rPr>
        <w:t xml:space="preserve"> </w:t>
      </w:r>
      <w:r>
        <w:rPr>
          <w:sz w:val="28"/>
          <w:szCs w:val="28"/>
        </w:rPr>
        <w:t>(обнародовать) настоящее постановление путем размещения на стенде администрации и в сети Интернет на официальном сайте муниципального района « Хилокский район»</w:t>
      </w:r>
      <w:r w:rsidRPr="00F04708">
        <w:rPr>
          <w:sz w:val="28"/>
          <w:szCs w:val="28"/>
        </w:rPr>
        <w:t xml:space="preserve"> </w:t>
      </w:r>
      <w:hyperlink r:id="rId6" w:history="1">
        <w:r w:rsidRPr="00312994">
          <w:rPr>
            <w:rStyle w:val="a4"/>
            <w:b/>
            <w:color w:val="auto"/>
            <w:sz w:val="28"/>
            <w:szCs w:val="28"/>
            <w:lang w:val="en-US"/>
          </w:rPr>
          <w:t>www</w:t>
        </w:r>
        <w:r w:rsidRPr="00312994">
          <w:rPr>
            <w:rStyle w:val="a4"/>
            <w:b/>
            <w:color w:val="auto"/>
            <w:sz w:val="28"/>
            <w:szCs w:val="28"/>
          </w:rPr>
          <w:t>.</w:t>
        </w:r>
        <w:proofErr w:type="spellStart"/>
        <w:r w:rsidRPr="00312994">
          <w:rPr>
            <w:rStyle w:val="a4"/>
            <w:b/>
            <w:color w:val="auto"/>
            <w:sz w:val="28"/>
            <w:szCs w:val="28"/>
            <w:lang w:val="en-US"/>
          </w:rPr>
          <w:t>hiloksky</w:t>
        </w:r>
        <w:proofErr w:type="spellEnd"/>
        <w:r w:rsidRPr="00312994">
          <w:rPr>
            <w:rStyle w:val="a4"/>
            <w:b/>
            <w:color w:val="auto"/>
            <w:sz w:val="28"/>
            <w:szCs w:val="28"/>
          </w:rPr>
          <w:t>.75.</w:t>
        </w:r>
        <w:proofErr w:type="spellStart"/>
        <w:r w:rsidRPr="00312994">
          <w:rPr>
            <w:rStyle w:val="a4"/>
            <w:b/>
            <w:color w:val="auto"/>
            <w:sz w:val="28"/>
            <w:szCs w:val="28"/>
            <w:lang w:val="en-US"/>
          </w:rPr>
          <w:t>ru</w:t>
        </w:r>
        <w:proofErr w:type="spellEnd"/>
      </w:hyperlink>
      <w:r w:rsidRPr="00312994">
        <w:rPr>
          <w:b/>
          <w:sz w:val="28"/>
          <w:szCs w:val="28"/>
          <w:u w:val="single"/>
        </w:rPr>
        <w:t>.</w:t>
      </w:r>
    </w:p>
    <w:p w:rsidR="00F04708" w:rsidRDefault="00F04708" w:rsidP="00F04708">
      <w:pPr>
        <w:jc w:val="both"/>
        <w:rPr>
          <w:sz w:val="28"/>
          <w:szCs w:val="28"/>
        </w:rPr>
      </w:pPr>
    </w:p>
    <w:p w:rsidR="00F04708" w:rsidRDefault="00F04708" w:rsidP="00F04708">
      <w:pPr>
        <w:jc w:val="both"/>
        <w:rPr>
          <w:sz w:val="28"/>
          <w:szCs w:val="28"/>
        </w:rPr>
      </w:pPr>
    </w:p>
    <w:p w:rsidR="00F04708" w:rsidRDefault="00F04708" w:rsidP="00F04708">
      <w:pPr>
        <w:jc w:val="both"/>
        <w:rPr>
          <w:sz w:val="28"/>
          <w:szCs w:val="28"/>
        </w:rPr>
      </w:pPr>
    </w:p>
    <w:p w:rsidR="00F04708" w:rsidRDefault="00F04708" w:rsidP="00F04708">
      <w:pPr>
        <w:jc w:val="both"/>
        <w:rPr>
          <w:sz w:val="28"/>
          <w:szCs w:val="28"/>
        </w:rPr>
      </w:pPr>
      <w:r>
        <w:rPr>
          <w:sz w:val="28"/>
          <w:szCs w:val="28"/>
        </w:rPr>
        <w:t>Председатель Совета</w:t>
      </w:r>
    </w:p>
    <w:p w:rsidR="00C91AEA" w:rsidRPr="00F04708" w:rsidRDefault="00F04708" w:rsidP="00F04708">
      <w:pPr>
        <w:jc w:val="both"/>
        <w:rPr>
          <w:sz w:val="28"/>
          <w:szCs w:val="28"/>
        </w:rPr>
      </w:pPr>
      <w:r>
        <w:rPr>
          <w:sz w:val="28"/>
          <w:szCs w:val="28"/>
        </w:rPr>
        <w:t xml:space="preserve">сельского поселения «Бадинское» </w:t>
      </w:r>
      <w:r w:rsidRPr="00F04708">
        <w:rPr>
          <w:sz w:val="28"/>
          <w:szCs w:val="28"/>
        </w:rPr>
        <w:t xml:space="preserve"> </w:t>
      </w:r>
      <w:r>
        <w:rPr>
          <w:sz w:val="28"/>
          <w:szCs w:val="28"/>
        </w:rPr>
        <w:t xml:space="preserve">      </w:t>
      </w:r>
      <w:r w:rsidR="005547E3">
        <w:rPr>
          <w:sz w:val="28"/>
          <w:szCs w:val="28"/>
        </w:rPr>
        <w:t xml:space="preserve">                              </w:t>
      </w:r>
      <w:r>
        <w:rPr>
          <w:sz w:val="28"/>
          <w:szCs w:val="28"/>
        </w:rPr>
        <w:t xml:space="preserve">   </w:t>
      </w:r>
      <w:r w:rsidR="005547E3">
        <w:rPr>
          <w:sz w:val="28"/>
          <w:szCs w:val="28"/>
        </w:rPr>
        <w:t>С.А</w:t>
      </w:r>
      <w:r>
        <w:rPr>
          <w:sz w:val="28"/>
          <w:szCs w:val="28"/>
        </w:rPr>
        <w:t xml:space="preserve"> </w:t>
      </w:r>
      <w:r w:rsidR="005547E3">
        <w:rPr>
          <w:sz w:val="28"/>
          <w:szCs w:val="28"/>
        </w:rPr>
        <w:t>Петряков</w:t>
      </w:r>
    </w:p>
    <w:p w:rsidR="00F04708" w:rsidRDefault="00F04708" w:rsidP="00C91AEA">
      <w:pPr>
        <w:ind w:firstLine="0"/>
        <w:jc w:val="both"/>
        <w:rPr>
          <w:sz w:val="28"/>
          <w:szCs w:val="28"/>
        </w:rPr>
      </w:pPr>
    </w:p>
    <w:p w:rsidR="00230C5D" w:rsidRDefault="00230C5D" w:rsidP="00C91AEA">
      <w:pPr>
        <w:ind w:firstLine="0"/>
        <w:jc w:val="both"/>
        <w:rPr>
          <w:sz w:val="28"/>
          <w:szCs w:val="28"/>
        </w:rPr>
      </w:pPr>
    </w:p>
    <w:p w:rsidR="00230C5D" w:rsidRDefault="00230C5D" w:rsidP="00C91AEA">
      <w:pPr>
        <w:ind w:firstLine="0"/>
        <w:jc w:val="both"/>
        <w:rPr>
          <w:sz w:val="28"/>
          <w:szCs w:val="28"/>
        </w:rPr>
      </w:pPr>
    </w:p>
    <w:p w:rsidR="00230C5D" w:rsidRDefault="00230C5D" w:rsidP="00C91AEA">
      <w:pPr>
        <w:ind w:firstLine="0"/>
        <w:jc w:val="both"/>
        <w:rPr>
          <w:sz w:val="28"/>
          <w:szCs w:val="28"/>
        </w:rPr>
      </w:pPr>
    </w:p>
    <w:p w:rsidR="00230C5D" w:rsidRDefault="00230C5D" w:rsidP="00C91AEA">
      <w:pPr>
        <w:ind w:firstLine="0"/>
        <w:jc w:val="both"/>
        <w:rPr>
          <w:sz w:val="28"/>
          <w:szCs w:val="28"/>
        </w:rPr>
      </w:pPr>
    </w:p>
    <w:p w:rsidR="00230C5D" w:rsidRDefault="00230C5D" w:rsidP="00C91AEA">
      <w:pPr>
        <w:ind w:firstLine="0"/>
        <w:jc w:val="both"/>
        <w:rPr>
          <w:sz w:val="28"/>
          <w:szCs w:val="28"/>
        </w:rPr>
      </w:pPr>
    </w:p>
    <w:p w:rsidR="00230C5D" w:rsidRDefault="00230C5D" w:rsidP="00C91AEA">
      <w:pPr>
        <w:ind w:firstLine="0"/>
        <w:jc w:val="both"/>
        <w:rPr>
          <w:sz w:val="28"/>
          <w:szCs w:val="28"/>
        </w:rPr>
      </w:pPr>
    </w:p>
    <w:p w:rsidR="005A3B06" w:rsidRPr="00224D7C" w:rsidRDefault="00230C5D" w:rsidP="005A3B06">
      <w:pPr>
        <w:ind w:firstLine="0"/>
        <w:jc w:val="center"/>
        <w:rPr>
          <w:rFonts w:cs="Times New Roman"/>
          <w:b/>
          <w:sz w:val="28"/>
          <w:szCs w:val="28"/>
        </w:rPr>
      </w:pPr>
      <w:r w:rsidRPr="00224D7C">
        <w:rPr>
          <w:rFonts w:cs="Times New Roman"/>
          <w:b/>
          <w:sz w:val="28"/>
          <w:szCs w:val="28"/>
        </w:rPr>
        <w:t>План социально-экономического развития</w:t>
      </w:r>
    </w:p>
    <w:p w:rsidR="005A3B06" w:rsidRPr="00224D7C" w:rsidRDefault="00230C5D" w:rsidP="005A3B06">
      <w:pPr>
        <w:ind w:firstLine="0"/>
        <w:jc w:val="center"/>
        <w:rPr>
          <w:rFonts w:cs="Times New Roman"/>
          <w:b/>
          <w:sz w:val="28"/>
          <w:szCs w:val="28"/>
        </w:rPr>
      </w:pPr>
      <w:r w:rsidRPr="00224D7C">
        <w:rPr>
          <w:rFonts w:cs="Times New Roman"/>
          <w:b/>
          <w:sz w:val="28"/>
          <w:szCs w:val="28"/>
        </w:rPr>
        <w:t xml:space="preserve"> городского развития сельского поселения « Бадинское» </w:t>
      </w:r>
    </w:p>
    <w:p w:rsidR="00230C5D" w:rsidRPr="00224D7C" w:rsidRDefault="00230C5D" w:rsidP="005A3B06">
      <w:pPr>
        <w:ind w:firstLine="0"/>
        <w:jc w:val="center"/>
        <w:rPr>
          <w:rFonts w:cs="Times New Roman"/>
          <w:b/>
          <w:sz w:val="28"/>
          <w:szCs w:val="28"/>
        </w:rPr>
      </w:pPr>
      <w:r w:rsidRPr="00224D7C">
        <w:rPr>
          <w:rFonts w:cs="Times New Roman"/>
          <w:b/>
          <w:sz w:val="28"/>
          <w:szCs w:val="28"/>
        </w:rPr>
        <w:t>на 2014 год и на плановый период 2025</w:t>
      </w:r>
      <w:r w:rsidR="001802CA">
        <w:rPr>
          <w:rFonts w:cs="Times New Roman"/>
          <w:b/>
          <w:sz w:val="28"/>
          <w:szCs w:val="28"/>
        </w:rPr>
        <w:t xml:space="preserve"> </w:t>
      </w:r>
      <w:r w:rsidRPr="00224D7C">
        <w:rPr>
          <w:rFonts w:cs="Times New Roman"/>
          <w:b/>
          <w:sz w:val="28"/>
          <w:szCs w:val="28"/>
        </w:rPr>
        <w:t>-</w:t>
      </w:r>
      <w:r w:rsidR="001802CA">
        <w:rPr>
          <w:rFonts w:cs="Times New Roman"/>
          <w:b/>
          <w:sz w:val="28"/>
          <w:szCs w:val="28"/>
        </w:rPr>
        <w:t xml:space="preserve"> </w:t>
      </w:r>
      <w:r w:rsidRPr="00224D7C">
        <w:rPr>
          <w:rFonts w:cs="Times New Roman"/>
          <w:b/>
          <w:sz w:val="28"/>
          <w:szCs w:val="28"/>
        </w:rPr>
        <w:t>2026 годов.</w:t>
      </w:r>
    </w:p>
    <w:p w:rsidR="00230C5D" w:rsidRPr="00224D7C" w:rsidRDefault="00230C5D" w:rsidP="00C91AEA">
      <w:pPr>
        <w:ind w:firstLine="0"/>
        <w:jc w:val="both"/>
        <w:rPr>
          <w:rFonts w:cs="Times New Roman"/>
          <w:b/>
          <w:sz w:val="28"/>
          <w:szCs w:val="28"/>
        </w:rPr>
      </w:pPr>
    </w:p>
    <w:p w:rsidR="00230C5D" w:rsidRPr="00224D7C" w:rsidRDefault="00230C5D" w:rsidP="00C91AEA">
      <w:pPr>
        <w:ind w:firstLine="0"/>
        <w:jc w:val="both"/>
        <w:rPr>
          <w:rFonts w:cs="Times New Roman"/>
          <w:b/>
          <w:sz w:val="28"/>
          <w:szCs w:val="28"/>
        </w:rPr>
      </w:pPr>
    </w:p>
    <w:p w:rsidR="00230C5D" w:rsidRPr="00224D7C" w:rsidRDefault="00230C5D" w:rsidP="00C91AEA">
      <w:pPr>
        <w:ind w:firstLine="0"/>
        <w:jc w:val="both"/>
        <w:rPr>
          <w:rFonts w:cs="Times New Roman"/>
          <w:b/>
          <w:sz w:val="28"/>
          <w:szCs w:val="28"/>
        </w:rPr>
      </w:pPr>
    </w:p>
    <w:p w:rsidR="00230C5D" w:rsidRPr="00224D7C" w:rsidRDefault="00230C5D" w:rsidP="00E60B98">
      <w:pPr>
        <w:ind w:firstLine="708"/>
        <w:jc w:val="both"/>
        <w:rPr>
          <w:rFonts w:cs="Times New Roman"/>
          <w:sz w:val="28"/>
          <w:szCs w:val="28"/>
        </w:rPr>
      </w:pPr>
      <w:proofErr w:type="gramStart"/>
      <w:r w:rsidRPr="00224D7C">
        <w:rPr>
          <w:rFonts w:cs="Times New Roman"/>
          <w:sz w:val="28"/>
          <w:szCs w:val="28"/>
        </w:rPr>
        <w:t xml:space="preserve">План социально-экономического развития сельского поселения «Бадинское» на 2024 год и  на период до 2026 года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w:t>
      </w:r>
      <w:r w:rsidR="005A3B06" w:rsidRPr="00224D7C">
        <w:rPr>
          <w:rFonts w:cs="Times New Roman"/>
          <w:sz w:val="28"/>
          <w:szCs w:val="28"/>
        </w:rPr>
        <w:t>№ 131-ФЗ «</w:t>
      </w:r>
      <w:r w:rsidRPr="00224D7C">
        <w:rPr>
          <w:rFonts w:cs="Times New Roman"/>
          <w:sz w:val="28"/>
          <w:szCs w:val="28"/>
        </w:rPr>
        <w:t>Об общих принципах организации местного самоуправления в Российской Федерации», разработан в соответствии с прогнозом социально-экономического развития территории.</w:t>
      </w:r>
      <w:proofErr w:type="gramEnd"/>
    </w:p>
    <w:p w:rsidR="00230C5D" w:rsidRPr="00224D7C" w:rsidRDefault="00230C5D" w:rsidP="00230C5D">
      <w:pPr>
        <w:ind w:firstLine="0"/>
        <w:jc w:val="both"/>
        <w:rPr>
          <w:rFonts w:cs="Times New Roman"/>
          <w:sz w:val="28"/>
          <w:szCs w:val="28"/>
        </w:rPr>
      </w:pPr>
      <w:r w:rsidRPr="00224D7C">
        <w:rPr>
          <w:rFonts w:cs="Times New Roman"/>
          <w:sz w:val="28"/>
          <w:szCs w:val="28"/>
        </w:rPr>
        <w:tab/>
        <w:t>Приоритетными направлениями развития будут</w:t>
      </w:r>
      <w:r w:rsidR="005A3B06" w:rsidRPr="00224D7C">
        <w:rPr>
          <w:rFonts w:cs="Times New Roman"/>
          <w:sz w:val="28"/>
          <w:szCs w:val="28"/>
        </w:rPr>
        <w:t xml:space="preserve"> </w:t>
      </w:r>
      <w:r w:rsidRPr="00224D7C">
        <w:rPr>
          <w:rFonts w:cs="Times New Roman"/>
          <w:sz w:val="28"/>
          <w:szCs w:val="28"/>
        </w:rPr>
        <w:t>- повышение уровня финансовой обеспеченности территории, социальное благополучие населения.</w:t>
      </w:r>
    </w:p>
    <w:p w:rsidR="00230C5D" w:rsidRPr="00224D7C" w:rsidRDefault="00230C5D" w:rsidP="00230C5D">
      <w:pPr>
        <w:ind w:firstLine="0"/>
        <w:jc w:val="both"/>
        <w:rPr>
          <w:rFonts w:cs="Times New Roman"/>
          <w:sz w:val="28"/>
          <w:szCs w:val="28"/>
        </w:rPr>
      </w:pPr>
      <w:r w:rsidRPr="00224D7C">
        <w:rPr>
          <w:rFonts w:cs="Times New Roman"/>
          <w:sz w:val="28"/>
          <w:szCs w:val="28"/>
        </w:rPr>
        <w:tab/>
        <w:t>Намеченные мероприятия будут выполняться с учетом финансовых возможностей.</w:t>
      </w:r>
    </w:p>
    <w:p w:rsidR="00230C5D" w:rsidRPr="00224D7C" w:rsidRDefault="00230C5D" w:rsidP="00230C5D">
      <w:pPr>
        <w:pStyle w:val="a3"/>
        <w:numPr>
          <w:ilvl w:val="0"/>
          <w:numId w:val="2"/>
        </w:numPr>
        <w:jc w:val="center"/>
        <w:rPr>
          <w:rFonts w:cs="Times New Roman"/>
          <w:b/>
          <w:sz w:val="28"/>
          <w:szCs w:val="28"/>
        </w:rPr>
      </w:pPr>
      <w:r w:rsidRPr="00224D7C">
        <w:rPr>
          <w:rFonts w:cs="Times New Roman"/>
          <w:b/>
          <w:sz w:val="28"/>
          <w:szCs w:val="28"/>
        </w:rPr>
        <w:t>Бюджетная и налоговая политика</w:t>
      </w:r>
    </w:p>
    <w:p w:rsidR="00230C5D" w:rsidRPr="00224D7C" w:rsidRDefault="00230C5D" w:rsidP="00230C5D">
      <w:pPr>
        <w:ind w:left="11"/>
        <w:jc w:val="both"/>
        <w:rPr>
          <w:rFonts w:cs="Times New Roman"/>
          <w:sz w:val="28"/>
          <w:szCs w:val="28"/>
        </w:rPr>
      </w:pPr>
      <w:r w:rsidRPr="00224D7C">
        <w:rPr>
          <w:rFonts w:cs="Times New Roman"/>
          <w:sz w:val="28"/>
          <w:szCs w:val="28"/>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привлечение дополнительных финансовых средств путем участия в федеральных и областных программах.</w:t>
      </w:r>
    </w:p>
    <w:p w:rsidR="00230C5D" w:rsidRPr="00224D7C" w:rsidRDefault="00230C5D" w:rsidP="00230C5D">
      <w:pPr>
        <w:ind w:left="11"/>
        <w:jc w:val="both"/>
        <w:rPr>
          <w:rFonts w:cs="Times New Roman"/>
          <w:sz w:val="28"/>
          <w:szCs w:val="28"/>
        </w:rPr>
      </w:pPr>
      <w:r w:rsidRPr="00224D7C">
        <w:rPr>
          <w:rFonts w:cs="Times New Roman"/>
          <w:sz w:val="28"/>
          <w:szCs w:val="28"/>
        </w:rPr>
        <w:t>Бюджетная политика в поселении определена на среднесрочный трехлетний период 2024-2026 годы.</w:t>
      </w:r>
    </w:p>
    <w:p w:rsidR="00230C5D" w:rsidRPr="00224D7C" w:rsidRDefault="00994413" w:rsidP="00230C5D">
      <w:pPr>
        <w:ind w:left="11"/>
        <w:jc w:val="both"/>
        <w:rPr>
          <w:rFonts w:cs="Times New Roman"/>
          <w:sz w:val="28"/>
          <w:szCs w:val="28"/>
        </w:rPr>
      </w:pPr>
      <w:r w:rsidRPr="00224D7C">
        <w:rPr>
          <w:rFonts w:cs="Times New Roman"/>
          <w:sz w:val="28"/>
          <w:szCs w:val="28"/>
        </w:rPr>
        <w:t>Для обеспечения финансирования, предусмотренных расходов в бюджет полселения в 2024 году и на период до 2026 года будут зачисляться в полном объеме:</w:t>
      </w:r>
    </w:p>
    <w:p w:rsidR="00994413" w:rsidRPr="00224D7C" w:rsidRDefault="00994413" w:rsidP="005A3B06">
      <w:pPr>
        <w:ind w:left="11"/>
        <w:jc w:val="both"/>
        <w:rPr>
          <w:rFonts w:cs="Times New Roman"/>
          <w:sz w:val="28"/>
          <w:szCs w:val="28"/>
        </w:rPr>
      </w:pPr>
      <w:r w:rsidRPr="00224D7C">
        <w:rPr>
          <w:rFonts w:cs="Times New Roman"/>
          <w:sz w:val="28"/>
          <w:szCs w:val="28"/>
        </w:rPr>
        <w:t xml:space="preserve">Земельный налог и налог на имущество </w:t>
      </w:r>
      <w:proofErr w:type="gramStart"/>
      <w:r w:rsidRPr="00224D7C">
        <w:rPr>
          <w:rFonts w:cs="Times New Roman"/>
          <w:sz w:val="28"/>
          <w:szCs w:val="28"/>
        </w:rPr>
        <w:t>физических</w:t>
      </w:r>
      <w:proofErr w:type="gramEnd"/>
      <w:r w:rsidRPr="00224D7C">
        <w:rPr>
          <w:rFonts w:cs="Times New Roman"/>
          <w:sz w:val="28"/>
          <w:szCs w:val="28"/>
        </w:rPr>
        <w:t xml:space="preserve"> лиц-100%;</w:t>
      </w:r>
    </w:p>
    <w:p w:rsidR="00994413" w:rsidRPr="00224D7C" w:rsidRDefault="00994413" w:rsidP="005A3B06">
      <w:pPr>
        <w:ind w:left="11"/>
        <w:jc w:val="both"/>
        <w:rPr>
          <w:rFonts w:cs="Times New Roman"/>
          <w:sz w:val="28"/>
          <w:szCs w:val="28"/>
        </w:rPr>
      </w:pPr>
      <w:proofErr w:type="gramStart"/>
      <w:r w:rsidRPr="00224D7C">
        <w:rPr>
          <w:rFonts w:cs="Times New Roman"/>
          <w:sz w:val="28"/>
          <w:szCs w:val="28"/>
        </w:rPr>
        <w:t>100% от аренды земли, находящегося в собственности с сельского поселения;</w:t>
      </w:r>
      <w:proofErr w:type="gramEnd"/>
    </w:p>
    <w:p w:rsidR="00994413" w:rsidRPr="00224D7C" w:rsidRDefault="00994413" w:rsidP="005A3B06">
      <w:pPr>
        <w:ind w:left="11"/>
        <w:jc w:val="both"/>
        <w:rPr>
          <w:rFonts w:cs="Times New Roman"/>
          <w:sz w:val="28"/>
          <w:szCs w:val="28"/>
        </w:rPr>
      </w:pPr>
      <w:r w:rsidRPr="00224D7C">
        <w:rPr>
          <w:rFonts w:cs="Times New Roman"/>
          <w:sz w:val="28"/>
          <w:szCs w:val="28"/>
        </w:rPr>
        <w:t>Налог на доходы физических  лиц – 10%;</w:t>
      </w:r>
    </w:p>
    <w:p w:rsidR="00994413" w:rsidRPr="00224D7C" w:rsidRDefault="00994413" w:rsidP="00230C5D">
      <w:pPr>
        <w:ind w:left="11"/>
        <w:jc w:val="both"/>
        <w:rPr>
          <w:rFonts w:cs="Times New Roman"/>
          <w:sz w:val="28"/>
          <w:szCs w:val="28"/>
        </w:rPr>
      </w:pPr>
      <w:r w:rsidRPr="00224D7C">
        <w:rPr>
          <w:rFonts w:cs="Times New Roman"/>
          <w:sz w:val="28"/>
          <w:szCs w:val="28"/>
        </w:rPr>
        <w:t>Госпошлина – 100%;</w:t>
      </w:r>
    </w:p>
    <w:p w:rsidR="00994413" w:rsidRPr="00224D7C" w:rsidRDefault="00994413" w:rsidP="00994413">
      <w:pPr>
        <w:ind w:left="11"/>
        <w:jc w:val="both"/>
        <w:rPr>
          <w:rFonts w:cs="Times New Roman"/>
          <w:sz w:val="28"/>
          <w:szCs w:val="28"/>
        </w:rPr>
      </w:pPr>
      <w:r w:rsidRPr="00224D7C">
        <w:rPr>
          <w:rFonts w:cs="Times New Roman"/>
          <w:sz w:val="28"/>
          <w:szCs w:val="28"/>
        </w:rPr>
        <w:t>Аренда муниципального имущества -100%;</w:t>
      </w:r>
    </w:p>
    <w:p w:rsidR="005A3B06" w:rsidRPr="00224D7C" w:rsidRDefault="005A3B06" w:rsidP="00230C5D">
      <w:pPr>
        <w:ind w:left="11"/>
        <w:jc w:val="both"/>
        <w:rPr>
          <w:rFonts w:cs="Times New Roman"/>
          <w:sz w:val="28"/>
          <w:szCs w:val="28"/>
        </w:rPr>
      </w:pPr>
    </w:p>
    <w:p w:rsidR="00994413" w:rsidRPr="00224D7C" w:rsidRDefault="00994413" w:rsidP="00230C5D">
      <w:pPr>
        <w:ind w:left="11"/>
        <w:jc w:val="both"/>
        <w:rPr>
          <w:rFonts w:cs="Times New Roman"/>
          <w:sz w:val="28"/>
          <w:szCs w:val="28"/>
        </w:rPr>
      </w:pPr>
      <w:r w:rsidRPr="00224D7C">
        <w:rPr>
          <w:rFonts w:cs="Times New Roman"/>
          <w:sz w:val="28"/>
          <w:szCs w:val="28"/>
        </w:rPr>
        <w:t>Собственные доходы бюджета</w:t>
      </w:r>
      <w:r w:rsidR="00E60B98" w:rsidRPr="00224D7C">
        <w:rPr>
          <w:rFonts w:cs="Times New Roman"/>
          <w:sz w:val="28"/>
          <w:szCs w:val="28"/>
        </w:rPr>
        <w:t xml:space="preserve"> в 2024 году составляет 3866,00 тыс. руб., в 2025- 3951,00 тыс.</w:t>
      </w:r>
      <w:r w:rsidR="005A3B06" w:rsidRPr="00224D7C">
        <w:rPr>
          <w:rFonts w:cs="Times New Roman"/>
          <w:sz w:val="28"/>
          <w:szCs w:val="28"/>
        </w:rPr>
        <w:t xml:space="preserve"> </w:t>
      </w:r>
      <w:r w:rsidR="00E60B98" w:rsidRPr="00224D7C">
        <w:rPr>
          <w:rFonts w:cs="Times New Roman"/>
          <w:sz w:val="28"/>
          <w:szCs w:val="28"/>
        </w:rPr>
        <w:t>руб., в 2026- 4161,00.</w:t>
      </w:r>
    </w:p>
    <w:p w:rsidR="00E60B98" w:rsidRPr="00224D7C" w:rsidRDefault="00E60B98" w:rsidP="00230C5D">
      <w:pPr>
        <w:ind w:left="11"/>
        <w:jc w:val="both"/>
        <w:rPr>
          <w:rFonts w:cs="Times New Roman"/>
          <w:sz w:val="28"/>
          <w:szCs w:val="28"/>
        </w:rPr>
      </w:pPr>
      <w:r w:rsidRPr="00224D7C">
        <w:rPr>
          <w:rFonts w:cs="Times New Roman"/>
          <w:sz w:val="28"/>
          <w:szCs w:val="28"/>
        </w:rPr>
        <w:t xml:space="preserve">Расходы бюджета будет полностью осуществляться по казначейской системе, что позволит усилить текущий </w:t>
      </w:r>
      <w:proofErr w:type="gramStart"/>
      <w:r w:rsidRPr="00224D7C">
        <w:rPr>
          <w:rFonts w:cs="Times New Roman"/>
          <w:sz w:val="28"/>
          <w:szCs w:val="28"/>
        </w:rPr>
        <w:t>контроль за</w:t>
      </w:r>
      <w:proofErr w:type="gramEnd"/>
      <w:r w:rsidRPr="00224D7C">
        <w:rPr>
          <w:rFonts w:cs="Times New Roman"/>
          <w:sz w:val="28"/>
          <w:szCs w:val="28"/>
        </w:rPr>
        <w:t xml:space="preserve"> использованием бюджетных средств.</w:t>
      </w:r>
    </w:p>
    <w:p w:rsidR="00E60B98" w:rsidRPr="00224D7C" w:rsidRDefault="00E60B98" w:rsidP="00E60B98">
      <w:pPr>
        <w:pStyle w:val="a3"/>
        <w:numPr>
          <w:ilvl w:val="0"/>
          <w:numId w:val="2"/>
        </w:numPr>
        <w:jc w:val="center"/>
        <w:rPr>
          <w:rFonts w:cs="Times New Roman"/>
          <w:b/>
          <w:sz w:val="28"/>
          <w:szCs w:val="28"/>
        </w:rPr>
      </w:pPr>
      <w:r w:rsidRPr="00224D7C">
        <w:rPr>
          <w:rFonts w:cs="Times New Roman"/>
          <w:b/>
          <w:sz w:val="28"/>
          <w:szCs w:val="28"/>
        </w:rPr>
        <w:t xml:space="preserve">Культура </w:t>
      </w:r>
    </w:p>
    <w:p w:rsidR="00E60B98" w:rsidRPr="00224D7C" w:rsidRDefault="00E60B98" w:rsidP="005A3B06">
      <w:pPr>
        <w:ind w:firstLine="0"/>
        <w:jc w:val="both"/>
        <w:rPr>
          <w:rFonts w:cs="Times New Roman"/>
          <w:sz w:val="28"/>
          <w:szCs w:val="28"/>
        </w:rPr>
      </w:pPr>
      <w:r w:rsidRPr="00224D7C">
        <w:rPr>
          <w:rFonts w:cs="Times New Roman"/>
          <w:sz w:val="28"/>
          <w:szCs w:val="28"/>
        </w:rPr>
        <w:t>Развитию культуры будет содействовать:</w:t>
      </w:r>
    </w:p>
    <w:p w:rsidR="00E60B98" w:rsidRPr="00224D7C" w:rsidRDefault="00E60B98" w:rsidP="005A3B06">
      <w:pPr>
        <w:ind w:firstLine="566"/>
        <w:jc w:val="both"/>
        <w:rPr>
          <w:rFonts w:cs="Times New Roman"/>
          <w:sz w:val="28"/>
          <w:szCs w:val="28"/>
        </w:rPr>
      </w:pPr>
      <w:r w:rsidRPr="00224D7C">
        <w:rPr>
          <w:rFonts w:cs="Times New Roman"/>
          <w:sz w:val="28"/>
          <w:szCs w:val="28"/>
        </w:rPr>
        <w:tab/>
        <w:t>Создание условий для сохранения и развития культуры поселка, обеспечения доступа всех категорий населения к культурным ценностям.</w:t>
      </w:r>
    </w:p>
    <w:p w:rsidR="00E60B98" w:rsidRPr="00224D7C" w:rsidRDefault="00E60B98" w:rsidP="005A3B06">
      <w:pPr>
        <w:ind w:firstLine="708"/>
        <w:jc w:val="both"/>
        <w:rPr>
          <w:rFonts w:cs="Times New Roman"/>
          <w:sz w:val="28"/>
          <w:szCs w:val="28"/>
        </w:rPr>
      </w:pPr>
      <w:proofErr w:type="gramStart"/>
      <w:r w:rsidRPr="00224D7C">
        <w:rPr>
          <w:rFonts w:cs="Times New Roman"/>
          <w:sz w:val="28"/>
          <w:szCs w:val="28"/>
        </w:rPr>
        <w:t>Проведение массовых культурных мероприятий в поселении: новогодних мероприятий, масленицы, дня Победы, дня защиты детей, дня пожилого человека, дня защитника Отечества, Международного женского дня, дня молодежи, дня России, дня семьи, дня поселка</w:t>
      </w:r>
      <w:r w:rsidR="003B1C5D" w:rsidRPr="00224D7C">
        <w:rPr>
          <w:rFonts w:cs="Times New Roman"/>
          <w:sz w:val="28"/>
          <w:szCs w:val="28"/>
        </w:rPr>
        <w:t>;</w:t>
      </w:r>
      <w:proofErr w:type="gramEnd"/>
    </w:p>
    <w:p w:rsidR="003B1C5D" w:rsidRPr="00224D7C" w:rsidRDefault="003B1C5D" w:rsidP="005A3B06">
      <w:pPr>
        <w:ind w:firstLine="708"/>
        <w:jc w:val="both"/>
        <w:rPr>
          <w:rFonts w:cs="Times New Roman"/>
          <w:sz w:val="28"/>
          <w:szCs w:val="28"/>
        </w:rPr>
      </w:pPr>
      <w:r w:rsidRPr="00224D7C">
        <w:rPr>
          <w:rFonts w:cs="Times New Roman"/>
          <w:sz w:val="28"/>
          <w:szCs w:val="28"/>
        </w:rPr>
        <w:t>Участие в районных фестивалях, декадах культуры, смотрах, конкурсах, художественной самодеятельности.</w:t>
      </w:r>
    </w:p>
    <w:p w:rsidR="003B1C5D" w:rsidRPr="00224D7C" w:rsidRDefault="003B1C5D" w:rsidP="005A3B06">
      <w:pPr>
        <w:pStyle w:val="a3"/>
        <w:numPr>
          <w:ilvl w:val="0"/>
          <w:numId w:val="2"/>
        </w:numPr>
        <w:jc w:val="center"/>
        <w:rPr>
          <w:rFonts w:cs="Times New Roman"/>
          <w:b/>
          <w:sz w:val="28"/>
          <w:szCs w:val="28"/>
        </w:rPr>
      </w:pPr>
      <w:r w:rsidRPr="00224D7C">
        <w:rPr>
          <w:rFonts w:cs="Times New Roman"/>
          <w:b/>
          <w:sz w:val="28"/>
          <w:szCs w:val="28"/>
        </w:rPr>
        <w:t>Жилищно-коммунальное хозяйство</w:t>
      </w:r>
    </w:p>
    <w:p w:rsidR="005A3B06" w:rsidRDefault="005A3B06" w:rsidP="00224D7C">
      <w:pPr>
        <w:pStyle w:val="a3"/>
        <w:ind w:left="0" w:firstLine="360"/>
        <w:jc w:val="both"/>
        <w:rPr>
          <w:rFonts w:cs="Times New Roman"/>
          <w:sz w:val="28"/>
          <w:szCs w:val="28"/>
        </w:rPr>
      </w:pPr>
      <w:r w:rsidRPr="00224D7C">
        <w:rPr>
          <w:rFonts w:cs="Times New Roman"/>
          <w:sz w:val="28"/>
          <w:szCs w:val="28"/>
        </w:rPr>
        <w:t>В 2024-2026 годах</w:t>
      </w:r>
      <w:r w:rsidR="00A130C2" w:rsidRPr="00224D7C">
        <w:rPr>
          <w:rFonts w:cs="Times New Roman"/>
          <w:sz w:val="28"/>
          <w:szCs w:val="28"/>
        </w:rPr>
        <w:t xml:space="preserve"> в </w:t>
      </w:r>
      <w:r w:rsidR="00C95004" w:rsidRPr="00224D7C">
        <w:rPr>
          <w:rFonts w:cs="Times New Roman"/>
          <w:sz w:val="28"/>
          <w:szCs w:val="28"/>
        </w:rPr>
        <w:t>сфере благо</w:t>
      </w:r>
      <w:r w:rsidR="00A130C2" w:rsidRPr="00224D7C">
        <w:rPr>
          <w:rFonts w:cs="Times New Roman"/>
          <w:sz w:val="28"/>
          <w:szCs w:val="28"/>
        </w:rPr>
        <w:t>устройства планируе</w:t>
      </w:r>
      <w:r w:rsidRPr="00224D7C">
        <w:rPr>
          <w:rFonts w:cs="Times New Roman"/>
          <w:sz w:val="28"/>
          <w:szCs w:val="28"/>
        </w:rPr>
        <w:t>тся реставрация детских площадок</w:t>
      </w:r>
      <w:r w:rsidR="00A130C2" w:rsidRPr="00224D7C">
        <w:rPr>
          <w:rFonts w:cs="Times New Roman"/>
          <w:sz w:val="28"/>
          <w:szCs w:val="28"/>
        </w:rPr>
        <w:t xml:space="preserve"> поселка,</w:t>
      </w:r>
      <w:r w:rsidR="00C95004" w:rsidRPr="00224D7C">
        <w:rPr>
          <w:rFonts w:cs="Times New Roman"/>
          <w:sz w:val="28"/>
          <w:szCs w:val="28"/>
        </w:rPr>
        <w:t xml:space="preserve"> </w:t>
      </w:r>
      <w:r w:rsidR="00A130C2" w:rsidRPr="00224D7C">
        <w:rPr>
          <w:rFonts w:cs="Times New Roman"/>
          <w:sz w:val="28"/>
          <w:szCs w:val="28"/>
        </w:rPr>
        <w:t>строительство площадок</w:t>
      </w:r>
      <w:r w:rsidR="00C95004" w:rsidRPr="00224D7C">
        <w:rPr>
          <w:rFonts w:cs="Times New Roman"/>
          <w:sz w:val="28"/>
          <w:szCs w:val="28"/>
        </w:rPr>
        <w:t xml:space="preserve"> для размещения контейнеров для мусора.</w:t>
      </w:r>
    </w:p>
    <w:p w:rsidR="00224D7C" w:rsidRPr="00224D7C" w:rsidRDefault="00224D7C" w:rsidP="00224D7C">
      <w:pPr>
        <w:pStyle w:val="a3"/>
        <w:ind w:left="0" w:firstLine="360"/>
        <w:jc w:val="both"/>
        <w:rPr>
          <w:rFonts w:cs="Times New Roman"/>
          <w:sz w:val="28"/>
          <w:szCs w:val="28"/>
        </w:rPr>
      </w:pPr>
    </w:p>
    <w:p w:rsidR="00C95004" w:rsidRPr="00224D7C" w:rsidRDefault="00C95004" w:rsidP="00C95004">
      <w:pPr>
        <w:pStyle w:val="a3"/>
        <w:numPr>
          <w:ilvl w:val="0"/>
          <w:numId w:val="2"/>
        </w:numPr>
        <w:jc w:val="center"/>
        <w:rPr>
          <w:rFonts w:cs="Times New Roman"/>
          <w:b/>
          <w:sz w:val="28"/>
          <w:szCs w:val="28"/>
        </w:rPr>
      </w:pPr>
      <w:r w:rsidRPr="00224D7C">
        <w:rPr>
          <w:rFonts w:cs="Times New Roman"/>
          <w:b/>
          <w:sz w:val="28"/>
          <w:szCs w:val="28"/>
        </w:rPr>
        <w:t xml:space="preserve">Земельные отношения </w:t>
      </w:r>
    </w:p>
    <w:p w:rsidR="00C95004" w:rsidRPr="00224D7C" w:rsidRDefault="00C95004" w:rsidP="005A3B06">
      <w:pPr>
        <w:ind w:firstLine="0"/>
        <w:rPr>
          <w:rFonts w:cs="Times New Roman"/>
          <w:sz w:val="28"/>
          <w:szCs w:val="28"/>
        </w:rPr>
      </w:pPr>
      <w:r w:rsidRPr="00224D7C">
        <w:rPr>
          <w:rFonts w:cs="Times New Roman"/>
          <w:sz w:val="28"/>
          <w:szCs w:val="28"/>
        </w:rPr>
        <w:t>Планируется:</w:t>
      </w:r>
    </w:p>
    <w:p w:rsidR="00C95004" w:rsidRPr="00224D7C" w:rsidRDefault="00C95004" w:rsidP="005A3B06">
      <w:pPr>
        <w:pStyle w:val="a3"/>
        <w:ind w:left="0" w:firstLine="708"/>
        <w:jc w:val="both"/>
        <w:rPr>
          <w:rFonts w:cs="Times New Roman"/>
          <w:sz w:val="28"/>
          <w:szCs w:val="28"/>
        </w:rPr>
      </w:pPr>
      <w:r w:rsidRPr="00224D7C">
        <w:rPr>
          <w:rFonts w:cs="Times New Roman"/>
          <w:sz w:val="28"/>
          <w:szCs w:val="28"/>
        </w:rPr>
        <w:t>Продолжать работу с гражданами по оформлению участков в собственность и аренду.</w:t>
      </w:r>
    </w:p>
    <w:p w:rsidR="00C95004" w:rsidRPr="00224D7C" w:rsidRDefault="00C95004" w:rsidP="00C95004">
      <w:pPr>
        <w:pStyle w:val="a3"/>
        <w:ind w:left="0" w:firstLine="0"/>
        <w:jc w:val="both"/>
        <w:rPr>
          <w:rFonts w:cs="Times New Roman"/>
          <w:sz w:val="28"/>
          <w:szCs w:val="28"/>
        </w:rPr>
      </w:pPr>
      <w:r w:rsidRPr="00224D7C">
        <w:rPr>
          <w:rFonts w:cs="Times New Roman"/>
          <w:sz w:val="28"/>
          <w:szCs w:val="28"/>
        </w:rPr>
        <w:t xml:space="preserve"> </w:t>
      </w:r>
      <w:r w:rsidR="005A3B06" w:rsidRPr="00224D7C">
        <w:rPr>
          <w:rFonts w:cs="Times New Roman"/>
          <w:sz w:val="28"/>
          <w:szCs w:val="28"/>
        </w:rPr>
        <w:tab/>
      </w:r>
      <w:r w:rsidRPr="00224D7C">
        <w:rPr>
          <w:rFonts w:cs="Times New Roman"/>
          <w:sz w:val="28"/>
          <w:szCs w:val="28"/>
        </w:rPr>
        <w:t>В течени</w:t>
      </w:r>
      <w:proofErr w:type="gramStart"/>
      <w:r w:rsidRPr="00224D7C">
        <w:rPr>
          <w:rFonts w:cs="Times New Roman"/>
          <w:sz w:val="28"/>
          <w:szCs w:val="28"/>
        </w:rPr>
        <w:t>и</w:t>
      </w:r>
      <w:proofErr w:type="gramEnd"/>
      <w:r w:rsidRPr="00224D7C">
        <w:rPr>
          <w:rFonts w:cs="Times New Roman"/>
          <w:sz w:val="28"/>
          <w:szCs w:val="28"/>
        </w:rPr>
        <w:t xml:space="preserve"> года будет осуществляться внесение изменений </w:t>
      </w:r>
      <w:r w:rsidR="005A3B06" w:rsidRPr="00224D7C">
        <w:rPr>
          <w:rFonts w:cs="Times New Roman"/>
          <w:sz w:val="28"/>
          <w:szCs w:val="28"/>
        </w:rPr>
        <w:t>в сведения о земельных участках</w:t>
      </w:r>
      <w:r w:rsidRPr="00224D7C">
        <w:rPr>
          <w:rFonts w:cs="Times New Roman"/>
          <w:sz w:val="28"/>
          <w:szCs w:val="28"/>
        </w:rPr>
        <w:t>, являющихся объектами налогообложения, необходимых для исчисления земельного налога.</w:t>
      </w:r>
    </w:p>
    <w:p w:rsidR="00C95004" w:rsidRPr="00224D7C" w:rsidRDefault="00C95004" w:rsidP="00C95004">
      <w:pPr>
        <w:pStyle w:val="a3"/>
        <w:ind w:left="0" w:firstLine="0"/>
        <w:jc w:val="both"/>
        <w:rPr>
          <w:rFonts w:cs="Times New Roman"/>
          <w:sz w:val="28"/>
          <w:szCs w:val="28"/>
        </w:rPr>
      </w:pPr>
    </w:p>
    <w:p w:rsidR="00C95004" w:rsidRPr="00224D7C" w:rsidRDefault="00C95004" w:rsidP="00C95004">
      <w:pPr>
        <w:pStyle w:val="a3"/>
        <w:numPr>
          <w:ilvl w:val="0"/>
          <w:numId w:val="2"/>
        </w:numPr>
        <w:jc w:val="center"/>
        <w:rPr>
          <w:rFonts w:cs="Times New Roman"/>
          <w:b/>
          <w:sz w:val="28"/>
          <w:szCs w:val="28"/>
        </w:rPr>
      </w:pPr>
      <w:r w:rsidRPr="00224D7C">
        <w:rPr>
          <w:rFonts w:cs="Times New Roman"/>
          <w:b/>
          <w:sz w:val="28"/>
          <w:szCs w:val="28"/>
        </w:rPr>
        <w:t>Дорожная деятельность</w:t>
      </w:r>
    </w:p>
    <w:p w:rsidR="00C95004" w:rsidRPr="00224D7C" w:rsidRDefault="00953843" w:rsidP="00C95004">
      <w:pPr>
        <w:ind w:firstLine="0"/>
        <w:jc w:val="both"/>
        <w:rPr>
          <w:rFonts w:cs="Times New Roman"/>
          <w:sz w:val="28"/>
          <w:szCs w:val="28"/>
        </w:rPr>
      </w:pPr>
      <w:r w:rsidRPr="00224D7C">
        <w:rPr>
          <w:rFonts w:cs="Times New Roman"/>
          <w:b/>
          <w:sz w:val="28"/>
          <w:szCs w:val="28"/>
        </w:rPr>
        <w:t xml:space="preserve"> </w:t>
      </w:r>
      <w:r w:rsidR="00224D7C" w:rsidRPr="00224D7C">
        <w:rPr>
          <w:rFonts w:cs="Times New Roman"/>
          <w:b/>
          <w:sz w:val="28"/>
          <w:szCs w:val="28"/>
        </w:rPr>
        <w:tab/>
      </w:r>
      <w:r w:rsidRPr="00224D7C">
        <w:rPr>
          <w:rFonts w:cs="Times New Roman"/>
          <w:sz w:val="28"/>
          <w:szCs w:val="28"/>
        </w:rPr>
        <w:t xml:space="preserve">Для обеспечения </w:t>
      </w:r>
      <w:r w:rsidR="00A06566" w:rsidRPr="00224D7C">
        <w:rPr>
          <w:rFonts w:cs="Times New Roman"/>
          <w:sz w:val="28"/>
          <w:szCs w:val="28"/>
        </w:rPr>
        <w:t xml:space="preserve">круглогодичного и безопасного движения транспортных средств по дорогам поселения </w:t>
      </w:r>
      <w:r w:rsidR="00224D7C" w:rsidRPr="00224D7C">
        <w:rPr>
          <w:rFonts w:cs="Times New Roman"/>
          <w:sz w:val="28"/>
          <w:szCs w:val="28"/>
        </w:rPr>
        <w:t>приоритетной</w:t>
      </w:r>
      <w:r w:rsidR="00A06566" w:rsidRPr="00224D7C">
        <w:rPr>
          <w:rFonts w:cs="Times New Roman"/>
          <w:sz w:val="28"/>
          <w:szCs w:val="28"/>
        </w:rPr>
        <w:t xml:space="preserve"> задачей будет являться </w:t>
      </w:r>
      <w:r w:rsidR="00224D7C" w:rsidRPr="00224D7C">
        <w:rPr>
          <w:rFonts w:cs="Times New Roman"/>
          <w:sz w:val="28"/>
          <w:szCs w:val="28"/>
        </w:rPr>
        <w:t>сохранение</w:t>
      </w:r>
      <w:r w:rsidR="00A06566" w:rsidRPr="00224D7C">
        <w:rPr>
          <w:rFonts w:cs="Times New Roman"/>
          <w:sz w:val="28"/>
          <w:szCs w:val="28"/>
        </w:rPr>
        <w:t xml:space="preserve"> от разрушения действующей сети дорог.</w:t>
      </w:r>
    </w:p>
    <w:p w:rsidR="00A06566" w:rsidRPr="00224D7C" w:rsidRDefault="00A06566" w:rsidP="00224D7C">
      <w:pPr>
        <w:ind w:firstLine="708"/>
        <w:jc w:val="both"/>
        <w:rPr>
          <w:rFonts w:cs="Times New Roman"/>
          <w:sz w:val="28"/>
          <w:szCs w:val="28"/>
        </w:rPr>
      </w:pPr>
      <w:r w:rsidRPr="00224D7C">
        <w:rPr>
          <w:rFonts w:cs="Times New Roman"/>
          <w:sz w:val="28"/>
          <w:szCs w:val="28"/>
        </w:rPr>
        <w:t>Планируется проведение следующих мероприятий:</w:t>
      </w:r>
    </w:p>
    <w:p w:rsidR="00A06566" w:rsidRDefault="00224D7C" w:rsidP="00224D7C">
      <w:pPr>
        <w:ind w:firstLine="567"/>
        <w:jc w:val="both"/>
        <w:rPr>
          <w:rFonts w:cs="Times New Roman"/>
          <w:sz w:val="28"/>
          <w:szCs w:val="28"/>
        </w:rPr>
      </w:pPr>
      <w:r>
        <w:rPr>
          <w:rFonts w:cs="Times New Roman"/>
          <w:sz w:val="28"/>
          <w:szCs w:val="28"/>
        </w:rPr>
        <w:t xml:space="preserve">  </w:t>
      </w:r>
      <w:r w:rsidR="00A06566" w:rsidRPr="00224D7C">
        <w:rPr>
          <w:rFonts w:cs="Times New Roman"/>
          <w:sz w:val="28"/>
          <w:szCs w:val="28"/>
        </w:rPr>
        <w:t xml:space="preserve">В 2024 </w:t>
      </w:r>
      <w:r w:rsidR="001802CA">
        <w:rPr>
          <w:rFonts w:cs="Times New Roman"/>
          <w:sz w:val="28"/>
          <w:szCs w:val="28"/>
        </w:rPr>
        <w:t>году</w:t>
      </w:r>
      <w:r w:rsidR="00A06566" w:rsidRPr="00224D7C">
        <w:rPr>
          <w:rFonts w:cs="Times New Roman"/>
          <w:sz w:val="28"/>
          <w:szCs w:val="28"/>
        </w:rPr>
        <w:t xml:space="preserve"> на осуществление дорожной деятельности в бюджете поселения планируется 3810,4 тыс. руб.</w:t>
      </w:r>
    </w:p>
    <w:p w:rsidR="001802CA" w:rsidRDefault="001802CA" w:rsidP="001802CA">
      <w:pPr>
        <w:ind w:firstLine="567"/>
        <w:jc w:val="both"/>
        <w:rPr>
          <w:rFonts w:cs="Times New Roman"/>
          <w:sz w:val="28"/>
          <w:szCs w:val="28"/>
        </w:rPr>
      </w:pPr>
      <w:r>
        <w:rPr>
          <w:rFonts w:cs="Times New Roman"/>
          <w:sz w:val="28"/>
          <w:szCs w:val="28"/>
        </w:rPr>
        <w:lastRenderedPageBreak/>
        <w:t>В 2025</w:t>
      </w:r>
      <w:r w:rsidRPr="00224D7C">
        <w:rPr>
          <w:rFonts w:cs="Times New Roman"/>
          <w:sz w:val="28"/>
          <w:szCs w:val="28"/>
        </w:rPr>
        <w:t xml:space="preserve"> </w:t>
      </w:r>
      <w:r>
        <w:rPr>
          <w:rFonts w:cs="Times New Roman"/>
          <w:sz w:val="28"/>
          <w:szCs w:val="28"/>
        </w:rPr>
        <w:t>году</w:t>
      </w:r>
      <w:r w:rsidRPr="00224D7C">
        <w:rPr>
          <w:rFonts w:cs="Times New Roman"/>
          <w:sz w:val="28"/>
          <w:szCs w:val="28"/>
        </w:rPr>
        <w:t xml:space="preserve"> на осуществление дорожной деятельности в бюджете поселения планируется </w:t>
      </w:r>
      <w:r>
        <w:rPr>
          <w:rFonts w:cs="Times New Roman"/>
          <w:sz w:val="28"/>
          <w:szCs w:val="28"/>
        </w:rPr>
        <w:t>4039,6</w:t>
      </w:r>
      <w:r w:rsidRPr="00224D7C">
        <w:rPr>
          <w:rFonts w:cs="Times New Roman"/>
          <w:sz w:val="28"/>
          <w:szCs w:val="28"/>
        </w:rPr>
        <w:t xml:space="preserve"> тыс. руб.</w:t>
      </w:r>
    </w:p>
    <w:p w:rsidR="001802CA" w:rsidRPr="00224D7C" w:rsidRDefault="001802CA" w:rsidP="001802CA">
      <w:pPr>
        <w:ind w:firstLine="567"/>
        <w:jc w:val="both"/>
        <w:rPr>
          <w:rFonts w:cs="Times New Roman"/>
          <w:sz w:val="28"/>
          <w:szCs w:val="28"/>
        </w:rPr>
      </w:pPr>
    </w:p>
    <w:p w:rsidR="001802CA" w:rsidRPr="00224D7C" w:rsidRDefault="001802CA" w:rsidP="00224D7C">
      <w:pPr>
        <w:ind w:firstLine="567"/>
        <w:jc w:val="both"/>
        <w:rPr>
          <w:rFonts w:cs="Times New Roman"/>
          <w:sz w:val="28"/>
          <w:szCs w:val="28"/>
        </w:rPr>
      </w:pPr>
      <w:r>
        <w:rPr>
          <w:rFonts w:cs="Times New Roman"/>
          <w:sz w:val="28"/>
          <w:szCs w:val="28"/>
        </w:rPr>
        <w:t>В 2026</w:t>
      </w:r>
      <w:r w:rsidRPr="00224D7C">
        <w:rPr>
          <w:rFonts w:cs="Times New Roman"/>
          <w:sz w:val="28"/>
          <w:szCs w:val="28"/>
        </w:rPr>
        <w:t xml:space="preserve"> </w:t>
      </w:r>
      <w:r>
        <w:rPr>
          <w:rFonts w:cs="Times New Roman"/>
          <w:sz w:val="28"/>
          <w:szCs w:val="28"/>
        </w:rPr>
        <w:t>году</w:t>
      </w:r>
      <w:r w:rsidRPr="00224D7C">
        <w:rPr>
          <w:rFonts w:cs="Times New Roman"/>
          <w:sz w:val="28"/>
          <w:szCs w:val="28"/>
        </w:rPr>
        <w:t xml:space="preserve"> на осуществление дорожной деятельности в бюджете поселения планируется </w:t>
      </w:r>
      <w:r>
        <w:rPr>
          <w:rFonts w:cs="Times New Roman"/>
          <w:sz w:val="28"/>
          <w:szCs w:val="28"/>
        </w:rPr>
        <w:t>4274,2</w:t>
      </w:r>
      <w:r w:rsidRPr="00224D7C">
        <w:rPr>
          <w:rFonts w:cs="Times New Roman"/>
          <w:sz w:val="28"/>
          <w:szCs w:val="28"/>
        </w:rPr>
        <w:t xml:space="preserve"> тыс. </w:t>
      </w:r>
      <w:proofErr w:type="spellStart"/>
      <w:r w:rsidRPr="00224D7C">
        <w:rPr>
          <w:rFonts w:cs="Times New Roman"/>
          <w:sz w:val="28"/>
          <w:szCs w:val="28"/>
        </w:rPr>
        <w:t>руб</w:t>
      </w:r>
      <w:proofErr w:type="spellEnd"/>
    </w:p>
    <w:p w:rsidR="00A06566" w:rsidRDefault="00A06566" w:rsidP="00A06566">
      <w:pPr>
        <w:pStyle w:val="a3"/>
        <w:numPr>
          <w:ilvl w:val="0"/>
          <w:numId w:val="2"/>
        </w:numPr>
        <w:jc w:val="center"/>
        <w:rPr>
          <w:rFonts w:cs="Times New Roman"/>
          <w:b/>
          <w:sz w:val="28"/>
          <w:szCs w:val="28"/>
        </w:rPr>
      </w:pPr>
      <w:r w:rsidRPr="00224D7C">
        <w:rPr>
          <w:rFonts w:cs="Times New Roman"/>
          <w:b/>
          <w:sz w:val="28"/>
          <w:szCs w:val="28"/>
        </w:rPr>
        <w:t>Защита от чрезвычайных ситуаций</w:t>
      </w:r>
    </w:p>
    <w:p w:rsidR="00224D7C" w:rsidRPr="00224D7C" w:rsidRDefault="00224D7C" w:rsidP="00224D7C">
      <w:pPr>
        <w:pStyle w:val="a3"/>
        <w:ind w:left="360" w:firstLine="0"/>
        <w:rPr>
          <w:rFonts w:cs="Times New Roman"/>
          <w:b/>
          <w:sz w:val="28"/>
          <w:szCs w:val="28"/>
        </w:rPr>
      </w:pPr>
    </w:p>
    <w:p w:rsidR="00A06566" w:rsidRPr="00224D7C" w:rsidRDefault="00A06566" w:rsidP="00224D7C">
      <w:pPr>
        <w:pStyle w:val="a3"/>
        <w:ind w:left="0" w:firstLine="567"/>
        <w:jc w:val="both"/>
        <w:rPr>
          <w:rFonts w:cs="Times New Roman"/>
          <w:sz w:val="28"/>
          <w:szCs w:val="28"/>
        </w:rPr>
      </w:pPr>
      <w:r w:rsidRPr="00224D7C">
        <w:rPr>
          <w:rFonts w:cs="Times New Roman"/>
          <w:sz w:val="28"/>
          <w:szCs w:val="28"/>
        </w:rPr>
        <w:t xml:space="preserve"> Плановые мероприятия по защите населения от чрезвычайных ситуаций будут осуществляться по следующим основным направлениям:</w:t>
      </w:r>
    </w:p>
    <w:p w:rsidR="00A06566" w:rsidRPr="00224D7C" w:rsidRDefault="00A06566" w:rsidP="00224D7C">
      <w:pPr>
        <w:pStyle w:val="a3"/>
        <w:ind w:left="0" w:firstLine="567"/>
        <w:jc w:val="both"/>
        <w:rPr>
          <w:rFonts w:cs="Times New Roman"/>
          <w:sz w:val="28"/>
          <w:szCs w:val="28"/>
        </w:rPr>
      </w:pPr>
      <w:r w:rsidRPr="00224D7C">
        <w:rPr>
          <w:rFonts w:cs="Times New Roman"/>
          <w:sz w:val="28"/>
          <w:szCs w:val="28"/>
        </w:rPr>
        <w:t>Обеспечение постоянной готовности органов управления поселения по предупреждению и ликвидации чрезвычайных ситуаций;</w:t>
      </w:r>
    </w:p>
    <w:p w:rsidR="00A06566" w:rsidRPr="00224D7C" w:rsidRDefault="0083496F" w:rsidP="00224D7C">
      <w:pPr>
        <w:pStyle w:val="a3"/>
        <w:ind w:left="0" w:firstLine="567"/>
        <w:jc w:val="both"/>
        <w:rPr>
          <w:rFonts w:cs="Times New Roman"/>
          <w:sz w:val="28"/>
          <w:szCs w:val="28"/>
        </w:rPr>
      </w:pPr>
      <w:r w:rsidRPr="00224D7C">
        <w:rPr>
          <w:rFonts w:cs="Times New Roman"/>
          <w:sz w:val="28"/>
          <w:szCs w:val="28"/>
        </w:rPr>
        <w:t>Обеспечение безопасности</w:t>
      </w:r>
      <w:r w:rsidR="00A06566" w:rsidRPr="00224D7C">
        <w:rPr>
          <w:rFonts w:cs="Times New Roman"/>
          <w:sz w:val="28"/>
          <w:szCs w:val="28"/>
        </w:rPr>
        <w:t xml:space="preserve"> людей на водных объектах, оборудование мест </w:t>
      </w:r>
      <w:proofErr w:type="gramStart"/>
      <w:r w:rsidR="00A06566" w:rsidRPr="00224D7C">
        <w:rPr>
          <w:rFonts w:cs="Times New Roman"/>
          <w:sz w:val="28"/>
          <w:szCs w:val="28"/>
        </w:rPr>
        <w:t>массового</w:t>
      </w:r>
      <w:proofErr w:type="gramEnd"/>
      <w:r w:rsidR="00A06566" w:rsidRPr="00224D7C">
        <w:rPr>
          <w:rFonts w:cs="Times New Roman"/>
          <w:sz w:val="28"/>
          <w:szCs w:val="28"/>
        </w:rPr>
        <w:t xml:space="preserve"> отдых людей на воде в </w:t>
      </w:r>
      <w:r w:rsidRPr="00224D7C">
        <w:rPr>
          <w:rFonts w:cs="Times New Roman"/>
          <w:sz w:val="28"/>
          <w:szCs w:val="28"/>
        </w:rPr>
        <w:t>соответствии</w:t>
      </w:r>
      <w:r w:rsidR="00A06566" w:rsidRPr="00224D7C">
        <w:rPr>
          <w:rFonts w:cs="Times New Roman"/>
          <w:sz w:val="28"/>
          <w:szCs w:val="28"/>
        </w:rPr>
        <w:t xml:space="preserve"> с нормативами;</w:t>
      </w:r>
    </w:p>
    <w:p w:rsidR="00A06566" w:rsidRPr="00224D7C" w:rsidRDefault="00A06566" w:rsidP="00224D7C">
      <w:pPr>
        <w:pStyle w:val="a3"/>
        <w:ind w:left="0" w:firstLine="567"/>
        <w:jc w:val="both"/>
        <w:rPr>
          <w:rFonts w:cs="Times New Roman"/>
          <w:sz w:val="28"/>
          <w:szCs w:val="28"/>
        </w:rPr>
      </w:pPr>
      <w:r w:rsidRPr="00224D7C">
        <w:rPr>
          <w:rFonts w:cs="Times New Roman"/>
          <w:sz w:val="28"/>
          <w:szCs w:val="28"/>
        </w:rPr>
        <w:t>Совершенствование системы обучения населения способами защиты и действиям в чрезвычайных ситуациях;</w:t>
      </w:r>
    </w:p>
    <w:p w:rsidR="00A06566" w:rsidRPr="00224D7C" w:rsidRDefault="00A06566" w:rsidP="00224D7C">
      <w:pPr>
        <w:pStyle w:val="a3"/>
        <w:ind w:left="0" w:firstLine="567"/>
        <w:jc w:val="both"/>
        <w:rPr>
          <w:rFonts w:cs="Times New Roman"/>
          <w:sz w:val="28"/>
          <w:szCs w:val="28"/>
        </w:rPr>
      </w:pPr>
      <w:r w:rsidRPr="00224D7C">
        <w:rPr>
          <w:rFonts w:cs="Times New Roman"/>
          <w:sz w:val="28"/>
          <w:szCs w:val="28"/>
        </w:rPr>
        <w:t xml:space="preserve">Поддержание и создание </w:t>
      </w:r>
      <w:r w:rsidR="0083496F" w:rsidRPr="00224D7C">
        <w:rPr>
          <w:rFonts w:cs="Times New Roman"/>
          <w:sz w:val="28"/>
          <w:szCs w:val="28"/>
        </w:rPr>
        <w:t>соответствующих</w:t>
      </w:r>
      <w:r w:rsidRPr="00224D7C">
        <w:rPr>
          <w:rFonts w:cs="Times New Roman"/>
          <w:sz w:val="28"/>
          <w:szCs w:val="28"/>
        </w:rPr>
        <w:t xml:space="preserve"> рез</w:t>
      </w:r>
      <w:r w:rsidR="0083496F" w:rsidRPr="00224D7C">
        <w:rPr>
          <w:rFonts w:cs="Times New Roman"/>
          <w:sz w:val="28"/>
          <w:szCs w:val="28"/>
        </w:rPr>
        <w:t>ервов финансовых и материальных</w:t>
      </w:r>
      <w:r w:rsidRPr="00224D7C">
        <w:rPr>
          <w:rFonts w:cs="Times New Roman"/>
          <w:sz w:val="28"/>
          <w:szCs w:val="28"/>
        </w:rPr>
        <w:t xml:space="preserve"> ресурсов,</w:t>
      </w:r>
      <w:r w:rsidR="00224D7C" w:rsidRPr="00224D7C">
        <w:rPr>
          <w:rFonts w:cs="Times New Roman"/>
          <w:sz w:val="28"/>
          <w:szCs w:val="28"/>
        </w:rPr>
        <w:t xml:space="preserve"> </w:t>
      </w:r>
      <w:r w:rsidR="0083496F" w:rsidRPr="00224D7C">
        <w:rPr>
          <w:rFonts w:cs="Times New Roman"/>
          <w:sz w:val="28"/>
          <w:szCs w:val="28"/>
        </w:rPr>
        <w:t>предназначенных</w:t>
      </w:r>
      <w:r w:rsidRPr="00224D7C">
        <w:rPr>
          <w:rFonts w:cs="Times New Roman"/>
          <w:sz w:val="28"/>
          <w:szCs w:val="28"/>
        </w:rPr>
        <w:t xml:space="preserve"> для ликвидации чрезвычайных ситуаций </w:t>
      </w:r>
      <w:r w:rsidR="0083496F" w:rsidRPr="00224D7C">
        <w:rPr>
          <w:rFonts w:cs="Times New Roman"/>
          <w:sz w:val="28"/>
          <w:szCs w:val="28"/>
        </w:rPr>
        <w:t>муниципального</w:t>
      </w:r>
      <w:r w:rsidRPr="00224D7C">
        <w:rPr>
          <w:rFonts w:cs="Times New Roman"/>
          <w:sz w:val="28"/>
          <w:szCs w:val="28"/>
        </w:rPr>
        <w:t xml:space="preserve"> и </w:t>
      </w:r>
      <w:r w:rsidR="0083496F" w:rsidRPr="00224D7C">
        <w:rPr>
          <w:rFonts w:cs="Times New Roman"/>
          <w:sz w:val="28"/>
          <w:szCs w:val="28"/>
        </w:rPr>
        <w:t>объектового</w:t>
      </w:r>
      <w:r w:rsidRPr="00224D7C">
        <w:rPr>
          <w:rFonts w:cs="Times New Roman"/>
          <w:sz w:val="28"/>
          <w:szCs w:val="28"/>
        </w:rPr>
        <w:t xml:space="preserve"> характера;</w:t>
      </w:r>
    </w:p>
    <w:p w:rsidR="00A06566" w:rsidRPr="00224D7C" w:rsidRDefault="00224D7C" w:rsidP="00224D7C">
      <w:pPr>
        <w:pStyle w:val="a3"/>
        <w:ind w:left="0" w:firstLine="567"/>
        <w:jc w:val="both"/>
        <w:rPr>
          <w:rFonts w:cs="Times New Roman"/>
          <w:sz w:val="28"/>
          <w:szCs w:val="28"/>
        </w:rPr>
      </w:pPr>
      <w:r w:rsidRPr="00224D7C">
        <w:rPr>
          <w:rFonts w:cs="Times New Roman"/>
          <w:sz w:val="28"/>
          <w:szCs w:val="28"/>
        </w:rPr>
        <w:t>Пропаганда противодей</w:t>
      </w:r>
      <w:r w:rsidR="00345CF2" w:rsidRPr="00224D7C">
        <w:rPr>
          <w:rFonts w:cs="Times New Roman"/>
          <w:sz w:val="28"/>
          <w:szCs w:val="28"/>
        </w:rPr>
        <w:t>ствия терроризму и экстремизму;</w:t>
      </w:r>
    </w:p>
    <w:p w:rsidR="00345CF2" w:rsidRPr="00224D7C" w:rsidRDefault="00345CF2" w:rsidP="00224D7C">
      <w:pPr>
        <w:pStyle w:val="a3"/>
        <w:ind w:left="0" w:firstLine="567"/>
        <w:jc w:val="both"/>
        <w:rPr>
          <w:rFonts w:cs="Times New Roman"/>
          <w:sz w:val="28"/>
          <w:szCs w:val="28"/>
        </w:rPr>
      </w:pPr>
      <w:r w:rsidRPr="00224D7C">
        <w:rPr>
          <w:rFonts w:cs="Times New Roman"/>
          <w:sz w:val="28"/>
          <w:szCs w:val="28"/>
        </w:rPr>
        <w:t xml:space="preserve">Проведение противопожарной </w:t>
      </w:r>
      <w:r w:rsidR="0083496F" w:rsidRPr="00224D7C">
        <w:rPr>
          <w:rFonts w:cs="Times New Roman"/>
          <w:sz w:val="28"/>
          <w:szCs w:val="28"/>
        </w:rPr>
        <w:t>пропаганды</w:t>
      </w:r>
      <w:r w:rsidRPr="00224D7C">
        <w:rPr>
          <w:rFonts w:cs="Times New Roman"/>
          <w:sz w:val="28"/>
          <w:szCs w:val="28"/>
        </w:rPr>
        <w:t xml:space="preserve"> и обучения населения мерам пожарной безопасности.</w:t>
      </w:r>
    </w:p>
    <w:p w:rsidR="00345CF2" w:rsidRPr="00224D7C" w:rsidRDefault="00345CF2" w:rsidP="00224D7C">
      <w:pPr>
        <w:pStyle w:val="a3"/>
        <w:ind w:left="0" w:firstLine="567"/>
        <w:jc w:val="both"/>
        <w:rPr>
          <w:rFonts w:cs="Times New Roman"/>
          <w:sz w:val="28"/>
          <w:szCs w:val="28"/>
        </w:rPr>
      </w:pPr>
      <w:r w:rsidRPr="00224D7C">
        <w:rPr>
          <w:rFonts w:cs="Times New Roman"/>
          <w:sz w:val="28"/>
          <w:szCs w:val="28"/>
        </w:rPr>
        <w:t>Резервный фонд поселения для ликвидации последствий ЧС составит 10,0 тыс. руб.</w:t>
      </w:r>
    </w:p>
    <w:p w:rsidR="00224D7C" w:rsidRDefault="00345CF2" w:rsidP="00345CF2">
      <w:pPr>
        <w:pStyle w:val="a3"/>
        <w:ind w:left="0" w:firstLine="0"/>
        <w:jc w:val="center"/>
        <w:rPr>
          <w:rFonts w:cs="Times New Roman"/>
          <w:b/>
          <w:sz w:val="28"/>
          <w:szCs w:val="28"/>
        </w:rPr>
      </w:pPr>
      <w:r w:rsidRPr="00224D7C">
        <w:rPr>
          <w:rFonts w:cs="Times New Roman"/>
          <w:b/>
          <w:sz w:val="28"/>
          <w:szCs w:val="28"/>
        </w:rPr>
        <w:t>8.Местное самоуправление,</w:t>
      </w:r>
    </w:p>
    <w:p w:rsidR="00345CF2" w:rsidRPr="00224D7C" w:rsidRDefault="00345CF2" w:rsidP="00345CF2">
      <w:pPr>
        <w:pStyle w:val="a3"/>
        <w:ind w:left="0" w:firstLine="0"/>
        <w:jc w:val="center"/>
        <w:rPr>
          <w:rFonts w:cs="Times New Roman"/>
          <w:b/>
          <w:sz w:val="28"/>
          <w:szCs w:val="28"/>
        </w:rPr>
      </w:pPr>
      <w:r w:rsidRPr="00224D7C">
        <w:rPr>
          <w:rFonts w:cs="Times New Roman"/>
          <w:b/>
          <w:sz w:val="28"/>
          <w:szCs w:val="28"/>
        </w:rPr>
        <w:t xml:space="preserve"> взаимодействие власти и общественных институтов</w:t>
      </w:r>
    </w:p>
    <w:p w:rsidR="003B1C5D" w:rsidRPr="00224D7C" w:rsidRDefault="00345CF2" w:rsidP="00224D7C">
      <w:pPr>
        <w:ind w:firstLine="708"/>
        <w:jc w:val="both"/>
        <w:rPr>
          <w:rFonts w:cs="Times New Roman"/>
          <w:sz w:val="28"/>
          <w:szCs w:val="28"/>
        </w:rPr>
      </w:pPr>
      <w:r w:rsidRPr="00224D7C">
        <w:rPr>
          <w:rFonts w:cs="Times New Roman"/>
          <w:sz w:val="28"/>
          <w:szCs w:val="28"/>
        </w:rPr>
        <w:t>Для развития системы местного самоуправления на территории сельского поселения планируется:</w:t>
      </w:r>
    </w:p>
    <w:p w:rsidR="00345CF2" w:rsidRPr="00224D7C" w:rsidRDefault="00345CF2" w:rsidP="00224D7C">
      <w:pPr>
        <w:ind w:firstLine="708"/>
        <w:jc w:val="both"/>
        <w:rPr>
          <w:rFonts w:cs="Times New Roman"/>
          <w:sz w:val="28"/>
          <w:szCs w:val="28"/>
        </w:rPr>
      </w:pPr>
      <w:r w:rsidRPr="00224D7C">
        <w:rPr>
          <w:rFonts w:cs="Times New Roman"/>
          <w:sz w:val="28"/>
          <w:szCs w:val="28"/>
        </w:rPr>
        <w:t>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оказание муниципальных услуг и функций в соответствии с административными регламентами, осуществление межведомственного взаимодействия</w:t>
      </w:r>
      <w:proofErr w:type="gramStart"/>
      <w:r w:rsidRPr="00224D7C">
        <w:rPr>
          <w:rFonts w:cs="Times New Roman"/>
          <w:sz w:val="28"/>
          <w:szCs w:val="28"/>
        </w:rPr>
        <w:t xml:space="preserve"> ;</w:t>
      </w:r>
      <w:proofErr w:type="gramEnd"/>
    </w:p>
    <w:p w:rsidR="00345CF2" w:rsidRPr="00224D7C" w:rsidRDefault="00345CF2" w:rsidP="00224D7C">
      <w:pPr>
        <w:ind w:firstLine="708"/>
        <w:jc w:val="both"/>
        <w:rPr>
          <w:rFonts w:cs="Times New Roman"/>
          <w:sz w:val="28"/>
          <w:szCs w:val="28"/>
        </w:rPr>
      </w:pPr>
      <w:r w:rsidRPr="00224D7C">
        <w:rPr>
          <w:rFonts w:cs="Times New Roman"/>
          <w:sz w:val="28"/>
          <w:szCs w:val="28"/>
        </w:rPr>
        <w:t xml:space="preserve">Осуществление мероприятий по противодействию коррупции в соответствии с планом и деятельностью комиссии по противодействию коррупции, комиссии по </w:t>
      </w:r>
      <w:r w:rsidR="0083496F" w:rsidRPr="00224D7C">
        <w:rPr>
          <w:rFonts w:cs="Times New Roman"/>
          <w:sz w:val="28"/>
          <w:szCs w:val="28"/>
        </w:rPr>
        <w:t>соблюдению</w:t>
      </w:r>
      <w:r w:rsidRPr="00224D7C">
        <w:rPr>
          <w:rFonts w:cs="Times New Roman"/>
          <w:sz w:val="28"/>
          <w:szCs w:val="28"/>
        </w:rPr>
        <w:t xml:space="preserve"> требований к служебному поведению муниципальных служащих и конфликту интересов.</w:t>
      </w:r>
    </w:p>
    <w:p w:rsidR="00345CF2" w:rsidRPr="00224D7C" w:rsidRDefault="00345CF2" w:rsidP="00224D7C">
      <w:pPr>
        <w:ind w:firstLine="708"/>
        <w:jc w:val="both"/>
        <w:rPr>
          <w:rFonts w:cs="Times New Roman"/>
          <w:sz w:val="28"/>
          <w:szCs w:val="28"/>
        </w:rPr>
      </w:pPr>
      <w:r w:rsidRPr="00224D7C">
        <w:rPr>
          <w:rFonts w:cs="Times New Roman"/>
          <w:sz w:val="28"/>
          <w:szCs w:val="28"/>
        </w:rPr>
        <w:t xml:space="preserve">План социально-экономического развития </w:t>
      </w:r>
      <w:r w:rsidR="0083496F" w:rsidRPr="00224D7C">
        <w:rPr>
          <w:rFonts w:cs="Times New Roman"/>
          <w:sz w:val="28"/>
          <w:szCs w:val="28"/>
        </w:rPr>
        <w:t>поселени</w:t>
      </w:r>
      <w:r w:rsidRPr="00224D7C">
        <w:rPr>
          <w:rFonts w:cs="Times New Roman"/>
          <w:sz w:val="28"/>
          <w:szCs w:val="28"/>
        </w:rPr>
        <w:t>я на 2024 год и период 2026 года разработан с учетом показателей социально-</w:t>
      </w:r>
      <w:r w:rsidRPr="00224D7C">
        <w:rPr>
          <w:rFonts w:cs="Times New Roman"/>
          <w:sz w:val="28"/>
          <w:szCs w:val="28"/>
        </w:rPr>
        <w:lastRenderedPageBreak/>
        <w:t>экономического развития, предложений органов местного самоуправле</w:t>
      </w:r>
      <w:r w:rsidR="0083496F" w:rsidRPr="00224D7C">
        <w:rPr>
          <w:rFonts w:cs="Times New Roman"/>
          <w:sz w:val="28"/>
          <w:szCs w:val="28"/>
        </w:rPr>
        <w:t>ния, предприятий  и организаций</w:t>
      </w:r>
      <w:r w:rsidRPr="00224D7C">
        <w:rPr>
          <w:rFonts w:cs="Times New Roman"/>
          <w:sz w:val="28"/>
          <w:szCs w:val="28"/>
        </w:rPr>
        <w:t>,</w:t>
      </w:r>
      <w:r w:rsidR="0083496F" w:rsidRPr="00224D7C">
        <w:rPr>
          <w:rFonts w:cs="Times New Roman"/>
          <w:sz w:val="28"/>
          <w:szCs w:val="28"/>
        </w:rPr>
        <w:t xml:space="preserve"> населения, основан на реальных возможностях и будет осуществляться на основе консолидации совместных  действий по его выполнению.</w:t>
      </w:r>
      <w:r w:rsidRPr="00224D7C">
        <w:rPr>
          <w:rFonts w:cs="Times New Roman"/>
          <w:sz w:val="28"/>
          <w:szCs w:val="28"/>
        </w:rPr>
        <w:t xml:space="preserve"> </w:t>
      </w:r>
    </w:p>
    <w:p w:rsidR="00E60B98" w:rsidRPr="00224D7C" w:rsidRDefault="00E60B98" w:rsidP="00C95004">
      <w:pPr>
        <w:ind w:left="11"/>
        <w:jc w:val="both"/>
        <w:rPr>
          <w:rFonts w:cs="Times New Roman"/>
          <w:b/>
          <w:sz w:val="28"/>
          <w:szCs w:val="28"/>
        </w:rPr>
      </w:pPr>
    </w:p>
    <w:p w:rsidR="00994413" w:rsidRPr="00224D7C" w:rsidRDefault="00994413" w:rsidP="00C95004">
      <w:pPr>
        <w:ind w:left="11"/>
        <w:jc w:val="both"/>
        <w:rPr>
          <w:rFonts w:cs="Times New Roman"/>
          <w:b/>
          <w:sz w:val="28"/>
          <w:szCs w:val="28"/>
        </w:rPr>
      </w:pPr>
    </w:p>
    <w:p w:rsidR="00230C5D" w:rsidRPr="00224D7C" w:rsidRDefault="00230C5D" w:rsidP="00C95004">
      <w:pPr>
        <w:ind w:left="11"/>
        <w:jc w:val="both"/>
        <w:rPr>
          <w:rFonts w:cs="Times New Roman"/>
          <w:sz w:val="28"/>
          <w:szCs w:val="28"/>
        </w:rPr>
      </w:pPr>
    </w:p>
    <w:p w:rsidR="00230C5D" w:rsidRPr="00224D7C" w:rsidRDefault="00230C5D" w:rsidP="00C95004">
      <w:pPr>
        <w:ind w:firstLine="0"/>
        <w:jc w:val="both"/>
        <w:rPr>
          <w:rFonts w:cs="Times New Roman"/>
          <w:sz w:val="28"/>
          <w:szCs w:val="28"/>
        </w:rPr>
      </w:pPr>
    </w:p>
    <w:p w:rsidR="00230C5D" w:rsidRPr="00224D7C" w:rsidRDefault="00230C5D" w:rsidP="00C91AEA">
      <w:pPr>
        <w:ind w:firstLine="0"/>
        <w:jc w:val="both"/>
        <w:rPr>
          <w:rFonts w:cs="Times New Roman"/>
          <w:sz w:val="28"/>
          <w:szCs w:val="28"/>
        </w:rPr>
      </w:pPr>
    </w:p>
    <w:p w:rsidR="00230C5D" w:rsidRPr="00224D7C" w:rsidRDefault="00230C5D" w:rsidP="00C91AEA">
      <w:pPr>
        <w:ind w:firstLine="0"/>
        <w:jc w:val="both"/>
        <w:rPr>
          <w:rFonts w:cs="Times New Roman"/>
          <w:b/>
          <w:sz w:val="28"/>
          <w:szCs w:val="28"/>
        </w:rPr>
      </w:pPr>
    </w:p>
    <w:sectPr w:rsidR="00230C5D" w:rsidRPr="00224D7C" w:rsidSect="00773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C22"/>
    <w:multiLevelType w:val="hybridMultilevel"/>
    <w:tmpl w:val="A0FC76C0"/>
    <w:lvl w:ilvl="0" w:tplc="DC9E2A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0CA7FE8"/>
    <w:multiLevelType w:val="hybridMultilevel"/>
    <w:tmpl w:val="A454A0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7F7"/>
    <w:rsid w:val="001802CA"/>
    <w:rsid w:val="001D1E70"/>
    <w:rsid w:val="00224D7C"/>
    <w:rsid w:val="00230C5D"/>
    <w:rsid w:val="0026214F"/>
    <w:rsid w:val="002849D0"/>
    <w:rsid w:val="002B76A1"/>
    <w:rsid w:val="00312994"/>
    <w:rsid w:val="00345CF2"/>
    <w:rsid w:val="003B1C5D"/>
    <w:rsid w:val="00481E7D"/>
    <w:rsid w:val="005547E3"/>
    <w:rsid w:val="005A3B06"/>
    <w:rsid w:val="006056BC"/>
    <w:rsid w:val="00773040"/>
    <w:rsid w:val="0083496F"/>
    <w:rsid w:val="008A093D"/>
    <w:rsid w:val="00953843"/>
    <w:rsid w:val="00994413"/>
    <w:rsid w:val="00A06566"/>
    <w:rsid w:val="00A130C2"/>
    <w:rsid w:val="00B507F7"/>
    <w:rsid w:val="00C91AEA"/>
    <w:rsid w:val="00C95004"/>
    <w:rsid w:val="00DA3F8D"/>
    <w:rsid w:val="00E35F80"/>
    <w:rsid w:val="00E60B98"/>
    <w:rsid w:val="00F0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7D"/>
    <w:pPr>
      <w:ind w:firstLine="709"/>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708"/>
    <w:pPr>
      <w:ind w:left="720"/>
    </w:pPr>
  </w:style>
  <w:style w:type="character" w:styleId="a4">
    <w:name w:val="Hyperlink"/>
    <w:basedOn w:val="a0"/>
    <w:uiPriority w:val="99"/>
    <w:unhideWhenUsed/>
    <w:rsid w:val="00F04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loksky.7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C825F-19A3-45BF-BF12-AABDF6C5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cp:revision>
  <cp:lastPrinted>2023-12-19T02:14:00Z</cp:lastPrinted>
  <dcterms:created xsi:type="dcterms:W3CDTF">2023-12-19T03:57:00Z</dcterms:created>
  <dcterms:modified xsi:type="dcterms:W3CDTF">2023-12-19T03:57:00Z</dcterms:modified>
</cp:coreProperties>
</file>