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ПОСЕЛЕНИЕ «ЖИПХЕГЕНСКОЕ»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674F76" w:rsidP="00243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9227DB">
        <w:rPr>
          <w:rFonts w:ascii="Times New Roman" w:eastAsia="Calibri" w:hAnsi="Times New Roman" w:cs="Times New Roman"/>
          <w:sz w:val="24"/>
          <w:szCs w:val="24"/>
        </w:rPr>
        <w:t>29</w:t>
      </w:r>
      <w:r w:rsidR="002437F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27DB"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2437F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227DB">
        <w:rPr>
          <w:rFonts w:ascii="Times New Roman" w:eastAsia="Calibri" w:hAnsi="Times New Roman" w:cs="Times New Roman"/>
          <w:sz w:val="24"/>
          <w:szCs w:val="24"/>
        </w:rPr>
        <w:t>3</w:t>
      </w:r>
      <w:r w:rsidR="002437FE" w:rsidRPr="000F7EE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                       № </w:t>
      </w:r>
      <w:r w:rsidR="009227DB">
        <w:rPr>
          <w:rFonts w:ascii="Times New Roman" w:eastAsia="Calibri" w:hAnsi="Times New Roman" w:cs="Times New Roman"/>
          <w:sz w:val="24"/>
          <w:szCs w:val="24"/>
        </w:rPr>
        <w:t>79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и дополнений в решение Совета сельского поселения «Жипхегенское» № </w:t>
      </w:r>
      <w:r w:rsidR="00EE5AFA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EE5AFA">
        <w:rPr>
          <w:rFonts w:ascii="Times New Roman" w:eastAsia="Calibri" w:hAnsi="Times New Roman" w:cs="Times New Roman"/>
          <w:b/>
          <w:sz w:val="24"/>
          <w:szCs w:val="24"/>
        </w:rPr>
        <w:t>22.06.2017 г.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«О</w:t>
      </w:r>
      <w:r w:rsidR="00D959AF">
        <w:rPr>
          <w:rFonts w:ascii="Times New Roman" w:eastAsia="Calibri" w:hAnsi="Times New Roman" w:cs="Times New Roman"/>
          <w:b/>
          <w:sz w:val="24"/>
          <w:szCs w:val="24"/>
        </w:rPr>
        <w:t xml:space="preserve">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ее размере в сельском поселении «Жипхегенское»»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2437FE" w:rsidP="002437FE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ab/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>В соответствии с</w:t>
      </w:r>
      <w:r w:rsidR="00DF2AF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Федеральным законом № 131-ФЗ от 06.10.2003 г. «Об общих принципах организации местного самоуправления в Российской Федерации»</w:t>
      </w:r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с исполнением </w:t>
      </w:r>
      <w:r w:rsidR="00B317B5">
        <w:rPr>
          <w:rFonts w:ascii="Times New Roman" w:eastAsia="Calibri" w:hAnsi="Times New Roman" w:cs="Times New Roman"/>
          <w:color w:val="auto"/>
          <w:sz w:val="24"/>
          <w:szCs w:val="24"/>
        </w:rPr>
        <w:t>информации</w:t>
      </w:r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прокуратуры </w:t>
      </w:r>
      <w:proofErr w:type="spellStart"/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>Хилокского</w:t>
      </w:r>
      <w:proofErr w:type="spellEnd"/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района от </w:t>
      </w:r>
      <w:r w:rsidR="00B317B5">
        <w:rPr>
          <w:rFonts w:ascii="Times New Roman" w:eastAsia="Calibri" w:hAnsi="Times New Roman" w:cs="Times New Roman"/>
          <w:color w:val="auto"/>
          <w:sz w:val="24"/>
          <w:szCs w:val="24"/>
        </w:rPr>
        <w:t>14.12</w:t>
      </w:r>
      <w:r w:rsidR="00D959AF">
        <w:rPr>
          <w:rFonts w:ascii="Times New Roman" w:eastAsia="Calibri" w:hAnsi="Times New Roman" w:cs="Times New Roman"/>
          <w:color w:val="auto"/>
          <w:sz w:val="24"/>
          <w:szCs w:val="24"/>
        </w:rPr>
        <w:t>.202</w:t>
      </w:r>
      <w:r w:rsidR="00B317B5">
        <w:rPr>
          <w:rFonts w:ascii="Times New Roman" w:eastAsia="Calibri" w:hAnsi="Times New Roman" w:cs="Times New Roman"/>
          <w:color w:val="auto"/>
          <w:sz w:val="24"/>
          <w:szCs w:val="24"/>
        </w:rPr>
        <w:t>3 г. № 07-29и</w:t>
      </w:r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>-202</w:t>
      </w:r>
      <w:r w:rsidR="00B317B5">
        <w:rPr>
          <w:rFonts w:ascii="Times New Roman" w:eastAsia="Calibri" w:hAnsi="Times New Roman" w:cs="Times New Roman"/>
          <w:color w:val="auto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Совет сельского поселения «Жипхегенское», </w:t>
      </w:r>
      <w:r w:rsidRPr="000F7EEC"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РЕШИЛ:</w:t>
      </w:r>
    </w:p>
    <w:p w:rsidR="002437FE" w:rsidRPr="000F7EEC" w:rsidRDefault="002437FE" w:rsidP="002437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Default="002437FE" w:rsidP="00B317B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дополнения 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 решение Совета сельского поселения «Жипхегенское» № </w:t>
      </w:r>
      <w:r w:rsidR="00D959AF">
        <w:rPr>
          <w:rFonts w:ascii="Times New Roman" w:eastAsia="Calibri" w:hAnsi="Times New Roman" w:cs="Times New Roman"/>
          <w:sz w:val="24"/>
          <w:szCs w:val="24"/>
        </w:rPr>
        <w:t>23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D959AF">
        <w:rPr>
          <w:rFonts w:ascii="Times New Roman" w:eastAsia="Calibri" w:hAnsi="Times New Roman" w:cs="Times New Roman"/>
          <w:sz w:val="24"/>
          <w:szCs w:val="24"/>
        </w:rPr>
        <w:t>22.06.2017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«О</w:t>
      </w:r>
      <w:r w:rsidR="00D959AF">
        <w:rPr>
          <w:rFonts w:ascii="Times New Roman" w:eastAsia="Calibri" w:hAnsi="Times New Roman" w:cs="Times New Roman"/>
          <w:sz w:val="24"/>
          <w:szCs w:val="24"/>
        </w:rPr>
        <w:t xml:space="preserve">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ее размере в сельском поселении «Жипхегенское»</w:t>
      </w:r>
      <w:r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2535E2" w:rsidRDefault="00AC5BFD" w:rsidP="007C00B8">
      <w:pPr>
        <w:pStyle w:val="a3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Подпункт</w:t>
      </w:r>
      <w:r w:rsidR="00892B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25C0">
        <w:rPr>
          <w:rFonts w:ascii="Times New Roman" w:eastAsia="Calibri" w:hAnsi="Times New Roman" w:cs="Times New Roman"/>
          <w:sz w:val="24"/>
          <w:szCs w:val="24"/>
        </w:rPr>
        <w:t>11.6.</w:t>
      </w:r>
      <w:r w:rsidR="00892BA3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6C40ED">
        <w:rPr>
          <w:rFonts w:ascii="Times New Roman" w:eastAsia="Calibri" w:hAnsi="Times New Roman" w:cs="Times New Roman"/>
          <w:sz w:val="24"/>
          <w:szCs w:val="24"/>
        </w:rPr>
        <w:t>ункт</w:t>
      </w:r>
      <w:r w:rsidR="006E25C0">
        <w:rPr>
          <w:rFonts w:ascii="Times New Roman" w:eastAsia="Calibri" w:hAnsi="Times New Roman" w:cs="Times New Roman"/>
          <w:sz w:val="24"/>
          <w:szCs w:val="24"/>
        </w:rPr>
        <w:t>а</w:t>
      </w:r>
      <w:r w:rsidR="006C40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25C0">
        <w:rPr>
          <w:rFonts w:ascii="Times New Roman" w:eastAsia="Calibri" w:hAnsi="Times New Roman" w:cs="Times New Roman"/>
          <w:sz w:val="24"/>
          <w:szCs w:val="24"/>
        </w:rPr>
        <w:t>11</w:t>
      </w:r>
      <w:r w:rsidR="006C40ED">
        <w:rPr>
          <w:rFonts w:ascii="Times New Roman" w:eastAsia="Calibri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6E25C0" w:rsidRPr="009A15E9" w:rsidRDefault="006C40ED" w:rsidP="009B7B87">
      <w:pPr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6E25C0" w:rsidRPr="006E25C0">
        <w:rPr>
          <w:rFonts w:ascii="Times New Roman" w:hAnsi="Times New Roman" w:cs="Times New Roman"/>
          <w:sz w:val="24"/>
          <w:szCs w:val="24"/>
        </w:rPr>
        <w:t xml:space="preserve">11.6. справку из </w:t>
      </w:r>
      <w:r w:rsidR="006E25C0">
        <w:rPr>
          <w:rFonts w:ascii="Times New Roman" w:hAnsi="Times New Roman" w:cs="Times New Roman"/>
          <w:sz w:val="24"/>
          <w:szCs w:val="24"/>
        </w:rPr>
        <w:t>Фонда пенсионного и соци</w:t>
      </w:r>
      <w:r w:rsidR="009B7B87">
        <w:rPr>
          <w:rFonts w:ascii="Times New Roman" w:hAnsi="Times New Roman" w:cs="Times New Roman"/>
          <w:sz w:val="24"/>
          <w:szCs w:val="24"/>
        </w:rPr>
        <w:t>ального страхования Российской Федерации</w:t>
      </w:r>
      <w:r w:rsidR="006E25C0" w:rsidRPr="006E25C0">
        <w:rPr>
          <w:rFonts w:ascii="Times New Roman" w:hAnsi="Times New Roman" w:cs="Times New Roman"/>
          <w:sz w:val="24"/>
          <w:szCs w:val="24"/>
        </w:rPr>
        <w:t xml:space="preserve"> (государственного учреждения) по месту жительства о размере выплачиваемой страховой пенсии по старости (инвалидности).</w:t>
      </w:r>
    </w:p>
    <w:p w:rsidR="000D1494" w:rsidRDefault="000D1494" w:rsidP="00914EC0">
      <w:pPr>
        <w:pStyle w:val="pj"/>
        <w:shd w:val="clear" w:color="auto" w:fill="FFFFFF"/>
        <w:spacing w:before="0" w:beforeAutospacing="0" w:after="0" w:afterAutospacing="0"/>
        <w:ind w:firstLine="360"/>
      </w:pPr>
      <w:r>
        <w:t>2. 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914EC0" w:rsidRDefault="000D1494" w:rsidP="007750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на следующий день, после дня его официального опубликования</w:t>
      </w:r>
      <w:r w:rsidR="007750B9">
        <w:rPr>
          <w:rFonts w:ascii="Times New Roman" w:hAnsi="Times New Roman"/>
          <w:sz w:val="24"/>
          <w:szCs w:val="24"/>
        </w:rPr>
        <w:t xml:space="preserve"> (обнородования)</w:t>
      </w:r>
      <w:r>
        <w:rPr>
          <w:rFonts w:ascii="Times New Roman" w:hAnsi="Times New Roman"/>
          <w:sz w:val="24"/>
          <w:szCs w:val="24"/>
        </w:rPr>
        <w:t>.</w:t>
      </w:r>
    </w:p>
    <w:p w:rsidR="00B75959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75959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75959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0D1494" w:rsidTr="00F057BD">
        <w:tc>
          <w:tcPr>
            <w:tcW w:w="4995" w:type="dxa"/>
            <w:hideMark/>
          </w:tcPr>
          <w:p w:rsidR="000D1494" w:rsidRDefault="00674F76" w:rsidP="00F0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0D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D1494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0D1494" w:rsidRDefault="000D1494" w:rsidP="00F0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</w:tc>
        <w:tc>
          <w:tcPr>
            <w:tcW w:w="4995" w:type="dxa"/>
          </w:tcPr>
          <w:p w:rsidR="000D1494" w:rsidRDefault="000D1494" w:rsidP="00F057BD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1494" w:rsidRDefault="000D1494" w:rsidP="00B75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B75959">
              <w:rPr>
                <w:rFonts w:ascii="Times New Roman" w:hAnsi="Times New Roman"/>
                <w:sz w:val="24"/>
                <w:szCs w:val="24"/>
              </w:rPr>
              <w:t>К.М. Фалилеева</w:t>
            </w:r>
          </w:p>
        </w:tc>
      </w:tr>
    </w:tbl>
    <w:p w:rsidR="00A602C0" w:rsidRDefault="00A602C0"/>
    <w:sectPr w:rsidR="00A602C0" w:rsidSect="00A6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494" w:rsidRDefault="000D1494" w:rsidP="000D1494">
      <w:pPr>
        <w:spacing w:after="0" w:line="240" w:lineRule="auto"/>
      </w:pPr>
      <w:r>
        <w:separator/>
      </w:r>
    </w:p>
  </w:endnote>
  <w:endnote w:type="continuationSeparator" w:id="1">
    <w:p w:rsidR="000D1494" w:rsidRDefault="000D1494" w:rsidP="000D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494" w:rsidRDefault="000D1494" w:rsidP="000D1494">
      <w:pPr>
        <w:spacing w:after="0" w:line="240" w:lineRule="auto"/>
      </w:pPr>
      <w:r>
        <w:separator/>
      </w:r>
    </w:p>
  </w:footnote>
  <w:footnote w:type="continuationSeparator" w:id="1">
    <w:p w:rsidR="000D1494" w:rsidRDefault="000D1494" w:rsidP="000D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7FE"/>
    <w:rsid w:val="000D1494"/>
    <w:rsid w:val="00143BDE"/>
    <w:rsid w:val="0014553B"/>
    <w:rsid w:val="001F7C09"/>
    <w:rsid w:val="00243348"/>
    <w:rsid w:val="002437FE"/>
    <w:rsid w:val="002535E2"/>
    <w:rsid w:val="00606E91"/>
    <w:rsid w:val="0061027A"/>
    <w:rsid w:val="00674F76"/>
    <w:rsid w:val="006C40ED"/>
    <w:rsid w:val="006E25C0"/>
    <w:rsid w:val="007750B9"/>
    <w:rsid w:val="007C00B8"/>
    <w:rsid w:val="007C79A9"/>
    <w:rsid w:val="00892BA3"/>
    <w:rsid w:val="008B6948"/>
    <w:rsid w:val="00914EC0"/>
    <w:rsid w:val="009227DB"/>
    <w:rsid w:val="009B7B87"/>
    <w:rsid w:val="00A602C0"/>
    <w:rsid w:val="00AC5BFD"/>
    <w:rsid w:val="00AF3078"/>
    <w:rsid w:val="00B317B5"/>
    <w:rsid w:val="00B45AE4"/>
    <w:rsid w:val="00B568CF"/>
    <w:rsid w:val="00B75959"/>
    <w:rsid w:val="00B93C7F"/>
    <w:rsid w:val="00D959AF"/>
    <w:rsid w:val="00DF2AF8"/>
    <w:rsid w:val="00E056C7"/>
    <w:rsid w:val="00EE5AFA"/>
    <w:rsid w:val="00F92183"/>
    <w:rsid w:val="00FE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C0"/>
  </w:style>
  <w:style w:type="paragraph" w:styleId="1">
    <w:name w:val="heading 1"/>
    <w:basedOn w:val="a"/>
    <w:next w:val="a"/>
    <w:link w:val="10"/>
    <w:uiPriority w:val="9"/>
    <w:qFormat/>
    <w:rsid w:val="002437F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7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2437F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0D14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1494"/>
  </w:style>
  <w:style w:type="paragraph" w:styleId="a6">
    <w:name w:val="footer"/>
    <w:basedOn w:val="a"/>
    <w:link w:val="a7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1494"/>
  </w:style>
  <w:style w:type="paragraph" w:styleId="a8">
    <w:name w:val="Balloon Text"/>
    <w:basedOn w:val="a"/>
    <w:link w:val="a9"/>
    <w:uiPriority w:val="99"/>
    <w:semiHidden/>
    <w:unhideWhenUsed/>
    <w:rsid w:val="008B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2022-12-28T06:56:00Z</cp:lastPrinted>
  <dcterms:created xsi:type="dcterms:W3CDTF">2024-01-09T07:02:00Z</dcterms:created>
  <dcterms:modified xsi:type="dcterms:W3CDTF">2024-01-09T07:02:00Z</dcterms:modified>
</cp:coreProperties>
</file>