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9" w:rsidRPr="00CC5175" w:rsidRDefault="00FF56EE" w:rsidP="00FF56EE">
      <w:pPr>
        <w:ind w:left="-1134"/>
        <w:jc w:val="center"/>
        <w:rPr>
          <w:bCs/>
          <w:sz w:val="28"/>
          <w:szCs w:val="28"/>
        </w:rPr>
        <w:sectPr w:rsidR="00802919" w:rsidRPr="00CC5175" w:rsidSect="005B1736">
          <w:footerReference w:type="default" r:id="rId6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2898" cy="9509760"/>
            <wp:effectExtent l="19050" t="0" r="5102" b="0"/>
            <wp:docPr id="1" name="Рисунок 1" descr="C:\Users\admin\Desktop\Pictures\2024-04-17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17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43" cy="950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«Хушенгинское»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2023 года № 82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</w:p>
    <w:p w:rsidR="005B1736" w:rsidRDefault="005B1736" w:rsidP="005B1736">
      <w:pPr>
        <w:ind w:firstLine="5670"/>
        <w:jc w:val="both"/>
        <w:rPr>
          <w:b/>
          <w:sz w:val="28"/>
          <w:szCs w:val="28"/>
        </w:rPr>
      </w:pPr>
    </w:p>
    <w:p w:rsidR="005B1736" w:rsidRDefault="005B1736" w:rsidP="005B1736">
      <w:pPr>
        <w:jc w:val="center"/>
        <w:rPr>
          <w:b/>
          <w:sz w:val="28"/>
          <w:szCs w:val="28"/>
        </w:rPr>
      </w:pPr>
    </w:p>
    <w:p w:rsidR="005B1736" w:rsidRDefault="005B1736" w:rsidP="0021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решение от 30 декабря 2022 года № 51</w:t>
      </w:r>
    </w:p>
    <w:p w:rsidR="005B1736" w:rsidRDefault="005B1736" w:rsidP="0021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сельского поселения</w:t>
      </w:r>
    </w:p>
    <w:p w:rsidR="005B1736" w:rsidRDefault="005B1736" w:rsidP="0021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«Хушенгинское» на 2023 год и плановый период 2024-2025 годов» (далее – Решение)</w:t>
      </w:r>
    </w:p>
    <w:p w:rsidR="005B1736" w:rsidRDefault="005B1736" w:rsidP="005B1736">
      <w:pPr>
        <w:rPr>
          <w:b/>
          <w:sz w:val="28"/>
          <w:szCs w:val="28"/>
        </w:rPr>
      </w:pPr>
    </w:p>
    <w:p w:rsidR="005B1736" w:rsidRDefault="005B1736" w:rsidP="005B173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В главе 1, в статье 1 Решения в пункте 1 цифры «11599,5» заменить цифрами «12890,4»;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главе 2 в статье 2 Решения цифры «10333,8» заменить цифрами «11624,7»;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 главе 2, в статье 2, п.2 Решения цифры «3032,7» заменить цифрами «3959,1»;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В главе 2, статья 2, п. 4 Решения цифры «1611,8» заменить цифрами «1911,8»</w:t>
      </w:r>
    </w:p>
    <w:p w:rsidR="005B1736" w:rsidRDefault="00211E62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736">
        <w:rPr>
          <w:sz w:val="28"/>
          <w:szCs w:val="28"/>
        </w:rPr>
        <w:t>. Утвердить суммы субсидии бюджетам бюджетной системы Российской Федерации (межбюджетные субсидии) в размере: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субсидии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64,5 тыс. руб</w:t>
      </w:r>
      <w:r w:rsidR="00211E6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D2994" w:rsidRDefault="001D2994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Статью 3, главы 2 дополнить пунктом 4  следующего содержания:</w:t>
      </w:r>
    </w:p>
    <w:p w:rsidR="001D2994" w:rsidRDefault="001D2994" w:rsidP="001D2994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«Размер дефицита бюджета сельского поселения «Хушенгинское» в сумме 30,4 тыс. рублей, в том числе за счет остатков средств на начало года в сумме 30,4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5B1736" w:rsidRDefault="001D2994" w:rsidP="005B1736">
      <w:pPr>
        <w:ind w:firstLine="851"/>
        <w:jc w:val="both"/>
      </w:pPr>
      <w:r>
        <w:rPr>
          <w:sz w:val="28"/>
          <w:szCs w:val="28"/>
        </w:rPr>
        <w:t>7</w:t>
      </w:r>
      <w:r w:rsidR="005B1736">
        <w:rPr>
          <w:sz w:val="28"/>
          <w:szCs w:val="28"/>
        </w:rPr>
        <w:t xml:space="preserve">. Приложения № 4, № 8, № 10, № 11, № 12 к Решению изложить в следующей редакции:   </w:t>
      </w:r>
    </w:p>
    <w:p w:rsidR="005A64B0" w:rsidRDefault="005A64B0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tbl>
      <w:tblPr>
        <w:tblW w:w="11199" w:type="dxa"/>
        <w:tblInd w:w="-1026" w:type="dxa"/>
        <w:tblLayout w:type="fixed"/>
        <w:tblLook w:val="04A0"/>
      </w:tblPr>
      <w:tblGrid>
        <w:gridCol w:w="1560"/>
        <w:gridCol w:w="3460"/>
        <w:gridCol w:w="4336"/>
        <w:gridCol w:w="1843"/>
      </w:tblGrid>
      <w:tr w:rsidR="005B1736" w:rsidRPr="005B1736" w:rsidTr="005B1736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1D2994" w:rsidP="005B17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5B1736" w:rsidRPr="005B1736">
              <w:rPr>
                <w:b/>
                <w:bCs/>
              </w:rPr>
              <w:t>риложение № 4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к решению Совета сельского 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поселения "Хушенгинское" </w:t>
            </w:r>
          </w:p>
        </w:tc>
      </w:tr>
      <w:tr w:rsidR="005B1736" w:rsidRPr="005B1736" w:rsidTr="005B1736">
        <w:trPr>
          <w:trHeight w:val="25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"О бюджете сельского поселения</w:t>
            </w:r>
          </w:p>
        </w:tc>
      </w:tr>
      <w:tr w:rsidR="005B1736" w:rsidRPr="005B1736" w:rsidTr="005B1736">
        <w:trPr>
          <w:trHeight w:val="25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"Хушенгинское" на 2023 год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и плановый период 2024 и 2025 годов"</w:t>
            </w:r>
          </w:p>
        </w:tc>
      </w:tr>
      <w:tr w:rsidR="005B1736" w:rsidRPr="005B1736" w:rsidTr="005B1736">
        <w:trPr>
          <w:trHeight w:val="42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от 29.12.2023 г  №82</w:t>
            </w:r>
          </w:p>
        </w:tc>
      </w:tr>
      <w:tr w:rsidR="005B1736" w:rsidRPr="005B1736" w:rsidTr="005B1736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Источники финансирования де</w:t>
            </w:r>
            <w:r w:rsidR="00FF56EE">
              <w:rPr>
                <w:b/>
                <w:bCs/>
                <w:color w:val="000000"/>
              </w:rPr>
              <w:t>ф</w:t>
            </w:r>
            <w:r w:rsidRPr="005B1736">
              <w:rPr>
                <w:b/>
                <w:bCs/>
                <w:color w:val="000000"/>
              </w:rPr>
              <w:t>ицита сельского поселения  "Хушенгинское" на 2023 год</w:t>
            </w:r>
          </w:p>
        </w:tc>
      </w:tr>
      <w:tr w:rsidR="005B1736" w:rsidRPr="005B1736" w:rsidTr="005B1736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trHeight w:val="8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Сумма (тыс</w:t>
            </w:r>
            <w:proofErr w:type="gramStart"/>
            <w:r w:rsidRPr="005B1736">
              <w:rPr>
                <w:color w:val="000000"/>
              </w:rPr>
              <w:t>.р</w:t>
            </w:r>
            <w:proofErr w:type="gramEnd"/>
            <w:r w:rsidRPr="005B1736">
              <w:rPr>
                <w:color w:val="000000"/>
              </w:rPr>
              <w:t>ублей)</w:t>
            </w:r>
          </w:p>
        </w:tc>
      </w:tr>
      <w:tr w:rsidR="005B1736" w:rsidRPr="005B1736" w:rsidTr="005B1736">
        <w:trPr>
          <w:trHeight w:val="30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B1736">
              <w:rPr>
                <w:color w:val="000000"/>
              </w:rPr>
              <w:t>финна</w:t>
            </w:r>
            <w:r w:rsidR="00211E62">
              <w:rPr>
                <w:color w:val="000000"/>
              </w:rPr>
              <w:t>н</w:t>
            </w:r>
            <w:r w:rsidRPr="005B1736">
              <w:rPr>
                <w:color w:val="000000"/>
              </w:rPr>
              <w:t>сирования</w:t>
            </w:r>
            <w:proofErr w:type="spellEnd"/>
            <w:r w:rsidRPr="005B1736">
              <w:rPr>
                <w:color w:val="000000"/>
              </w:rPr>
              <w:t xml:space="preserve"> дефицитов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 xml:space="preserve">01 05 00 </w:t>
            </w:r>
            <w:proofErr w:type="spellStart"/>
            <w:r w:rsidRPr="005B1736">
              <w:rPr>
                <w:b/>
                <w:bCs/>
                <w:color w:val="000000"/>
              </w:rPr>
              <w:t>00</w:t>
            </w:r>
            <w:proofErr w:type="spellEnd"/>
            <w:r w:rsidRPr="005B173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B1736">
              <w:rPr>
                <w:b/>
                <w:bCs/>
                <w:color w:val="000000"/>
              </w:rPr>
              <w:t>00</w:t>
            </w:r>
            <w:proofErr w:type="spellEnd"/>
            <w:r w:rsidRPr="005B1736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 xml:space="preserve">01 05 00 </w:t>
            </w:r>
            <w:proofErr w:type="spellStart"/>
            <w:r w:rsidRPr="005B1736">
              <w:rPr>
                <w:color w:val="000000"/>
              </w:rPr>
              <w:t>00</w:t>
            </w:r>
            <w:proofErr w:type="spellEnd"/>
            <w:r w:rsidRPr="005B1736">
              <w:rPr>
                <w:color w:val="000000"/>
              </w:rPr>
              <w:t xml:space="preserve"> </w:t>
            </w:r>
            <w:proofErr w:type="spellStart"/>
            <w:r w:rsidRPr="005B1736">
              <w:rPr>
                <w:color w:val="000000"/>
              </w:rPr>
              <w:t>00</w:t>
            </w:r>
            <w:proofErr w:type="spellEnd"/>
            <w:r w:rsidRPr="005B1736">
              <w:rPr>
                <w:color w:val="000000"/>
              </w:rPr>
              <w:t xml:space="preserve"> 0000 500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 xml:space="preserve">01 05 02 00 </w:t>
            </w:r>
            <w:proofErr w:type="spellStart"/>
            <w:r w:rsidRPr="005B1736">
              <w:rPr>
                <w:color w:val="000000"/>
              </w:rPr>
              <w:t>00</w:t>
            </w:r>
            <w:proofErr w:type="spellEnd"/>
            <w:r w:rsidRPr="005B1736">
              <w:rPr>
                <w:color w:val="000000"/>
              </w:rPr>
              <w:t xml:space="preserve"> 0000 500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01 05 02 01 00 0000 510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01 05 02 01 10 0000 510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 xml:space="preserve">01 05 00 </w:t>
            </w:r>
            <w:proofErr w:type="spellStart"/>
            <w:r w:rsidRPr="005B1736">
              <w:rPr>
                <w:color w:val="000000"/>
              </w:rPr>
              <w:t>00</w:t>
            </w:r>
            <w:proofErr w:type="spellEnd"/>
            <w:r w:rsidRPr="005B1736">
              <w:rPr>
                <w:color w:val="000000"/>
              </w:rPr>
              <w:t xml:space="preserve"> </w:t>
            </w:r>
            <w:proofErr w:type="spellStart"/>
            <w:r w:rsidRPr="005B1736">
              <w:rPr>
                <w:color w:val="000000"/>
              </w:rPr>
              <w:t>00</w:t>
            </w:r>
            <w:proofErr w:type="spellEnd"/>
            <w:r w:rsidRPr="005B1736">
              <w:rPr>
                <w:color w:val="000000"/>
              </w:rPr>
              <w:t xml:space="preserve"> 0000 600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12 920,8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 xml:space="preserve">01 05 02 00 </w:t>
            </w:r>
            <w:proofErr w:type="spellStart"/>
            <w:r w:rsidRPr="005B1736">
              <w:rPr>
                <w:color w:val="000000"/>
              </w:rPr>
              <w:t>00</w:t>
            </w:r>
            <w:proofErr w:type="spellEnd"/>
            <w:r w:rsidRPr="005B1736">
              <w:rPr>
                <w:color w:val="000000"/>
              </w:rPr>
              <w:t xml:space="preserve"> 0000 600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01 05 02 01 00 0000 610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01 05 02 01 10 0000 610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</w:tbl>
    <w:p w:rsidR="005B1736" w:rsidRDefault="005B1736">
      <w:r>
        <w:br w:type="page"/>
      </w:r>
    </w:p>
    <w:tbl>
      <w:tblPr>
        <w:tblW w:w="13249" w:type="dxa"/>
        <w:tblInd w:w="-885" w:type="dxa"/>
        <w:tblLook w:val="04A0"/>
      </w:tblPr>
      <w:tblGrid>
        <w:gridCol w:w="1277"/>
        <w:gridCol w:w="1068"/>
        <w:gridCol w:w="1068"/>
        <w:gridCol w:w="1068"/>
        <w:gridCol w:w="1068"/>
        <w:gridCol w:w="1050"/>
        <w:gridCol w:w="1012"/>
        <w:gridCol w:w="978"/>
        <w:gridCol w:w="225"/>
        <w:gridCol w:w="948"/>
        <w:gridCol w:w="921"/>
        <w:gridCol w:w="236"/>
        <w:gridCol w:w="2330"/>
      </w:tblGrid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к  решению Совета сельского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поселения "Хушенгинское"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"О бюджете сельского поселения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"Хушенгинское" на 2023 год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и плановый период 2024 и 2025 годов"</w:t>
            </w:r>
          </w:p>
        </w:tc>
      </w:tr>
      <w:tr w:rsidR="005B1736" w:rsidRPr="005B1736" w:rsidTr="005B1736">
        <w:trPr>
          <w:gridAfter w:val="1"/>
          <w:wAfter w:w="2330" w:type="dxa"/>
          <w:trHeight w:val="31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от 29.12.2023 г  №82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</w:p>
        </w:tc>
      </w:tr>
      <w:tr w:rsidR="005B1736" w:rsidRPr="005B1736" w:rsidTr="005B1736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бюджетной системы, в 2023году</w:t>
            </w:r>
          </w:p>
        </w:tc>
      </w:tr>
      <w:tr w:rsidR="005B1736" w:rsidRPr="005B1736" w:rsidTr="005B1736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</w:tr>
      <w:tr w:rsidR="005B1736" w:rsidRPr="005B1736" w:rsidTr="005B1736">
        <w:trPr>
          <w:gridAfter w:val="1"/>
          <w:wAfter w:w="2330" w:type="dxa"/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B173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B1736">
              <w:rPr>
                <w:b/>
                <w:bCs/>
                <w:color w:val="000000"/>
              </w:rPr>
              <w:t>/</w:t>
            </w:r>
            <w:proofErr w:type="spellStart"/>
            <w:r w:rsidRPr="005B173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Сумма (тыс</w:t>
            </w:r>
            <w:proofErr w:type="gramStart"/>
            <w:r w:rsidRPr="005B1736">
              <w:rPr>
                <w:b/>
                <w:bCs/>
                <w:color w:val="000000"/>
              </w:rPr>
              <w:t>.р</w:t>
            </w:r>
            <w:proofErr w:type="gramEnd"/>
            <w:r w:rsidRPr="005B1736">
              <w:rPr>
                <w:b/>
                <w:bCs/>
                <w:color w:val="000000"/>
              </w:rPr>
              <w:t>ублей)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11 624,7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11 624,7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3 122,5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3 122,5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2 453,8</w:t>
            </w:r>
          </w:p>
        </w:tc>
      </w:tr>
      <w:tr w:rsidR="005B1736" w:rsidRPr="005B1736" w:rsidTr="005B1736">
        <w:trPr>
          <w:gridAfter w:val="1"/>
          <w:wAfter w:w="2330" w:type="dxa"/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2 389,3</w:t>
            </w:r>
          </w:p>
        </w:tc>
      </w:tr>
      <w:tr w:rsidR="005B1736" w:rsidRPr="005B1736" w:rsidTr="005B1736">
        <w:trPr>
          <w:gridAfter w:val="1"/>
          <w:wAfter w:w="2330" w:type="dxa"/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Прочие субсидии бюджетам сельских территорий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64,5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177,5</w:t>
            </w:r>
          </w:p>
        </w:tc>
      </w:tr>
      <w:tr w:rsidR="005B1736" w:rsidRPr="005B1736" w:rsidTr="005B1736">
        <w:trPr>
          <w:gridAfter w:val="1"/>
          <w:wAfter w:w="2330" w:type="dxa"/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177,5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4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5 870,9</w:t>
            </w:r>
          </w:p>
        </w:tc>
      </w:tr>
      <w:tr w:rsidR="005B1736" w:rsidRPr="005B1736" w:rsidTr="005B1736">
        <w:trPr>
          <w:gridAfter w:val="1"/>
          <w:wAfter w:w="2330" w:type="dxa"/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rFonts w:ascii="Calibri" w:hAnsi="Calibri"/>
                <w:color w:val="000000"/>
              </w:rPr>
            </w:pPr>
            <w:r w:rsidRPr="005B17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1 911,8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3959,10</w:t>
            </w:r>
          </w:p>
        </w:tc>
      </w:tr>
    </w:tbl>
    <w:p w:rsidR="005B1736" w:rsidRDefault="005B1736">
      <w:pPr>
        <w:sectPr w:rsidR="005B1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1" w:type="dxa"/>
        <w:tblInd w:w="-601" w:type="dxa"/>
        <w:tblLayout w:type="fixed"/>
        <w:tblLook w:val="04A0"/>
      </w:tblPr>
      <w:tblGrid>
        <w:gridCol w:w="6520"/>
        <w:gridCol w:w="1340"/>
        <w:gridCol w:w="1340"/>
        <w:gridCol w:w="1800"/>
        <w:gridCol w:w="1049"/>
        <w:gridCol w:w="1600"/>
        <w:gridCol w:w="1228"/>
        <w:gridCol w:w="1134"/>
      </w:tblGrid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ПРИЛОЖЕНИЕ 10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к решению Совета сельского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поселения "Хушенгинское"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"О бюджете сельского поселения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"Хушенгинское" на 2023 год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и плановый период 2024 и 2025 годов"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от 29.12.2023 г  №82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rFonts w:ascii="Arial" w:hAnsi="Arial" w:cs="Arial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Наименование показателя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Коды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2023 год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2025 год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proofErr w:type="spellStart"/>
            <w:r w:rsidRPr="005B1736">
              <w:t>Рз</w:t>
            </w:r>
            <w:proofErr w:type="spellEnd"/>
            <w:r w:rsidRPr="005B1736">
              <w:t xml:space="preserve">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proofErr w:type="gramStart"/>
            <w:r w:rsidRPr="005B1736">
              <w:t>ПР</w:t>
            </w:r>
            <w:proofErr w:type="gram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ЦСР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ВР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</w:tr>
      <w:tr w:rsidR="005B1736" w:rsidRPr="005B1736" w:rsidTr="005B1736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7 151,10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r w:rsidRPr="005B1736">
              <w:t>Высшее должностное лицо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Фонд оплаты труда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628,30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00 0 00 79492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188,50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Фонд оплаты труда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00 0 00 79492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5B1736">
        <w:trPr>
          <w:trHeight w:val="12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1 504,40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Финансовое обеспечение выполнения функций муниципальных органов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1 504,40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1 274,10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1 274,10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Фонд оплаты труда и страховые взносы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983,50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290,60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230,30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230,30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proofErr w:type="spellStart"/>
            <w:r w:rsidRPr="005B1736">
              <w:rPr>
                <w:color w:val="000000"/>
              </w:rPr>
              <w:t>Непрограммная</w:t>
            </w:r>
            <w:proofErr w:type="spellEnd"/>
            <w:r w:rsidRPr="005B1736">
              <w:rPr>
                <w:color w:val="000000"/>
              </w:rPr>
              <w:t xml:space="preserve">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Проведение выборов в представительные органы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Резервные фонды исполнительных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4 794,20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4 505,90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4 505,90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3 461,20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1 044,70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00 0 00 78110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28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5B1736">
              <w:rPr>
                <w:b/>
                <w:bCs/>
              </w:rPr>
              <w:t>соответсвии</w:t>
            </w:r>
            <w:proofErr w:type="spellEnd"/>
            <w:r w:rsidRPr="005B1736">
              <w:rPr>
                <w:b/>
                <w:bCs/>
              </w:rPr>
              <w:t xml:space="preserve"> с жилищным законодательством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22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</w:t>
            </w:r>
            <w:r w:rsidRPr="005B1736">
              <w:rPr>
                <w:rFonts w:ascii="Arial" w:hAnsi="Arial" w:cs="Arial"/>
                <w:b/>
                <w:bCs/>
              </w:rPr>
              <w:t xml:space="preserve"> </w:t>
            </w:r>
            <w:r w:rsidRPr="005B1736">
              <w:rPr>
                <w:b/>
                <w:bCs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r w:rsidRPr="005B1736">
              <w:t>Оплата труда и начисления на выплаты по оплате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417,60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412,60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00 0 00 09218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4 509,40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1 648,80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00 0 00 35005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1 575,80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5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S4905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64,50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S4905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64,50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Благоустройство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2 860,60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00 0 00 78110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F2 55550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2 430,60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Доплаты к пенсиям муниципальных служащих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00 0 00 49101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Итого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12 920,80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</w:tbl>
    <w:p w:rsidR="007E334B" w:rsidRDefault="007E334B">
      <w:pPr>
        <w:sectPr w:rsidR="007E334B" w:rsidSect="005B17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Layout w:type="fixed"/>
        <w:tblLook w:val="04A0"/>
      </w:tblPr>
      <w:tblGrid>
        <w:gridCol w:w="6096"/>
        <w:gridCol w:w="992"/>
        <w:gridCol w:w="709"/>
        <w:gridCol w:w="741"/>
        <w:gridCol w:w="1794"/>
        <w:gridCol w:w="715"/>
        <w:gridCol w:w="960"/>
        <w:gridCol w:w="1287"/>
        <w:gridCol w:w="1062"/>
        <w:gridCol w:w="1095"/>
      </w:tblGrid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ПРИЛОЖЕНИЕ 11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к решению Совета сельского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поселения "Хушенгинское"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"О бюджете сельского поселения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"Хушенгинское" на 2023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и плановый период 2024 и 2025 годов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от 29.12.2023 г   №82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center"/>
            </w:pP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7E334B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структуре расходов бюджета сельского (городского) на 2023 и </w:t>
            </w:r>
            <w:proofErr w:type="gramStart"/>
            <w:r w:rsidRPr="007E334B">
              <w:rPr>
                <w:b/>
                <w:bCs/>
              </w:rPr>
              <w:t>плановый</w:t>
            </w:r>
            <w:proofErr w:type="gramEnd"/>
            <w:r w:rsidRPr="007E334B">
              <w:rPr>
                <w:b/>
                <w:bCs/>
              </w:rPr>
              <w:t xml:space="preserve"> 2024-2025 годы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Наименование показателя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Коды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ЭКР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2024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 2025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proofErr w:type="spellStart"/>
            <w:r w:rsidRPr="007E334B">
              <w:t>Рз</w:t>
            </w:r>
            <w:proofErr w:type="spellEnd"/>
            <w:r w:rsidRPr="007E334B">
              <w:t xml:space="preserve"> 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proofErr w:type="gramStart"/>
            <w:r w:rsidRPr="007E334B">
              <w:t>ПР</w:t>
            </w:r>
            <w:proofErr w:type="gramEnd"/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ЦСР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ВР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12 920,80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7 151,1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334B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628,3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188,5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00 0 00 79492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00 0 00 79492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1 504,4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1 504,4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14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1 274,1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1 274,1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983,5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230,3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66,0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Прочие </w:t>
            </w:r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Прочие </w:t>
            </w:r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Поступление </w:t>
            </w:r>
            <w:proofErr w:type="spellStart"/>
            <w:r w:rsidRPr="007E334B">
              <w:rPr>
                <w:b/>
                <w:bCs/>
              </w:rPr>
              <w:t>нефинасовых</w:t>
            </w:r>
            <w:proofErr w:type="spellEnd"/>
            <w:r w:rsidRPr="007E334B">
              <w:rPr>
                <w:b/>
                <w:bCs/>
              </w:rPr>
              <w:t xml:space="preserve">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92,5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proofErr w:type="spellStart"/>
            <w:r w:rsidRPr="007E334B">
              <w:rPr>
                <w:color w:val="000000"/>
              </w:rPr>
              <w:t>Непрограммная</w:t>
            </w:r>
            <w:proofErr w:type="spellEnd"/>
            <w:r w:rsidRPr="007E334B">
              <w:rPr>
                <w:color w:val="000000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4 794,2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4 505,9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4 505,9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3 461,2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1 044,7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267,3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267,3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145,4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Прочие </w:t>
            </w:r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Членские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00 0 00 78150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0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7E334B">
              <w:rPr>
                <w:rFonts w:ascii="Arial" w:hAnsi="Arial" w:cs="Arial"/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7E3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2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2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roofErr w:type="spellStart"/>
            <w:r w:rsidRPr="007E334B">
              <w:t>Работы</w:t>
            </w:r>
            <w:proofErr w:type="gramStart"/>
            <w:r w:rsidRPr="007E334B">
              <w:t>,у</w:t>
            </w:r>
            <w:proofErr w:type="gramEnd"/>
            <w:r w:rsidRPr="007E334B">
              <w:t>слуги</w:t>
            </w:r>
            <w:proofErr w:type="spellEnd"/>
            <w:r w:rsidRPr="007E334B">
              <w:t xml:space="preserve">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 xml:space="preserve">0 </w:t>
            </w:r>
            <w:proofErr w:type="spellStart"/>
            <w:r w:rsidRPr="007E334B">
              <w:rPr>
                <w:color w:val="000000"/>
              </w:rPr>
              <w:t>0</w:t>
            </w:r>
            <w:proofErr w:type="spellEnd"/>
            <w:r w:rsidRPr="007E334B">
              <w:rPr>
                <w:color w:val="000000"/>
              </w:rPr>
              <w:t xml:space="preserve">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 xml:space="preserve">0 </w:t>
            </w:r>
            <w:proofErr w:type="spellStart"/>
            <w:r w:rsidRPr="007E334B">
              <w:rPr>
                <w:color w:val="000000"/>
              </w:rPr>
              <w:t>0</w:t>
            </w:r>
            <w:proofErr w:type="spellEnd"/>
            <w:r w:rsidRPr="007E334B">
              <w:rPr>
                <w:color w:val="000000"/>
              </w:rPr>
              <w:t xml:space="preserve">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417,6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</w:tr>
      <w:tr w:rsidR="007E334B" w:rsidRPr="007E334B" w:rsidTr="00211E62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</w:tr>
      <w:tr w:rsidR="007E334B" w:rsidRPr="007E334B" w:rsidTr="00211E62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412,6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00 0 00 09218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00 0 00 44315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1 648,8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00 0 00 35005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33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1 640,3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1 035,7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195,3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S4905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64,5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2 860,6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2 850,6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00 0 00 78110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2 429,9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00 0 00 49101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000 00 42160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12 920,8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</w:tbl>
    <w:p w:rsidR="007E334B" w:rsidRDefault="007E334B">
      <w:pPr>
        <w:sectPr w:rsidR="007E334B" w:rsidSect="005B17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519" w:type="dxa"/>
        <w:tblInd w:w="93" w:type="dxa"/>
        <w:tblLook w:val="04A0"/>
      </w:tblPr>
      <w:tblGrid>
        <w:gridCol w:w="4822"/>
        <w:gridCol w:w="284"/>
        <w:gridCol w:w="283"/>
        <w:gridCol w:w="283"/>
        <w:gridCol w:w="282"/>
        <w:gridCol w:w="1151"/>
        <w:gridCol w:w="3521"/>
        <w:gridCol w:w="2963"/>
        <w:gridCol w:w="1930"/>
      </w:tblGrid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ПРИЛОЖЕНИЕ 12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к решению Совета сельского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поселения "Хушенгинское"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"О бюджете сельского поселения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 xml:space="preserve">"Хушенгинское" на 2023 год 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и плановый период 2024 и 2025 годов"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от 29.12.2023 г   №82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"Хушенгинское" на 2023 год и плановый период 2024 и 2025 годов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Код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2023 год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2024 год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 2025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экономической статьи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6798,20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Заработная плата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5227,70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Прочие выплаты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Начисления на оплату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1570,50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Приобретение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220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4801,20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Услуги связи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66,00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В т.ч. Почтовые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Транспортные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Проезд к месту командировки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Доставка угля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Коммунальные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355,30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Э/энергия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30,20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дрова, уголь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316,10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lastRenderedPageBreak/>
              <w:t>Вывоз ТКО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9,00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Аренда имущества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224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3918,00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Обслуживание оргтехники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Тех</w:t>
            </w:r>
            <w:proofErr w:type="gramStart"/>
            <w:r w:rsidRPr="007E334B">
              <w:t>.о</w:t>
            </w:r>
            <w:proofErr w:type="gramEnd"/>
            <w:r w:rsidRPr="007E334B">
              <w:t>бслуживание здания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Обслуживание охраны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Заработная плата по договору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1181,20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Ремонт дорог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300,00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6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2429,90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Приобретение детской площадки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дератизация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Ремонт ограждения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Прочие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226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461,90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Сопровождение программных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59,00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Услуги редакции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Прохождение медосмотров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roofErr w:type="gramStart"/>
            <w:r w:rsidRPr="007E334B">
              <w:t>З</w:t>
            </w:r>
            <w:proofErr w:type="gramEnd"/>
            <w:r w:rsidRPr="007E334B">
              <w:t>/плата по договору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roofErr w:type="spellStart"/>
            <w:r w:rsidRPr="007E334B">
              <w:t>Очиска</w:t>
            </w:r>
            <w:proofErr w:type="spellEnd"/>
            <w:r w:rsidRPr="007E334B">
              <w:t xml:space="preserve"> несанкционированных свалок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Аттестация рабочих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Установка детской площадки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Подписка периодики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Минерализация и отжиг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390,00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Постановка </w:t>
            </w:r>
            <w:proofErr w:type="spellStart"/>
            <w:r w:rsidRPr="007E334B">
              <w:t>накадастровый</w:t>
            </w:r>
            <w:proofErr w:type="spellEnd"/>
            <w:r w:rsidRPr="007E334B">
              <w:t xml:space="preserve"> учет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roofErr w:type="spellStart"/>
            <w:r w:rsidRPr="007E334B">
              <w:t>автострахование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5,80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Членские взносы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услуги по ГО ЧС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Освещение микрорайона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lastRenderedPageBreak/>
              <w:t>Услуги СЭС и медицины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7,10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Изготовление техпаспортов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250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3,80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Перечисления другим бюджетам бюджетной системы РФ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251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3,80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Социальное обеспечение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260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361,40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Муниципальная Пенсия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361,40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Пособие по социальной помощи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Прочие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13,50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942,70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687,10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детской площадки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420,00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насосов для водокачек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267,10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автомобиля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Городская комфортная сред</w:t>
            </w:r>
            <w:proofErr w:type="gramStart"/>
            <w:r w:rsidRPr="007E334B">
              <w:t>а(</w:t>
            </w:r>
            <w:proofErr w:type="spellStart"/>
            <w:proofErr w:type="gramEnd"/>
            <w:r w:rsidRPr="007E334B">
              <w:t>софинансирование</w:t>
            </w:r>
            <w:proofErr w:type="spellEnd"/>
            <w:r w:rsidRPr="007E334B"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квартир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 xml:space="preserve">Приобретение спорт и </w:t>
            </w:r>
            <w:proofErr w:type="spellStart"/>
            <w:r w:rsidRPr="007E334B">
              <w:t>музинвентаря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255,60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 xml:space="preserve">Приобретение ГСМ, </w:t>
            </w:r>
            <w:proofErr w:type="spellStart"/>
            <w:r w:rsidRPr="007E334B">
              <w:t>з</w:t>
            </w:r>
            <w:proofErr w:type="spellEnd"/>
            <w:r w:rsidRPr="007E334B">
              <w:t>/частей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103,60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канцелярия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26,50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хозяйственных товаров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113,70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стройматериалов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 xml:space="preserve">Приобретение </w:t>
            </w:r>
            <w:proofErr w:type="spellStart"/>
            <w:r w:rsidRPr="007E334B">
              <w:t>хоз</w:t>
            </w:r>
            <w:proofErr w:type="spellEnd"/>
            <w:r w:rsidRPr="007E334B">
              <w:t xml:space="preserve"> товаров (резервный фонд)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11,80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ВСЕГО РАСХОДОВ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12920,80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</w:tbl>
    <w:p w:rsidR="005B1736" w:rsidRDefault="005B1736"/>
    <w:sectPr w:rsidR="005B1736" w:rsidSect="005B1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CC" w:rsidRDefault="006E7ACC">
      <w:r>
        <w:separator/>
      </w:r>
    </w:p>
  </w:endnote>
  <w:endnote w:type="continuationSeparator" w:id="0">
    <w:p w:rsidR="006E7ACC" w:rsidRDefault="006E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44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B1736" w:rsidRPr="00FB6687" w:rsidRDefault="009E3F60">
        <w:pPr>
          <w:pStyle w:val="a3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="005B1736"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 w:rsidR="00FF56EE">
          <w:rPr>
            <w:noProof/>
            <w:sz w:val="20"/>
            <w:szCs w:val="20"/>
          </w:rPr>
          <w:t>6</w:t>
        </w:r>
        <w:r w:rsidRPr="00FB6687">
          <w:rPr>
            <w:sz w:val="20"/>
            <w:szCs w:val="20"/>
          </w:rPr>
          <w:fldChar w:fldCharType="end"/>
        </w:r>
      </w:p>
    </w:sdtContent>
  </w:sdt>
  <w:p w:rsidR="005B1736" w:rsidRDefault="005B17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CC" w:rsidRDefault="006E7ACC">
      <w:r>
        <w:separator/>
      </w:r>
    </w:p>
  </w:footnote>
  <w:footnote w:type="continuationSeparator" w:id="0">
    <w:p w:rsidR="006E7ACC" w:rsidRDefault="006E7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17"/>
    <w:rsid w:val="00041F17"/>
    <w:rsid w:val="000922CD"/>
    <w:rsid w:val="000A78AF"/>
    <w:rsid w:val="001B6451"/>
    <w:rsid w:val="001D2994"/>
    <w:rsid w:val="00211E62"/>
    <w:rsid w:val="00575106"/>
    <w:rsid w:val="005A64B0"/>
    <w:rsid w:val="005B1736"/>
    <w:rsid w:val="006E7ACC"/>
    <w:rsid w:val="007E334B"/>
    <w:rsid w:val="00802919"/>
    <w:rsid w:val="009E3F60"/>
    <w:rsid w:val="00A059CB"/>
    <w:rsid w:val="00AE5C07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02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33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334B"/>
    <w:rPr>
      <w:color w:val="800080"/>
      <w:u w:val="single"/>
    </w:rPr>
  </w:style>
  <w:style w:type="paragraph" w:customStyle="1" w:styleId="xl97">
    <w:name w:val="xl97"/>
    <w:basedOn w:val="a"/>
    <w:rsid w:val="007E334B"/>
    <w:pPr>
      <w:spacing w:before="100" w:beforeAutospacing="1" w:after="100" w:afterAutospacing="1"/>
    </w:pPr>
  </w:style>
  <w:style w:type="paragraph" w:customStyle="1" w:styleId="xl98">
    <w:name w:val="xl9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E334B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E334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E33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E334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3">
    <w:name w:val="xl123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E33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E33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7E33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7E334B"/>
    <w:pP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7E334B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E33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E33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E33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7">
    <w:name w:val="Balloon Text"/>
    <w:basedOn w:val="a"/>
    <w:link w:val="a8"/>
    <w:uiPriority w:val="99"/>
    <w:semiHidden/>
    <w:unhideWhenUsed/>
    <w:rsid w:val="00FF5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02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33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334B"/>
    <w:rPr>
      <w:color w:val="800080"/>
      <w:u w:val="single"/>
    </w:rPr>
  </w:style>
  <w:style w:type="paragraph" w:customStyle="1" w:styleId="xl97">
    <w:name w:val="xl97"/>
    <w:basedOn w:val="a"/>
    <w:rsid w:val="007E334B"/>
    <w:pPr>
      <w:spacing w:before="100" w:beforeAutospacing="1" w:after="100" w:afterAutospacing="1"/>
    </w:pPr>
  </w:style>
  <w:style w:type="paragraph" w:customStyle="1" w:styleId="xl98">
    <w:name w:val="xl9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E334B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E334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E33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E334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3">
    <w:name w:val="xl123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E33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E33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7E33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7E334B"/>
    <w:pP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7E334B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E33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E33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E33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dcterms:created xsi:type="dcterms:W3CDTF">2024-04-17T05:27:00Z</dcterms:created>
  <dcterms:modified xsi:type="dcterms:W3CDTF">2024-04-17T05:27:00Z</dcterms:modified>
</cp:coreProperties>
</file>