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4F" w:rsidRPr="00E5744F" w:rsidRDefault="00E5744F" w:rsidP="00E5744F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</w:t>
      </w:r>
    </w:p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70746E" w:rsidRDefault="0070746E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925E3" w:rsidRPr="00A54474" w:rsidRDefault="00F925E3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0746E" w:rsidRPr="00A54474" w:rsidRDefault="0070746E" w:rsidP="0070746E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47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0746E" w:rsidRPr="00A54474" w:rsidRDefault="0070746E" w:rsidP="0070746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70746E" w:rsidRPr="00A54474" w:rsidRDefault="00E5744F" w:rsidP="0070746E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_______2024 </w:t>
      </w:r>
      <w:r w:rsidR="0070746E" w:rsidRPr="00A54474">
        <w:rPr>
          <w:rFonts w:ascii="Times New Roman" w:hAnsi="Times New Roman" w:cs="Times New Roman"/>
          <w:sz w:val="28"/>
          <w:szCs w:val="28"/>
        </w:rPr>
        <w:t xml:space="preserve"> год         </w:t>
      </w:r>
      <w:r w:rsidR="0070746E" w:rsidRPr="00A54474">
        <w:rPr>
          <w:rFonts w:ascii="Times New Roman" w:hAnsi="Times New Roman" w:cs="Times New Roman"/>
          <w:sz w:val="28"/>
          <w:szCs w:val="28"/>
        </w:rPr>
        <w:tab/>
      </w:r>
      <w:r w:rsidR="0070746E" w:rsidRPr="00A54474">
        <w:rPr>
          <w:rFonts w:ascii="Times New Roman" w:hAnsi="Times New Roman" w:cs="Times New Roman"/>
          <w:sz w:val="28"/>
          <w:szCs w:val="28"/>
        </w:rPr>
        <w:tab/>
      </w:r>
      <w:r w:rsidR="0070746E" w:rsidRPr="00A54474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70746E">
        <w:rPr>
          <w:rFonts w:ascii="Times New Roman" w:hAnsi="Times New Roman" w:cs="Times New Roman"/>
          <w:sz w:val="28"/>
          <w:szCs w:val="28"/>
        </w:rPr>
        <w:t xml:space="preserve">      </w:t>
      </w:r>
      <w:r w:rsidR="000C386A">
        <w:rPr>
          <w:rFonts w:ascii="Times New Roman" w:hAnsi="Times New Roman" w:cs="Times New Roman"/>
          <w:sz w:val="28"/>
          <w:szCs w:val="28"/>
        </w:rPr>
        <w:t xml:space="preserve">   </w:t>
      </w:r>
      <w:r w:rsidR="00874864">
        <w:rPr>
          <w:rFonts w:ascii="Times New Roman" w:hAnsi="Times New Roman" w:cs="Times New Roman"/>
          <w:sz w:val="28"/>
          <w:szCs w:val="28"/>
        </w:rPr>
        <w:t xml:space="preserve">     </w:t>
      </w:r>
      <w:r w:rsidR="007417A5">
        <w:rPr>
          <w:rFonts w:ascii="Times New Roman" w:hAnsi="Times New Roman" w:cs="Times New Roman"/>
          <w:sz w:val="28"/>
          <w:szCs w:val="28"/>
        </w:rPr>
        <w:t xml:space="preserve">      </w:t>
      </w:r>
      <w:r w:rsidR="0070746E" w:rsidRPr="00A544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0746E" w:rsidRPr="00A5447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0746E" w:rsidRDefault="0070746E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70746E" w:rsidRDefault="0070746E" w:rsidP="0070746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E3" w:rsidRPr="00486E5B" w:rsidRDefault="00F925E3" w:rsidP="0070746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F2" w:rsidRPr="00ED73F2" w:rsidRDefault="00580210" w:rsidP="0070746E">
      <w:pPr>
        <w:pStyle w:val="20"/>
        <w:shd w:val="clear" w:color="auto" w:fill="auto"/>
        <w:spacing w:line="240" w:lineRule="auto"/>
        <w:ind w:right="20"/>
        <w:rPr>
          <w:rStyle w:val="22"/>
          <w:b/>
          <w:sz w:val="28"/>
          <w:szCs w:val="28"/>
        </w:rPr>
      </w:pPr>
      <w:r>
        <w:rPr>
          <w:rStyle w:val="22"/>
          <w:b/>
          <w:sz w:val="28"/>
          <w:szCs w:val="28"/>
        </w:rPr>
        <w:t>О внесении изменений в Положение</w:t>
      </w:r>
      <w:r w:rsidR="004015E2" w:rsidRPr="00ED73F2">
        <w:rPr>
          <w:rStyle w:val="22"/>
          <w:b/>
          <w:sz w:val="28"/>
          <w:szCs w:val="28"/>
        </w:rPr>
        <w:t xml:space="preserve"> о муниципальном контроле в сфере благоустройства на территории</w:t>
      </w:r>
      <w:r w:rsidR="00ED73F2" w:rsidRPr="00ED73F2">
        <w:rPr>
          <w:rStyle w:val="22"/>
          <w:b/>
          <w:sz w:val="28"/>
          <w:szCs w:val="28"/>
        </w:rPr>
        <w:t xml:space="preserve"> муниципального образования </w:t>
      </w:r>
    </w:p>
    <w:p w:rsidR="00580210" w:rsidRDefault="00ED73F2" w:rsidP="0070746E">
      <w:pPr>
        <w:pStyle w:val="20"/>
        <w:shd w:val="clear" w:color="auto" w:fill="auto"/>
        <w:spacing w:line="240" w:lineRule="auto"/>
        <w:ind w:right="20"/>
        <w:rPr>
          <w:rStyle w:val="22"/>
          <w:b/>
          <w:sz w:val="28"/>
          <w:szCs w:val="28"/>
        </w:rPr>
      </w:pPr>
      <w:r w:rsidRPr="00ED73F2">
        <w:rPr>
          <w:rStyle w:val="22"/>
          <w:b/>
          <w:sz w:val="28"/>
          <w:szCs w:val="28"/>
        </w:rPr>
        <w:t>сельского поселения «Линёво-Озёрское»</w:t>
      </w:r>
      <w:r w:rsidR="00580210">
        <w:rPr>
          <w:rStyle w:val="22"/>
          <w:b/>
          <w:sz w:val="28"/>
          <w:szCs w:val="28"/>
        </w:rPr>
        <w:t xml:space="preserve">, утвержденное решением </w:t>
      </w:r>
    </w:p>
    <w:p w:rsidR="008309DE" w:rsidRPr="00ED73F2" w:rsidRDefault="00580210" w:rsidP="0070746E">
      <w:pPr>
        <w:pStyle w:val="20"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>
        <w:rPr>
          <w:rStyle w:val="22"/>
          <w:b/>
          <w:sz w:val="28"/>
          <w:szCs w:val="28"/>
        </w:rPr>
        <w:t>от 22 ноября 2021 года № 39</w:t>
      </w:r>
    </w:p>
    <w:p w:rsidR="00ED73F2" w:rsidRDefault="00ED73F2" w:rsidP="00204827">
      <w:pPr>
        <w:pStyle w:val="3"/>
        <w:shd w:val="clear" w:color="auto" w:fill="auto"/>
        <w:spacing w:before="0" w:after="0" w:line="240" w:lineRule="auto"/>
        <w:ind w:left="20" w:firstLine="780"/>
        <w:jc w:val="both"/>
        <w:rPr>
          <w:sz w:val="28"/>
          <w:szCs w:val="28"/>
        </w:rPr>
      </w:pPr>
    </w:p>
    <w:p w:rsidR="008D2E3F" w:rsidRDefault="00ED73F2" w:rsidP="008D2E3F">
      <w:pPr>
        <w:autoSpaceDE w:val="0"/>
        <w:autoSpaceDN w:val="0"/>
        <w:adjustRightInd w:val="0"/>
        <w:ind w:firstLine="709"/>
        <w:jc w:val="both"/>
        <w:rPr>
          <w:rStyle w:val="24"/>
          <w:rFonts w:eastAsia="Courier New"/>
          <w:b/>
          <w:i w:val="0"/>
          <w:sz w:val="28"/>
          <w:szCs w:val="28"/>
        </w:rPr>
      </w:pPr>
      <w:r>
        <w:rPr>
          <w:rStyle w:val="24"/>
          <w:rFonts w:eastAsia="Courier New"/>
          <w:i w:val="0"/>
          <w:sz w:val="28"/>
          <w:szCs w:val="28"/>
        </w:rPr>
        <w:t xml:space="preserve">В соответствии с </w:t>
      </w:r>
      <w:r w:rsidR="00D05085">
        <w:rPr>
          <w:rStyle w:val="24"/>
          <w:rFonts w:eastAsia="Courier New"/>
          <w:i w:val="0"/>
          <w:sz w:val="28"/>
          <w:szCs w:val="28"/>
        </w:rPr>
        <w:t xml:space="preserve">частью 4 статьи 39 Федерального закона                                           </w:t>
      </w:r>
      <w:r w:rsidR="004015E2" w:rsidRPr="00ED73F2">
        <w:rPr>
          <w:rStyle w:val="24"/>
          <w:rFonts w:eastAsia="Courier New"/>
          <w:i w:val="0"/>
          <w:sz w:val="28"/>
          <w:szCs w:val="28"/>
        </w:rPr>
        <w:t xml:space="preserve"> </w:t>
      </w:r>
      <w:proofErr w:type="gramStart"/>
      <w:r w:rsidR="004015E2" w:rsidRPr="00ED73F2">
        <w:rPr>
          <w:rStyle w:val="24"/>
          <w:rFonts w:eastAsia="Courier New"/>
          <w:i w:val="0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Федерации», </w:t>
      </w:r>
      <w:r w:rsidRPr="00ED73F2">
        <w:rPr>
          <w:rStyle w:val="24"/>
          <w:rFonts w:eastAsia="Courier New"/>
          <w:i w:val="0"/>
          <w:sz w:val="28"/>
          <w:szCs w:val="28"/>
        </w:rPr>
        <w:t>руководствуясь пунктом 9 части 1 статьи 8</w:t>
      </w:r>
      <w:r w:rsidR="00F925E3">
        <w:rPr>
          <w:rStyle w:val="24"/>
          <w:rFonts w:eastAsia="Courier New"/>
          <w:i w:val="0"/>
          <w:sz w:val="28"/>
          <w:szCs w:val="28"/>
        </w:rPr>
        <w:t>, статьей 12</w:t>
      </w:r>
      <w:r w:rsidRPr="00ED73F2">
        <w:rPr>
          <w:rStyle w:val="24"/>
          <w:rFonts w:eastAsia="Courier New"/>
          <w:i w:val="0"/>
          <w:sz w:val="28"/>
          <w:szCs w:val="28"/>
        </w:rPr>
        <w:t xml:space="preserve"> Устава муниципального образования сельского поселения «Линёво-Озёрское», у</w:t>
      </w:r>
      <w:r w:rsidR="00F925E3">
        <w:rPr>
          <w:rStyle w:val="24"/>
          <w:rFonts w:eastAsia="Courier New"/>
          <w:i w:val="0"/>
          <w:sz w:val="28"/>
          <w:szCs w:val="28"/>
        </w:rPr>
        <w:t>твержденного решением Совета от 0</w:t>
      </w:r>
      <w:r w:rsidRPr="00ED73F2">
        <w:rPr>
          <w:rStyle w:val="24"/>
          <w:rFonts w:eastAsia="Courier New"/>
          <w:i w:val="0"/>
          <w:sz w:val="28"/>
          <w:szCs w:val="28"/>
        </w:rPr>
        <w:t xml:space="preserve">4 мая 2018 года № 95, </w:t>
      </w:r>
      <w:r w:rsidR="00875198" w:rsidRPr="009105FE">
        <w:rPr>
          <w:rFonts w:ascii="Times New Roman" w:hAnsi="Times New Roman"/>
          <w:sz w:val="28"/>
          <w:szCs w:val="28"/>
        </w:rPr>
        <w:t xml:space="preserve">в целях приведения нормативной правовой базы муниципального образования сельского  поселения  «Линёво-Озёрское» </w:t>
      </w:r>
      <w:proofErr w:type="gramEnd"/>
      <w:r w:rsidR="00875198" w:rsidRPr="009105FE">
        <w:rPr>
          <w:rFonts w:ascii="Times New Roman" w:hAnsi="Times New Roman"/>
          <w:sz w:val="28"/>
          <w:szCs w:val="28"/>
        </w:rPr>
        <w:t>в соответствие с действующим законодательством</w:t>
      </w:r>
      <w:r w:rsidR="00875198">
        <w:rPr>
          <w:rStyle w:val="24"/>
          <w:rFonts w:eastAsia="Courier New"/>
          <w:i w:val="0"/>
          <w:sz w:val="28"/>
          <w:szCs w:val="28"/>
        </w:rPr>
        <w:t xml:space="preserve">, </w:t>
      </w:r>
      <w:r w:rsidRPr="00ED73F2">
        <w:rPr>
          <w:rStyle w:val="24"/>
          <w:rFonts w:eastAsia="Courier New"/>
          <w:i w:val="0"/>
          <w:sz w:val="28"/>
          <w:szCs w:val="28"/>
        </w:rPr>
        <w:t xml:space="preserve">Совет муниципального образования сельского  поселения  «Линёво-Озёрское», </w:t>
      </w:r>
      <w:r w:rsidRPr="00ED73F2">
        <w:rPr>
          <w:rStyle w:val="24"/>
          <w:rFonts w:eastAsia="Courier New"/>
          <w:b/>
          <w:i w:val="0"/>
          <w:sz w:val="28"/>
          <w:szCs w:val="28"/>
        </w:rPr>
        <w:t>решил:</w:t>
      </w:r>
    </w:p>
    <w:p w:rsidR="00ED73F2" w:rsidRPr="008D2E3F" w:rsidRDefault="00ED73F2" w:rsidP="008D2E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pacing w:val="2"/>
          <w:sz w:val="14"/>
          <w:szCs w:val="14"/>
        </w:rPr>
      </w:pPr>
      <w:r w:rsidRPr="008D2E3F">
        <w:rPr>
          <w:sz w:val="14"/>
          <w:szCs w:val="14"/>
        </w:rPr>
        <w:t xml:space="preserve"> </w:t>
      </w:r>
      <w:r w:rsidRPr="008D2E3F">
        <w:rPr>
          <w:sz w:val="14"/>
          <w:szCs w:val="14"/>
        </w:rPr>
        <w:tab/>
      </w:r>
      <w:r w:rsidRPr="008D2E3F">
        <w:rPr>
          <w:sz w:val="14"/>
          <w:szCs w:val="14"/>
        </w:rPr>
        <w:tab/>
      </w:r>
    </w:p>
    <w:p w:rsidR="006A1726" w:rsidRDefault="00D756C3" w:rsidP="00D756C3">
      <w:pPr>
        <w:pStyle w:val="20"/>
        <w:shd w:val="clear" w:color="auto" w:fill="auto"/>
        <w:spacing w:line="240" w:lineRule="auto"/>
        <w:jc w:val="both"/>
        <w:rPr>
          <w:rStyle w:val="24"/>
          <w:sz w:val="28"/>
          <w:szCs w:val="28"/>
        </w:rPr>
      </w:pPr>
      <w:r>
        <w:rPr>
          <w:rStyle w:val="22"/>
          <w:sz w:val="28"/>
          <w:szCs w:val="28"/>
        </w:rPr>
        <w:tab/>
        <w:t xml:space="preserve">1. </w:t>
      </w:r>
      <w:r w:rsidR="006A1726">
        <w:rPr>
          <w:rStyle w:val="22"/>
          <w:sz w:val="28"/>
          <w:szCs w:val="28"/>
        </w:rPr>
        <w:t xml:space="preserve">Внести в </w:t>
      </w:r>
      <w:hyperlink w:anchor="bookmark1" w:tooltip="Current Document">
        <w:r w:rsidR="004015E2" w:rsidRPr="00AD0777">
          <w:rPr>
            <w:rStyle w:val="22"/>
            <w:sz w:val="28"/>
            <w:szCs w:val="28"/>
          </w:rPr>
          <w:t xml:space="preserve">Положение </w:t>
        </w:r>
      </w:hyperlink>
      <w:r w:rsidR="004015E2" w:rsidRPr="00AD0777">
        <w:rPr>
          <w:rStyle w:val="22"/>
          <w:sz w:val="28"/>
          <w:szCs w:val="28"/>
        </w:rPr>
        <w:t xml:space="preserve">о муниципальном контроле в сфере благоустройства на территории </w:t>
      </w:r>
      <w:r w:rsidRPr="00D756C3">
        <w:rPr>
          <w:rStyle w:val="24"/>
          <w:sz w:val="28"/>
          <w:szCs w:val="28"/>
        </w:rPr>
        <w:t>муниципального образования сельского поселения «Линёво-Озёрское»</w:t>
      </w:r>
      <w:r w:rsidR="006A1726">
        <w:rPr>
          <w:rStyle w:val="24"/>
          <w:sz w:val="28"/>
          <w:szCs w:val="28"/>
        </w:rPr>
        <w:t>, утвержденное решением от 22 ноября 2021 года № 39</w:t>
      </w:r>
      <w:r w:rsidR="00F053FB">
        <w:rPr>
          <w:rStyle w:val="24"/>
          <w:sz w:val="28"/>
          <w:szCs w:val="28"/>
        </w:rPr>
        <w:t xml:space="preserve"> (далее – Положение)</w:t>
      </w:r>
      <w:r w:rsidR="006A1726">
        <w:rPr>
          <w:rStyle w:val="24"/>
          <w:sz w:val="28"/>
          <w:szCs w:val="28"/>
        </w:rPr>
        <w:t xml:space="preserve"> изменения</w:t>
      </w:r>
      <w:r w:rsidR="007417A5">
        <w:rPr>
          <w:rStyle w:val="24"/>
          <w:sz w:val="28"/>
          <w:szCs w:val="28"/>
        </w:rPr>
        <w:t xml:space="preserve"> и дополнения, согласно приложению к настоящему решению. </w:t>
      </w:r>
    </w:p>
    <w:p w:rsidR="00F925E3" w:rsidRPr="00F925E3" w:rsidRDefault="006A1726" w:rsidP="007417A5">
      <w:pPr>
        <w:pStyle w:val="20"/>
        <w:shd w:val="clear" w:color="auto" w:fill="auto"/>
        <w:spacing w:line="240" w:lineRule="auto"/>
        <w:jc w:val="both"/>
        <w:rPr>
          <w:rStyle w:val="24"/>
          <w:rFonts w:eastAsia="Courier New"/>
          <w:i/>
          <w:sz w:val="28"/>
          <w:szCs w:val="28"/>
        </w:rPr>
      </w:pPr>
      <w:r>
        <w:rPr>
          <w:rStyle w:val="24"/>
          <w:sz w:val="28"/>
          <w:szCs w:val="28"/>
        </w:rPr>
        <w:tab/>
      </w:r>
      <w:r w:rsidR="00F925E3" w:rsidRPr="00F925E3">
        <w:rPr>
          <w:rStyle w:val="24"/>
          <w:rFonts w:eastAsia="Courier New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F925E3" w:rsidRPr="00F925E3" w:rsidRDefault="00F925E3" w:rsidP="00F925E3">
      <w:pPr>
        <w:pStyle w:val="ConsPlusTitle"/>
        <w:suppressAutoHyphens/>
        <w:jc w:val="both"/>
        <w:rPr>
          <w:rStyle w:val="24"/>
          <w:b w:val="0"/>
          <w:i w:val="0"/>
          <w:sz w:val="28"/>
          <w:szCs w:val="28"/>
        </w:rPr>
      </w:pPr>
      <w:r w:rsidRPr="00F925E3">
        <w:rPr>
          <w:rStyle w:val="24"/>
          <w:b w:val="0"/>
          <w:i w:val="0"/>
          <w:sz w:val="28"/>
          <w:szCs w:val="28"/>
        </w:rPr>
        <w:tab/>
        <w:t>3.</w:t>
      </w:r>
      <w:r>
        <w:rPr>
          <w:rStyle w:val="24"/>
          <w:b w:val="0"/>
          <w:i w:val="0"/>
          <w:sz w:val="28"/>
          <w:szCs w:val="28"/>
        </w:rPr>
        <w:t xml:space="preserve"> </w:t>
      </w:r>
      <w:r w:rsidRPr="00F925E3">
        <w:rPr>
          <w:rStyle w:val="24"/>
          <w:b w:val="0"/>
          <w:i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D756C3" w:rsidRDefault="00D756C3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7417A5" w:rsidRPr="00F925E3" w:rsidRDefault="007417A5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D756C3" w:rsidRPr="00096F28" w:rsidRDefault="008D2E3F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Глава </w:t>
      </w:r>
      <w:r w:rsidR="00D756C3" w:rsidRPr="00096F28">
        <w:rPr>
          <w:rFonts w:eastAsiaTheme="minorHAnsi"/>
          <w:szCs w:val="28"/>
          <w:lang w:eastAsia="en-US"/>
        </w:rPr>
        <w:t xml:space="preserve">муниципального образования </w:t>
      </w:r>
    </w:p>
    <w:p w:rsidR="00AD0777" w:rsidRDefault="00D756C3" w:rsidP="00D05085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  <w:r w:rsidRPr="00096F28">
        <w:rPr>
          <w:rFonts w:eastAsiaTheme="minorHAnsi"/>
          <w:szCs w:val="28"/>
          <w:lang w:eastAsia="en-US"/>
        </w:rPr>
        <w:t>сельского поселения «Линёво-Озёрское»</w:t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  <w:t xml:space="preserve">           </w:t>
      </w:r>
      <w:r w:rsidR="006B76DB">
        <w:rPr>
          <w:rFonts w:eastAsiaTheme="minorHAnsi"/>
          <w:szCs w:val="28"/>
          <w:lang w:eastAsia="en-US"/>
        </w:rPr>
        <w:t xml:space="preserve">     </w:t>
      </w:r>
      <w:r w:rsidRPr="00096F28">
        <w:rPr>
          <w:rFonts w:eastAsiaTheme="minorHAnsi"/>
          <w:szCs w:val="28"/>
          <w:lang w:eastAsia="en-US"/>
        </w:rPr>
        <w:t>Н.</w:t>
      </w:r>
      <w:r w:rsidR="008D2E3F">
        <w:rPr>
          <w:rFonts w:eastAsiaTheme="minorHAnsi"/>
          <w:szCs w:val="28"/>
          <w:lang w:eastAsia="en-US"/>
        </w:rPr>
        <w:t>Е</w:t>
      </w:r>
      <w:r w:rsidRPr="00096F28">
        <w:rPr>
          <w:rFonts w:eastAsiaTheme="minorHAnsi"/>
          <w:szCs w:val="28"/>
          <w:lang w:eastAsia="en-US"/>
        </w:rPr>
        <w:t xml:space="preserve">. </w:t>
      </w:r>
      <w:r w:rsidR="008D2E3F">
        <w:rPr>
          <w:rFonts w:eastAsiaTheme="minorHAnsi"/>
          <w:szCs w:val="28"/>
          <w:lang w:eastAsia="en-US"/>
        </w:rPr>
        <w:t xml:space="preserve">Горюнов </w:t>
      </w:r>
      <w:r w:rsidRPr="00096F28">
        <w:rPr>
          <w:rFonts w:eastAsiaTheme="minorHAnsi"/>
          <w:szCs w:val="28"/>
          <w:lang w:eastAsia="en-US"/>
        </w:rPr>
        <w:t xml:space="preserve">  </w:t>
      </w:r>
    </w:p>
    <w:p w:rsidR="007417A5" w:rsidRDefault="007417A5" w:rsidP="00D05085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7417A5" w:rsidRDefault="007417A5" w:rsidP="00D05085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7417A5" w:rsidRDefault="007417A5" w:rsidP="00D05085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7417A5" w:rsidRDefault="007417A5" w:rsidP="00D05085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7417A5" w:rsidRDefault="007417A5" w:rsidP="007417A5">
      <w:pPr>
        <w:pStyle w:val="20"/>
        <w:shd w:val="clear" w:color="auto" w:fill="auto"/>
        <w:spacing w:line="240" w:lineRule="auto"/>
        <w:ind w:left="5387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Приложение </w:t>
      </w:r>
    </w:p>
    <w:p w:rsidR="007417A5" w:rsidRDefault="007417A5" w:rsidP="007417A5">
      <w:pPr>
        <w:pStyle w:val="20"/>
        <w:shd w:val="clear" w:color="auto" w:fill="auto"/>
        <w:spacing w:line="240" w:lineRule="auto"/>
        <w:ind w:left="5387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к Решению Совета </w:t>
      </w:r>
    </w:p>
    <w:p w:rsidR="007417A5" w:rsidRDefault="007417A5" w:rsidP="007417A5">
      <w:pPr>
        <w:pStyle w:val="20"/>
        <w:shd w:val="clear" w:color="auto" w:fill="auto"/>
        <w:spacing w:line="240" w:lineRule="auto"/>
        <w:ind w:left="5387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муниципального образования </w:t>
      </w:r>
    </w:p>
    <w:p w:rsidR="007417A5" w:rsidRDefault="007417A5" w:rsidP="007417A5">
      <w:pPr>
        <w:pStyle w:val="20"/>
        <w:shd w:val="clear" w:color="auto" w:fill="auto"/>
        <w:spacing w:line="240" w:lineRule="auto"/>
        <w:ind w:left="5387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сельского поселения </w:t>
      </w:r>
    </w:p>
    <w:p w:rsidR="007417A5" w:rsidRDefault="007417A5" w:rsidP="007417A5">
      <w:pPr>
        <w:pStyle w:val="20"/>
        <w:shd w:val="clear" w:color="auto" w:fill="auto"/>
        <w:spacing w:line="240" w:lineRule="auto"/>
        <w:ind w:left="5387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«Линёво-Озёрское» </w:t>
      </w:r>
    </w:p>
    <w:p w:rsidR="007417A5" w:rsidRDefault="007417A5" w:rsidP="007417A5">
      <w:pPr>
        <w:pStyle w:val="20"/>
        <w:shd w:val="clear" w:color="auto" w:fill="auto"/>
        <w:spacing w:line="240" w:lineRule="auto"/>
        <w:ind w:left="5387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от </w:t>
      </w:r>
      <w:r w:rsidR="00E5744F">
        <w:rPr>
          <w:rStyle w:val="22"/>
          <w:sz w:val="28"/>
          <w:szCs w:val="28"/>
        </w:rPr>
        <w:t>«___»_____ 2024</w:t>
      </w:r>
      <w:r>
        <w:rPr>
          <w:rStyle w:val="22"/>
          <w:sz w:val="28"/>
          <w:szCs w:val="28"/>
        </w:rPr>
        <w:t xml:space="preserve"> года № </w:t>
      </w:r>
      <w:r w:rsidR="00E5744F">
        <w:rPr>
          <w:rStyle w:val="22"/>
          <w:sz w:val="28"/>
          <w:szCs w:val="28"/>
        </w:rPr>
        <w:t>___</w:t>
      </w:r>
    </w:p>
    <w:p w:rsidR="007417A5" w:rsidRDefault="007417A5" w:rsidP="007417A5">
      <w:pPr>
        <w:pStyle w:val="20"/>
        <w:shd w:val="clear" w:color="auto" w:fill="auto"/>
        <w:spacing w:line="240" w:lineRule="auto"/>
        <w:jc w:val="both"/>
        <w:rPr>
          <w:rStyle w:val="22"/>
          <w:sz w:val="28"/>
          <w:szCs w:val="28"/>
        </w:rPr>
      </w:pPr>
    </w:p>
    <w:p w:rsidR="007417A5" w:rsidRDefault="007417A5" w:rsidP="007417A5">
      <w:pPr>
        <w:pStyle w:val="20"/>
        <w:shd w:val="clear" w:color="auto" w:fill="auto"/>
        <w:spacing w:line="240" w:lineRule="auto"/>
        <w:jc w:val="both"/>
        <w:rPr>
          <w:rStyle w:val="22"/>
          <w:sz w:val="28"/>
          <w:szCs w:val="28"/>
        </w:rPr>
      </w:pPr>
    </w:p>
    <w:p w:rsidR="007417A5" w:rsidRDefault="007417A5" w:rsidP="007417A5">
      <w:pPr>
        <w:pStyle w:val="20"/>
        <w:shd w:val="clear" w:color="auto" w:fill="auto"/>
        <w:spacing w:line="240" w:lineRule="auto"/>
        <w:jc w:val="both"/>
        <w:rPr>
          <w:rStyle w:val="22"/>
          <w:sz w:val="28"/>
          <w:szCs w:val="28"/>
        </w:rPr>
      </w:pPr>
    </w:p>
    <w:p w:rsidR="00F053FB" w:rsidRDefault="00F053FB" w:rsidP="00F053FB">
      <w:pPr>
        <w:pStyle w:val="20"/>
        <w:shd w:val="clear" w:color="auto" w:fill="auto"/>
        <w:spacing w:line="240" w:lineRule="auto"/>
        <w:rPr>
          <w:rStyle w:val="22"/>
          <w:b/>
          <w:sz w:val="28"/>
          <w:szCs w:val="28"/>
        </w:rPr>
      </w:pPr>
      <w:r w:rsidRPr="00F053FB">
        <w:rPr>
          <w:rStyle w:val="22"/>
          <w:b/>
          <w:sz w:val="28"/>
          <w:szCs w:val="28"/>
        </w:rPr>
        <w:t xml:space="preserve">Изменения и дополнения, </w:t>
      </w:r>
    </w:p>
    <w:p w:rsidR="00F053FB" w:rsidRDefault="00F053FB" w:rsidP="00F053FB">
      <w:pPr>
        <w:pStyle w:val="20"/>
        <w:shd w:val="clear" w:color="auto" w:fill="auto"/>
        <w:spacing w:line="240" w:lineRule="auto"/>
        <w:rPr>
          <w:rStyle w:val="24"/>
          <w:b/>
          <w:sz w:val="28"/>
          <w:szCs w:val="28"/>
        </w:rPr>
      </w:pPr>
      <w:r w:rsidRPr="00F053FB">
        <w:rPr>
          <w:rStyle w:val="22"/>
          <w:b/>
          <w:sz w:val="28"/>
          <w:szCs w:val="28"/>
        </w:rPr>
        <w:t xml:space="preserve">вносимые в </w:t>
      </w:r>
      <w:r w:rsidR="007417A5" w:rsidRPr="00F053FB">
        <w:rPr>
          <w:rStyle w:val="22"/>
          <w:b/>
          <w:sz w:val="28"/>
          <w:szCs w:val="28"/>
        </w:rPr>
        <w:t xml:space="preserve"> </w:t>
      </w:r>
      <w:hyperlink w:anchor="bookmark1" w:tooltip="Current Document">
        <w:r w:rsidR="007417A5" w:rsidRPr="00F053FB">
          <w:rPr>
            <w:rStyle w:val="22"/>
            <w:b/>
            <w:sz w:val="28"/>
            <w:szCs w:val="28"/>
          </w:rPr>
          <w:t xml:space="preserve">Положение </w:t>
        </w:r>
      </w:hyperlink>
      <w:r w:rsidR="007417A5" w:rsidRPr="00F053FB">
        <w:rPr>
          <w:rStyle w:val="22"/>
          <w:b/>
          <w:sz w:val="28"/>
          <w:szCs w:val="28"/>
        </w:rPr>
        <w:t xml:space="preserve">о муниципальном контроле в сфере благоустройства на территории </w:t>
      </w:r>
      <w:r w:rsidR="007417A5" w:rsidRPr="00F053FB">
        <w:rPr>
          <w:rStyle w:val="24"/>
          <w:b/>
          <w:sz w:val="28"/>
          <w:szCs w:val="28"/>
        </w:rPr>
        <w:t xml:space="preserve">муниципального образования сельского поселения «Линёво-Озёрское», утвержденное решением </w:t>
      </w:r>
    </w:p>
    <w:p w:rsidR="007417A5" w:rsidRPr="00F053FB" w:rsidRDefault="007417A5" w:rsidP="00F053FB">
      <w:pPr>
        <w:pStyle w:val="20"/>
        <w:shd w:val="clear" w:color="auto" w:fill="auto"/>
        <w:spacing w:line="240" w:lineRule="auto"/>
        <w:rPr>
          <w:rStyle w:val="24"/>
          <w:b/>
          <w:sz w:val="28"/>
          <w:szCs w:val="28"/>
        </w:rPr>
      </w:pPr>
      <w:r w:rsidRPr="00F053FB">
        <w:rPr>
          <w:rStyle w:val="24"/>
          <w:b/>
          <w:sz w:val="28"/>
          <w:szCs w:val="28"/>
        </w:rPr>
        <w:t>от 22 ноября 2021 года № 39</w:t>
      </w:r>
    </w:p>
    <w:p w:rsidR="007417A5" w:rsidRDefault="007417A5" w:rsidP="00D05085">
      <w:pPr>
        <w:pStyle w:val="ab"/>
        <w:suppressAutoHyphens/>
        <w:spacing w:after="0"/>
        <w:rPr>
          <w:szCs w:val="28"/>
        </w:rPr>
      </w:pPr>
    </w:p>
    <w:p w:rsidR="00F053FB" w:rsidRDefault="00F053FB" w:rsidP="00D05085">
      <w:pPr>
        <w:pStyle w:val="ab"/>
        <w:suppressAutoHyphens/>
        <w:spacing w:after="0"/>
        <w:rPr>
          <w:szCs w:val="28"/>
        </w:rPr>
      </w:pPr>
    </w:p>
    <w:p w:rsidR="00F053FB" w:rsidRDefault="00F053FB" w:rsidP="00D05085">
      <w:pPr>
        <w:pStyle w:val="ab"/>
        <w:suppressAutoHyphens/>
        <w:spacing w:after="0"/>
        <w:rPr>
          <w:szCs w:val="28"/>
        </w:rPr>
      </w:pPr>
      <w:r>
        <w:rPr>
          <w:szCs w:val="28"/>
        </w:rPr>
        <w:tab/>
        <w:t xml:space="preserve">1. Пункт </w:t>
      </w:r>
      <w:r w:rsidR="00E5744F">
        <w:rPr>
          <w:szCs w:val="28"/>
        </w:rPr>
        <w:t>1.4</w:t>
      </w:r>
      <w:r>
        <w:rPr>
          <w:szCs w:val="28"/>
        </w:rPr>
        <w:t xml:space="preserve"> Положения изложить в следующей редакции:</w:t>
      </w:r>
    </w:p>
    <w:p w:rsidR="00337007" w:rsidRDefault="00F053FB" w:rsidP="00E5744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Cs w:val="28"/>
        </w:rPr>
        <w:t>«</w:t>
      </w:r>
      <w:r w:rsidR="00E5744F">
        <w:rPr>
          <w:sz w:val="28"/>
          <w:szCs w:val="28"/>
        </w:rPr>
        <w:t xml:space="preserve">1.4. </w:t>
      </w:r>
      <w:r w:rsidR="00E5744F" w:rsidRPr="0068397A">
        <w:rPr>
          <w:sz w:val="28"/>
          <w:szCs w:val="28"/>
        </w:rPr>
        <w:t>Предметом муниципального контроля является</w:t>
      </w:r>
      <w:r w:rsidR="00337007">
        <w:rPr>
          <w:sz w:val="28"/>
          <w:szCs w:val="28"/>
        </w:rPr>
        <w:t>:</w:t>
      </w:r>
    </w:p>
    <w:p w:rsidR="00A17E39" w:rsidRDefault="00A17E39" w:rsidP="00E5744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E5744F" w:rsidRPr="0068397A">
        <w:rPr>
          <w:sz w:val="28"/>
          <w:szCs w:val="28"/>
        </w:rPr>
        <w:t xml:space="preserve"> соблюдение юридическими лицами, индивидуальными предпринимателями и гражданами (далее - контролируемые лица) требований, содержащихся в Правилах благоустройства территории </w:t>
      </w:r>
      <w:r w:rsidR="00E5744F" w:rsidRPr="0068397A">
        <w:rPr>
          <w:rStyle w:val="24"/>
          <w:i w:val="0"/>
          <w:sz w:val="28"/>
          <w:szCs w:val="28"/>
        </w:rPr>
        <w:t>муниципального образования сельского поселения «Линёво-Озёрское» муниципального района «Хилокский район» Забайкальского края</w:t>
      </w:r>
      <w:r w:rsidR="00E5744F" w:rsidRPr="0068397A">
        <w:rPr>
          <w:rStyle w:val="24"/>
          <w:rFonts w:eastAsia="Courier New"/>
          <w:i w:val="0"/>
          <w:sz w:val="28"/>
          <w:szCs w:val="28"/>
        </w:rPr>
        <w:t xml:space="preserve">, утвержденных решением Совета </w:t>
      </w:r>
      <w:r w:rsidR="00E5744F" w:rsidRPr="0068397A">
        <w:rPr>
          <w:rStyle w:val="24"/>
          <w:i w:val="0"/>
          <w:sz w:val="28"/>
          <w:szCs w:val="28"/>
        </w:rPr>
        <w:t xml:space="preserve">от 30 декабря 2020 года № 19  </w:t>
      </w:r>
      <w:r w:rsidR="00E5744F" w:rsidRPr="0068397A">
        <w:rPr>
          <w:sz w:val="28"/>
          <w:szCs w:val="28"/>
        </w:rPr>
        <w:t>(далее - Правила благоустройства), а также</w:t>
      </w:r>
      <w:r w:rsidR="00E5744F">
        <w:rPr>
          <w:sz w:val="28"/>
          <w:szCs w:val="28"/>
        </w:rPr>
        <w:t xml:space="preserve"> </w:t>
      </w:r>
      <w:r w:rsidR="00E5744F" w:rsidRPr="0068397A">
        <w:rPr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</w:t>
      </w:r>
      <w:r>
        <w:rPr>
          <w:sz w:val="28"/>
          <w:szCs w:val="28"/>
        </w:rPr>
        <w:t>;</w:t>
      </w:r>
      <w:proofErr w:type="gramEnd"/>
    </w:p>
    <w:p w:rsidR="00A17E39" w:rsidRDefault="00A17E39" w:rsidP="00E5744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2) </w:t>
      </w:r>
      <w:r w:rsidRPr="00A17E39">
        <w:rPr>
          <w:sz w:val="30"/>
          <w:szCs w:val="30"/>
        </w:rPr>
        <w:t>соблюдение (реализация)</w:t>
      </w:r>
      <w:r>
        <w:rPr>
          <w:sz w:val="30"/>
          <w:szCs w:val="30"/>
        </w:rPr>
        <w:t xml:space="preserve"> </w:t>
      </w:r>
      <w:r w:rsidRPr="0068397A">
        <w:rPr>
          <w:sz w:val="28"/>
          <w:szCs w:val="28"/>
        </w:rPr>
        <w:t>контролируемы</w:t>
      </w:r>
      <w:r>
        <w:rPr>
          <w:sz w:val="28"/>
          <w:szCs w:val="28"/>
        </w:rPr>
        <w:t>ми</w:t>
      </w:r>
      <w:r w:rsidRPr="0068397A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A17E39">
        <w:rPr>
          <w:sz w:val="30"/>
          <w:szCs w:val="30"/>
        </w:rPr>
        <w:t xml:space="preserve">  требований, содержащихся в разрешительных документах;</w:t>
      </w:r>
    </w:p>
    <w:p w:rsidR="00A17E39" w:rsidRDefault="00A17E39" w:rsidP="00E5744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3) </w:t>
      </w:r>
      <w:r w:rsidR="00A73822" w:rsidRPr="00A17E39">
        <w:rPr>
          <w:sz w:val="28"/>
          <w:szCs w:val="28"/>
        </w:rPr>
        <w:t xml:space="preserve">соблюдение </w:t>
      </w:r>
      <w:r w:rsidR="00A73822" w:rsidRPr="0068397A">
        <w:rPr>
          <w:sz w:val="28"/>
          <w:szCs w:val="28"/>
        </w:rPr>
        <w:t>контролируемы</w:t>
      </w:r>
      <w:r w:rsidR="00A73822">
        <w:rPr>
          <w:sz w:val="28"/>
          <w:szCs w:val="28"/>
        </w:rPr>
        <w:t>ми</w:t>
      </w:r>
      <w:r w:rsidR="00A73822" w:rsidRPr="0068397A">
        <w:rPr>
          <w:sz w:val="28"/>
          <w:szCs w:val="28"/>
        </w:rPr>
        <w:t xml:space="preserve"> лица</w:t>
      </w:r>
      <w:r w:rsidR="00A73822">
        <w:rPr>
          <w:sz w:val="28"/>
          <w:szCs w:val="28"/>
        </w:rPr>
        <w:t>ми</w:t>
      </w:r>
      <w:r w:rsidR="00A73822" w:rsidRPr="00A17E39">
        <w:rPr>
          <w:sz w:val="30"/>
          <w:szCs w:val="30"/>
        </w:rPr>
        <w:t xml:space="preserve"> </w:t>
      </w:r>
      <w:r w:rsidR="00A73822" w:rsidRPr="00A17E39">
        <w:rPr>
          <w:sz w:val="28"/>
          <w:szCs w:val="28"/>
        </w:rPr>
        <w:t>требований документов, исполнение которых является необходимым в соответствии с законодательством Российской Федерации;</w:t>
      </w:r>
    </w:p>
    <w:p w:rsidR="00F053FB" w:rsidRPr="00532DE2" w:rsidRDefault="00A73822" w:rsidP="00E5744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4) </w:t>
      </w:r>
      <w:r w:rsidR="00A17E39" w:rsidRPr="00A17E39">
        <w:rPr>
          <w:color w:val="auto"/>
          <w:sz w:val="28"/>
          <w:szCs w:val="28"/>
        </w:rPr>
        <w:t xml:space="preserve">исполнение </w:t>
      </w:r>
      <w:r w:rsidRPr="0068397A">
        <w:rPr>
          <w:sz w:val="28"/>
          <w:szCs w:val="28"/>
        </w:rPr>
        <w:t>контролируемы</w:t>
      </w:r>
      <w:r>
        <w:rPr>
          <w:sz w:val="28"/>
          <w:szCs w:val="28"/>
        </w:rPr>
        <w:t>ми</w:t>
      </w:r>
      <w:r w:rsidRPr="0068397A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A17E39">
        <w:rPr>
          <w:sz w:val="30"/>
          <w:szCs w:val="30"/>
        </w:rPr>
        <w:t xml:space="preserve"> </w:t>
      </w:r>
      <w:r w:rsidR="00A17E39" w:rsidRPr="00A17E39">
        <w:rPr>
          <w:color w:val="auto"/>
          <w:sz w:val="28"/>
          <w:szCs w:val="28"/>
        </w:rPr>
        <w:t>решений, принимаемых по результатам контрольных (надзорных) мероприятий</w:t>
      </w:r>
      <w:proofErr w:type="gramStart"/>
      <w:r w:rsidR="00A17E39" w:rsidRPr="00A17E39">
        <w:rPr>
          <w:color w:val="auto"/>
          <w:sz w:val="28"/>
          <w:szCs w:val="28"/>
        </w:rPr>
        <w:t>.</w:t>
      </w:r>
      <w:r w:rsidR="005E0F7B" w:rsidRPr="00532DE2">
        <w:rPr>
          <w:szCs w:val="28"/>
        </w:rPr>
        <w:t>»;</w:t>
      </w:r>
      <w:proofErr w:type="gramEnd"/>
    </w:p>
    <w:p w:rsidR="005E0F7B" w:rsidRPr="00C37E72" w:rsidRDefault="006C7ACE" w:rsidP="00A0052B">
      <w:pPr>
        <w:pStyle w:val="ab"/>
        <w:suppressAutoHyphens/>
        <w:spacing w:after="0"/>
        <w:jc w:val="both"/>
        <w:rPr>
          <w:sz w:val="14"/>
          <w:szCs w:val="14"/>
        </w:rPr>
      </w:pPr>
      <w:r>
        <w:rPr>
          <w:szCs w:val="28"/>
        </w:rPr>
        <w:tab/>
      </w:r>
    </w:p>
    <w:p w:rsidR="00E5744F" w:rsidRDefault="006C7ACE" w:rsidP="00E5744F">
      <w:pPr>
        <w:pStyle w:val="ab"/>
        <w:suppressAutoHyphens/>
        <w:spacing w:after="0"/>
        <w:jc w:val="both"/>
        <w:rPr>
          <w:szCs w:val="28"/>
        </w:rPr>
      </w:pPr>
      <w:r>
        <w:rPr>
          <w:szCs w:val="28"/>
        </w:rPr>
        <w:tab/>
      </w:r>
      <w:r w:rsidR="005B7959">
        <w:rPr>
          <w:szCs w:val="28"/>
        </w:rPr>
        <w:t xml:space="preserve">2. </w:t>
      </w:r>
      <w:r w:rsidR="00550C7A">
        <w:rPr>
          <w:szCs w:val="28"/>
        </w:rPr>
        <w:t xml:space="preserve">Дополнить раздел 4 Положения пунктами </w:t>
      </w:r>
      <w:r w:rsidR="00D878A9">
        <w:rPr>
          <w:szCs w:val="28"/>
        </w:rPr>
        <w:t xml:space="preserve">4.8 – </w:t>
      </w:r>
      <w:r w:rsidR="00550C7A">
        <w:rPr>
          <w:szCs w:val="28"/>
        </w:rPr>
        <w:t>4.</w:t>
      </w:r>
      <w:r w:rsidR="00D878A9">
        <w:rPr>
          <w:szCs w:val="28"/>
        </w:rPr>
        <w:t>10</w:t>
      </w:r>
      <w:r w:rsidR="00550C7A">
        <w:rPr>
          <w:szCs w:val="28"/>
        </w:rPr>
        <w:t xml:space="preserve"> следующего содержания:</w:t>
      </w:r>
    </w:p>
    <w:p w:rsidR="00D878A9" w:rsidRPr="004E76DD" w:rsidRDefault="00D878A9" w:rsidP="00D878A9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Cs w:val="28"/>
        </w:rPr>
        <w:t>«</w:t>
      </w:r>
      <w:r w:rsidRPr="004E76DD">
        <w:rPr>
          <w:sz w:val="28"/>
          <w:szCs w:val="28"/>
        </w:rPr>
        <w:t>4.8. Контрольными мероприятиями, осуществляемыми без взаимодействия с контролируемым лицом являются:</w:t>
      </w:r>
    </w:p>
    <w:p w:rsidR="00D878A9" w:rsidRDefault="00D878A9" w:rsidP="00D878A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76DD">
        <w:rPr>
          <w:color w:val="000000"/>
          <w:sz w:val="28"/>
          <w:szCs w:val="28"/>
        </w:rPr>
        <w:t>1) наблюдение за соблюдением обязательных требований;</w:t>
      </w:r>
    </w:p>
    <w:p w:rsidR="00D878A9" w:rsidRDefault="00D878A9" w:rsidP="00D878A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6DD">
        <w:rPr>
          <w:sz w:val="28"/>
          <w:szCs w:val="28"/>
        </w:rPr>
        <w:t>2) выездное обследование.</w:t>
      </w:r>
    </w:p>
    <w:p w:rsidR="00D878A9" w:rsidRPr="004E76DD" w:rsidRDefault="00D878A9" w:rsidP="00D878A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6177E">
        <w:rPr>
          <w:b/>
          <w:sz w:val="28"/>
          <w:szCs w:val="28"/>
        </w:rPr>
        <w:t>4.9. Наблюдение за соблюдением обязательных требований (мониторинг безопасности)</w:t>
      </w:r>
    </w:p>
    <w:p w:rsidR="00D878A9" w:rsidRDefault="00D878A9" w:rsidP="00D878A9">
      <w:pPr>
        <w:pStyle w:val="ab"/>
        <w:suppressAutoHyphens/>
        <w:spacing w:after="0"/>
        <w:jc w:val="both"/>
        <w:rPr>
          <w:szCs w:val="28"/>
        </w:rPr>
      </w:pPr>
    </w:p>
    <w:p w:rsidR="00D878A9" w:rsidRPr="00D878A9" w:rsidRDefault="00D878A9" w:rsidP="00D878A9">
      <w:pPr>
        <w:pStyle w:val="ab"/>
        <w:suppressAutoHyphens/>
        <w:spacing w:after="0"/>
        <w:ind w:firstLine="709"/>
        <w:jc w:val="both"/>
        <w:rPr>
          <w:szCs w:val="28"/>
        </w:rPr>
      </w:pPr>
      <w:r w:rsidRPr="00D878A9">
        <w:rPr>
          <w:szCs w:val="28"/>
        </w:rPr>
        <w:lastRenderedPageBreak/>
        <w:t xml:space="preserve">4.9.1. </w:t>
      </w:r>
      <w:proofErr w:type="gramStart"/>
      <w:r w:rsidRPr="00D878A9">
        <w:rPr>
          <w:szCs w:val="28"/>
        </w:rPr>
        <w:t>Контрольный орган при наблюдении за соблюдением обязательных требований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D878A9">
        <w:rPr>
          <w:szCs w:val="28"/>
        </w:rPr>
        <w:t xml:space="preserve"> в автоматическом режиме технических средств фиксации правонарушений, имеющих функции фото и видеозаписи.</w:t>
      </w:r>
    </w:p>
    <w:p w:rsidR="00D878A9" w:rsidRPr="00D878A9" w:rsidRDefault="00D878A9" w:rsidP="00D878A9">
      <w:pPr>
        <w:pStyle w:val="ab"/>
        <w:suppressAutoHyphens/>
        <w:spacing w:after="0"/>
        <w:ind w:firstLine="709"/>
        <w:jc w:val="both"/>
        <w:rPr>
          <w:szCs w:val="28"/>
        </w:rPr>
      </w:pPr>
      <w:r w:rsidRPr="00D878A9">
        <w:rPr>
          <w:szCs w:val="28"/>
        </w:rPr>
        <w:t xml:space="preserve">4.9.2. Если в ходе наблюдения за соблюдением обязательных требований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 </w:t>
      </w:r>
    </w:p>
    <w:p w:rsidR="00D878A9" w:rsidRPr="00D878A9" w:rsidRDefault="00D878A9" w:rsidP="00D878A9">
      <w:pPr>
        <w:pStyle w:val="ab"/>
        <w:suppressAutoHyphens/>
        <w:spacing w:after="0"/>
        <w:ind w:firstLine="709"/>
        <w:jc w:val="both"/>
        <w:rPr>
          <w:szCs w:val="28"/>
        </w:rPr>
      </w:pPr>
      <w:r w:rsidRPr="00D878A9">
        <w:rPr>
          <w:szCs w:val="28"/>
        </w:rPr>
        <w:t xml:space="preserve">1) решение о проведении внепланового контрольного мероприятия в соответствии со статьей 60 Федерального закона № 248-ФЗ; </w:t>
      </w:r>
    </w:p>
    <w:p w:rsidR="00D878A9" w:rsidRPr="00D878A9" w:rsidRDefault="00D878A9" w:rsidP="00D878A9">
      <w:pPr>
        <w:pStyle w:val="ab"/>
        <w:suppressAutoHyphens/>
        <w:spacing w:after="0"/>
        <w:ind w:firstLine="709"/>
        <w:jc w:val="both"/>
        <w:rPr>
          <w:szCs w:val="28"/>
        </w:rPr>
      </w:pPr>
      <w:r w:rsidRPr="00D878A9">
        <w:rPr>
          <w:szCs w:val="28"/>
        </w:rPr>
        <w:t xml:space="preserve">2) решение об объявлении предостережения; </w:t>
      </w:r>
    </w:p>
    <w:p w:rsidR="00D878A9" w:rsidRPr="00D878A9" w:rsidRDefault="00D878A9" w:rsidP="00D878A9">
      <w:pPr>
        <w:pStyle w:val="ab"/>
        <w:suppressAutoHyphens/>
        <w:spacing w:after="0"/>
        <w:ind w:firstLine="709"/>
        <w:jc w:val="both"/>
        <w:rPr>
          <w:szCs w:val="28"/>
        </w:rPr>
      </w:pPr>
      <w:r w:rsidRPr="00D878A9">
        <w:rPr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248-ФЗ.</w:t>
      </w:r>
    </w:p>
    <w:p w:rsidR="00D878A9" w:rsidRPr="00D878A9" w:rsidRDefault="00D878A9" w:rsidP="00D878A9">
      <w:pPr>
        <w:pStyle w:val="ab"/>
        <w:suppressAutoHyphens/>
        <w:spacing w:after="0"/>
        <w:ind w:firstLine="709"/>
        <w:jc w:val="both"/>
        <w:rPr>
          <w:b/>
          <w:szCs w:val="28"/>
        </w:rPr>
      </w:pPr>
      <w:r w:rsidRPr="00D878A9">
        <w:rPr>
          <w:b/>
          <w:szCs w:val="28"/>
        </w:rPr>
        <w:t xml:space="preserve">4.10. Выездное обследование </w:t>
      </w:r>
    </w:p>
    <w:p w:rsidR="00D878A9" w:rsidRPr="00D878A9" w:rsidRDefault="00D878A9" w:rsidP="00D878A9">
      <w:pPr>
        <w:pStyle w:val="ab"/>
        <w:suppressAutoHyphens/>
        <w:spacing w:after="0"/>
        <w:ind w:firstLine="709"/>
        <w:jc w:val="both"/>
        <w:rPr>
          <w:szCs w:val="28"/>
        </w:rPr>
      </w:pPr>
      <w:r w:rsidRPr="00D878A9">
        <w:rPr>
          <w:szCs w:val="28"/>
        </w:rPr>
        <w:t xml:space="preserve">4.10.1. Выездное обследование проводится в целях оценки соблюдения контролируемыми лицами обязательных требований. </w:t>
      </w:r>
    </w:p>
    <w:p w:rsidR="00D878A9" w:rsidRPr="00D878A9" w:rsidRDefault="00D878A9" w:rsidP="00D878A9">
      <w:pPr>
        <w:pStyle w:val="ab"/>
        <w:suppressAutoHyphens/>
        <w:spacing w:after="0"/>
        <w:ind w:firstLine="709"/>
        <w:jc w:val="both"/>
        <w:rPr>
          <w:szCs w:val="28"/>
        </w:rPr>
      </w:pPr>
      <w:r w:rsidRPr="00D878A9">
        <w:rPr>
          <w:szCs w:val="28"/>
        </w:rPr>
        <w:t xml:space="preserve">4.10.2.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 </w:t>
      </w:r>
    </w:p>
    <w:p w:rsidR="00D878A9" w:rsidRPr="00D878A9" w:rsidRDefault="00D878A9" w:rsidP="00D878A9">
      <w:pPr>
        <w:pStyle w:val="ab"/>
        <w:suppressAutoHyphens/>
        <w:spacing w:after="0"/>
        <w:ind w:firstLine="709"/>
        <w:jc w:val="both"/>
        <w:rPr>
          <w:szCs w:val="28"/>
        </w:rPr>
      </w:pPr>
      <w:r w:rsidRPr="00D878A9">
        <w:rPr>
          <w:szCs w:val="28"/>
        </w:rPr>
        <w:t xml:space="preserve">4.10.3. Выездное обследование проводится без информирования контролируемого лица.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 </w:t>
      </w:r>
    </w:p>
    <w:p w:rsidR="00D878A9" w:rsidRPr="00D878A9" w:rsidRDefault="00D878A9" w:rsidP="00D878A9">
      <w:pPr>
        <w:pStyle w:val="ab"/>
        <w:suppressAutoHyphens/>
        <w:spacing w:after="0"/>
        <w:ind w:firstLine="709"/>
        <w:jc w:val="both"/>
        <w:rPr>
          <w:szCs w:val="28"/>
        </w:rPr>
      </w:pPr>
      <w:r w:rsidRPr="00D878A9">
        <w:rPr>
          <w:szCs w:val="28"/>
        </w:rPr>
        <w:t>4.10.4. По результатам проведения выездного обследования не могут быть приняты решения, предусмотренные подпунктами 1 и 2 пункта 2 статьи 90  Федерального закона № 248-ФЗ.</w:t>
      </w:r>
      <w:r>
        <w:rPr>
          <w:szCs w:val="28"/>
        </w:rPr>
        <w:t xml:space="preserve">». </w:t>
      </w:r>
    </w:p>
    <w:p w:rsidR="009E5E2C" w:rsidRPr="009E5E2C" w:rsidRDefault="00784199" w:rsidP="004E23B0">
      <w:pPr>
        <w:pStyle w:val="3"/>
        <w:shd w:val="clear" w:color="auto" w:fill="auto"/>
        <w:spacing w:before="0" w:after="0" w:line="240" w:lineRule="auto"/>
        <w:ind w:right="20"/>
        <w:jc w:val="center"/>
        <w:rPr>
          <w:color w:val="002060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______________</w:t>
      </w:r>
    </w:p>
    <w:sectPr w:rsidR="009E5E2C" w:rsidRPr="009E5E2C" w:rsidSect="00EE63CB">
      <w:footerReference w:type="default" r:id="rId8"/>
      <w:pgSz w:w="11909" w:h="16838"/>
      <w:pgMar w:top="1134" w:right="851" w:bottom="1134" w:left="1701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B1" w:rsidRDefault="00D416B1">
      <w:r>
        <w:separator/>
      </w:r>
    </w:p>
  </w:endnote>
  <w:endnote w:type="continuationSeparator" w:id="0">
    <w:p w:rsidR="00D416B1" w:rsidRDefault="00D4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9447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62F9B" w:rsidRPr="00EE63CB" w:rsidRDefault="00962F9B">
        <w:pPr>
          <w:pStyle w:val="af"/>
          <w:jc w:val="right"/>
          <w:rPr>
            <w:sz w:val="20"/>
            <w:szCs w:val="20"/>
          </w:rPr>
        </w:pPr>
        <w:r w:rsidRPr="00EE63CB">
          <w:rPr>
            <w:sz w:val="20"/>
            <w:szCs w:val="20"/>
          </w:rPr>
          <w:fldChar w:fldCharType="begin"/>
        </w:r>
        <w:r w:rsidRPr="00EE63CB">
          <w:rPr>
            <w:sz w:val="20"/>
            <w:szCs w:val="20"/>
          </w:rPr>
          <w:instrText>PAGE   \* MERGEFORMAT</w:instrText>
        </w:r>
        <w:r w:rsidRPr="00EE63CB">
          <w:rPr>
            <w:sz w:val="20"/>
            <w:szCs w:val="20"/>
          </w:rPr>
          <w:fldChar w:fldCharType="separate"/>
        </w:r>
        <w:r w:rsidR="00E02BC4">
          <w:rPr>
            <w:noProof/>
            <w:sz w:val="20"/>
            <w:szCs w:val="20"/>
          </w:rPr>
          <w:t>3</w:t>
        </w:r>
        <w:r w:rsidRPr="00EE63CB">
          <w:rPr>
            <w:sz w:val="20"/>
            <w:szCs w:val="20"/>
          </w:rPr>
          <w:fldChar w:fldCharType="end"/>
        </w:r>
      </w:p>
    </w:sdtContent>
  </w:sdt>
  <w:p w:rsidR="009B4580" w:rsidRDefault="009B458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B1" w:rsidRDefault="00D416B1">
      <w:r>
        <w:separator/>
      </w:r>
    </w:p>
  </w:footnote>
  <w:footnote w:type="continuationSeparator" w:id="0">
    <w:p w:rsidR="00D416B1" w:rsidRDefault="00D41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A63"/>
    <w:multiLevelType w:val="multilevel"/>
    <w:tmpl w:val="0F92C0F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E02C6"/>
    <w:multiLevelType w:val="multilevel"/>
    <w:tmpl w:val="320C4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12895"/>
    <w:multiLevelType w:val="multilevel"/>
    <w:tmpl w:val="2A880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92131"/>
    <w:multiLevelType w:val="multilevel"/>
    <w:tmpl w:val="17F8E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47865"/>
    <w:multiLevelType w:val="multilevel"/>
    <w:tmpl w:val="0BC84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EC7991"/>
    <w:multiLevelType w:val="multilevel"/>
    <w:tmpl w:val="1E7CC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E93359"/>
    <w:multiLevelType w:val="multilevel"/>
    <w:tmpl w:val="2796FBB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8B3603"/>
    <w:multiLevelType w:val="multilevel"/>
    <w:tmpl w:val="A32EC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B2CB9"/>
    <w:multiLevelType w:val="multilevel"/>
    <w:tmpl w:val="ECEA88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5F61B4"/>
    <w:multiLevelType w:val="multilevel"/>
    <w:tmpl w:val="065C44E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6148F7"/>
    <w:multiLevelType w:val="hybridMultilevel"/>
    <w:tmpl w:val="83106E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432E4"/>
    <w:multiLevelType w:val="multilevel"/>
    <w:tmpl w:val="25FA643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12">
    <w:nsid w:val="52C10B54"/>
    <w:multiLevelType w:val="multilevel"/>
    <w:tmpl w:val="7A5A7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107A22"/>
    <w:multiLevelType w:val="multilevel"/>
    <w:tmpl w:val="8AF8F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314FDF"/>
    <w:multiLevelType w:val="multilevel"/>
    <w:tmpl w:val="B91E2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91216"/>
    <w:multiLevelType w:val="multilevel"/>
    <w:tmpl w:val="09E299F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3805C9"/>
    <w:multiLevelType w:val="multilevel"/>
    <w:tmpl w:val="5E46F84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0A5CAD"/>
    <w:multiLevelType w:val="multilevel"/>
    <w:tmpl w:val="5F440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DE2CBB"/>
    <w:multiLevelType w:val="multilevel"/>
    <w:tmpl w:val="945CF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B13C1F"/>
    <w:multiLevelType w:val="multilevel"/>
    <w:tmpl w:val="7368D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B8599B"/>
    <w:multiLevelType w:val="multilevel"/>
    <w:tmpl w:val="A0C42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17"/>
  </w:num>
  <w:num w:numId="8">
    <w:abstractNumId w:val="8"/>
  </w:num>
  <w:num w:numId="9">
    <w:abstractNumId w:val="6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3"/>
  </w:num>
  <w:num w:numId="15">
    <w:abstractNumId w:val="15"/>
  </w:num>
  <w:num w:numId="16">
    <w:abstractNumId w:val="2"/>
  </w:num>
  <w:num w:numId="17">
    <w:abstractNumId w:val="19"/>
  </w:num>
  <w:num w:numId="18">
    <w:abstractNumId w:val="14"/>
  </w:num>
  <w:num w:numId="19">
    <w:abstractNumId w:val="1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DE"/>
    <w:rsid w:val="000064FB"/>
    <w:rsid w:val="0001166E"/>
    <w:rsid w:val="000258B1"/>
    <w:rsid w:val="00066F5B"/>
    <w:rsid w:val="00076471"/>
    <w:rsid w:val="000962D4"/>
    <w:rsid w:val="000C386A"/>
    <w:rsid w:val="000F1442"/>
    <w:rsid w:val="00107D3F"/>
    <w:rsid w:val="0011112C"/>
    <w:rsid w:val="00115E57"/>
    <w:rsid w:val="001E68CB"/>
    <w:rsid w:val="00204827"/>
    <w:rsid w:val="002458E3"/>
    <w:rsid w:val="00246646"/>
    <w:rsid w:val="002540B6"/>
    <w:rsid w:val="00287816"/>
    <w:rsid w:val="002B7F32"/>
    <w:rsid w:val="002E2790"/>
    <w:rsid w:val="002E7275"/>
    <w:rsid w:val="00310139"/>
    <w:rsid w:val="00337007"/>
    <w:rsid w:val="003C35B9"/>
    <w:rsid w:val="003D2CDD"/>
    <w:rsid w:val="003E3531"/>
    <w:rsid w:val="004015E2"/>
    <w:rsid w:val="00420660"/>
    <w:rsid w:val="00426E74"/>
    <w:rsid w:val="004678D5"/>
    <w:rsid w:val="004E23B0"/>
    <w:rsid w:val="00516243"/>
    <w:rsid w:val="00532DE2"/>
    <w:rsid w:val="00550C7A"/>
    <w:rsid w:val="00552646"/>
    <w:rsid w:val="00580210"/>
    <w:rsid w:val="005978CD"/>
    <w:rsid w:val="005B7959"/>
    <w:rsid w:val="005E0F7B"/>
    <w:rsid w:val="005E671D"/>
    <w:rsid w:val="00636EA8"/>
    <w:rsid w:val="00655F8B"/>
    <w:rsid w:val="0068397A"/>
    <w:rsid w:val="006A1726"/>
    <w:rsid w:val="006A6AB7"/>
    <w:rsid w:val="006B76DB"/>
    <w:rsid w:val="006C0DAC"/>
    <w:rsid w:val="006C7ACE"/>
    <w:rsid w:val="00700138"/>
    <w:rsid w:val="0070746E"/>
    <w:rsid w:val="007417A5"/>
    <w:rsid w:val="00760EF3"/>
    <w:rsid w:val="00775C24"/>
    <w:rsid w:val="00784199"/>
    <w:rsid w:val="007E3AE6"/>
    <w:rsid w:val="008309DE"/>
    <w:rsid w:val="00874864"/>
    <w:rsid w:val="00875198"/>
    <w:rsid w:val="008A1FBA"/>
    <w:rsid w:val="008D2E3F"/>
    <w:rsid w:val="009002CB"/>
    <w:rsid w:val="00915306"/>
    <w:rsid w:val="00922962"/>
    <w:rsid w:val="009346D9"/>
    <w:rsid w:val="00962F9B"/>
    <w:rsid w:val="0096657C"/>
    <w:rsid w:val="009B4580"/>
    <w:rsid w:val="009B70E1"/>
    <w:rsid w:val="009E5E2C"/>
    <w:rsid w:val="00A0052B"/>
    <w:rsid w:val="00A17E39"/>
    <w:rsid w:val="00A211F3"/>
    <w:rsid w:val="00A66507"/>
    <w:rsid w:val="00A72231"/>
    <w:rsid w:val="00A72774"/>
    <w:rsid w:val="00A73822"/>
    <w:rsid w:val="00A76ACC"/>
    <w:rsid w:val="00AC7093"/>
    <w:rsid w:val="00AD0777"/>
    <w:rsid w:val="00AD1D79"/>
    <w:rsid w:val="00B53750"/>
    <w:rsid w:val="00B652AF"/>
    <w:rsid w:val="00B918DB"/>
    <w:rsid w:val="00BC78D1"/>
    <w:rsid w:val="00C00C65"/>
    <w:rsid w:val="00C04CF3"/>
    <w:rsid w:val="00C24F0E"/>
    <w:rsid w:val="00C37E72"/>
    <w:rsid w:val="00C41031"/>
    <w:rsid w:val="00C81D7E"/>
    <w:rsid w:val="00C90797"/>
    <w:rsid w:val="00CB0B05"/>
    <w:rsid w:val="00CB4DA0"/>
    <w:rsid w:val="00D05085"/>
    <w:rsid w:val="00D416B1"/>
    <w:rsid w:val="00D43B6C"/>
    <w:rsid w:val="00D61B68"/>
    <w:rsid w:val="00D73E82"/>
    <w:rsid w:val="00D756C3"/>
    <w:rsid w:val="00D878A9"/>
    <w:rsid w:val="00DA6133"/>
    <w:rsid w:val="00DE11D9"/>
    <w:rsid w:val="00E02BC4"/>
    <w:rsid w:val="00E15B46"/>
    <w:rsid w:val="00E42814"/>
    <w:rsid w:val="00E522A4"/>
    <w:rsid w:val="00E5744F"/>
    <w:rsid w:val="00ED73F2"/>
    <w:rsid w:val="00EE63CB"/>
    <w:rsid w:val="00F03057"/>
    <w:rsid w:val="00F053FB"/>
    <w:rsid w:val="00F34416"/>
    <w:rsid w:val="00F418CB"/>
    <w:rsid w:val="00F704D8"/>
    <w:rsid w:val="00F80766"/>
    <w:rsid w:val="00F83871"/>
    <w:rsid w:val="00F925E3"/>
    <w:rsid w:val="00FA022E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4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0pt">
    <w:name w:val="Сноска + Не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8">
    <w:name w:val="Сноска"/>
    <w:basedOn w:val="a"/>
    <w:link w:val="a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600" w:after="360" w:line="0" w:lineRule="atLeast"/>
      <w:ind w:hanging="2600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Title">
    <w:name w:val="Title!Название НПА"/>
    <w:basedOn w:val="a"/>
    <w:rsid w:val="00ED73F2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b">
    <w:name w:val="Body Text"/>
    <w:basedOn w:val="a"/>
    <w:link w:val="ac"/>
    <w:rsid w:val="00D756C3"/>
    <w:pPr>
      <w:widowControl/>
      <w:spacing w:after="120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Основной текст Знак"/>
    <w:basedOn w:val="a0"/>
    <w:link w:val="ab"/>
    <w:rsid w:val="00D756C3"/>
    <w:rPr>
      <w:rFonts w:ascii="Times New Roman" w:eastAsia="Times New Roman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9B45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B4580"/>
    <w:rPr>
      <w:color w:val="000000"/>
    </w:rPr>
  </w:style>
  <w:style w:type="paragraph" w:styleId="af">
    <w:name w:val="footer"/>
    <w:basedOn w:val="a"/>
    <w:link w:val="af0"/>
    <w:uiPriority w:val="99"/>
    <w:unhideWhenUsed/>
    <w:rsid w:val="009B45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B4580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962F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2F9B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F925E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s1">
    <w:name w:val="s_1"/>
    <w:basedOn w:val="a"/>
    <w:rsid w:val="00F053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Normal (Web)"/>
    <w:basedOn w:val="a"/>
    <w:uiPriority w:val="99"/>
    <w:unhideWhenUsed/>
    <w:rsid w:val="00A17E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4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0pt">
    <w:name w:val="Сноска + Не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8">
    <w:name w:val="Сноска"/>
    <w:basedOn w:val="a"/>
    <w:link w:val="a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600" w:after="360" w:line="0" w:lineRule="atLeast"/>
      <w:ind w:hanging="2600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Title">
    <w:name w:val="Title!Название НПА"/>
    <w:basedOn w:val="a"/>
    <w:rsid w:val="00ED73F2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b">
    <w:name w:val="Body Text"/>
    <w:basedOn w:val="a"/>
    <w:link w:val="ac"/>
    <w:rsid w:val="00D756C3"/>
    <w:pPr>
      <w:widowControl/>
      <w:spacing w:after="120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Основной текст Знак"/>
    <w:basedOn w:val="a0"/>
    <w:link w:val="ab"/>
    <w:rsid w:val="00D756C3"/>
    <w:rPr>
      <w:rFonts w:ascii="Times New Roman" w:eastAsia="Times New Roman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9B45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B4580"/>
    <w:rPr>
      <w:color w:val="000000"/>
    </w:rPr>
  </w:style>
  <w:style w:type="paragraph" w:styleId="af">
    <w:name w:val="footer"/>
    <w:basedOn w:val="a"/>
    <w:link w:val="af0"/>
    <w:uiPriority w:val="99"/>
    <w:unhideWhenUsed/>
    <w:rsid w:val="009B45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B4580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962F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2F9B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F925E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s1">
    <w:name w:val="s_1"/>
    <w:basedOn w:val="a"/>
    <w:rsid w:val="00F053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Normal (Web)"/>
    <w:basedOn w:val="a"/>
    <w:uiPriority w:val="99"/>
    <w:unhideWhenUsed/>
    <w:rsid w:val="00A17E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2</cp:revision>
  <cp:lastPrinted>2021-11-14T05:50:00Z</cp:lastPrinted>
  <dcterms:created xsi:type="dcterms:W3CDTF">2024-05-06T00:03:00Z</dcterms:created>
  <dcterms:modified xsi:type="dcterms:W3CDTF">2024-05-06T00:03:00Z</dcterms:modified>
</cp:coreProperties>
</file>