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1F" w:rsidRDefault="006C4F1F" w:rsidP="00785496">
      <w:pPr>
        <w:pStyle w:val="a3"/>
        <w:jc w:val="right"/>
        <w:rPr>
          <w:rFonts w:ascii="Times New Roman" w:hAnsi="Times New Roman" w:cs="Times New Roman"/>
          <w:b/>
          <w:sz w:val="28"/>
          <w:szCs w:val="28"/>
        </w:rPr>
      </w:pPr>
    </w:p>
    <w:p w:rsidR="00785496" w:rsidRDefault="00785496" w:rsidP="00785496">
      <w:pPr>
        <w:pStyle w:val="a3"/>
        <w:jc w:val="right"/>
        <w:rPr>
          <w:rFonts w:ascii="Times New Roman" w:hAnsi="Times New Roman" w:cs="Times New Roman"/>
          <w:b/>
          <w:sz w:val="28"/>
          <w:szCs w:val="28"/>
        </w:rPr>
      </w:pPr>
    </w:p>
    <w:p w:rsidR="009E4B08" w:rsidRDefault="006C4F1F" w:rsidP="006C4F1F">
      <w:pPr>
        <w:pStyle w:val="a3"/>
        <w:jc w:val="center"/>
        <w:rPr>
          <w:rFonts w:ascii="Times New Roman" w:hAnsi="Times New Roman" w:cs="Times New Roman"/>
          <w:b/>
          <w:sz w:val="28"/>
          <w:szCs w:val="28"/>
        </w:rPr>
      </w:pPr>
      <w:r w:rsidRPr="006C4F1F">
        <w:rPr>
          <w:rFonts w:ascii="Times New Roman" w:hAnsi="Times New Roman" w:cs="Times New Roman"/>
          <w:b/>
          <w:sz w:val="28"/>
          <w:szCs w:val="28"/>
        </w:rPr>
        <w:t xml:space="preserve">АДМИНИСТРАЦИЯ </w:t>
      </w:r>
      <w:r w:rsidR="009E4B08">
        <w:rPr>
          <w:rFonts w:ascii="Times New Roman" w:hAnsi="Times New Roman" w:cs="Times New Roman"/>
          <w:b/>
          <w:sz w:val="28"/>
          <w:szCs w:val="28"/>
        </w:rPr>
        <w:t xml:space="preserve">МУНИЦИПАЛЬНОГО РАЙОНА </w:t>
      </w:r>
    </w:p>
    <w:p w:rsidR="006C4F1F" w:rsidRPr="006C4F1F" w:rsidRDefault="009E4B08" w:rsidP="006C4F1F">
      <w:pPr>
        <w:pStyle w:val="a3"/>
        <w:jc w:val="center"/>
        <w:rPr>
          <w:rFonts w:ascii="Times New Roman" w:hAnsi="Times New Roman" w:cs="Times New Roman"/>
          <w:b/>
          <w:sz w:val="28"/>
          <w:szCs w:val="28"/>
        </w:rPr>
      </w:pPr>
      <w:r>
        <w:rPr>
          <w:rFonts w:ascii="Times New Roman" w:hAnsi="Times New Roman" w:cs="Times New Roman"/>
          <w:b/>
          <w:sz w:val="28"/>
          <w:szCs w:val="28"/>
        </w:rPr>
        <w:t>«ХИЛОКСКИЙ РАЙОН»</w:t>
      </w:r>
    </w:p>
    <w:p w:rsidR="006C4F1F" w:rsidRPr="006C4F1F" w:rsidRDefault="006C4F1F" w:rsidP="006C4F1F">
      <w:pPr>
        <w:pStyle w:val="a3"/>
        <w:jc w:val="center"/>
        <w:rPr>
          <w:rFonts w:ascii="Times New Roman" w:hAnsi="Times New Roman" w:cs="Times New Roman"/>
          <w:b/>
          <w:sz w:val="28"/>
          <w:szCs w:val="28"/>
        </w:rPr>
      </w:pPr>
    </w:p>
    <w:p w:rsidR="006C4F1F" w:rsidRPr="006C4F1F" w:rsidRDefault="006C4F1F" w:rsidP="006C4F1F">
      <w:pPr>
        <w:pStyle w:val="a3"/>
        <w:jc w:val="center"/>
        <w:rPr>
          <w:rFonts w:ascii="Times New Roman" w:hAnsi="Times New Roman" w:cs="Times New Roman"/>
          <w:b/>
          <w:sz w:val="28"/>
          <w:szCs w:val="28"/>
        </w:rPr>
      </w:pPr>
      <w:r w:rsidRPr="006C4F1F">
        <w:rPr>
          <w:rFonts w:ascii="Times New Roman" w:hAnsi="Times New Roman" w:cs="Times New Roman"/>
          <w:b/>
          <w:sz w:val="28"/>
          <w:szCs w:val="28"/>
        </w:rPr>
        <w:t>ПОСТАНОВЛЕНИЕ</w:t>
      </w:r>
    </w:p>
    <w:p w:rsidR="006C4F1F" w:rsidRPr="006C4F1F" w:rsidRDefault="006C4F1F" w:rsidP="006C4F1F">
      <w:pPr>
        <w:pStyle w:val="a3"/>
        <w:rPr>
          <w:rFonts w:ascii="Times New Roman" w:hAnsi="Times New Roman" w:cs="Times New Roman"/>
          <w:sz w:val="28"/>
          <w:szCs w:val="28"/>
        </w:rPr>
      </w:pPr>
    </w:p>
    <w:p w:rsidR="006C4F1F" w:rsidRPr="006C4F1F" w:rsidRDefault="006C4F1F" w:rsidP="006C4F1F">
      <w:pPr>
        <w:pStyle w:val="a3"/>
        <w:jc w:val="center"/>
        <w:rPr>
          <w:rFonts w:ascii="Times New Roman" w:hAnsi="Times New Roman" w:cs="Times New Roman"/>
          <w:sz w:val="28"/>
          <w:szCs w:val="28"/>
        </w:rPr>
      </w:pPr>
      <w:r w:rsidRPr="006C4F1F">
        <w:rPr>
          <w:rFonts w:ascii="Times New Roman" w:hAnsi="Times New Roman" w:cs="Times New Roman"/>
          <w:sz w:val="28"/>
          <w:szCs w:val="28"/>
        </w:rPr>
        <w:t>г. Хилок</w:t>
      </w:r>
    </w:p>
    <w:p w:rsidR="006C4F1F" w:rsidRPr="00507B03" w:rsidRDefault="006C4F1F" w:rsidP="00067380">
      <w:pPr>
        <w:pStyle w:val="a3"/>
        <w:jc w:val="center"/>
        <w:rPr>
          <w:rFonts w:ascii="Times New Roman" w:hAnsi="Times New Roman" w:cs="Times New Roman"/>
          <w:sz w:val="28"/>
          <w:szCs w:val="28"/>
        </w:rPr>
      </w:pPr>
      <w:r w:rsidRPr="006C4F1F">
        <w:rPr>
          <w:rFonts w:ascii="Times New Roman" w:hAnsi="Times New Roman" w:cs="Times New Roman"/>
          <w:sz w:val="28"/>
          <w:szCs w:val="28"/>
        </w:rPr>
        <w:t>«</w:t>
      </w:r>
      <w:r w:rsidR="000461C6">
        <w:rPr>
          <w:rFonts w:ascii="Times New Roman" w:hAnsi="Times New Roman" w:cs="Times New Roman"/>
          <w:sz w:val="28"/>
          <w:szCs w:val="28"/>
        </w:rPr>
        <w:t>19</w:t>
      </w:r>
      <w:r w:rsidRPr="006C4F1F">
        <w:rPr>
          <w:rFonts w:ascii="Times New Roman" w:hAnsi="Times New Roman" w:cs="Times New Roman"/>
          <w:sz w:val="28"/>
          <w:szCs w:val="28"/>
        </w:rPr>
        <w:t xml:space="preserve">»  </w:t>
      </w:r>
      <w:r w:rsidR="000461C6">
        <w:rPr>
          <w:rFonts w:ascii="Times New Roman" w:hAnsi="Times New Roman" w:cs="Times New Roman"/>
          <w:sz w:val="28"/>
          <w:szCs w:val="28"/>
        </w:rPr>
        <w:t>июня</w:t>
      </w:r>
      <w:bookmarkStart w:id="0" w:name="_GoBack"/>
      <w:bookmarkEnd w:id="0"/>
      <w:r w:rsidR="00067380">
        <w:rPr>
          <w:rFonts w:ascii="Times New Roman" w:hAnsi="Times New Roman" w:cs="Times New Roman"/>
          <w:sz w:val="28"/>
          <w:szCs w:val="28"/>
        </w:rPr>
        <w:t xml:space="preserve"> </w:t>
      </w:r>
      <w:r w:rsidRPr="006C4F1F">
        <w:rPr>
          <w:rFonts w:ascii="Times New Roman" w:hAnsi="Times New Roman" w:cs="Times New Roman"/>
          <w:sz w:val="28"/>
          <w:szCs w:val="28"/>
        </w:rPr>
        <w:t>202</w:t>
      </w:r>
      <w:r w:rsidR="00507B03" w:rsidRPr="00507B03">
        <w:rPr>
          <w:rFonts w:ascii="Times New Roman" w:hAnsi="Times New Roman" w:cs="Times New Roman"/>
          <w:sz w:val="28"/>
          <w:szCs w:val="28"/>
        </w:rPr>
        <w:t>4</w:t>
      </w:r>
      <w:r w:rsidRPr="006C4F1F">
        <w:rPr>
          <w:rFonts w:ascii="Times New Roman" w:hAnsi="Times New Roman" w:cs="Times New Roman"/>
          <w:sz w:val="28"/>
          <w:szCs w:val="28"/>
        </w:rPr>
        <w:t xml:space="preserve"> г.                                                                             № </w:t>
      </w:r>
      <w:r w:rsidR="000461C6">
        <w:rPr>
          <w:rFonts w:ascii="Times New Roman" w:hAnsi="Times New Roman" w:cs="Times New Roman"/>
          <w:sz w:val="28"/>
          <w:szCs w:val="28"/>
        </w:rPr>
        <w:t>363</w:t>
      </w:r>
    </w:p>
    <w:p w:rsidR="006C4F1F" w:rsidRPr="006C4F1F" w:rsidRDefault="006C4F1F">
      <w:pPr>
        <w:pStyle w:val="ConsPlusTitle"/>
        <w:jc w:val="center"/>
        <w:rPr>
          <w:rFonts w:ascii="Times New Roman" w:hAnsi="Times New Roman" w:cs="Times New Roman"/>
          <w:sz w:val="28"/>
          <w:szCs w:val="28"/>
        </w:rPr>
      </w:pPr>
    </w:p>
    <w:p w:rsidR="00703298" w:rsidRPr="00703298" w:rsidRDefault="00703298" w:rsidP="00703298">
      <w:pPr>
        <w:pStyle w:val="ConsPlusTitle"/>
        <w:jc w:val="center"/>
        <w:rPr>
          <w:rFonts w:ascii="Times New Roman" w:hAnsi="Times New Roman" w:cs="Times New Roman"/>
          <w:sz w:val="28"/>
          <w:szCs w:val="28"/>
        </w:rPr>
      </w:pPr>
      <w:r w:rsidRPr="00703298">
        <w:rPr>
          <w:rFonts w:ascii="Times New Roman" w:hAnsi="Times New Roman" w:cs="Times New Roman"/>
          <w:sz w:val="28"/>
          <w:szCs w:val="28"/>
        </w:rPr>
        <w:t>О порядке установления стоимости и перечня услуг по присоединению объектов дорожного сервиса к автомобильным дорогам общего пользования местного значения на территории</w:t>
      </w:r>
    </w:p>
    <w:p w:rsidR="00D623A4" w:rsidRPr="006C4F1F" w:rsidRDefault="009E4B08" w:rsidP="00703298">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района «Хилокский район»</w:t>
      </w:r>
    </w:p>
    <w:p w:rsidR="00D623A4" w:rsidRPr="006C4F1F" w:rsidRDefault="00D623A4">
      <w:pPr>
        <w:pStyle w:val="ConsPlusNormal"/>
        <w:jc w:val="both"/>
        <w:rPr>
          <w:rFonts w:ascii="Times New Roman" w:hAnsi="Times New Roman" w:cs="Times New Roman"/>
          <w:sz w:val="28"/>
          <w:szCs w:val="28"/>
        </w:rPr>
      </w:pPr>
    </w:p>
    <w:p w:rsidR="006C4F1F" w:rsidRPr="006C4F1F" w:rsidRDefault="009D4B72" w:rsidP="006C4F1F">
      <w:pPr>
        <w:pStyle w:val="ConsPlusNormal"/>
        <w:ind w:firstLine="540"/>
        <w:jc w:val="both"/>
        <w:rPr>
          <w:rFonts w:ascii="Times New Roman" w:hAnsi="Times New Roman" w:cs="Times New Roman"/>
          <w:sz w:val="28"/>
          <w:szCs w:val="28"/>
        </w:rPr>
      </w:pPr>
      <w:proofErr w:type="gramStart"/>
      <w:r w:rsidRPr="009D4B72">
        <w:rPr>
          <w:rFonts w:ascii="Times New Roman" w:hAnsi="Times New Roman" w:cs="Times New Roman"/>
          <w:sz w:val="28"/>
          <w:szCs w:val="28"/>
        </w:rPr>
        <w:t>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статьей 13</w:t>
      </w:r>
      <w:r w:rsidR="004332C4">
        <w:rPr>
          <w:rFonts w:ascii="Times New Roman" w:hAnsi="Times New Roman" w:cs="Times New Roman"/>
          <w:sz w:val="28"/>
          <w:szCs w:val="28"/>
        </w:rPr>
        <w:t xml:space="preserve"> и 22</w:t>
      </w:r>
      <w:r w:rsidRPr="009D4B72">
        <w:rPr>
          <w:rFonts w:ascii="Times New Roman" w:hAnsi="Times New Roman" w:cs="Times New Roman"/>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w:t>
      </w:r>
      <w:proofErr w:type="gramEnd"/>
      <w:r w:rsidRPr="009D4B72">
        <w:rPr>
          <w:rFonts w:ascii="Times New Roman" w:hAnsi="Times New Roman" w:cs="Times New Roman"/>
          <w:sz w:val="28"/>
          <w:szCs w:val="28"/>
        </w:rPr>
        <w:t xml:space="preserve"> года № 443-ФЗ "Об организации дорожного движения в Российской Федерации и о внесении изменений в отдельные законодательные акты Российской Федерации", руководствуясь </w:t>
      </w:r>
      <w:r w:rsidR="006C4F1F" w:rsidRPr="006C4F1F">
        <w:rPr>
          <w:rFonts w:ascii="Times New Roman" w:hAnsi="Times New Roman" w:cs="Times New Roman"/>
          <w:sz w:val="28"/>
          <w:szCs w:val="28"/>
        </w:rPr>
        <w:t>Устав</w:t>
      </w:r>
      <w:r>
        <w:rPr>
          <w:rFonts w:ascii="Times New Roman" w:hAnsi="Times New Roman" w:cs="Times New Roman"/>
          <w:sz w:val="28"/>
          <w:szCs w:val="28"/>
        </w:rPr>
        <w:t>ом</w:t>
      </w:r>
      <w:r w:rsidR="006C4F1F" w:rsidRPr="006C4F1F">
        <w:rPr>
          <w:rFonts w:ascii="Times New Roman" w:hAnsi="Times New Roman" w:cs="Times New Roman"/>
          <w:sz w:val="28"/>
          <w:szCs w:val="28"/>
        </w:rPr>
        <w:t xml:space="preserve">  </w:t>
      </w:r>
      <w:r w:rsidR="009E4B08">
        <w:rPr>
          <w:rFonts w:ascii="Times New Roman" w:hAnsi="Times New Roman" w:cs="Times New Roman"/>
          <w:sz w:val="28"/>
          <w:szCs w:val="28"/>
        </w:rPr>
        <w:t>муниципального района «Хилокский район»</w:t>
      </w:r>
      <w:r w:rsidR="006C4F1F" w:rsidRPr="006C4F1F">
        <w:rPr>
          <w:rFonts w:ascii="Times New Roman" w:hAnsi="Times New Roman" w:cs="Times New Roman"/>
          <w:sz w:val="28"/>
          <w:szCs w:val="28"/>
        </w:rPr>
        <w:t xml:space="preserve"> </w:t>
      </w:r>
      <w:r>
        <w:rPr>
          <w:rFonts w:ascii="Times New Roman" w:hAnsi="Times New Roman" w:cs="Times New Roman"/>
          <w:sz w:val="28"/>
          <w:szCs w:val="28"/>
        </w:rPr>
        <w:t>а</w:t>
      </w:r>
      <w:r w:rsidR="006C4F1F" w:rsidRPr="006C4F1F">
        <w:rPr>
          <w:rFonts w:ascii="Times New Roman" w:hAnsi="Times New Roman" w:cs="Times New Roman"/>
          <w:sz w:val="28"/>
          <w:szCs w:val="28"/>
        </w:rPr>
        <w:t xml:space="preserve">дминистрация </w:t>
      </w:r>
      <w:r w:rsidR="009E4B08">
        <w:rPr>
          <w:rFonts w:ascii="Times New Roman" w:hAnsi="Times New Roman" w:cs="Times New Roman"/>
          <w:sz w:val="28"/>
          <w:szCs w:val="28"/>
        </w:rPr>
        <w:t>муниципального района «Хилокский район»</w:t>
      </w:r>
    </w:p>
    <w:p w:rsidR="006C4F1F" w:rsidRPr="006C4F1F" w:rsidRDefault="006C4F1F" w:rsidP="006C4F1F">
      <w:pPr>
        <w:pStyle w:val="ConsPlusNormal"/>
        <w:ind w:firstLine="540"/>
        <w:jc w:val="both"/>
        <w:rPr>
          <w:rFonts w:ascii="Times New Roman" w:hAnsi="Times New Roman" w:cs="Times New Roman"/>
          <w:sz w:val="28"/>
          <w:szCs w:val="28"/>
        </w:rPr>
      </w:pPr>
    </w:p>
    <w:p w:rsidR="00D623A4" w:rsidRPr="006C4F1F" w:rsidRDefault="006C4F1F" w:rsidP="006C4F1F">
      <w:pPr>
        <w:pStyle w:val="ConsPlusNormal"/>
        <w:ind w:firstLine="540"/>
        <w:jc w:val="both"/>
        <w:rPr>
          <w:rFonts w:ascii="Times New Roman" w:hAnsi="Times New Roman" w:cs="Times New Roman"/>
          <w:sz w:val="28"/>
          <w:szCs w:val="28"/>
        </w:rPr>
      </w:pPr>
      <w:r w:rsidRPr="006C4F1F">
        <w:rPr>
          <w:rFonts w:ascii="Times New Roman" w:hAnsi="Times New Roman" w:cs="Times New Roman"/>
          <w:sz w:val="28"/>
          <w:szCs w:val="28"/>
        </w:rPr>
        <w:t>ПОСТАНОВЛЯЕТ:</w:t>
      </w:r>
    </w:p>
    <w:p w:rsidR="006C4F1F" w:rsidRPr="006C4F1F" w:rsidRDefault="006C4F1F" w:rsidP="006C4F1F">
      <w:pPr>
        <w:pStyle w:val="ConsPlusNormal"/>
        <w:ind w:firstLine="540"/>
        <w:jc w:val="both"/>
        <w:rPr>
          <w:rFonts w:ascii="Times New Roman" w:hAnsi="Times New Roman" w:cs="Times New Roman"/>
          <w:sz w:val="28"/>
          <w:szCs w:val="28"/>
        </w:rPr>
      </w:pPr>
    </w:p>
    <w:p w:rsidR="004332C4" w:rsidRPr="004332C4" w:rsidRDefault="00D623A4" w:rsidP="004332C4">
      <w:pPr>
        <w:pStyle w:val="ConsPlusNormal"/>
        <w:ind w:firstLine="540"/>
        <w:jc w:val="both"/>
        <w:rPr>
          <w:rFonts w:ascii="Times New Roman" w:hAnsi="Times New Roman" w:cs="Times New Roman"/>
          <w:sz w:val="28"/>
          <w:szCs w:val="28"/>
        </w:rPr>
      </w:pPr>
      <w:r w:rsidRPr="006C4F1F">
        <w:rPr>
          <w:rFonts w:ascii="Times New Roman" w:hAnsi="Times New Roman" w:cs="Times New Roman"/>
          <w:sz w:val="28"/>
          <w:szCs w:val="28"/>
        </w:rPr>
        <w:t xml:space="preserve">1. </w:t>
      </w:r>
      <w:r w:rsidR="004332C4" w:rsidRPr="004332C4">
        <w:rPr>
          <w:rFonts w:ascii="Times New Roman" w:hAnsi="Times New Roman" w:cs="Times New Roman"/>
          <w:sz w:val="28"/>
          <w:szCs w:val="28"/>
        </w:rPr>
        <w:t xml:space="preserve">Утвердить перечень услуг по присоединению объектов дорожного сервиса к автомобильным дорогам общего пользования местного значения на территории </w:t>
      </w:r>
      <w:r w:rsidR="009E4B08">
        <w:rPr>
          <w:rFonts w:ascii="Times New Roman" w:hAnsi="Times New Roman" w:cs="Times New Roman"/>
          <w:sz w:val="28"/>
          <w:szCs w:val="28"/>
        </w:rPr>
        <w:t>муниципального района «Хилокский район»</w:t>
      </w:r>
      <w:r w:rsidR="004332C4" w:rsidRPr="004332C4">
        <w:rPr>
          <w:rFonts w:ascii="Times New Roman" w:hAnsi="Times New Roman" w:cs="Times New Roman"/>
          <w:sz w:val="28"/>
          <w:szCs w:val="28"/>
        </w:rPr>
        <w:t xml:space="preserve"> (Приложение № 1).</w:t>
      </w:r>
    </w:p>
    <w:p w:rsidR="004332C4" w:rsidRPr="004332C4" w:rsidRDefault="004332C4" w:rsidP="004332C4">
      <w:pPr>
        <w:pStyle w:val="ConsPlusNormal"/>
        <w:ind w:firstLine="540"/>
        <w:jc w:val="both"/>
        <w:rPr>
          <w:rFonts w:ascii="Times New Roman" w:hAnsi="Times New Roman" w:cs="Times New Roman"/>
          <w:sz w:val="28"/>
          <w:szCs w:val="28"/>
        </w:rPr>
      </w:pPr>
      <w:r w:rsidRPr="004332C4">
        <w:rPr>
          <w:rFonts w:ascii="Times New Roman" w:hAnsi="Times New Roman" w:cs="Times New Roman"/>
          <w:sz w:val="28"/>
          <w:szCs w:val="28"/>
        </w:rPr>
        <w:t xml:space="preserve">2. Утвердить Порядок установления стоимости услуг по присоединению объектов дорожного сервиса к автомобильным дорогам  общего пользования  местного значения </w:t>
      </w:r>
      <w:r w:rsidR="009E4B08">
        <w:rPr>
          <w:rFonts w:ascii="Times New Roman" w:hAnsi="Times New Roman" w:cs="Times New Roman"/>
          <w:sz w:val="28"/>
          <w:szCs w:val="28"/>
        </w:rPr>
        <w:t>муниципального района «Хилокский район»</w:t>
      </w:r>
      <w:r w:rsidRPr="004332C4">
        <w:rPr>
          <w:rFonts w:ascii="Times New Roman" w:hAnsi="Times New Roman" w:cs="Times New Roman"/>
          <w:sz w:val="28"/>
          <w:szCs w:val="28"/>
        </w:rPr>
        <w:t xml:space="preserve"> (Приложение № 2).</w:t>
      </w:r>
    </w:p>
    <w:p w:rsidR="004332C4" w:rsidRDefault="004332C4" w:rsidP="004332C4">
      <w:pPr>
        <w:pStyle w:val="ConsPlusNormal"/>
        <w:ind w:firstLine="540"/>
        <w:jc w:val="both"/>
        <w:rPr>
          <w:rFonts w:ascii="Times New Roman" w:hAnsi="Times New Roman" w:cs="Times New Roman"/>
          <w:sz w:val="28"/>
          <w:szCs w:val="28"/>
        </w:rPr>
      </w:pPr>
      <w:r w:rsidRPr="004332C4">
        <w:rPr>
          <w:rFonts w:ascii="Times New Roman" w:hAnsi="Times New Roman" w:cs="Times New Roman"/>
          <w:sz w:val="28"/>
          <w:szCs w:val="28"/>
        </w:rPr>
        <w:t xml:space="preserve">3. Утвердить форму договора о присоединении объекта дорожного сервиса к автомобильным дорогам общего пользования </w:t>
      </w:r>
      <w:r w:rsidR="009E4B08">
        <w:rPr>
          <w:rFonts w:ascii="Times New Roman" w:hAnsi="Times New Roman" w:cs="Times New Roman"/>
          <w:sz w:val="28"/>
          <w:szCs w:val="28"/>
        </w:rPr>
        <w:t xml:space="preserve">местного значения </w:t>
      </w:r>
      <w:r w:rsidRPr="004332C4">
        <w:rPr>
          <w:rFonts w:ascii="Times New Roman" w:hAnsi="Times New Roman" w:cs="Times New Roman"/>
          <w:sz w:val="28"/>
          <w:szCs w:val="28"/>
        </w:rPr>
        <w:t xml:space="preserve">на территории </w:t>
      </w:r>
      <w:r w:rsidR="009E4B08">
        <w:rPr>
          <w:rFonts w:ascii="Times New Roman" w:hAnsi="Times New Roman" w:cs="Times New Roman"/>
          <w:sz w:val="28"/>
          <w:szCs w:val="28"/>
        </w:rPr>
        <w:t>муниципального района «Хилокский район»</w:t>
      </w:r>
      <w:r w:rsidRPr="004332C4">
        <w:rPr>
          <w:rFonts w:ascii="Times New Roman" w:hAnsi="Times New Roman" w:cs="Times New Roman"/>
          <w:sz w:val="28"/>
          <w:szCs w:val="28"/>
        </w:rPr>
        <w:t xml:space="preserve"> (Приложение № 3).</w:t>
      </w:r>
    </w:p>
    <w:p w:rsidR="006C4F1F" w:rsidRPr="006C4F1F" w:rsidRDefault="004332C4" w:rsidP="004332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623A4" w:rsidRPr="006C4F1F">
        <w:rPr>
          <w:rFonts w:ascii="Times New Roman" w:hAnsi="Times New Roman" w:cs="Times New Roman"/>
          <w:sz w:val="28"/>
          <w:szCs w:val="28"/>
        </w:rPr>
        <w:t xml:space="preserve">. </w:t>
      </w:r>
      <w:r w:rsidR="006C4F1F" w:rsidRPr="006C4F1F">
        <w:rPr>
          <w:rFonts w:ascii="Times New Roman" w:hAnsi="Times New Roman" w:cs="Times New Roman"/>
          <w:sz w:val="28"/>
          <w:szCs w:val="28"/>
        </w:rPr>
        <w:t xml:space="preserve">Настоящее постановление вступает в силу </w:t>
      </w:r>
      <w:r w:rsidR="0051650D">
        <w:rPr>
          <w:rFonts w:ascii="Times New Roman" w:hAnsi="Times New Roman" w:cs="Times New Roman"/>
          <w:sz w:val="28"/>
          <w:szCs w:val="28"/>
        </w:rPr>
        <w:t xml:space="preserve">на следующий день </w:t>
      </w:r>
      <w:r w:rsidR="009E4B08">
        <w:rPr>
          <w:rFonts w:ascii="Times New Roman" w:hAnsi="Times New Roman" w:cs="Times New Roman"/>
          <w:sz w:val="28"/>
          <w:szCs w:val="28"/>
        </w:rPr>
        <w:t>после</w:t>
      </w:r>
      <w:r w:rsidR="006C4F1F" w:rsidRPr="006C4F1F">
        <w:rPr>
          <w:rFonts w:ascii="Times New Roman" w:hAnsi="Times New Roman" w:cs="Times New Roman"/>
          <w:sz w:val="28"/>
          <w:szCs w:val="28"/>
        </w:rPr>
        <w:t xml:space="preserve"> его </w:t>
      </w:r>
      <w:r w:rsidR="009E4B08">
        <w:rPr>
          <w:rFonts w:ascii="Times New Roman" w:hAnsi="Times New Roman" w:cs="Times New Roman"/>
          <w:sz w:val="28"/>
          <w:szCs w:val="28"/>
        </w:rPr>
        <w:t>официального опубликования</w:t>
      </w:r>
      <w:r w:rsidR="006C4F1F" w:rsidRPr="006C4F1F">
        <w:rPr>
          <w:rFonts w:ascii="Times New Roman" w:hAnsi="Times New Roman" w:cs="Times New Roman"/>
          <w:sz w:val="28"/>
          <w:szCs w:val="28"/>
        </w:rPr>
        <w:t>.</w:t>
      </w:r>
    </w:p>
    <w:p w:rsidR="006C4F1F" w:rsidRDefault="004332C4" w:rsidP="006C4F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B36D3">
        <w:rPr>
          <w:rFonts w:ascii="Times New Roman" w:hAnsi="Times New Roman" w:cs="Times New Roman"/>
          <w:sz w:val="28"/>
          <w:szCs w:val="28"/>
        </w:rPr>
        <w:t xml:space="preserve">. </w:t>
      </w:r>
      <w:r w:rsidR="00AB36D3" w:rsidRPr="00AB36D3">
        <w:rPr>
          <w:rFonts w:ascii="Times New Roman" w:hAnsi="Times New Roman" w:cs="Times New Roman"/>
          <w:sz w:val="28"/>
          <w:szCs w:val="28"/>
        </w:rPr>
        <w:t xml:space="preserve">Опубликовать настоящее постановление в информационно-телекоммуникационной сети «Интернет» на официальном сайте </w:t>
      </w:r>
      <w:r w:rsidR="009E4B08">
        <w:rPr>
          <w:rFonts w:ascii="Times New Roman" w:hAnsi="Times New Roman" w:cs="Times New Roman"/>
          <w:sz w:val="28"/>
          <w:szCs w:val="28"/>
        </w:rPr>
        <w:t>муниципального района «Хилокский район».</w:t>
      </w:r>
    </w:p>
    <w:p w:rsidR="00AB36D3" w:rsidRPr="006C4F1F" w:rsidRDefault="00AB36D3" w:rsidP="006C4F1F">
      <w:pPr>
        <w:pStyle w:val="ConsPlusNormal"/>
        <w:ind w:firstLine="540"/>
        <w:jc w:val="both"/>
        <w:rPr>
          <w:rFonts w:ascii="Times New Roman" w:hAnsi="Times New Roman" w:cs="Times New Roman"/>
          <w:sz w:val="28"/>
          <w:szCs w:val="28"/>
        </w:rPr>
      </w:pPr>
    </w:p>
    <w:p w:rsidR="00785496" w:rsidRDefault="00785496" w:rsidP="00AB36D3">
      <w:pPr>
        <w:pStyle w:val="ConsPlusNormal"/>
        <w:jc w:val="both"/>
        <w:rPr>
          <w:rFonts w:ascii="Times New Roman" w:hAnsi="Times New Roman" w:cs="Times New Roman"/>
          <w:sz w:val="28"/>
          <w:szCs w:val="28"/>
        </w:rPr>
      </w:pPr>
    </w:p>
    <w:p w:rsidR="009E4B08" w:rsidRDefault="006C4F1F" w:rsidP="009E4B08">
      <w:pPr>
        <w:pStyle w:val="ConsPlusNormal"/>
        <w:jc w:val="both"/>
        <w:rPr>
          <w:rFonts w:ascii="Times New Roman" w:hAnsi="Times New Roman" w:cs="Times New Roman"/>
          <w:sz w:val="28"/>
          <w:szCs w:val="28"/>
        </w:rPr>
      </w:pPr>
      <w:r w:rsidRPr="006C4F1F">
        <w:rPr>
          <w:rFonts w:ascii="Times New Roman" w:hAnsi="Times New Roman" w:cs="Times New Roman"/>
          <w:sz w:val="28"/>
          <w:szCs w:val="28"/>
        </w:rPr>
        <w:t xml:space="preserve">Глава </w:t>
      </w:r>
      <w:r w:rsidR="009E4B08">
        <w:rPr>
          <w:rFonts w:ascii="Times New Roman" w:hAnsi="Times New Roman" w:cs="Times New Roman"/>
          <w:sz w:val="28"/>
          <w:szCs w:val="28"/>
        </w:rPr>
        <w:t>муниципального района</w:t>
      </w:r>
    </w:p>
    <w:p w:rsidR="006C4F1F" w:rsidRPr="006C4F1F" w:rsidRDefault="009E4B08" w:rsidP="009E4B08">
      <w:pPr>
        <w:pStyle w:val="ConsPlusNormal"/>
        <w:jc w:val="both"/>
        <w:rPr>
          <w:rFonts w:ascii="Times New Roman" w:hAnsi="Times New Roman" w:cs="Times New Roman"/>
          <w:sz w:val="28"/>
          <w:szCs w:val="28"/>
        </w:rPr>
      </w:pPr>
      <w:r>
        <w:rPr>
          <w:rFonts w:ascii="Times New Roman" w:hAnsi="Times New Roman" w:cs="Times New Roman"/>
          <w:sz w:val="28"/>
          <w:szCs w:val="28"/>
        </w:rPr>
        <w:t>«Хилокский район»                                                                          К.В. Серов</w:t>
      </w:r>
    </w:p>
    <w:p w:rsidR="00D623A4" w:rsidRPr="00F22AEE" w:rsidRDefault="00D623A4">
      <w:pPr>
        <w:pStyle w:val="ConsPlusNormal"/>
        <w:jc w:val="right"/>
        <w:outlineLvl w:val="0"/>
        <w:rPr>
          <w:rFonts w:ascii="Times New Roman" w:hAnsi="Times New Roman" w:cs="Times New Roman"/>
        </w:rPr>
      </w:pPr>
      <w:r w:rsidRPr="00F22AEE">
        <w:rPr>
          <w:rFonts w:ascii="Times New Roman" w:hAnsi="Times New Roman" w:cs="Times New Roman"/>
        </w:rPr>
        <w:lastRenderedPageBreak/>
        <w:t>Приложение N 1</w:t>
      </w:r>
    </w:p>
    <w:p w:rsidR="00D623A4" w:rsidRPr="00F22AEE" w:rsidRDefault="00AB36D3">
      <w:pPr>
        <w:pStyle w:val="ConsPlusNormal"/>
        <w:jc w:val="right"/>
        <w:rPr>
          <w:rFonts w:ascii="Times New Roman" w:hAnsi="Times New Roman" w:cs="Times New Roman"/>
        </w:rPr>
      </w:pPr>
      <w:r>
        <w:rPr>
          <w:rFonts w:ascii="Times New Roman" w:hAnsi="Times New Roman" w:cs="Times New Roman"/>
        </w:rPr>
        <w:t>к п</w:t>
      </w:r>
      <w:r w:rsidR="00F22AEE" w:rsidRPr="00F22AEE">
        <w:rPr>
          <w:rFonts w:ascii="Times New Roman" w:hAnsi="Times New Roman" w:cs="Times New Roman"/>
        </w:rPr>
        <w:t xml:space="preserve">остановлению </w:t>
      </w:r>
      <w:r>
        <w:rPr>
          <w:rFonts w:ascii="Times New Roman" w:hAnsi="Times New Roman" w:cs="Times New Roman"/>
        </w:rPr>
        <w:t>а</w:t>
      </w:r>
      <w:r w:rsidR="00F22AEE" w:rsidRPr="00F22AEE">
        <w:rPr>
          <w:rFonts w:ascii="Times New Roman" w:hAnsi="Times New Roman" w:cs="Times New Roman"/>
        </w:rPr>
        <w:t>дминистрации</w:t>
      </w:r>
    </w:p>
    <w:p w:rsidR="00F22AEE" w:rsidRPr="00F22AEE" w:rsidRDefault="009E4B08">
      <w:pPr>
        <w:pStyle w:val="ConsPlusNormal"/>
        <w:jc w:val="right"/>
        <w:rPr>
          <w:rFonts w:ascii="Times New Roman" w:hAnsi="Times New Roman" w:cs="Times New Roman"/>
        </w:rPr>
      </w:pPr>
      <w:r>
        <w:rPr>
          <w:rFonts w:ascii="Times New Roman" w:hAnsi="Times New Roman" w:cs="Times New Roman"/>
        </w:rPr>
        <w:t>муниципального района «Хилокский район»</w:t>
      </w:r>
    </w:p>
    <w:p w:rsidR="00F22AEE" w:rsidRPr="00F22AEE" w:rsidRDefault="00F22AEE">
      <w:pPr>
        <w:pStyle w:val="ConsPlusNormal"/>
        <w:jc w:val="right"/>
        <w:rPr>
          <w:rFonts w:ascii="Times New Roman" w:hAnsi="Times New Roman" w:cs="Times New Roman"/>
        </w:rPr>
      </w:pPr>
      <w:r w:rsidRPr="00F22AEE">
        <w:rPr>
          <w:rFonts w:ascii="Times New Roman" w:hAnsi="Times New Roman" w:cs="Times New Roman"/>
        </w:rPr>
        <w:t>от «____» ___________ 202</w:t>
      </w:r>
      <w:r w:rsidR="00AB36D3">
        <w:rPr>
          <w:rFonts w:ascii="Times New Roman" w:hAnsi="Times New Roman" w:cs="Times New Roman"/>
        </w:rPr>
        <w:t>4</w:t>
      </w:r>
      <w:r w:rsidRPr="00F22AEE">
        <w:rPr>
          <w:rFonts w:ascii="Times New Roman" w:hAnsi="Times New Roman" w:cs="Times New Roman"/>
        </w:rPr>
        <w:t xml:space="preserve">г. № ___ </w:t>
      </w:r>
    </w:p>
    <w:p w:rsidR="00AB36D3" w:rsidRDefault="00AB36D3">
      <w:pPr>
        <w:pStyle w:val="ConsPlusNormal"/>
        <w:jc w:val="both"/>
        <w:rPr>
          <w:rFonts w:ascii="Times New Roman" w:hAnsi="Times New Roman" w:cs="Times New Roman"/>
        </w:rPr>
      </w:pPr>
    </w:p>
    <w:p w:rsidR="00AB36D3" w:rsidRDefault="00AB36D3" w:rsidP="00AB36D3">
      <w:pPr>
        <w:rPr>
          <w:lang w:eastAsia="ru-RU"/>
        </w:rPr>
      </w:pPr>
    </w:p>
    <w:p w:rsidR="004332C4" w:rsidRPr="004332C4" w:rsidRDefault="00AB36D3" w:rsidP="004332C4">
      <w:pPr>
        <w:adjustRightInd w:val="0"/>
        <w:spacing w:line="240" w:lineRule="atLeast"/>
        <w:jc w:val="center"/>
        <w:rPr>
          <w:rFonts w:ascii="Times New Roman" w:hAnsi="Times New Roman" w:cs="Times New Roman"/>
          <w:b/>
          <w:bCs/>
          <w:sz w:val="24"/>
          <w:szCs w:val="24"/>
        </w:rPr>
      </w:pPr>
      <w:r w:rsidRPr="002018D7">
        <w:tab/>
      </w:r>
      <w:r w:rsidR="004332C4" w:rsidRPr="004332C4">
        <w:rPr>
          <w:rFonts w:ascii="Times New Roman" w:eastAsia="Times New Roman" w:hAnsi="Times New Roman" w:cs="Times New Roman"/>
          <w:b/>
          <w:bCs/>
          <w:sz w:val="24"/>
          <w:szCs w:val="24"/>
          <w:lang w:val="sr-Cyrl-CS" w:eastAsia="ru-RU"/>
        </w:rPr>
        <w:t>ПЕРЕЧЕНЬ</w:t>
      </w:r>
      <w:r w:rsidR="004332C4" w:rsidRPr="004332C4">
        <w:rPr>
          <w:rFonts w:ascii="Times New Roman" w:eastAsia="Times New Roman" w:hAnsi="Times New Roman" w:cs="Times New Roman"/>
          <w:sz w:val="24"/>
          <w:szCs w:val="24"/>
          <w:lang w:val="sr-Cyrl-CS" w:eastAsia="ru-RU"/>
        </w:rPr>
        <w:br/>
      </w:r>
      <w:r w:rsidR="004332C4" w:rsidRPr="004332C4">
        <w:rPr>
          <w:rFonts w:ascii="Times New Roman" w:eastAsia="Times New Roman" w:hAnsi="Times New Roman" w:cs="Times New Roman"/>
          <w:b/>
          <w:bCs/>
          <w:sz w:val="24"/>
          <w:szCs w:val="24"/>
          <w:lang w:val="sr-Cyrl-CS" w:eastAsia="ru-RU"/>
        </w:rPr>
        <w:t>услуг по присоединению объектов дорожного сервиса</w:t>
      </w:r>
      <w:r w:rsidR="004332C4">
        <w:rPr>
          <w:rFonts w:ascii="Times New Roman" w:eastAsia="Times New Roman" w:hAnsi="Times New Roman" w:cs="Times New Roman"/>
          <w:b/>
          <w:bCs/>
          <w:sz w:val="24"/>
          <w:szCs w:val="24"/>
          <w:lang w:val="sr-Cyrl-CS" w:eastAsia="ru-RU"/>
        </w:rPr>
        <w:t xml:space="preserve">  </w:t>
      </w:r>
      <w:r w:rsidR="004332C4" w:rsidRPr="004332C4">
        <w:rPr>
          <w:rFonts w:ascii="Times New Roman" w:eastAsia="Times New Roman" w:hAnsi="Times New Roman" w:cs="Times New Roman"/>
          <w:b/>
          <w:bCs/>
          <w:sz w:val="24"/>
          <w:szCs w:val="24"/>
          <w:lang w:val="sr-Cyrl-CS" w:eastAsia="ru-RU"/>
        </w:rPr>
        <w:t>к автомобильным дорогам общего пользования</w:t>
      </w:r>
      <w:r w:rsidR="004332C4">
        <w:rPr>
          <w:rFonts w:ascii="Times New Roman" w:eastAsia="Times New Roman" w:hAnsi="Times New Roman" w:cs="Times New Roman"/>
          <w:b/>
          <w:bCs/>
          <w:sz w:val="24"/>
          <w:szCs w:val="24"/>
          <w:lang w:val="sr-Cyrl-CS" w:eastAsia="ru-RU"/>
        </w:rPr>
        <w:t xml:space="preserve"> </w:t>
      </w:r>
      <w:r w:rsidR="004332C4" w:rsidRPr="004332C4">
        <w:rPr>
          <w:rFonts w:ascii="Times New Roman" w:eastAsia="Times New Roman" w:hAnsi="Times New Roman" w:cs="Times New Roman"/>
          <w:b/>
          <w:bCs/>
          <w:sz w:val="24"/>
          <w:szCs w:val="24"/>
          <w:lang w:val="sr-Cyrl-CS" w:eastAsia="ru-RU"/>
        </w:rPr>
        <w:t>местного значения на территории</w:t>
      </w:r>
      <w:r w:rsidR="004332C4" w:rsidRPr="004332C4">
        <w:rPr>
          <w:rFonts w:ascii="Times New Roman" w:eastAsia="Times New Roman" w:hAnsi="Times New Roman" w:cs="Times New Roman"/>
          <w:b/>
          <w:bCs/>
          <w:sz w:val="24"/>
          <w:szCs w:val="24"/>
          <w:lang w:eastAsia="ru-RU"/>
        </w:rPr>
        <w:t xml:space="preserve"> </w:t>
      </w:r>
      <w:r w:rsidR="009E4B08">
        <w:rPr>
          <w:rFonts w:ascii="Times New Roman" w:hAnsi="Times New Roman" w:cs="Times New Roman"/>
          <w:b/>
          <w:bCs/>
          <w:sz w:val="24"/>
          <w:szCs w:val="24"/>
        </w:rPr>
        <w:t>муниципального района «Хилокский район»</w:t>
      </w:r>
    </w:p>
    <w:p w:rsidR="004332C4" w:rsidRPr="004332C4" w:rsidRDefault="004332C4" w:rsidP="004332C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4332C4" w:rsidRPr="004332C4" w:rsidRDefault="004332C4" w:rsidP="004332C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val="sr-Cyrl-CS" w:eastAsia="ru-RU"/>
        </w:rPr>
      </w:pPr>
      <w:r w:rsidRPr="004332C4">
        <w:rPr>
          <w:rFonts w:ascii="Times New Roman" w:eastAsia="Times New Roman" w:hAnsi="Times New Roman" w:cs="Times New Roman"/>
          <w:sz w:val="24"/>
          <w:szCs w:val="24"/>
          <w:lang w:val="sr-Cyrl-CS" w:eastAsia="ru-RU"/>
        </w:rPr>
        <w:t xml:space="preserve">1. При присоединении объектов дорожного сервиса к автомобильным дорогам общего пользования местного значения, а также при согласовании размещения рекламных конструкций, прокладки и переустройства инженерных коммуникаций в границах полос отвода и придорожных полос автомобильных дорог общего пользования местного значения, </w:t>
      </w:r>
      <w:r w:rsidR="009E4B08">
        <w:rPr>
          <w:rFonts w:ascii="Times New Roman" w:eastAsia="Times New Roman" w:hAnsi="Times New Roman" w:cs="Times New Roman"/>
          <w:sz w:val="24"/>
          <w:szCs w:val="24"/>
          <w:lang w:eastAsia="ru-RU"/>
        </w:rPr>
        <w:t>муниципального района «Хилокский район»</w:t>
      </w:r>
      <w:r w:rsidRPr="004332C4">
        <w:rPr>
          <w:rFonts w:ascii="Times New Roman" w:eastAsia="Times New Roman" w:hAnsi="Times New Roman" w:cs="Times New Roman"/>
          <w:sz w:val="24"/>
          <w:szCs w:val="24"/>
          <w:lang w:val="sr-Cyrl-CS" w:eastAsia="ru-RU"/>
        </w:rPr>
        <w:t>оказываются следующие услуги:</w:t>
      </w:r>
    </w:p>
    <w:p w:rsidR="004332C4" w:rsidRPr="004332C4" w:rsidRDefault="004332C4" w:rsidP="004332C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val="sr-Cyrl-CS" w:eastAsia="ru-RU"/>
        </w:rPr>
      </w:pPr>
      <w:r w:rsidRPr="004332C4">
        <w:rPr>
          <w:rFonts w:ascii="Times New Roman" w:eastAsia="Times New Roman" w:hAnsi="Times New Roman" w:cs="Times New Roman"/>
          <w:sz w:val="24"/>
          <w:szCs w:val="24"/>
          <w:lang w:val="sr-Cyrl-CS" w:eastAsia="ru-RU"/>
        </w:rPr>
        <w:t>- изучение документации, представленной для получения технических условий на размещение объектов дорожного сервиса, присоединяемых к автомобильным дорогам, и ее согласование;</w:t>
      </w:r>
    </w:p>
    <w:p w:rsidR="004332C4" w:rsidRPr="004332C4" w:rsidRDefault="004332C4" w:rsidP="004332C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val="sr-Cyrl-CS" w:eastAsia="ru-RU"/>
        </w:rPr>
      </w:pPr>
      <w:r w:rsidRPr="004332C4">
        <w:rPr>
          <w:rFonts w:ascii="Times New Roman" w:eastAsia="Times New Roman" w:hAnsi="Times New Roman" w:cs="Times New Roman"/>
          <w:sz w:val="24"/>
          <w:szCs w:val="24"/>
          <w:lang w:val="sr-Cyrl-CS" w:eastAsia="ru-RU"/>
        </w:rPr>
        <w:t>- проведение сбора данных по техническим характеристикам участка автомобильной дороги в зоне предполагаемого присоединения объекта дорожного сервиса, размещения рекламной конструкции, проведения работ по прокладке или переустройству инженерных коммуникаций;</w:t>
      </w:r>
    </w:p>
    <w:p w:rsidR="004332C4" w:rsidRPr="004332C4" w:rsidRDefault="004332C4" w:rsidP="004332C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val="sr-Cyrl-CS" w:eastAsia="ru-RU"/>
        </w:rPr>
      </w:pPr>
      <w:r w:rsidRPr="004332C4">
        <w:rPr>
          <w:rFonts w:ascii="Times New Roman" w:eastAsia="Times New Roman" w:hAnsi="Times New Roman" w:cs="Times New Roman"/>
          <w:sz w:val="24"/>
          <w:szCs w:val="24"/>
          <w:lang w:val="sr-Cyrl-CS" w:eastAsia="ru-RU"/>
        </w:rPr>
        <w:t>- проведение анализа перспективного планирования дополнительных объемов работ по ремонту и содержанию автомобильных дорог, а также их реконструкции;</w:t>
      </w:r>
    </w:p>
    <w:p w:rsidR="004332C4" w:rsidRPr="004332C4" w:rsidRDefault="004332C4" w:rsidP="004332C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val="sr-Cyrl-CS" w:eastAsia="ru-RU"/>
        </w:rPr>
      </w:pPr>
      <w:r w:rsidRPr="004332C4">
        <w:rPr>
          <w:rFonts w:ascii="Times New Roman" w:eastAsia="Times New Roman" w:hAnsi="Times New Roman" w:cs="Times New Roman"/>
          <w:sz w:val="24"/>
          <w:szCs w:val="24"/>
          <w:lang w:val="sr-Cyrl-CS" w:eastAsia="ru-RU"/>
        </w:rPr>
        <w:t>- согласование технических условий;</w:t>
      </w:r>
    </w:p>
    <w:p w:rsidR="004332C4" w:rsidRPr="004332C4" w:rsidRDefault="004332C4" w:rsidP="004332C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val="sr-Cyrl-CS" w:eastAsia="ru-RU"/>
        </w:rPr>
      </w:pPr>
      <w:r w:rsidRPr="004332C4">
        <w:rPr>
          <w:rFonts w:ascii="Times New Roman" w:eastAsia="Times New Roman" w:hAnsi="Times New Roman" w:cs="Times New Roman"/>
          <w:sz w:val="24"/>
          <w:szCs w:val="24"/>
          <w:lang w:val="sr-Cyrl-CS" w:eastAsia="ru-RU"/>
        </w:rPr>
        <w:t>- согласование схемы расположения земельного участка;</w:t>
      </w:r>
    </w:p>
    <w:p w:rsidR="004332C4" w:rsidRPr="004332C4" w:rsidRDefault="004332C4" w:rsidP="004332C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val="sr-Cyrl-CS" w:eastAsia="ru-RU"/>
        </w:rPr>
      </w:pPr>
      <w:r w:rsidRPr="004332C4">
        <w:rPr>
          <w:rFonts w:ascii="Times New Roman" w:eastAsia="Times New Roman" w:hAnsi="Times New Roman" w:cs="Times New Roman"/>
          <w:sz w:val="24"/>
          <w:szCs w:val="24"/>
          <w:lang w:val="sr-Cyrl-CS" w:eastAsia="ru-RU"/>
        </w:rPr>
        <w:t>- согласование проектной документации по размещению объектов дорожного сервиса, присоединяемых к автомобильным дорогам;</w:t>
      </w:r>
    </w:p>
    <w:p w:rsidR="004332C4" w:rsidRPr="004332C4" w:rsidRDefault="004332C4" w:rsidP="004332C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val="sr-Cyrl-CS" w:eastAsia="ru-RU"/>
        </w:rPr>
      </w:pPr>
      <w:r w:rsidRPr="004332C4">
        <w:rPr>
          <w:rFonts w:ascii="Times New Roman" w:eastAsia="Times New Roman" w:hAnsi="Times New Roman" w:cs="Times New Roman"/>
          <w:sz w:val="24"/>
          <w:szCs w:val="24"/>
          <w:lang w:val="sr-Cyrl-CS" w:eastAsia="ru-RU"/>
        </w:rPr>
        <w:t xml:space="preserve">- </w:t>
      </w:r>
      <w:r w:rsidR="00F7268D">
        <w:rPr>
          <w:rFonts w:ascii="Times New Roman" w:eastAsia="Times New Roman" w:hAnsi="Times New Roman" w:cs="Times New Roman"/>
          <w:sz w:val="24"/>
          <w:szCs w:val="24"/>
          <w:lang w:val="sr-Cyrl-CS" w:eastAsia="ru-RU"/>
        </w:rPr>
        <w:t>дислокация</w:t>
      </w:r>
      <w:r w:rsidRPr="004332C4">
        <w:rPr>
          <w:rFonts w:ascii="Times New Roman" w:eastAsia="Times New Roman" w:hAnsi="Times New Roman" w:cs="Times New Roman"/>
          <w:sz w:val="24"/>
          <w:szCs w:val="24"/>
          <w:lang w:val="sr-Cyrl-CS" w:eastAsia="ru-RU"/>
        </w:rPr>
        <w:t xml:space="preserve"> дорожных знаков и дорожной разметки;</w:t>
      </w:r>
    </w:p>
    <w:p w:rsidR="004332C4" w:rsidRPr="004332C4" w:rsidRDefault="004332C4" w:rsidP="004332C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val="sr-Cyrl-CS" w:eastAsia="ru-RU"/>
        </w:rPr>
      </w:pPr>
      <w:r w:rsidRPr="004332C4">
        <w:rPr>
          <w:rFonts w:ascii="Times New Roman" w:eastAsia="Times New Roman" w:hAnsi="Times New Roman" w:cs="Times New Roman"/>
          <w:sz w:val="24"/>
          <w:szCs w:val="24"/>
          <w:lang w:val="sr-Cyrl-CS" w:eastAsia="ru-RU"/>
        </w:rPr>
        <w:t>- выполнение работ по осуществлению контроля за выполнением работ по присоединению объекта дорожного сервиса, размещению рекламной конструкции, прокладке или переустройству инженерных коммуникаций.</w:t>
      </w:r>
    </w:p>
    <w:p w:rsidR="004332C4" w:rsidRPr="004332C4" w:rsidRDefault="004332C4" w:rsidP="004332C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4332C4">
        <w:rPr>
          <w:rFonts w:ascii="Times New Roman" w:eastAsia="Times New Roman" w:hAnsi="Times New Roman" w:cs="Times New Roman"/>
          <w:sz w:val="24"/>
          <w:szCs w:val="24"/>
          <w:lang w:val="sr-Cyrl-CS" w:eastAsia="ru-RU"/>
        </w:rPr>
        <w:t>2. Присоединение объекта дорожного сервиса к автомобильным дорогам общего пользования местного значения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4332C4" w:rsidRPr="004332C4" w:rsidRDefault="004332C4" w:rsidP="004332C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val="sr-Cyrl-CS" w:eastAsia="ru-RU"/>
        </w:rPr>
      </w:pPr>
      <w:r w:rsidRPr="004332C4">
        <w:rPr>
          <w:rFonts w:ascii="Times New Roman" w:eastAsia="Times New Roman" w:hAnsi="Times New Roman" w:cs="Times New Roman"/>
          <w:sz w:val="24"/>
          <w:szCs w:val="24"/>
          <w:lang w:val="sr-Cyrl-CS" w:eastAsia="ru-RU"/>
        </w:rPr>
        <w:t xml:space="preserve">3. Договор заключается между администрацией </w:t>
      </w:r>
      <w:r w:rsidR="009E4B08">
        <w:rPr>
          <w:rFonts w:ascii="Times New Roman" w:eastAsia="Times New Roman" w:hAnsi="Times New Roman" w:cs="Times New Roman"/>
          <w:sz w:val="24"/>
          <w:szCs w:val="24"/>
          <w:lang w:eastAsia="ru-RU"/>
        </w:rPr>
        <w:t>муниципального района «Хилокский район»</w:t>
      </w:r>
      <w:r w:rsidRPr="004332C4">
        <w:rPr>
          <w:rFonts w:ascii="Times New Roman" w:eastAsia="Times New Roman" w:hAnsi="Times New Roman" w:cs="Times New Roman"/>
          <w:sz w:val="24"/>
          <w:szCs w:val="24"/>
          <w:lang w:val="sr-Cyrl-CS" w:eastAsia="ru-RU"/>
        </w:rPr>
        <w:t xml:space="preserve"> и правообладателем земельного участка - лицом, осуществляющим строительство и (или) реконструкцию объекта (далее - застройщик). </w:t>
      </w:r>
    </w:p>
    <w:p w:rsidR="004332C4" w:rsidRPr="004332C4" w:rsidRDefault="004332C4" w:rsidP="004332C4">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val="sr-Cyrl-CS" w:eastAsia="ru-RU"/>
        </w:rPr>
      </w:pPr>
      <w:r w:rsidRPr="004332C4">
        <w:rPr>
          <w:rFonts w:ascii="Times New Roman" w:eastAsia="Times New Roman" w:hAnsi="Times New Roman" w:cs="Times New Roman"/>
          <w:sz w:val="24"/>
          <w:szCs w:val="24"/>
          <w:lang w:val="sr-Cyrl-CS" w:eastAsia="ru-RU"/>
        </w:rPr>
        <w:t>4. Застройщик подает заявку и необходимую документацию на получение технических условий на присоединение объекта дорожного сервиса к муниципальной дороге. 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0F7396" w:rsidRPr="004332C4" w:rsidRDefault="000F7396" w:rsidP="004332C4">
      <w:pPr>
        <w:pStyle w:val="a5"/>
        <w:spacing w:before="0" w:beforeAutospacing="0" w:after="0" w:afterAutospacing="0"/>
        <w:ind w:firstLine="567"/>
        <w:jc w:val="center"/>
        <w:rPr>
          <w:lang w:val="sr-Cyrl-CS"/>
        </w:rPr>
      </w:pPr>
    </w:p>
    <w:p w:rsidR="000F7396" w:rsidRDefault="000F7396" w:rsidP="00AB36D3">
      <w:pPr>
        <w:tabs>
          <w:tab w:val="left" w:pos="2968"/>
        </w:tabs>
        <w:spacing w:after="0"/>
        <w:ind w:firstLine="567"/>
        <w:rPr>
          <w:rFonts w:ascii="Times New Roman" w:hAnsi="Times New Roman" w:cs="Times New Roman"/>
          <w:sz w:val="24"/>
          <w:szCs w:val="24"/>
          <w:lang w:eastAsia="ru-RU"/>
        </w:rPr>
      </w:pPr>
    </w:p>
    <w:p w:rsidR="009E4B08" w:rsidRDefault="009E4B08" w:rsidP="004332C4">
      <w:pPr>
        <w:pStyle w:val="ConsPlusNormal"/>
        <w:jc w:val="right"/>
        <w:outlineLvl w:val="0"/>
        <w:rPr>
          <w:rFonts w:ascii="Times New Roman" w:hAnsi="Times New Roman" w:cs="Times New Roman"/>
        </w:rPr>
      </w:pPr>
    </w:p>
    <w:p w:rsidR="009E4B08" w:rsidRDefault="009E4B08" w:rsidP="004332C4">
      <w:pPr>
        <w:pStyle w:val="ConsPlusNormal"/>
        <w:jc w:val="right"/>
        <w:outlineLvl w:val="0"/>
        <w:rPr>
          <w:rFonts w:ascii="Times New Roman" w:hAnsi="Times New Roman" w:cs="Times New Roman"/>
        </w:rPr>
      </w:pPr>
    </w:p>
    <w:p w:rsidR="009E4B08" w:rsidRDefault="009E4B08" w:rsidP="004332C4">
      <w:pPr>
        <w:pStyle w:val="ConsPlusNormal"/>
        <w:jc w:val="right"/>
        <w:outlineLvl w:val="0"/>
        <w:rPr>
          <w:rFonts w:ascii="Times New Roman" w:hAnsi="Times New Roman" w:cs="Times New Roman"/>
        </w:rPr>
      </w:pPr>
    </w:p>
    <w:p w:rsidR="0052407F" w:rsidRDefault="0052407F" w:rsidP="004332C4">
      <w:pPr>
        <w:pStyle w:val="ConsPlusNormal"/>
        <w:jc w:val="right"/>
        <w:outlineLvl w:val="0"/>
        <w:rPr>
          <w:rFonts w:ascii="Times New Roman" w:hAnsi="Times New Roman" w:cs="Times New Roman"/>
        </w:rPr>
      </w:pPr>
    </w:p>
    <w:p w:rsidR="0052407F" w:rsidRDefault="0052407F" w:rsidP="004332C4">
      <w:pPr>
        <w:pStyle w:val="ConsPlusNormal"/>
        <w:jc w:val="right"/>
        <w:outlineLvl w:val="0"/>
        <w:rPr>
          <w:rFonts w:ascii="Times New Roman" w:hAnsi="Times New Roman" w:cs="Times New Roman"/>
        </w:rPr>
      </w:pPr>
    </w:p>
    <w:p w:rsidR="0052407F" w:rsidRDefault="0052407F" w:rsidP="004332C4">
      <w:pPr>
        <w:pStyle w:val="ConsPlusNormal"/>
        <w:jc w:val="right"/>
        <w:outlineLvl w:val="0"/>
        <w:rPr>
          <w:rFonts w:ascii="Times New Roman" w:hAnsi="Times New Roman" w:cs="Times New Roman"/>
        </w:rPr>
      </w:pPr>
    </w:p>
    <w:p w:rsidR="004332C4" w:rsidRPr="00F22AEE" w:rsidRDefault="0052407F" w:rsidP="004332C4">
      <w:pPr>
        <w:pStyle w:val="ConsPlusNormal"/>
        <w:jc w:val="right"/>
        <w:outlineLvl w:val="0"/>
        <w:rPr>
          <w:rFonts w:ascii="Times New Roman" w:hAnsi="Times New Roman" w:cs="Times New Roman"/>
        </w:rPr>
      </w:pPr>
      <w:r>
        <w:rPr>
          <w:rFonts w:ascii="Times New Roman" w:hAnsi="Times New Roman" w:cs="Times New Roman"/>
        </w:rPr>
        <w:lastRenderedPageBreak/>
        <w:t>Приложение №</w:t>
      </w:r>
      <w:r w:rsidR="004332C4" w:rsidRPr="00F22AEE">
        <w:rPr>
          <w:rFonts w:ascii="Times New Roman" w:hAnsi="Times New Roman" w:cs="Times New Roman"/>
        </w:rPr>
        <w:t xml:space="preserve"> </w:t>
      </w:r>
      <w:r w:rsidR="004332C4">
        <w:rPr>
          <w:rFonts w:ascii="Times New Roman" w:hAnsi="Times New Roman" w:cs="Times New Roman"/>
        </w:rPr>
        <w:t>2</w:t>
      </w:r>
    </w:p>
    <w:p w:rsidR="004332C4" w:rsidRPr="00F22AEE" w:rsidRDefault="004332C4" w:rsidP="004332C4">
      <w:pPr>
        <w:pStyle w:val="ConsPlusNormal"/>
        <w:jc w:val="right"/>
        <w:rPr>
          <w:rFonts w:ascii="Times New Roman" w:hAnsi="Times New Roman" w:cs="Times New Roman"/>
        </w:rPr>
      </w:pPr>
      <w:r>
        <w:rPr>
          <w:rFonts w:ascii="Times New Roman" w:hAnsi="Times New Roman" w:cs="Times New Roman"/>
        </w:rPr>
        <w:t>к п</w:t>
      </w:r>
      <w:r w:rsidRPr="00F22AEE">
        <w:rPr>
          <w:rFonts w:ascii="Times New Roman" w:hAnsi="Times New Roman" w:cs="Times New Roman"/>
        </w:rPr>
        <w:t xml:space="preserve">остановлению </w:t>
      </w:r>
      <w:r>
        <w:rPr>
          <w:rFonts w:ascii="Times New Roman" w:hAnsi="Times New Roman" w:cs="Times New Roman"/>
        </w:rPr>
        <w:t>а</w:t>
      </w:r>
      <w:r w:rsidRPr="00F22AEE">
        <w:rPr>
          <w:rFonts w:ascii="Times New Roman" w:hAnsi="Times New Roman" w:cs="Times New Roman"/>
        </w:rPr>
        <w:t>дминистрации</w:t>
      </w:r>
    </w:p>
    <w:p w:rsidR="004332C4" w:rsidRPr="00F22AEE" w:rsidRDefault="009E4B08" w:rsidP="004332C4">
      <w:pPr>
        <w:pStyle w:val="ConsPlusNormal"/>
        <w:jc w:val="right"/>
        <w:rPr>
          <w:rFonts w:ascii="Times New Roman" w:hAnsi="Times New Roman" w:cs="Times New Roman"/>
        </w:rPr>
      </w:pPr>
      <w:r>
        <w:rPr>
          <w:rFonts w:ascii="Times New Roman" w:hAnsi="Times New Roman" w:cs="Times New Roman"/>
        </w:rPr>
        <w:t>муниципального района «Хилокский район»</w:t>
      </w:r>
    </w:p>
    <w:p w:rsidR="004332C4" w:rsidRPr="00F22AEE" w:rsidRDefault="004332C4" w:rsidP="004332C4">
      <w:pPr>
        <w:pStyle w:val="ConsPlusNormal"/>
        <w:jc w:val="right"/>
        <w:rPr>
          <w:rFonts w:ascii="Times New Roman" w:hAnsi="Times New Roman" w:cs="Times New Roman"/>
        </w:rPr>
      </w:pPr>
      <w:r w:rsidRPr="00F22AEE">
        <w:rPr>
          <w:rFonts w:ascii="Times New Roman" w:hAnsi="Times New Roman" w:cs="Times New Roman"/>
        </w:rPr>
        <w:t>от «____» ___________ 202</w:t>
      </w:r>
      <w:r>
        <w:rPr>
          <w:rFonts w:ascii="Times New Roman" w:hAnsi="Times New Roman" w:cs="Times New Roman"/>
        </w:rPr>
        <w:t>4</w:t>
      </w:r>
      <w:r w:rsidRPr="00F22AEE">
        <w:rPr>
          <w:rFonts w:ascii="Times New Roman" w:hAnsi="Times New Roman" w:cs="Times New Roman"/>
        </w:rPr>
        <w:t xml:space="preserve">г. № ___ </w:t>
      </w:r>
    </w:p>
    <w:p w:rsidR="004332C4" w:rsidRDefault="004332C4" w:rsidP="004332C4">
      <w:pPr>
        <w:pStyle w:val="ConsPlusNormal"/>
        <w:jc w:val="both"/>
        <w:rPr>
          <w:rFonts w:ascii="Times New Roman" w:hAnsi="Times New Roman" w:cs="Times New Roman"/>
        </w:rPr>
      </w:pPr>
    </w:p>
    <w:p w:rsidR="004332C4" w:rsidRDefault="004332C4" w:rsidP="00AB36D3">
      <w:pPr>
        <w:tabs>
          <w:tab w:val="left" w:pos="2968"/>
        </w:tabs>
        <w:spacing w:after="0"/>
        <w:ind w:firstLine="567"/>
        <w:rPr>
          <w:rFonts w:ascii="Times New Roman" w:hAnsi="Times New Roman" w:cs="Times New Roman"/>
          <w:sz w:val="24"/>
          <w:szCs w:val="24"/>
          <w:lang w:eastAsia="ru-RU"/>
        </w:rPr>
      </w:pPr>
    </w:p>
    <w:p w:rsidR="004332C4" w:rsidRPr="004332C4" w:rsidRDefault="004332C4" w:rsidP="004332C4">
      <w:pPr>
        <w:tabs>
          <w:tab w:val="left" w:pos="3744"/>
        </w:tabs>
        <w:spacing w:after="0" w:line="240" w:lineRule="auto"/>
        <w:jc w:val="center"/>
        <w:rPr>
          <w:rFonts w:ascii="Times New Roman" w:hAnsi="Times New Roman" w:cs="Times New Roman"/>
          <w:b/>
          <w:sz w:val="24"/>
          <w:szCs w:val="24"/>
          <w:lang w:val="sr-Cyrl-CS" w:eastAsia="ru-RU"/>
        </w:rPr>
      </w:pPr>
      <w:r w:rsidRPr="004332C4">
        <w:rPr>
          <w:rFonts w:ascii="Times New Roman" w:hAnsi="Times New Roman" w:cs="Times New Roman"/>
          <w:b/>
          <w:sz w:val="24"/>
          <w:szCs w:val="24"/>
          <w:lang w:val="sr-Cyrl-CS" w:eastAsia="ru-RU"/>
        </w:rPr>
        <w:t>ПОРЯДОК</w:t>
      </w:r>
    </w:p>
    <w:p w:rsidR="004332C4" w:rsidRPr="004332C4" w:rsidRDefault="004332C4" w:rsidP="00806FA8">
      <w:pPr>
        <w:tabs>
          <w:tab w:val="left" w:pos="3744"/>
        </w:tabs>
        <w:spacing w:after="0" w:line="240" w:lineRule="auto"/>
        <w:jc w:val="center"/>
        <w:rPr>
          <w:rFonts w:ascii="Times New Roman" w:hAnsi="Times New Roman" w:cs="Times New Roman"/>
          <w:b/>
          <w:sz w:val="24"/>
          <w:szCs w:val="24"/>
          <w:lang w:val="sr-Cyrl-CS" w:eastAsia="ru-RU"/>
        </w:rPr>
      </w:pPr>
      <w:r w:rsidRPr="004332C4">
        <w:rPr>
          <w:rFonts w:ascii="Times New Roman" w:hAnsi="Times New Roman" w:cs="Times New Roman"/>
          <w:b/>
          <w:sz w:val="24"/>
          <w:szCs w:val="24"/>
          <w:lang w:val="sr-Cyrl-CS" w:eastAsia="ru-RU"/>
        </w:rPr>
        <w:t>установления стоимости услуг</w:t>
      </w:r>
      <w:r w:rsidRPr="004332C4">
        <w:rPr>
          <w:rFonts w:ascii="Times New Roman" w:hAnsi="Times New Roman" w:cs="Times New Roman"/>
          <w:b/>
          <w:sz w:val="24"/>
          <w:szCs w:val="24"/>
          <w:lang w:eastAsia="ru-RU"/>
        </w:rPr>
        <w:t xml:space="preserve"> </w:t>
      </w:r>
      <w:r w:rsidRPr="004332C4">
        <w:rPr>
          <w:rFonts w:ascii="Times New Roman" w:hAnsi="Times New Roman" w:cs="Times New Roman"/>
          <w:b/>
          <w:sz w:val="24"/>
          <w:szCs w:val="24"/>
          <w:lang w:val="sr-Cyrl-CS" w:eastAsia="ru-RU"/>
        </w:rPr>
        <w:t>по присоединению объектов дорожного сервиса</w:t>
      </w:r>
      <w:r w:rsidRPr="004332C4">
        <w:rPr>
          <w:rFonts w:ascii="Times New Roman" w:hAnsi="Times New Roman" w:cs="Times New Roman"/>
          <w:b/>
          <w:sz w:val="24"/>
          <w:szCs w:val="24"/>
          <w:lang w:eastAsia="ru-RU"/>
        </w:rPr>
        <w:t xml:space="preserve"> </w:t>
      </w:r>
      <w:r w:rsidRPr="004332C4">
        <w:rPr>
          <w:rFonts w:ascii="Times New Roman" w:hAnsi="Times New Roman" w:cs="Times New Roman"/>
          <w:b/>
          <w:sz w:val="24"/>
          <w:szCs w:val="24"/>
          <w:lang w:val="sr-Cyrl-CS" w:eastAsia="ru-RU"/>
        </w:rPr>
        <w:t>к автомобильным дорогам</w:t>
      </w:r>
      <w:r w:rsidRPr="004332C4">
        <w:rPr>
          <w:rFonts w:ascii="Times New Roman" w:hAnsi="Times New Roman" w:cs="Times New Roman"/>
          <w:b/>
          <w:sz w:val="24"/>
          <w:szCs w:val="24"/>
          <w:lang w:eastAsia="ru-RU"/>
        </w:rPr>
        <w:t xml:space="preserve"> </w:t>
      </w:r>
      <w:r w:rsidRPr="004332C4">
        <w:rPr>
          <w:rFonts w:ascii="Times New Roman" w:hAnsi="Times New Roman" w:cs="Times New Roman"/>
          <w:b/>
          <w:sz w:val="24"/>
          <w:szCs w:val="24"/>
          <w:lang w:val="sr-Cyrl-CS" w:eastAsia="ru-RU"/>
        </w:rPr>
        <w:t xml:space="preserve">общего пользования </w:t>
      </w:r>
      <w:r w:rsidR="009E4B08">
        <w:rPr>
          <w:rFonts w:ascii="Times New Roman" w:hAnsi="Times New Roman" w:cs="Times New Roman"/>
          <w:b/>
          <w:sz w:val="24"/>
          <w:szCs w:val="24"/>
          <w:lang w:val="sr-Cyrl-CS" w:eastAsia="ru-RU"/>
        </w:rPr>
        <w:t xml:space="preserve">местного </w:t>
      </w:r>
      <w:r w:rsidR="00F7268D">
        <w:rPr>
          <w:rFonts w:ascii="Times New Roman" w:hAnsi="Times New Roman" w:cs="Times New Roman"/>
          <w:b/>
          <w:sz w:val="24"/>
          <w:szCs w:val="24"/>
          <w:lang w:val="sr-Cyrl-CS" w:eastAsia="ru-RU"/>
        </w:rPr>
        <w:t>значения муниципального района „</w:t>
      </w:r>
      <w:r w:rsidR="009E4B08">
        <w:rPr>
          <w:rFonts w:ascii="Times New Roman" w:hAnsi="Times New Roman" w:cs="Times New Roman"/>
          <w:b/>
          <w:sz w:val="24"/>
          <w:szCs w:val="24"/>
          <w:lang w:val="sr-Cyrl-CS" w:eastAsia="ru-RU"/>
        </w:rPr>
        <w:t>Хилокский район“</w:t>
      </w:r>
    </w:p>
    <w:p w:rsidR="004332C4" w:rsidRPr="004332C4" w:rsidRDefault="004332C4" w:rsidP="004332C4">
      <w:pPr>
        <w:tabs>
          <w:tab w:val="left" w:pos="3744"/>
        </w:tabs>
        <w:spacing w:line="240" w:lineRule="auto"/>
        <w:rPr>
          <w:rFonts w:ascii="Times New Roman" w:hAnsi="Times New Roman" w:cs="Times New Roman"/>
          <w:sz w:val="24"/>
          <w:szCs w:val="24"/>
          <w:lang w:val="sr-Cyrl-CS" w:eastAsia="ru-RU"/>
        </w:rPr>
      </w:pPr>
    </w:p>
    <w:p w:rsidR="00806FA8" w:rsidRDefault="004332C4" w:rsidP="00806FA8">
      <w:pPr>
        <w:tabs>
          <w:tab w:val="left" w:pos="3744"/>
        </w:tabs>
        <w:spacing w:after="0" w:line="240" w:lineRule="auto"/>
        <w:ind w:firstLine="567"/>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 xml:space="preserve">Настоящий Порядок установления стоимости услуг по присоединению объектов дорожного сервиса к автомобильным дорогам  общего пользования  местного значения </w:t>
      </w:r>
      <w:r w:rsidR="009E4B08">
        <w:rPr>
          <w:rFonts w:ascii="Times New Roman" w:hAnsi="Times New Roman" w:cs="Times New Roman"/>
          <w:sz w:val="24"/>
          <w:szCs w:val="24"/>
          <w:lang w:eastAsia="ru-RU"/>
        </w:rPr>
        <w:t>муниципального района «Хилокский район»</w:t>
      </w:r>
      <w:r w:rsidR="00806FA8" w:rsidRPr="00806FA8">
        <w:rPr>
          <w:rFonts w:ascii="Times New Roman" w:hAnsi="Times New Roman" w:cs="Times New Roman"/>
          <w:sz w:val="24"/>
          <w:szCs w:val="24"/>
          <w:lang w:eastAsia="ru-RU"/>
        </w:rPr>
        <w:t xml:space="preserve"> </w:t>
      </w:r>
      <w:r w:rsidRPr="004332C4">
        <w:rPr>
          <w:rFonts w:ascii="Times New Roman" w:hAnsi="Times New Roman" w:cs="Times New Roman"/>
          <w:sz w:val="24"/>
          <w:szCs w:val="24"/>
          <w:lang w:val="sr-Cyrl-CS" w:eastAsia="ru-RU"/>
        </w:rPr>
        <w:t xml:space="preserve">(далее – Порядок) разработан во исполнение статей 13 и 22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в целях повышения экономической эффективности автомобильных дорог общего пользования местного значения </w:t>
      </w:r>
      <w:r w:rsidR="009E4B08">
        <w:rPr>
          <w:rFonts w:ascii="Times New Roman" w:hAnsi="Times New Roman" w:cs="Times New Roman"/>
          <w:sz w:val="24"/>
          <w:szCs w:val="24"/>
          <w:lang w:eastAsia="ru-RU"/>
        </w:rPr>
        <w:t>муниципального района «Хилокский район»</w:t>
      </w:r>
      <w:r w:rsidR="00806FA8">
        <w:rPr>
          <w:rFonts w:ascii="Times New Roman" w:hAnsi="Times New Roman" w:cs="Times New Roman"/>
          <w:sz w:val="24"/>
          <w:szCs w:val="24"/>
          <w:lang w:eastAsia="ru-RU"/>
        </w:rPr>
        <w:t xml:space="preserve"> </w:t>
      </w:r>
      <w:r w:rsidRPr="004332C4">
        <w:rPr>
          <w:rFonts w:ascii="Times New Roman" w:hAnsi="Times New Roman" w:cs="Times New Roman"/>
          <w:sz w:val="24"/>
          <w:szCs w:val="24"/>
          <w:lang w:val="sr-Cyrl-CS" w:eastAsia="ru-RU"/>
        </w:rPr>
        <w:t xml:space="preserve">и увеличения объема дополнительных доходов бюджета </w:t>
      </w:r>
      <w:r w:rsidR="009E4B08">
        <w:rPr>
          <w:rFonts w:ascii="Times New Roman" w:hAnsi="Times New Roman" w:cs="Times New Roman"/>
          <w:sz w:val="24"/>
          <w:szCs w:val="24"/>
          <w:lang w:eastAsia="ru-RU"/>
        </w:rPr>
        <w:t>муниципального района «Хилокский район»</w:t>
      </w:r>
      <w:r w:rsidRPr="004332C4">
        <w:rPr>
          <w:rFonts w:ascii="Times New Roman" w:hAnsi="Times New Roman" w:cs="Times New Roman"/>
          <w:sz w:val="24"/>
          <w:szCs w:val="24"/>
          <w:lang w:val="sr-Cyrl-CS" w:eastAsia="ru-RU"/>
        </w:rPr>
        <w:t>.</w:t>
      </w:r>
    </w:p>
    <w:p w:rsidR="00806FA8" w:rsidRDefault="004332C4" w:rsidP="00806FA8">
      <w:pPr>
        <w:tabs>
          <w:tab w:val="left" w:pos="3744"/>
        </w:tabs>
        <w:spacing w:after="0" w:line="240" w:lineRule="auto"/>
        <w:ind w:firstLine="567"/>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Стоимость за присоединение объекта дорожного сервиса к автомобильной дороге (Ст) рассч</w:t>
      </w:r>
      <w:r w:rsidR="00806FA8">
        <w:rPr>
          <w:rFonts w:ascii="Times New Roman" w:hAnsi="Times New Roman" w:cs="Times New Roman"/>
          <w:sz w:val="24"/>
          <w:szCs w:val="24"/>
          <w:lang w:val="sr-Cyrl-CS" w:eastAsia="ru-RU"/>
        </w:rPr>
        <w:t>итывается по следующей формуле:</w:t>
      </w:r>
    </w:p>
    <w:p w:rsidR="00806FA8" w:rsidRDefault="004332C4" w:rsidP="00806FA8">
      <w:pPr>
        <w:tabs>
          <w:tab w:val="left" w:pos="3744"/>
        </w:tabs>
        <w:spacing w:after="0" w:line="240" w:lineRule="auto"/>
        <w:ind w:firstLine="567"/>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Ст = Б x Пл x Км x Кп x Кв, где:</w:t>
      </w:r>
    </w:p>
    <w:p w:rsidR="00806FA8" w:rsidRDefault="004332C4" w:rsidP="00806FA8">
      <w:pPr>
        <w:tabs>
          <w:tab w:val="left" w:pos="3744"/>
        </w:tabs>
        <w:spacing w:after="0" w:line="240" w:lineRule="auto"/>
        <w:ind w:firstLine="567"/>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Б - базовая стоимость одного квадратного метра площади объекта дорожного сервиса (равняется кадастровой стоимости 1 кв.м. земельного участка по виду разрешенного использования – объекты придорожного сервиса);</w:t>
      </w:r>
    </w:p>
    <w:p w:rsidR="00806FA8" w:rsidRDefault="004332C4" w:rsidP="00806FA8">
      <w:pPr>
        <w:tabs>
          <w:tab w:val="left" w:pos="3744"/>
        </w:tabs>
        <w:spacing w:after="0" w:line="240" w:lineRule="auto"/>
        <w:ind w:firstLine="567"/>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Пл - площадь объекта дорожного сервиса в квадратных метрах, равна площади земельного участка, запрашиваемого под размещение объекта дорожного сервиса;</w:t>
      </w:r>
    </w:p>
    <w:p w:rsidR="004332C4" w:rsidRPr="00806FA8" w:rsidRDefault="004332C4" w:rsidP="00806FA8">
      <w:pPr>
        <w:tabs>
          <w:tab w:val="left" w:pos="3744"/>
        </w:tabs>
        <w:spacing w:after="0" w:line="240" w:lineRule="auto"/>
        <w:ind w:firstLine="567"/>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Км – коэффициент, учитывающий местоположение объекта дорожного сервиса:</w:t>
      </w:r>
    </w:p>
    <w:tbl>
      <w:tblPr>
        <w:tblW w:w="93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9F0"/>
        <w:tblCellMar>
          <w:top w:w="60" w:type="dxa"/>
          <w:left w:w="60" w:type="dxa"/>
          <w:bottom w:w="60" w:type="dxa"/>
          <w:right w:w="60" w:type="dxa"/>
        </w:tblCellMar>
        <w:tblLook w:val="04A0" w:firstRow="1" w:lastRow="0" w:firstColumn="1" w:lastColumn="0" w:noHBand="0" w:noVBand="1"/>
      </w:tblPr>
      <w:tblGrid>
        <w:gridCol w:w="5795"/>
        <w:gridCol w:w="3525"/>
      </w:tblGrid>
      <w:tr w:rsidR="004332C4" w:rsidRPr="004332C4" w:rsidTr="000A74AF">
        <w:trPr>
          <w:trHeight w:val="244"/>
          <w:tblCellSpacing w:w="0" w:type="dxa"/>
          <w:jc w:val="center"/>
        </w:trPr>
        <w:tc>
          <w:tcPr>
            <w:tcW w:w="5795" w:type="dxa"/>
            <w:shd w:val="clear" w:color="auto" w:fill="F0F9F0"/>
            <w:vAlign w:val="center"/>
            <w:hideMark/>
          </w:tcPr>
          <w:p w:rsidR="004332C4" w:rsidRPr="004332C4" w:rsidRDefault="004332C4" w:rsidP="004332C4">
            <w:pPr>
              <w:tabs>
                <w:tab w:val="left" w:pos="3744"/>
              </w:tabs>
              <w:spacing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Категория автомобильной дороги*</w:t>
            </w:r>
          </w:p>
        </w:tc>
        <w:tc>
          <w:tcPr>
            <w:tcW w:w="3525" w:type="dxa"/>
            <w:shd w:val="clear" w:color="auto" w:fill="F0F9F0"/>
            <w:vAlign w:val="center"/>
            <w:hideMark/>
          </w:tcPr>
          <w:p w:rsidR="004332C4" w:rsidRPr="004332C4" w:rsidRDefault="004332C4" w:rsidP="004332C4">
            <w:pPr>
              <w:tabs>
                <w:tab w:val="left" w:pos="3744"/>
              </w:tabs>
              <w:spacing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 xml:space="preserve">Значение коэффициента </w:t>
            </w:r>
          </w:p>
        </w:tc>
      </w:tr>
      <w:tr w:rsidR="004332C4" w:rsidRPr="004332C4" w:rsidTr="000A74AF">
        <w:trPr>
          <w:trHeight w:val="250"/>
          <w:tblCellSpacing w:w="0" w:type="dxa"/>
          <w:jc w:val="center"/>
        </w:trPr>
        <w:tc>
          <w:tcPr>
            <w:tcW w:w="5795" w:type="dxa"/>
            <w:shd w:val="clear" w:color="auto" w:fill="FCFCFC"/>
            <w:vAlign w:val="center"/>
            <w:hideMark/>
          </w:tcPr>
          <w:p w:rsidR="004332C4" w:rsidRPr="004332C4" w:rsidRDefault="004332C4" w:rsidP="004332C4">
            <w:pPr>
              <w:tabs>
                <w:tab w:val="left" w:pos="3744"/>
              </w:tabs>
              <w:spacing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Обычная автомобильная дорога  (нескоростная),  III</w:t>
            </w:r>
          </w:p>
        </w:tc>
        <w:tc>
          <w:tcPr>
            <w:tcW w:w="3525" w:type="dxa"/>
            <w:shd w:val="clear" w:color="auto" w:fill="FCFCFC"/>
            <w:vAlign w:val="center"/>
            <w:hideMark/>
          </w:tcPr>
          <w:p w:rsidR="004332C4" w:rsidRPr="004332C4" w:rsidRDefault="004332C4" w:rsidP="004332C4">
            <w:pPr>
              <w:tabs>
                <w:tab w:val="left" w:pos="3744"/>
              </w:tabs>
              <w:spacing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2</w:t>
            </w:r>
          </w:p>
        </w:tc>
      </w:tr>
      <w:tr w:rsidR="004332C4" w:rsidRPr="004332C4" w:rsidTr="000A74AF">
        <w:trPr>
          <w:trHeight w:val="20"/>
          <w:tblCellSpacing w:w="0" w:type="dxa"/>
          <w:jc w:val="center"/>
        </w:trPr>
        <w:tc>
          <w:tcPr>
            <w:tcW w:w="5795" w:type="dxa"/>
            <w:shd w:val="clear" w:color="auto" w:fill="FCFCFC"/>
            <w:vAlign w:val="center"/>
            <w:hideMark/>
          </w:tcPr>
          <w:p w:rsidR="004332C4" w:rsidRPr="004332C4" w:rsidRDefault="004332C4" w:rsidP="004332C4">
            <w:pPr>
              <w:tabs>
                <w:tab w:val="left" w:pos="3744"/>
              </w:tabs>
              <w:spacing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Обычная автомобильная дорога (нескоростная), IV,  V</w:t>
            </w:r>
          </w:p>
        </w:tc>
        <w:tc>
          <w:tcPr>
            <w:tcW w:w="3525" w:type="dxa"/>
            <w:shd w:val="clear" w:color="auto" w:fill="FCFCFC"/>
            <w:vAlign w:val="center"/>
            <w:hideMark/>
          </w:tcPr>
          <w:p w:rsidR="004332C4" w:rsidRPr="004332C4" w:rsidRDefault="004332C4" w:rsidP="004332C4">
            <w:pPr>
              <w:tabs>
                <w:tab w:val="left" w:pos="3744"/>
              </w:tabs>
              <w:spacing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1</w:t>
            </w:r>
          </w:p>
        </w:tc>
      </w:tr>
    </w:tbl>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*Категория автомобильной дороги определяется в соответствии с СНиП 2.05.02-85 «Автомобильные дороги», утвержденными постановлением Госстроя СССР от 17.12.1985 № 233.</w:t>
      </w:r>
    </w:p>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Кп - поправочный коэффициент к площади дорожного сервиса:</w:t>
      </w:r>
    </w:p>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Значение поправочного коэффициента к площади объекта дорожного сервиса</w:t>
      </w:r>
    </w:p>
    <w:tbl>
      <w:tblPr>
        <w:tblW w:w="917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732"/>
        <w:gridCol w:w="4447"/>
      </w:tblGrid>
      <w:tr w:rsidR="004332C4" w:rsidRPr="004332C4" w:rsidTr="000A74AF">
        <w:trPr>
          <w:tblCellSpacing w:w="0" w:type="dxa"/>
          <w:jc w:val="center"/>
        </w:trPr>
        <w:tc>
          <w:tcPr>
            <w:tcW w:w="4732"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b/>
                <w:bCs/>
                <w:sz w:val="24"/>
                <w:szCs w:val="24"/>
                <w:lang w:val="sr-Cyrl-CS" w:eastAsia="ru-RU"/>
              </w:rPr>
              <w:t>Площадь объекта дорожного сервиса</w:t>
            </w:r>
          </w:p>
        </w:tc>
        <w:tc>
          <w:tcPr>
            <w:tcW w:w="4447"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b/>
                <w:bCs/>
                <w:sz w:val="24"/>
                <w:szCs w:val="24"/>
                <w:lang w:val="sr-Cyrl-CS" w:eastAsia="ru-RU"/>
              </w:rPr>
              <w:t>Значение коэффициента</w:t>
            </w:r>
          </w:p>
        </w:tc>
      </w:tr>
      <w:tr w:rsidR="004332C4" w:rsidRPr="004332C4" w:rsidTr="000A74AF">
        <w:trPr>
          <w:tblCellSpacing w:w="0" w:type="dxa"/>
          <w:jc w:val="center"/>
        </w:trPr>
        <w:tc>
          <w:tcPr>
            <w:tcW w:w="4732"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до 100 кв. м</w:t>
            </w:r>
          </w:p>
        </w:tc>
        <w:tc>
          <w:tcPr>
            <w:tcW w:w="4447"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1</w:t>
            </w:r>
          </w:p>
        </w:tc>
      </w:tr>
      <w:tr w:rsidR="004332C4" w:rsidRPr="004332C4" w:rsidTr="000A74AF">
        <w:trPr>
          <w:tblCellSpacing w:w="0" w:type="dxa"/>
          <w:jc w:val="center"/>
        </w:trPr>
        <w:tc>
          <w:tcPr>
            <w:tcW w:w="4732"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от 101 до 1000 кв. м</w:t>
            </w:r>
          </w:p>
        </w:tc>
        <w:tc>
          <w:tcPr>
            <w:tcW w:w="4447"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0,75</w:t>
            </w:r>
          </w:p>
        </w:tc>
      </w:tr>
      <w:tr w:rsidR="004332C4" w:rsidRPr="004332C4" w:rsidTr="000A74AF">
        <w:trPr>
          <w:tblCellSpacing w:w="0" w:type="dxa"/>
          <w:jc w:val="center"/>
        </w:trPr>
        <w:tc>
          <w:tcPr>
            <w:tcW w:w="4732"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от 1001 до 2500 кв. м</w:t>
            </w:r>
          </w:p>
        </w:tc>
        <w:tc>
          <w:tcPr>
            <w:tcW w:w="4447"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0,5</w:t>
            </w:r>
          </w:p>
        </w:tc>
      </w:tr>
      <w:tr w:rsidR="004332C4" w:rsidRPr="004332C4" w:rsidTr="000A74AF">
        <w:trPr>
          <w:tblCellSpacing w:w="0" w:type="dxa"/>
          <w:jc w:val="center"/>
        </w:trPr>
        <w:tc>
          <w:tcPr>
            <w:tcW w:w="4732"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свыше 2500 кв. м</w:t>
            </w:r>
          </w:p>
        </w:tc>
        <w:tc>
          <w:tcPr>
            <w:tcW w:w="4447"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0,25</w:t>
            </w:r>
          </w:p>
        </w:tc>
      </w:tr>
    </w:tbl>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Кв – коэффициент, учитывающий вид объекта:</w:t>
      </w:r>
    </w:p>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Значение коэффициента, учитывающего вид объекта дорожного сервиса**</w:t>
      </w:r>
    </w:p>
    <w:tbl>
      <w:tblPr>
        <w:tblW w:w="90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268"/>
        <w:gridCol w:w="1732"/>
      </w:tblGrid>
      <w:tr w:rsidR="004332C4" w:rsidRPr="004332C4" w:rsidTr="007F04C1">
        <w:trPr>
          <w:tblCellSpacing w:w="0" w:type="dxa"/>
          <w:jc w:val="center"/>
        </w:trPr>
        <w:tc>
          <w:tcPr>
            <w:tcW w:w="7268"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b/>
                <w:bCs/>
                <w:sz w:val="24"/>
                <w:szCs w:val="24"/>
                <w:lang w:val="sr-Cyrl-CS" w:eastAsia="ru-RU"/>
              </w:rPr>
              <w:t>Объекты дорожного сервиса</w:t>
            </w:r>
          </w:p>
        </w:tc>
        <w:tc>
          <w:tcPr>
            <w:tcW w:w="1732"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b/>
                <w:bCs/>
                <w:sz w:val="24"/>
                <w:szCs w:val="24"/>
                <w:lang w:val="sr-Cyrl-CS" w:eastAsia="ru-RU"/>
              </w:rPr>
              <w:t>Значение коэффициента</w:t>
            </w:r>
          </w:p>
        </w:tc>
      </w:tr>
      <w:tr w:rsidR="004332C4" w:rsidRPr="004332C4" w:rsidTr="007F04C1">
        <w:trPr>
          <w:tblCellSpacing w:w="0" w:type="dxa"/>
          <w:jc w:val="center"/>
        </w:trPr>
        <w:tc>
          <w:tcPr>
            <w:tcW w:w="7268"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Пункт оказания  медицинской помощи (здравпункт)</w:t>
            </w:r>
          </w:p>
        </w:tc>
        <w:tc>
          <w:tcPr>
            <w:tcW w:w="1732"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0</w:t>
            </w:r>
          </w:p>
        </w:tc>
      </w:tr>
      <w:tr w:rsidR="004332C4" w:rsidRPr="004332C4" w:rsidTr="007F04C1">
        <w:trPr>
          <w:tblCellSpacing w:w="0" w:type="dxa"/>
          <w:jc w:val="center"/>
        </w:trPr>
        <w:tc>
          <w:tcPr>
            <w:tcW w:w="7268"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lastRenderedPageBreak/>
              <w:t>Пункт связи, автостанция</w:t>
            </w:r>
          </w:p>
        </w:tc>
        <w:tc>
          <w:tcPr>
            <w:tcW w:w="1732"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1</w:t>
            </w:r>
          </w:p>
        </w:tc>
      </w:tr>
      <w:tr w:rsidR="004332C4" w:rsidRPr="004332C4" w:rsidTr="007F04C1">
        <w:trPr>
          <w:tblCellSpacing w:w="0" w:type="dxa"/>
          <w:jc w:val="center"/>
        </w:trPr>
        <w:tc>
          <w:tcPr>
            <w:tcW w:w="7268"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Пункт общественного питания, пункт торговли</w:t>
            </w:r>
          </w:p>
        </w:tc>
        <w:tc>
          <w:tcPr>
            <w:tcW w:w="1732"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2</w:t>
            </w:r>
          </w:p>
        </w:tc>
      </w:tr>
      <w:tr w:rsidR="004332C4" w:rsidRPr="004332C4" w:rsidTr="007F04C1">
        <w:trPr>
          <w:tblCellSpacing w:w="0" w:type="dxa"/>
          <w:jc w:val="center"/>
        </w:trPr>
        <w:tc>
          <w:tcPr>
            <w:tcW w:w="7268"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Пункт обслуживания автомобилей (шиномонтаж, ремонт, мойка и т.п.)</w:t>
            </w:r>
          </w:p>
        </w:tc>
        <w:tc>
          <w:tcPr>
            <w:tcW w:w="1732"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3</w:t>
            </w:r>
          </w:p>
        </w:tc>
      </w:tr>
      <w:tr w:rsidR="004332C4" w:rsidRPr="004332C4" w:rsidTr="007F04C1">
        <w:trPr>
          <w:tblCellSpacing w:w="0" w:type="dxa"/>
          <w:jc w:val="center"/>
        </w:trPr>
        <w:tc>
          <w:tcPr>
            <w:tcW w:w="7268"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Мотель, кемпинг</w:t>
            </w:r>
          </w:p>
        </w:tc>
        <w:tc>
          <w:tcPr>
            <w:tcW w:w="1732"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3</w:t>
            </w:r>
          </w:p>
        </w:tc>
      </w:tr>
      <w:tr w:rsidR="004332C4" w:rsidRPr="004332C4" w:rsidTr="007F04C1">
        <w:trPr>
          <w:tblCellSpacing w:w="0" w:type="dxa"/>
          <w:jc w:val="center"/>
        </w:trPr>
        <w:tc>
          <w:tcPr>
            <w:tcW w:w="7268"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Комплекс дорожного сервиса</w:t>
            </w:r>
          </w:p>
        </w:tc>
        <w:tc>
          <w:tcPr>
            <w:tcW w:w="1732"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4</w:t>
            </w:r>
          </w:p>
        </w:tc>
      </w:tr>
      <w:tr w:rsidR="004332C4" w:rsidRPr="004332C4" w:rsidTr="007F04C1">
        <w:trPr>
          <w:tblCellSpacing w:w="0" w:type="dxa"/>
          <w:jc w:val="center"/>
        </w:trPr>
        <w:tc>
          <w:tcPr>
            <w:tcW w:w="7268"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Иные объекты, предназначенные для обслуживания участников дорожного движения по пути следования</w:t>
            </w:r>
          </w:p>
        </w:tc>
        <w:tc>
          <w:tcPr>
            <w:tcW w:w="1732"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4</w:t>
            </w:r>
          </w:p>
        </w:tc>
      </w:tr>
      <w:tr w:rsidR="004332C4" w:rsidRPr="004332C4" w:rsidTr="007F04C1">
        <w:trPr>
          <w:tblCellSpacing w:w="0" w:type="dxa"/>
          <w:jc w:val="center"/>
        </w:trPr>
        <w:tc>
          <w:tcPr>
            <w:tcW w:w="7268"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Автозаправочные станции</w:t>
            </w:r>
          </w:p>
        </w:tc>
        <w:tc>
          <w:tcPr>
            <w:tcW w:w="1732"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8</w:t>
            </w:r>
          </w:p>
        </w:tc>
      </w:tr>
      <w:tr w:rsidR="004332C4" w:rsidRPr="004332C4" w:rsidTr="007F04C1">
        <w:trPr>
          <w:tblCellSpacing w:w="0" w:type="dxa"/>
          <w:jc w:val="center"/>
        </w:trPr>
        <w:tc>
          <w:tcPr>
            <w:tcW w:w="7268"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Устройство примыкания</w:t>
            </w:r>
          </w:p>
        </w:tc>
        <w:tc>
          <w:tcPr>
            <w:tcW w:w="1732"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0</w:t>
            </w:r>
          </w:p>
        </w:tc>
      </w:tr>
      <w:tr w:rsidR="004332C4" w:rsidRPr="004332C4" w:rsidTr="007F04C1">
        <w:trPr>
          <w:tblCellSpacing w:w="0" w:type="dxa"/>
          <w:jc w:val="center"/>
        </w:trPr>
        <w:tc>
          <w:tcPr>
            <w:tcW w:w="7268"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Прокладка коммуникаций</w:t>
            </w:r>
          </w:p>
        </w:tc>
        <w:tc>
          <w:tcPr>
            <w:tcW w:w="1732" w:type="dxa"/>
            <w:vAlign w:val="center"/>
            <w:hideMark/>
          </w:tcPr>
          <w:p w:rsidR="004332C4" w:rsidRP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0</w:t>
            </w:r>
          </w:p>
        </w:tc>
      </w:tr>
    </w:tbl>
    <w:p w:rsidR="007F04C1" w:rsidRDefault="004332C4" w:rsidP="007F04C1">
      <w:pPr>
        <w:tabs>
          <w:tab w:val="left" w:pos="3744"/>
        </w:tabs>
        <w:spacing w:after="0" w:line="240" w:lineRule="auto"/>
        <w:jc w:val="both"/>
        <w:rPr>
          <w:rFonts w:ascii="Times New Roman" w:hAnsi="Times New Roman" w:cs="Times New Roman"/>
          <w:sz w:val="24"/>
          <w:szCs w:val="24"/>
          <w:lang w:val="sr-Cyrl-CS" w:eastAsia="ru-RU"/>
        </w:rPr>
      </w:pPr>
      <w:r w:rsidRPr="004332C4">
        <w:rPr>
          <w:rFonts w:ascii="Times New Roman" w:hAnsi="Times New Roman" w:cs="Times New Roman"/>
          <w:sz w:val="24"/>
          <w:szCs w:val="24"/>
          <w:lang w:val="sr-Cyrl-CS" w:eastAsia="ru-RU"/>
        </w:rPr>
        <w:t>** В соответствии с федеральным законодательством пост дорожно-патрульной службы не учитывается в качестве объекта дорожного сервиса.</w:t>
      </w: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r>
        <w:rPr>
          <w:rFonts w:ascii="Times New Roman" w:hAnsi="Times New Roman" w:cs="Times New Roman"/>
          <w:sz w:val="24"/>
          <w:szCs w:val="24"/>
          <w:lang w:val="sr-Cyrl-CS" w:eastAsia="ru-RU"/>
        </w:rPr>
        <w:t xml:space="preserve">      </w:t>
      </w:r>
      <w:r w:rsidR="004332C4" w:rsidRPr="004332C4">
        <w:rPr>
          <w:rFonts w:ascii="Times New Roman" w:hAnsi="Times New Roman" w:cs="Times New Roman"/>
          <w:sz w:val="24"/>
          <w:szCs w:val="24"/>
          <w:lang w:val="sr-Cyrl-CS" w:eastAsia="ru-RU"/>
        </w:rPr>
        <w:t>Расчет стоимости услуг по согласованию размещения комплекса различных объектов дорожного сервиса, присоединяемых к автомобильной дороге, осуществляется с применением максимального коэффициента «Вид объекта дорожного сервиса» среди коэффициентов «Вид объекта дорожного сервиса» относительно тех объектов, которые входят в соответствующий комплекс.</w:t>
      </w:r>
    </w:p>
    <w:p w:rsidR="004332C4" w:rsidRPr="004332C4" w:rsidRDefault="007F04C1" w:rsidP="007F04C1">
      <w:pPr>
        <w:tabs>
          <w:tab w:val="left" w:pos="3744"/>
        </w:tabs>
        <w:spacing w:after="0" w:line="240" w:lineRule="auto"/>
        <w:jc w:val="both"/>
        <w:rPr>
          <w:rFonts w:ascii="Times New Roman" w:hAnsi="Times New Roman" w:cs="Times New Roman"/>
          <w:sz w:val="24"/>
          <w:szCs w:val="24"/>
          <w:lang w:val="sr-Cyrl-CS" w:eastAsia="ru-RU"/>
        </w:rPr>
      </w:pPr>
      <w:r>
        <w:rPr>
          <w:rFonts w:ascii="Times New Roman" w:hAnsi="Times New Roman" w:cs="Times New Roman"/>
          <w:sz w:val="24"/>
          <w:szCs w:val="24"/>
          <w:lang w:val="sr-Cyrl-CS" w:eastAsia="ru-RU"/>
        </w:rPr>
        <w:t xml:space="preserve">       </w:t>
      </w:r>
      <w:r w:rsidR="004332C4" w:rsidRPr="004332C4">
        <w:rPr>
          <w:rFonts w:ascii="Times New Roman" w:hAnsi="Times New Roman" w:cs="Times New Roman"/>
          <w:sz w:val="24"/>
          <w:szCs w:val="24"/>
          <w:lang w:val="sr-Cyrl-CS" w:eastAsia="ru-RU"/>
        </w:rPr>
        <w:t xml:space="preserve">Плата за оказание услуги по присоединению объекта дорожного сервиса к автомобильной дороге подлежат зачислению в муниципальный дорожный фонд </w:t>
      </w:r>
      <w:r w:rsidR="009E4B08">
        <w:rPr>
          <w:rFonts w:ascii="Times New Roman" w:hAnsi="Times New Roman" w:cs="Times New Roman"/>
          <w:sz w:val="24"/>
          <w:szCs w:val="24"/>
          <w:lang w:eastAsia="ru-RU"/>
        </w:rPr>
        <w:t>муниципального района «Хилокский район»</w:t>
      </w:r>
      <w:r w:rsidR="004332C4" w:rsidRPr="004332C4">
        <w:rPr>
          <w:rFonts w:ascii="Times New Roman" w:hAnsi="Times New Roman" w:cs="Times New Roman"/>
          <w:sz w:val="24"/>
          <w:szCs w:val="24"/>
          <w:lang w:val="sr-Cyrl-CS" w:eastAsia="ru-RU"/>
        </w:rPr>
        <w:t>.</w:t>
      </w:r>
    </w:p>
    <w:p w:rsidR="004332C4" w:rsidRDefault="004332C4"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9E4B08" w:rsidRDefault="009E4B08" w:rsidP="007F04C1">
      <w:pPr>
        <w:tabs>
          <w:tab w:val="left" w:pos="3744"/>
        </w:tabs>
        <w:spacing w:after="0" w:line="240" w:lineRule="auto"/>
        <w:jc w:val="both"/>
        <w:rPr>
          <w:rFonts w:ascii="Times New Roman" w:hAnsi="Times New Roman" w:cs="Times New Roman"/>
          <w:sz w:val="24"/>
          <w:szCs w:val="24"/>
          <w:lang w:val="sr-Cyrl-CS" w:eastAsia="ru-RU"/>
        </w:rPr>
      </w:pPr>
    </w:p>
    <w:p w:rsidR="009E4B08" w:rsidRDefault="009E4B08" w:rsidP="007F04C1">
      <w:pPr>
        <w:tabs>
          <w:tab w:val="left" w:pos="3744"/>
        </w:tabs>
        <w:spacing w:after="0" w:line="240" w:lineRule="auto"/>
        <w:jc w:val="both"/>
        <w:rPr>
          <w:rFonts w:ascii="Times New Roman" w:hAnsi="Times New Roman" w:cs="Times New Roman"/>
          <w:sz w:val="24"/>
          <w:szCs w:val="24"/>
          <w:lang w:val="sr-Cyrl-CS" w:eastAsia="ru-RU"/>
        </w:rPr>
      </w:pPr>
    </w:p>
    <w:p w:rsidR="009E4B08" w:rsidRDefault="009E4B08" w:rsidP="007F04C1">
      <w:pPr>
        <w:tabs>
          <w:tab w:val="left" w:pos="3744"/>
        </w:tabs>
        <w:spacing w:after="0" w:line="240" w:lineRule="auto"/>
        <w:jc w:val="both"/>
        <w:rPr>
          <w:rFonts w:ascii="Times New Roman" w:hAnsi="Times New Roman" w:cs="Times New Roman"/>
          <w:sz w:val="24"/>
          <w:szCs w:val="24"/>
          <w:lang w:val="sr-Cyrl-CS" w:eastAsia="ru-RU"/>
        </w:rPr>
      </w:pPr>
    </w:p>
    <w:p w:rsidR="00C616C6" w:rsidRDefault="00C616C6" w:rsidP="007F04C1">
      <w:pPr>
        <w:tabs>
          <w:tab w:val="left" w:pos="3744"/>
        </w:tabs>
        <w:spacing w:after="0" w:line="240" w:lineRule="auto"/>
        <w:jc w:val="both"/>
        <w:rPr>
          <w:rFonts w:ascii="Times New Roman" w:hAnsi="Times New Roman" w:cs="Times New Roman"/>
          <w:sz w:val="24"/>
          <w:szCs w:val="24"/>
          <w:lang w:val="sr-Cyrl-CS" w:eastAsia="ru-RU"/>
        </w:rPr>
      </w:pPr>
    </w:p>
    <w:p w:rsidR="00C616C6" w:rsidRDefault="00C616C6" w:rsidP="007F04C1">
      <w:pPr>
        <w:tabs>
          <w:tab w:val="left" w:pos="3744"/>
        </w:tabs>
        <w:spacing w:after="0" w:line="240" w:lineRule="auto"/>
        <w:jc w:val="both"/>
        <w:rPr>
          <w:rFonts w:ascii="Times New Roman" w:hAnsi="Times New Roman" w:cs="Times New Roman"/>
          <w:sz w:val="24"/>
          <w:szCs w:val="24"/>
          <w:lang w:val="sr-Cyrl-CS" w:eastAsia="ru-RU"/>
        </w:rPr>
      </w:pPr>
    </w:p>
    <w:p w:rsidR="007F04C1" w:rsidRPr="00F22AEE" w:rsidRDefault="009E4B08" w:rsidP="007F04C1">
      <w:pPr>
        <w:pStyle w:val="ConsPlusNormal"/>
        <w:jc w:val="right"/>
        <w:outlineLvl w:val="0"/>
        <w:rPr>
          <w:rFonts w:ascii="Times New Roman" w:hAnsi="Times New Roman" w:cs="Times New Roman"/>
        </w:rPr>
      </w:pPr>
      <w:r>
        <w:rPr>
          <w:rFonts w:ascii="Times New Roman" w:hAnsi="Times New Roman" w:cs="Times New Roman"/>
        </w:rPr>
        <w:t>Приложение №</w:t>
      </w:r>
      <w:r w:rsidR="007F04C1" w:rsidRPr="00F22AEE">
        <w:rPr>
          <w:rFonts w:ascii="Times New Roman" w:hAnsi="Times New Roman" w:cs="Times New Roman"/>
        </w:rPr>
        <w:t xml:space="preserve"> </w:t>
      </w:r>
      <w:r w:rsidR="007F04C1">
        <w:rPr>
          <w:rFonts w:ascii="Times New Roman" w:hAnsi="Times New Roman" w:cs="Times New Roman"/>
        </w:rPr>
        <w:t>3</w:t>
      </w:r>
    </w:p>
    <w:p w:rsidR="007F04C1" w:rsidRPr="00F22AEE" w:rsidRDefault="007F04C1" w:rsidP="007F04C1">
      <w:pPr>
        <w:pStyle w:val="ConsPlusNormal"/>
        <w:jc w:val="right"/>
        <w:rPr>
          <w:rFonts w:ascii="Times New Roman" w:hAnsi="Times New Roman" w:cs="Times New Roman"/>
        </w:rPr>
      </w:pPr>
      <w:r>
        <w:rPr>
          <w:rFonts w:ascii="Times New Roman" w:hAnsi="Times New Roman" w:cs="Times New Roman"/>
        </w:rPr>
        <w:t>к п</w:t>
      </w:r>
      <w:r w:rsidRPr="00F22AEE">
        <w:rPr>
          <w:rFonts w:ascii="Times New Roman" w:hAnsi="Times New Roman" w:cs="Times New Roman"/>
        </w:rPr>
        <w:t xml:space="preserve">остановлению </w:t>
      </w:r>
      <w:r>
        <w:rPr>
          <w:rFonts w:ascii="Times New Roman" w:hAnsi="Times New Roman" w:cs="Times New Roman"/>
        </w:rPr>
        <w:t>а</w:t>
      </w:r>
      <w:r w:rsidRPr="00F22AEE">
        <w:rPr>
          <w:rFonts w:ascii="Times New Roman" w:hAnsi="Times New Roman" w:cs="Times New Roman"/>
        </w:rPr>
        <w:t>дминистрации</w:t>
      </w:r>
    </w:p>
    <w:p w:rsidR="007F04C1" w:rsidRPr="00F22AEE" w:rsidRDefault="009E4B08" w:rsidP="007F04C1">
      <w:pPr>
        <w:pStyle w:val="ConsPlusNormal"/>
        <w:jc w:val="right"/>
        <w:rPr>
          <w:rFonts w:ascii="Times New Roman" w:hAnsi="Times New Roman" w:cs="Times New Roman"/>
        </w:rPr>
      </w:pPr>
      <w:r>
        <w:rPr>
          <w:rFonts w:ascii="Times New Roman" w:hAnsi="Times New Roman" w:cs="Times New Roman"/>
        </w:rPr>
        <w:t>муниципального района «Хилокский район»</w:t>
      </w:r>
    </w:p>
    <w:p w:rsidR="007F04C1" w:rsidRPr="00F22AEE" w:rsidRDefault="007F04C1" w:rsidP="007F04C1">
      <w:pPr>
        <w:pStyle w:val="ConsPlusNormal"/>
        <w:jc w:val="right"/>
        <w:rPr>
          <w:rFonts w:ascii="Times New Roman" w:hAnsi="Times New Roman" w:cs="Times New Roman"/>
        </w:rPr>
      </w:pPr>
      <w:r w:rsidRPr="00F22AEE">
        <w:rPr>
          <w:rFonts w:ascii="Times New Roman" w:hAnsi="Times New Roman" w:cs="Times New Roman"/>
        </w:rPr>
        <w:t>от «____» ___________ 202</w:t>
      </w:r>
      <w:r>
        <w:rPr>
          <w:rFonts w:ascii="Times New Roman" w:hAnsi="Times New Roman" w:cs="Times New Roman"/>
        </w:rPr>
        <w:t>4</w:t>
      </w:r>
      <w:r w:rsidRPr="00F22AEE">
        <w:rPr>
          <w:rFonts w:ascii="Times New Roman" w:hAnsi="Times New Roman" w:cs="Times New Roman"/>
        </w:rPr>
        <w:t xml:space="preserve">г. № ___ </w:t>
      </w: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Pr="007F04C1" w:rsidRDefault="007F04C1" w:rsidP="007F04C1">
      <w:pPr>
        <w:tabs>
          <w:tab w:val="left" w:pos="3130"/>
        </w:tabs>
        <w:spacing w:after="0" w:line="240" w:lineRule="auto"/>
        <w:jc w:val="center"/>
        <w:rPr>
          <w:rFonts w:ascii="Times New Roman" w:hAnsi="Times New Roman" w:cs="Times New Roman"/>
          <w:b/>
          <w:bCs/>
          <w:sz w:val="24"/>
          <w:szCs w:val="24"/>
          <w:lang w:val="sr-Cyrl-CS" w:eastAsia="ru-RU"/>
        </w:rPr>
      </w:pPr>
      <w:r w:rsidRPr="007F04C1">
        <w:rPr>
          <w:rFonts w:ascii="Times New Roman" w:hAnsi="Times New Roman" w:cs="Times New Roman"/>
          <w:b/>
          <w:bCs/>
          <w:sz w:val="24"/>
          <w:szCs w:val="24"/>
          <w:lang w:val="sr-Cyrl-CS" w:eastAsia="ru-RU"/>
        </w:rPr>
        <w:t>ФОРМА ДОГОВОРА</w:t>
      </w:r>
    </w:p>
    <w:p w:rsidR="007F04C1" w:rsidRPr="007F04C1" w:rsidRDefault="007F04C1" w:rsidP="007F04C1">
      <w:pPr>
        <w:tabs>
          <w:tab w:val="left" w:pos="3130"/>
        </w:tabs>
        <w:spacing w:after="0" w:line="240" w:lineRule="auto"/>
        <w:jc w:val="center"/>
        <w:rPr>
          <w:rFonts w:ascii="Times New Roman" w:hAnsi="Times New Roman" w:cs="Times New Roman"/>
          <w:b/>
          <w:bCs/>
          <w:sz w:val="24"/>
          <w:szCs w:val="24"/>
          <w:lang w:val="sr-Cyrl-CS" w:eastAsia="ru-RU"/>
        </w:rPr>
      </w:pPr>
      <w:r w:rsidRPr="007F04C1">
        <w:rPr>
          <w:rFonts w:ascii="Times New Roman" w:hAnsi="Times New Roman" w:cs="Times New Roman"/>
          <w:b/>
          <w:bCs/>
          <w:sz w:val="24"/>
          <w:szCs w:val="24"/>
          <w:lang w:val="sr-Cyrl-CS" w:eastAsia="ru-RU"/>
        </w:rPr>
        <w:t>о присоединении объекта дорожного сервиса</w:t>
      </w:r>
    </w:p>
    <w:p w:rsidR="007F04C1" w:rsidRPr="007F04C1" w:rsidRDefault="007F04C1" w:rsidP="007F04C1">
      <w:pPr>
        <w:tabs>
          <w:tab w:val="left" w:pos="3130"/>
        </w:tabs>
        <w:spacing w:after="0" w:line="240" w:lineRule="auto"/>
        <w:jc w:val="center"/>
        <w:rPr>
          <w:rFonts w:ascii="Times New Roman" w:hAnsi="Times New Roman" w:cs="Times New Roman"/>
          <w:b/>
          <w:bCs/>
          <w:sz w:val="24"/>
          <w:szCs w:val="24"/>
          <w:lang w:val="sr-Cyrl-CS" w:eastAsia="ru-RU"/>
        </w:rPr>
      </w:pPr>
      <w:r w:rsidRPr="007F04C1">
        <w:rPr>
          <w:rFonts w:ascii="Times New Roman" w:hAnsi="Times New Roman" w:cs="Times New Roman"/>
          <w:b/>
          <w:bCs/>
          <w:sz w:val="24"/>
          <w:szCs w:val="24"/>
          <w:lang w:val="sr-Cyrl-CS" w:eastAsia="ru-RU"/>
        </w:rPr>
        <w:t>к автомобильной дороге общего пользования</w:t>
      </w:r>
    </w:p>
    <w:p w:rsidR="007F04C1" w:rsidRPr="007F04C1" w:rsidRDefault="007F04C1" w:rsidP="007F04C1">
      <w:pPr>
        <w:tabs>
          <w:tab w:val="left" w:pos="3130"/>
        </w:tabs>
        <w:spacing w:after="0" w:line="240" w:lineRule="auto"/>
        <w:jc w:val="center"/>
        <w:rPr>
          <w:rFonts w:ascii="Times New Roman" w:hAnsi="Times New Roman" w:cs="Times New Roman"/>
          <w:b/>
          <w:bCs/>
          <w:sz w:val="24"/>
          <w:szCs w:val="24"/>
          <w:lang w:val="sr-Cyrl-CS" w:eastAsia="ru-RU"/>
        </w:rPr>
      </w:pPr>
      <w:r w:rsidRPr="007F04C1">
        <w:rPr>
          <w:rFonts w:ascii="Times New Roman" w:hAnsi="Times New Roman" w:cs="Times New Roman"/>
          <w:b/>
          <w:bCs/>
          <w:sz w:val="24"/>
          <w:szCs w:val="24"/>
          <w:lang w:val="sr-Cyrl-CS" w:eastAsia="ru-RU"/>
        </w:rPr>
        <w:t xml:space="preserve">местного значения  </w:t>
      </w:r>
      <w:r w:rsidR="009E4B08">
        <w:rPr>
          <w:rFonts w:ascii="Times New Roman" w:hAnsi="Times New Roman" w:cs="Times New Roman"/>
          <w:b/>
          <w:bCs/>
          <w:sz w:val="24"/>
          <w:szCs w:val="24"/>
          <w:lang w:eastAsia="ru-RU"/>
        </w:rPr>
        <w:t>муниципального района «Хилокский район»</w:t>
      </w:r>
    </w:p>
    <w:p w:rsidR="007F04C1" w:rsidRPr="007F04C1" w:rsidRDefault="007F04C1" w:rsidP="007F04C1">
      <w:pPr>
        <w:tabs>
          <w:tab w:val="left" w:pos="3130"/>
        </w:tabs>
        <w:spacing w:after="0" w:line="240" w:lineRule="auto"/>
        <w:jc w:val="both"/>
        <w:rPr>
          <w:rFonts w:ascii="Times New Roman" w:hAnsi="Times New Roman" w:cs="Times New Roman"/>
          <w:b/>
          <w:bCs/>
          <w:sz w:val="24"/>
          <w:szCs w:val="24"/>
          <w:lang w:val="sr-Cyrl-CS" w:eastAsia="ru-RU"/>
        </w:rPr>
      </w:pP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Pr>
          <w:rFonts w:ascii="Times New Roman" w:hAnsi="Times New Roman" w:cs="Times New Roman"/>
          <w:bCs/>
          <w:sz w:val="24"/>
          <w:szCs w:val="24"/>
          <w:lang w:eastAsia="ru-RU"/>
        </w:rPr>
        <w:t>г. Хилок</w:t>
      </w:r>
      <w:r w:rsidRPr="007F04C1">
        <w:rPr>
          <w:rFonts w:ascii="Times New Roman" w:hAnsi="Times New Roman" w:cs="Times New Roman"/>
          <w:bCs/>
          <w:sz w:val="24"/>
          <w:szCs w:val="24"/>
          <w:lang w:eastAsia="ru-RU"/>
        </w:rPr>
        <w:t xml:space="preserve">    </w:t>
      </w:r>
      <w:r w:rsidRPr="007F04C1">
        <w:rPr>
          <w:rFonts w:ascii="Times New Roman" w:hAnsi="Times New Roman" w:cs="Times New Roman"/>
          <w:bCs/>
          <w:sz w:val="24"/>
          <w:szCs w:val="24"/>
          <w:lang w:val="sr-Cyrl-CS" w:eastAsia="ru-RU"/>
        </w:rPr>
        <w:tab/>
      </w:r>
      <w:r w:rsidRPr="007F04C1">
        <w:rPr>
          <w:rFonts w:ascii="Times New Roman" w:hAnsi="Times New Roman" w:cs="Times New Roman"/>
          <w:bCs/>
          <w:sz w:val="24"/>
          <w:szCs w:val="24"/>
          <w:lang w:val="sr-Cyrl-CS" w:eastAsia="ru-RU"/>
        </w:rPr>
        <w:tab/>
      </w:r>
      <w:r w:rsidRPr="007F04C1">
        <w:rPr>
          <w:rFonts w:ascii="Times New Roman" w:hAnsi="Times New Roman" w:cs="Times New Roman"/>
          <w:bCs/>
          <w:sz w:val="24"/>
          <w:szCs w:val="24"/>
          <w:lang w:val="sr-Cyrl-CS" w:eastAsia="ru-RU"/>
        </w:rPr>
        <w:tab/>
      </w:r>
      <w:r w:rsidRPr="007F04C1">
        <w:rPr>
          <w:rFonts w:ascii="Times New Roman" w:hAnsi="Times New Roman" w:cs="Times New Roman"/>
          <w:bCs/>
          <w:sz w:val="24"/>
          <w:szCs w:val="24"/>
          <w:lang w:eastAsia="ru-RU"/>
        </w:rPr>
        <w:t xml:space="preserve">          </w:t>
      </w:r>
      <w:r w:rsidRPr="007F04C1">
        <w:rPr>
          <w:rFonts w:ascii="Times New Roman" w:hAnsi="Times New Roman" w:cs="Times New Roman"/>
          <w:bCs/>
          <w:sz w:val="24"/>
          <w:szCs w:val="24"/>
          <w:lang w:val="sr-Cyrl-CS" w:eastAsia="ru-RU"/>
        </w:rPr>
        <w:tab/>
      </w:r>
      <w:r w:rsidRPr="007F04C1">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 xml:space="preserve">           </w:t>
      </w:r>
      <w:r w:rsidRPr="007F04C1">
        <w:rPr>
          <w:rFonts w:ascii="Times New Roman" w:hAnsi="Times New Roman" w:cs="Times New Roman"/>
          <w:bCs/>
          <w:sz w:val="24"/>
          <w:szCs w:val="24"/>
          <w:lang w:eastAsia="ru-RU"/>
        </w:rPr>
        <w:t xml:space="preserve">  </w:t>
      </w:r>
      <w:r w:rsidRPr="007F04C1">
        <w:rPr>
          <w:rFonts w:ascii="Times New Roman" w:hAnsi="Times New Roman" w:cs="Times New Roman"/>
          <w:bCs/>
          <w:sz w:val="24"/>
          <w:szCs w:val="24"/>
          <w:lang w:val="sr-Cyrl-CS" w:eastAsia="ru-RU"/>
        </w:rPr>
        <w:t>"___" __________ 20___ года</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eastAsia="ru-RU"/>
        </w:rPr>
      </w:pPr>
      <w:r w:rsidRPr="007F04C1">
        <w:rPr>
          <w:rFonts w:ascii="Times New Roman" w:hAnsi="Times New Roman" w:cs="Times New Roman"/>
          <w:sz w:val="24"/>
          <w:szCs w:val="24"/>
          <w:lang w:eastAsia="ru-RU"/>
        </w:rPr>
        <w:t xml:space="preserve"> </w:t>
      </w:r>
      <w:r w:rsidRPr="007F04C1">
        <w:rPr>
          <w:rFonts w:ascii="Times New Roman" w:hAnsi="Times New Roman" w:cs="Times New Roman"/>
          <w:sz w:val="24"/>
          <w:szCs w:val="24"/>
          <w:lang w:eastAsia="ru-RU"/>
        </w:rPr>
        <w:tab/>
        <w:t xml:space="preserve">    </w:t>
      </w:r>
    </w:p>
    <w:p w:rsidR="007F04C1" w:rsidRPr="007F04C1" w:rsidRDefault="007F04C1" w:rsidP="007F04C1">
      <w:pPr>
        <w:tabs>
          <w:tab w:val="left" w:pos="3130"/>
        </w:tabs>
        <w:spacing w:after="0" w:line="240" w:lineRule="auto"/>
        <w:ind w:firstLine="567"/>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 xml:space="preserve">Администрация </w:t>
      </w:r>
      <w:r w:rsidR="009E4B08">
        <w:rPr>
          <w:rFonts w:ascii="Times New Roman" w:hAnsi="Times New Roman" w:cs="Times New Roman"/>
          <w:sz w:val="24"/>
          <w:szCs w:val="24"/>
          <w:lang w:eastAsia="ru-RU"/>
        </w:rPr>
        <w:t>муниципального района «Хилокский район»</w:t>
      </w:r>
      <w:r w:rsidRPr="007F04C1">
        <w:rPr>
          <w:rFonts w:ascii="Times New Roman" w:hAnsi="Times New Roman" w:cs="Times New Roman"/>
          <w:sz w:val="24"/>
          <w:szCs w:val="24"/>
          <w:lang w:val="sr-Cyrl-CS" w:eastAsia="ru-RU"/>
        </w:rPr>
        <w:t xml:space="preserve">, именуемая в дальнейшем «Исполнитель», в лице главы </w:t>
      </w:r>
      <w:r w:rsidR="009E4B08">
        <w:rPr>
          <w:rFonts w:ascii="Times New Roman" w:hAnsi="Times New Roman" w:cs="Times New Roman"/>
          <w:sz w:val="24"/>
          <w:szCs w:val="24"/>
          <w:lang w:eastAsia="ru-RU"/>
        </w:rPr>
        <w:t>муниципального района «Хилокский район»</w:t>
      </w:r>
      <w:r w:rsidRPr="007F04C1">
        <w:rPr>
          <w:rFonts w:ascii="Times New Roman" w:hAnsi="Times New Roman" w:cs="Times New Roman"/>
          <w:sz w:val="24"/>
          <w:szCs w:val="24"/>
          <w:lang w:val="sr-Cyrl-CS" w:eastAsia="ru-RU"/>
        </w:rPr>
        <w:t>____________________, действующего на основании Устава, с одной стороны, и _____________________________, именуемое(ый) в дальнейшем «Заказчик», в лице ____________________________________, действующего(ей) на основании __________________, с другой стороны, вместе именуемые «Стороны», заключили настоящий Договор о нижеследующем:</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1. Основные понятия, используемые в Договоре</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1.1. В настоящем договоре используются следующие основные понятия:</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1.1.1. Автомобильная дорога - автомобильная дорога общего пользования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1.1.2.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1.1.3.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1.1.4.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2. Предмет Договора</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 xml:space="preserve">2.1. Заказчик, имеющий намерение присоединить объект дорожного сервиса _____________________________________________, расположенный по адресу: __________________________________ (далее - объект), к автомобильной дороге ___________________________________ поручает, а Исполнитель обязуется оказать комплекс услуг в соответствии с Перечнем услуг по присоединению объектов дорожного </w:t>
      </w:r>
      <w:r w:rsidRPr="007F04C1">
        <w:rPr>
          <w:rFonts w:ascii="Times New Roman" w:hAnsi="Times New Roman" w:cs="Times New Roman"/>
          <w:sz w:val="24"/>
          <w:szCs w:val="24"/>
          <w:lang w:val="sr-Cyrl-CS" w:eastAsia="ru-RU"/>
        </w:rPr>
        <w:lastRenderedPageBreak/>
        <w:t xml:space="preserve">сервиса к автомобильным дорогам общего пользования на территории </w:t>
      </w:r>
      <w:r w:rsidR="009E4B08">
        <w:rPr>
          <w:rFonts w:ascii="Times New Roman" w:hAnsi="Times New Roman" w:cs="Times New Roman"/>
          <w:sz w:val="24"/>
          <w:szCs w:val="24"/>
          <w:lang w:eastAsia="ru-RU"/>
        </w:rPr>
        <w:t>муниципального района «Хилокский район»</w:t>
      </w:r>
      <w:r w:rsidRPr="007F04C1">
        <w:rPr>
          <w:rFonts w:ascii="Times New Roman" w:hAnsi="Times New Roman" w:cs="Times New Roman"/>
          <w:sz w:val="24"/>
          <w:szCs w:val="24"/>
          <w:lang w:val="sr-Cyrl-CS" w:eastAsia="ru-RU"/>
        </w:rPr>
        <w:t>.</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2.2. Исчерпывающий перечень услуг, оказываемых Исполнителем по настоящему Договору, установлен в пункте 3.1 настоящего Договора (далее </w:t>
      </w:r>
      <w:r w:rsidRPr="007F04C1">
        <w:rPr>
          <w:rFonts w:ascii="Times New Roman" w:hAnsi="Times New Roman" w:cs="Times New Roman"/>
          <w:sz w:val="24"/>
          <w:szCs w:val="24"/>
          <w:lang w:val="sr-Cyrl-CS" w:eastAsia="ru-RU"/>
        </w:rPr>
        <w:br/>
        <w:t>- услуги).</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2.3. Заказчик обязуется оплачивать Исполнителю оказание услуг в сроки и на условиях, предусмотренных настоящим Договором.</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3. Сроки и порядок исполнения Договора</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3.1. Заказчик поручает, а Исполнитель обязуется оказать следующие услуги:</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3.1.1. _______________________________________________________.</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3.1.2. _______________________________________________________.</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3.1.3. _______________________________________________________.</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3.2. Исполнитель приступает к оказанию услуг по настоящему Договору в течение 7 (семи) календарных дней с даты заключения настоящего Договора. Исполнитель обязуется оказать услуги в течение _____ ( ______ ) рабочих дней с даты начала оказания услуг.</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3.3. В случае нарушения Заказчиком срока оплаты аванса, установленного пунктом 5.3 настоящего Договора, сроки, предусмотренные пунктом 3.2 настоящего Договора, продлеваются на соответствующее количество дней.</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3.4. В случае невозможности Исполнителя полностью или частично оказать услуги (по вине Заказчика или по обстоятельствам, за которые ни одна из Сторон не отвечает) Исполнитель вправе приостановить оказание услуг и (или) расторгнуть настоящий Договор в одностороннем порядке, уведомив об этом Заказчика. В таком случае оказанные услуги подлежат оплате в полном объеме.</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 Права и обязанности Сторон</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4.1. Исполнитель обязуется:</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4.1.1. Добросовестно исполнять принятые на себя обязательства;</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расторжении настоящего Договора;</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4.1.4. Не разглашать информацию, признаваемую Заказчиком конфиденциальной;</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4.1.5. Информировать Заказчика о планируемых реконструкции, капитальном ремонте автомобильной дороги в месте присоединения и сроках их осуществления;</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4.1.6. Обязательства Исполнителя по оказанию услуг считаются выполненными с момента подписания Сторонами Акта о приемке оказанных услуг, предусмотренного разделом 6 настоящего Договора.</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4.2. В целях исполнения настоящего Договора Исполнитель вправе:</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4.2.1. Требовать от Заказчика своевременной передачи документов, необходимых для исполнения настоящего Договора;</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4.2.2. Требовать от Заказчика своевременного перечисления денежных средств;</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4.2.3. Не приступать к выполнению своих обязательств до момента предоставления Заказчиком документации в соответствии с подпунктом 4.3.5 пункта 4.3 настоящего Договора и оплаты аванса согласно пункту 5.3 настоящего Договора;</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4.2.4. Приостанавливать выполнение своих обязательств по настоящему Договору в случае просрочки Заказчиком оплаты услуг;</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4.2.5. Отступать от задания (поручения) Заказчика, если по обстоятельствам дела это необходимо в интересах Заказчика и Исполнитель не мог предварительно согласовать с Заказчиком либо не получил в разумный срок ответа на свой запрос;</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lastRenderedPageBreak/>
        <w:t>4.2.6. Расторгнуть настоящий Договор в одностороннем порядке в случае просрочки исполнения Заказчиком обязательств по настоящему Договору более чем на 7 (семь) календарных дней путем направления Заказчику письменного уведомления о расторжении настоящего Договора.</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4.3. Заказчик обязуется:</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4.3.1. Добросовестно исполнять настоящий Договор;</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4.3.2. Обеспечить явку уполномоченных представителей в назначенное Исполнителем время и в указанное им место для подписания необходимых документов и выполнения иных действий, касающихся исполнения обязательств по настоящему Договору;</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4.3.3. Незамедлительно информировать Исполнителя обо всех обстоятельствах, которые могут повлиять на исполнение настоящего Договора;</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4.3.4. Не разглашать информацию, признаваемую Исполнителем конфиденциальной;</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4.3.5. Передать Исполнителю всю документацию, необходимую для оказания услуг, в течение 2 (двух) рабочих дней с момента подписания Сторонами договора.</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4.4. Заказчик вправе получать от Исполнителя информацию о состоянии дел по настоящему Договору.</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5. Стоимость услуг и порядок расчетов</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 xml:space="preserve">5.1. Стоимость услуг по присоединению объекта к автомобильным дорогам общего пользования местного значения на территории </w:t>
      </w:r>
      <w:r w:rsidR="009E4B08">
        <w:rPr>
          <w:rFonts w:ascii="Times New Roman" w:hAnsi="Times New Roman" w:cs="Times New Roman"/>
          <w:sz w:val="24"/>
          <w:szCs w:val="24"/>
          <w:lang w:eastAsia="ru-RU"/>
        </w:rPr>
        <w:t>муниципального района «Хилокский район»</w:t>
      </w:r>
      <w:r w:rsidRPr="007F04C1">
        <w:rPr>
          <w:rFonts w:ascii="Times New Roman" w:hAnsi="Times New Roman" w:cs="Times New Roman"/>
          <w:sz w:val="24"/>
          <w:szCs w:val="24"/>
          <w:lang w:val="sr-Cyrl-CS" w:eastAsia="ru-RU"/>
        </w:rPr>
        <w:t xml:space="preserve"> рассчитывается исходя из стоимости и объема услуг, оказываемых по договору о присоединении объекта дорожного сервиса, в соответствии с утвержденными администрацией </w:t>
      </w:r>
      <w:r w:rsidR="009E4B08">
        <w:rPr>
          <w:rFonts w:ascii="Times New Roman" w:hAnsi="Times New Roman" w:cs="Times New Roman"/>
          <w:sz w:val="24"/>
          <w:szCs w:val="24"/>
          <w:lang w:eastAsia="ru-RU"/>
        </w:rPr>
        <w:t>муниципального района «Хилокский район»</w:t>
      </w:r>
      <w:r w:rsidRPr="007F04C1">
        <w:rPr>
          <w:rFonts w:ascii="Times New Roman" w:hAnsi="Times New Roman" w:cs="Times New Roman"/>
          <w:sz w:val="24"/>
          <w:szCs w:val="24"/>
          <w:lang w:val="sr-Cyrl-CS" w:eastAsia="ru-RU"/>
        </w:rPr>
        <w:t xml:space="preserve"> перечнем услуг и стоимостью за их оказание.</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5.2. Цена настоящего Договора составляет _________(______________) рублей.</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 xml:space="preserve">5.3. Заказчик перечисляет в доход бюджета </w:t>
      </w:r>
      <w:r w:rsidR="009E4B08">
        <w:rPr>
          <w:rFonts w:ascii="Times New Roman" w:hAnsi="Times New Roman" w:cs="Times New Roman"/>
          <w:sz w:val="24"/>
          <w:szCs w:val="24"/>
          <w:lang w:eastAsia="ru-RU"/>
        </w:rPr>
        <w:t>муниципального района «Хилокский район»</w:t>
      </w:r>
      <w:r w:rsidRPr="007F04C1">
        <w:rPr>
          <w:rFonts w:ascii="Times New Roman" w:hAnsi="Times New Roman" w:cs="Times New Roman"/>
          <w:sz w:val="24"/>
          <w:szCs w:val="24"/>
          <w:lang w:val="sr-Cyrl-CS" w:eastAsia="ru-RU"/>
        </w:rPr>
        <w:t xml:space="preserve"> в соответствии с реквизитами, указанными в настоящем Договоре, в течение 7 (семи) календарных дней со дня подписания настоящего Договора авансовый платеж в размере 100 % от стоимости услуг по настоящему Договору, что составляет _______ (_______) рублей.</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 xml:space="preserve">5.4. Платежи по настоящему Договору осуществляются в безналичном порядке. Дата платежа определяется как дата поступления денежных средств в доход бюджета </w:t>
      </w:r>
      <w:r w:rsidR="009E4B08">
        <w:rPr>
          <w:rFonts w:ascii="Times New Roman" w:hAnsi="Times New Roman" w:cs="Times New Roman"/>
          <w:sz w:val="24"/>
          <w:szCs w:val="24"/>
          <w:lang w:val="sr-Cyrl-CS" w:eastAsia="ru-RU"/>
        </w:rPr>
        <w:t>муниципального района «Хилокский район»</w:t>
      </w:r>
      <w:r w:rsidRPr="007F04C1">
        <w:rPr>
          <w:rFonts w:ascii="Times New Roman" w:hAnsi="Times New Roman" w:cs="Times New Roman"/>
          <w:sz w:val="24"/>
          <w:szCs w:val="24"/>
          <w:lang w:val="sr-Cyrl-CS" w:eastAsia="ru-RU"/>
        </w:rPr>
        <w:t xml:space="preserve"> согласно выписке из лицевого счета администратора доходов бюджета и платежного поручения, полученных из Управления Федерального казначейства.</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5.5. Стоимость и сроки оказания услуг по договору подлежат уточнению в следующих случаях:</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5.5.1. При изменении Заказчиком задания (поручения), влекущего за собой увеличение объема услуг;</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5.5.2. Не предоставления Заказчиком дополнительной документации, необходимой для оказания услуг, установленных настоящим Договором.</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5.6. В случае несогласия Заказчика с уточненной стоимостью и (или) сроком оказания услуг настоящий Договор подлежит расторжению. Сумма авансового платежа подлежит возврату с учетом вычета суммы затрат за фактически выполненные услуги.</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6. Порядок сдачи и приемки услуг</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6.1. Исполнитель в течение 5 (пяти) рабочих дней по окончании оказания услуг по настоящему Договору передает Заказчику копию документа(ов), изготовленных в результате оказания услуг, и Акты о приемке оказанных услуг.</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6.2. Заказчик в течение 3 (трех) рабочих дней с момента получения указанных в пункте 6.1 настоящего Договора документа(ов) обязан произвести приемку услуг и подписать и представить Исполнителю Акты о приемке оказанных услуг либо представить мотивированный отказ.</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В случае получения от Заказчика мотивированного отказа Исполнитель в разумный срок вносит соответствующие изменения (при наличии возможности) и повторно представляет документы Заказчику.</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lastRenderedPageBreak/>
        <w:t>6.3. Если в течение срока, установленного в пункте 6.2 настоящего Договора, Заказчик не передаст Исполнителю подписанный со своей стороны Акт о приемке оказанных услуг, указанный в пункте 6.1 настоящего Договора, и не представит мотивированного отказа от приемки услуг, то Акты о приемке оказанных услуг считаются подписанными Заказчиком, а услуги - оказанными надлежащим образом и принятыми Заказчиком.</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6.4. После подписания и представления Исполнителю Акта о приемке оказанных услуг и окончательного расчета с Исполнителем за оказанные им услуг и Исполнитель направляет Заказчику документ(ы) (надлежащим образом заверенные копии документов), изготовленные в результате оказания услуг.</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eastAsia="ru-RU"/>
        </w:rPr>
      </w:pP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7. Ответственность Сторон</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законодательством Российской Федерации.</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7.2.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 стихийные бедствия, забастовки, массовые беспорядки, военные действия, террористические акты, аварии на магистральных газопроводах, вновь принятые нормативные акты Российской Федерации, а также законные или незаконные действия государственных органов или органов местного самоуправления, являющиеся обязательными для Сторон и препятствующие исполнению последними обязательств.</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7.3.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7.4. Факты, изложенные в уведомлении, должны быть в двухнедельный срок с момента их возникновения подтверждены документально.</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7.5.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7.6.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Если Стороны не придут к соглашению о дальнейшем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8. Порядок рассмотрения споров</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8.1.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 xml:space="preserve">8.2. Если Стороны не смогут прийти к соглашению путем переговоров, то споры и разногласия передаются на рассмотрение в Арбитражный суд </w:t>
      </w:r>
      <w:r>
        <w:rPr>
          <w:rFonts w:ascii="Times New Roman" w:hAnsi="Times New Roman" w:cs="Times New Roman"/>
          <w:sz w:val="24"/>
          <w:szCs w:val="24"/>
          <w:lang w:val="sr-Cyrl-CS" w:eastAsia="ru-RU"/>
        </w:rPr>
        <w:t>Забайкальского</w:t>
      </w:r>
      <w:r w:rsidRPr="007F04C1">
        <w:rPr>
          <w:rFonts w:ascii="Times New Roman" w:hAnsi="Times New Roman" w:cs="Times New Roman"/>
          <w:sz w:val="24"/>
          <w:szCs w:val="24"/>
          <w:lang w:val="sr-Cyrl-CS" w:eastAsia="ru-RU"/>
        </w:rPr>
        <w:t xml:space="preserve"> края.</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eastAsia="ru-RU"/>
        </w:rPr>
      </w:pP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9. Срок действия Договора, прочие условия</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9.1. Настоящий Договор вступает в силу с даты подписания Сторонами и действует до полного исполнения Сторонами обязательств по настоящему Договору (__________ 20__ года).</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9.2. Настоящий Договор может быть расторгнут по письменному соглашению Сторон.</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lastRenderedPageBreak/>
        <w:t>9.3. Все акты, дополнения и изменения к настоящему Договору оформляются в письменном виде.</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9.4. Стороны в 3-дневный срок путем направления письменного уведомления обязуются сообщить друг другу об изменении у них реквизитов, указанных в настоящем Договоре.</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9.5. В случаях, не предусмотренных настоящим Договором, Стороны руководствуются законодательством.</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9.6. Настоящий Договор составлен в 2 (двух) подлинных экземплярах, имеющих равную юридическую силу, по одному для каждой из Сторон.</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eastAsia="ru-RU"/>
        </w:rPr>
      </w:pPr>
    </w:p>
    <w:p w:rsidR="007F04C1" w:rsidRPr="007F04C1" w:rsidRDefault="007F04C1" w:rsidP="007F04C1">
      <w:pPr>
        <w:tabs>
          <w:tab w:val="left" w:pos="3130"/>
        </w:tabs>
        <w:spacing w:after="0" w:line="240" w:lineRule="auto"/>
        <w:jc w:val="both"/>
        <w:rPr>
          <w:rFonts w:ascii="Times New Roman" w:hAnsi="Times New Roman" w:cs="Times New Roman"/>
          <w:sz w:val="24"/>
          <w:szCs w:val="24"/>
          <w:lang w:eastAsia="ru-RU"/>
        </w:rPr>
      </w:pPr>
      <w:r w:rsidRPr="007F04C1">
        <w:rPr>
          <w:rFonts w:ascii="Times New Roman" w:hAnsi="Times New Roman" w:cs="Times New Roman"/>
          <w:sz w:val="24"/>
          <w:szCs w:val="24"/>
          <w:lang w:val="sr-Cyrl-CS" w:eastAsia="ru-RU"/>
        </w:rPr>
        <w:t>10. Адреса,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7F04C1" w:rsidRPr="007F04C1" w:rsidTr="000A74AF">
        <w:tc>
          <w:tcPr>
            <w:tcW w:w="4785" w:type="dxa"/>
          </w:tcPr>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Исполнитель</w:t>
            </w:r>
          </w:p>
        </w:tc>
        <w:tc>
          <w:tcPr>
            <w:tcW w:w="4786" w:type="dxa"/>
          </w:tcPr>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Заказчик</w:t>
            </w:r>
          </w:p>
        </w:tc>
      </w:tr>
      <w:tr w:rsidR="007F04C1" w:rsidRPr="007F04C1" w:rsidTr="000A74AF">
        <w:tc>
          <w:tcPr>
            <w:tcW w:w="4785" w:type="dxa"/>
          </w:tcPr>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 xml:space="preserve">Администрация </w:t>
            </w:r>
            <w:r w:rsidR="009E4B08">
              <w:rPr>
                <w:rFonts w:ascii="Times New Roman" w:hAnsi="Times New Roman" w:cs="Times New Roman"/>
                <w:sz w:val="24"/>
                <w:szCs w:val="24"/>
                <w:lang w:val="sr-Cyrl-CS" w:eastAsia="ru-RU"/>
              </w:rPr>
              <w:t>муниципального района «Хилокский район»</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673200, Забайкальский край, г. Хилок,</w:t>
            </w:r>
          </w:p>
          <w:p w:rsidR="007F04C1" w:rsidRPr="007F04C1" w:rsidRDefault="007F04C1" w:rsidP="009E4B08">
            <w:pPr>
              <w:tabs>
                <w:tab w:val="left" w:pos="3130"/>
              </w:tabs>
              <w:spacing w:after="0" w:line="240" w:lineRule="auto"/>
              <w:jc w:val="both"/>
              <w:rPr>
                <w:rFonts w:ascii="Times New Roman" w:hAnsi="Times New Roman" w:cs="Times New Roman"/>
                <w:sz w:val="24"/>
                <w:szCs w:val="24"/>
                <w:lang w:eastAsia="ru-RU"/>
              </w:rPr>
            </w:pPr>
            <w:r w:rsidRPr="007F04C1">
              <w:rPr>
                <w:rFonts w:ascii="Times New Roman" w:hAnsi="Times New Roman" w:cs="Times New Roman"/>
                <w:sz w:val="24"/>
                <w:szCs w:val="24"/>
                <w:lang w:val="sr-Cyrl-CS" w:eastAsia="ru-RU"/>
              </w:rPr>
              <w:t xml:space="preserve">ул. </w:t>
            </w:r>
            <w:r w:rsidR="009E4B08">
              <w:rPr>
                <w:rFonts w:ascii="Times New Roman" w:hAnsi="Times New Roman" w:cs="Times New Roman"/>
                <w:sz w:val="24"/>
                <w:szCs w:val="24"/>
                <w:lang w:val="sr-Cyrl-CS" w:eastAsia="ru-RU"/>
              </w:rPr>
              <w:t>Ленина 9</w:t>
            </w:r>
          </w:p>
        </w:tc>
        <w:tc>
          <w:tcPr>
            <w:tcW w:w="4786" w:type="dxa"/>
          </w:tcPr>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p>
        </w:tc>
      </w:tr>
      <w:tr w:rsidR="007F04C1" w:rsidRPr="007F04C1" w:rsidTr="000A74AF">
        <w:tc>
          <w:tcPr>
            <w:tcW w:w="4785" w:type="dxa"/>
          </w:tcPr>
          <w:p w:rsidR="007F04C1" w:rsidRPr="007F04C1" w:rsidRDefault="007F04C1" w:rsidP="007F04C1">
            <w:pPr>
              <w:tabs>
                <w:tab w:val="left" w:pos="3130"/>
              </w:tabs>
              <w:spacing w:after="0" w:line="240" w:lineRule="auto"/>
              <w:jc w:val="both"/>
              <w:rPr>
                <w:rFonts w:ascii="Times New Roman" w:hAnsi="Times New Roman" w:cs="Times New Roman"/>
                <w:sz w:val="24"/>
                <w:szCs w:val="24"/>
                <w:lang w:eastAsia="ru-RU"/>
              </w:rPr>
            </w:pPr>
          </w:p>
          <w:p w:rsidR="007F04C1" w:rsidRPr="007F04C1" w:rsidRDefault="007F04C1" w:rsidP="007F04C1">
            <w:pPr>
              <w:tabs>
                <w:tab w:val="left" w:pos="3130"/>
              </w:tabs>
              <w:spacing w:after="0" w:line="240" w:lineRule="auto"/>
              <w:jc w:val="both"/>
              <w:rPr>
                <w:rFonts w:ascii="Times New Roman" w:hAnsi="Times New Roman" w:cs="Times New Roman"/>
                <w:sz w:val="24"/>
                <w:szCs w:val="24"/>
                <w:lang w:eastAsia="ru-RU"/>
              </w:rPr>
            </w:pPr>
          </w:p>
          <w:p w:rsidR="007F04C1" w:rsidRPr="007F04C1" w:rsidRDefault="007F04C1" w:rsidP="007F04C1">
            <w:pPr>
              <w:tabs>
                <w:tab w:val="left" w:pos="3130"/>
              </w:tabs>
              <w:spacing w:after="0" w:line="240" w:lineRule="auto"/>
              <w:jc w:val="both"/>
              <w:rPr>
                <w:rFonts w:ascii="Times New Roman" w:hAnsi="Times New Roman" w:cs="Times New Roman"/>
                <w:sz w:val="24"/>
                <w:szCs w:val="24"/>
                <w:lang w:eastAsia="ru-RU"/>
              </w:rPr>
            </w:pP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 xml:space="preserve">Глава </w:t>
            </w:r>
            <w:r w:rsidR="009E4B08">
              <w:rPr>
                <w:rFonts w:ascii="Times New Roman" w:hAnsi="Times New Roman" w:cs="Times New Roman"/>
                <w:sz w:val="24"/>
                <w:szCs w:val="24"/>
                <w:lang w:val="sr-Cyrl-CS" w:eastAsia="ru-RU"/>
              </w:rPr>
              <w:t>муниципального района «Хилокский район»</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r w:rsidRPr="007F04C1">
              <w:rPr>
                <w:rFonts w:ascii="Times New Roman" w:hAnsi="Times New Roman" w:cs="Times New Roman"/>
                <w:sz w:val="24"/>
                <w:szCs w:val="24"/>
                <w:lang w:val="sr-Cyrl-CS" w:eastAsia="ru-RU"/>
              </w:rPr>
              <w:t>_____________/_______________</w:t>
            </w:r>
          </w:p>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p>
        </w:tc>
        <w:tc>
          <w:tcPr>
            <w:tcW w:w="4786" w:type="dxa"/>
          </w:tcPr>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p>
        </w:tc>
      </w:tr>
    </w:tbl>
    <w:p w:rsidR="007F04C1" w:rsidRP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130"/>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Default="007F04C1" w:rsidP="007F04C1">
      <w:pPr>
        <w:tabs>
          <w:tab w:val="left" w:pos="3744"/>
        </w:tabs>
        <w:spacing w:after="0" w:line="240" w:lineRule="auto"/>
        <w:jc w:val="both"/>
        <w:rPr>
          <w:rFonts w:ascii="Times New Roman" w:hAnsi="Times New Roman" w:cs="Times New Roman"/>
          <w:sz w:val="24"/>
          <w:szCs w:val="24"/>
          <w:lang w:val="sr-Cyrl-CS" w:eastAsia="ru-RU"/>
        </w:rPr>
      </w:pPr>
    </w:p>
    <w:p w:rsidR="007F04C1" w:rsidRPr="004332C4" w:rsidRDefault="007F04C1" w:rsidP="007F04C1">
      <w:pPr>
        <w:tabs>
          <w:tab w:val="left" w:pos="3744"/>
        </w:tabs>
        <w:spacing w:after="0" w:line="240" w:lineRule="auto"/>
        <w:jc w:val="both"/>
        <w:rPr>
          <w:rFonts w:ascii="Times New Roman" w:hAnsi="Times New Roman" w:cs="Times New Roman"/>
          <w:sz w:val="24"/>
          <w:szCs w:val="24"/>
          <w:lang w:val="sr-Cyrl-CS" w:eastAsia="ru-RU"/>
        </w:rPr>
      </w:pPr>
    </w:p>
    <w:sectPr w:rsidR="007F04C1" w:rsidRPr="004332C4" w:rsidSect="009E4B08">
      <w:pgSz w:w="11906" w:h="16838"/>
      <w:pgMar w:top="709"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A4"/>
    <w:rsid w:val="0000236E"/>
    <w:rsid w:val="0002281E"/>
    <w:rsid w:val="00041F3C"/>
    <w:rsid w:val="000461C6"/>
    <w:rsid w:val="00053578"/>
    <w:rsid w:val="00067380"/>
    <w:rsid w:val="000F7396"/>
    <w:rsid w:val="002018D7"/>
    <w:rsid w:val="004332C4"/>
    <w:rsid w:val="00483A67"/>
    <w:rsid w:val="00507B03"/>
    <w:rsid w:val="0051650D"/>
    <w:rsid w:val="0052407F"/>
    <w:rsid w:val="00557EE6"/>
    <w:rsid w:val="005A58C9"/>
    <w:rsid w:val="005E7A7B"/>
    <w:rsid w:val="00693736"/>
    <w:rsid w:val="006C4F1F"/>
    <w:rsid w:val="00703298"/>
    <w:rsid w:val="00771A4B"/>
    <w:rsid w:val="00785496"/>
    <w:rsid w:val="007F04C1"/>
    <w:rsid w:val="00806FA8"/>
    <w:rsid w:val="008B1F2D"/>
    <w:rsid w:val="008B3F57"/>
    <w:rsid w:val="008D70B8"/>
    <w:rsid w:val="009049D2"/>
    <w:rsid w:val="009A552B"/>
    <w:rsid w:val="009D4B72"/>
    <w:rsid w:val="009E4B08"/>
    <w:rsid w:val="009F0059"/>
    <w:rsid w:val="00A67617"/>
    <w:rsid w:val="00AB36D3"/>
    <w:rsid w:val="00C616C6"/>
    <w:rsid w:val="00C61CAF"/>
    <w:rsid w:val="00D00971"/>
    <w:rsid w:val="00D2684E"/>
    <w:rsid w:val="00D623A4"/>
    <w:rsid w:val="00F22AEE"/>
    <w:rsid w:val="00F7268D"/>
    <w:rsid w:val="00FA6285"/>
    <w:rsid w:val="00FB3AC9"/>
    <w:rsid w:val="00FE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2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23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C4F1F"/>
    <w:pPr>
      <w:spacing w:after="0" w:line="240" w:lineRule="auto"/>
    </w:pPr>
  </w:style>
  <w:style w:type="character" w:styleId="a4">
    <w:name w:val="Hyperlink"/>
    <w:basedOn w:val="a0"/>
    <w:uiPriority w:val="99"/>
    <w:unhideWhenUsed/>
    <w:rsid w:val="00AB36D3"/>
    <w:rPr>
      <w:color w:val="0000FF" w:themeColor="hyperlink"/>
      <w:u w:val="single"/>
    </w:rPr>
  </w:style>
  <w:style w:type="paragraph" w:styleId="a5">
    <w:name w:val="Normal (Web)"/>
    <w:basedOn w:val="a"/>
    <w:uiPriority w:val="99"/>
    <w:unhideWhenUsed/>
    <w:rsid w:val="00AB3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B36D3"/>
    <w:rPr>
      <w:b/>
      <w:bCs/>
    </w:rPr>
  </w:style>
  <w:style w:type="paragraph" w:styleId="a7">
    <w:name w:val="Balloon Text"/>
    <w:basedOn w:val="a"/>
    <w:link w:val="a8"/>
    <w:uiPriority w:val="99"/>
    <w:semiHidden/>
    <w:unhideWhenUsed/>
    <w:rsid w:val="005A58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3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23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23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C4F1F"/>
    <w:pPr>
      <w:spacing w:after="0" w:line="240" w:lineRule="auto"/>
    </w:pPr>
  </w:style>
  <w:style w:type="character" w:styleId="a4">
    <w:name w:val="Hyperlink"/>
    <w:basedOn w:val="a0"/>
    <w:uiPriority w:val="99"/>
    <w:unhideWhenUsed/>
    <w:rsid w:val="00AB36D3"/>
    <w:rPr>
      <w:color w:val="0000FF" w:themeColor="hyperlink"/>
      <w:u w:val="single"/>
    </w:rPr>
  </w:style>
  <w:style w:type="paragraph" w:styleId="a5">
    <w:name w:val="Normal (Web)"/>
    <w:basedOn w:val="a"/>
    <w:uiPriority w:val="99"/>
    <w:unhideWhenUsed/>
    <w:rsid w:val="00AB3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B36D3"/>
    <w:rPr>
      <w:b/>
      <w:bCs/>
    </w:rPr>
  </w:style>
  <w:style w:type="paragraph" w:styleId="a7">
    <w:name w:val="Balloon Text"/>
    <w:basedOn w:val="a"/>
    <w:link w:val="a8"/>
    <w:uiPriority w:val="99"/>
    <w:semiHidden/>
    <w:unhideWhenUsed/>
    <w:rsid w:val="005A58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3397</Words>
  <Characters>19363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admin</cp:lastModifiedBy>
  <cp:revision>16</cp:revision>
  <cp:lastPrinted>2024-06-18T07:38:00Z</cp:lastPrinted>
  <dcterms:created xsi:type="dcterms:W3CDTF">2024-05-16T06:16:00Z</dcterms:created>
  <dcterms:modified xsi:type="dcterms:W3CDTF">2024-06-21T07:41:00Z</dcterms:modified>
</cp:coreProperties>
</file>