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3E" w:rsidRDefault="000F7A3E" w:rsidP="000F7A3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7A3E" w:rsidRDefault="000F7A3E" w:rsidP="000F7A3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0F7A3E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</w:t>
      </w:r>
      <w:r w:rsidR="007E5786">
        <w:rPr>
          <w:szCs w:val="28"/>
        </w:rPr>
        <w:t xml:space="preserve"> 2024</w:t>
      </w:r>
      <w:r w:rsidR="0054764F"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</w:t>
      </w:r>
      <w:r w:rsidR="00837E25">
        <w:rPr>
          <w:szCs w:val="28"/>
        </w:rPr>
        <w:t xml:space="preserve">       </w:t>
      </w:r>
      <w:r w:rsidR="0054764F"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4D61A7" w:rsidRDefault="00081DF7" w:rsidP="004D61A7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4D61A7">
        <w:rPr>
          <w:b/>
          <w:bCs/>
          <w:szCs w:val="28"/>
        </w:rPr>
        <w:t>от 04 февраля 2013года № 09а</w:t>
      </w:r>
      <w:r w:rsidR="0054764F">
        <w:rPr>
          <w:b/>
          <w:bCs/>
          <w:szCs w:val="28"/>
        </w:rPr>
        <w:t xml:space="preserve"> «</w:t>
      </w:r>
      <w:r w:rsidR="004D61A7">
        <w:rPr>
          <w:rFonts w:eastAsia="Times New Roman"/>
          <w:b/>
          <w:spacing w:val="-2"/>
          <w:szCs w:val="28"/>
          <w:lang w:eastAsia="ru-RU"/>
        </w:rPr>
        <w:t xml:space="preserve">О Порядке создания, хранения, </w:t>
      </w:r>
      <w:r w:rsidR="004D61A7" w:rsidRPr="004D61A7">
        <w:rPr>
          <w:rFonts w:eastAsia="Times New Roman"/>
          <w:b/>
          <w:spacing w:val="-2"/>
          <w:szCs w:val="28"/>
          <w:lang w:eastAsia="ru-RU"/>
        </w:rPr>
        <w:t>использования и восполнения резерва материальных ресурсов для ликвидации чрезвычайных ситуаци</w:t>
      </w:r>
      <w:r w:rsidR="004D61A7">
        <w:rPr>
          <w:rFonts w:eastAsia="Times New Roman"/>
          <w:b/>
          <w:spacing w:val="-2"/>
          <w:szCs w:val="28"/>
          <w:lang w:eastAsia="ru-RU"/>
        </w:rPr>
        <w:t>й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4D61A7" w:rsidRDefault="004D61A7" w:rsidP="004D61A7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07-28г-2024/357-24-20760001, Уставом сельского поселения «Харагунское», администрация сельского поселения «Харагунское»</w:t>
      </w:r>
      <w:r>
        <w:rPr>
          <w:b/>
          <w:szCs w:val="28"/>
        </w:rPr>
        <w:t xml:space="preserve"> постановляет: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4D61A7" w:rsidRDefault="004D61A7" w:rsidP="0054764F">
      <w:pPr>
        <w:spacing w:after="0" w:line="240" w:lineRule="auto"/>
        <w:ind w:firstLine="0"/>
        <w:rPr>
          <w:szCs w:val="28"/>
        </w:rPr>
      </w:pPr>
    </w:p>
    <w:p w:rsidR="004D61A7" w:rsidRDefault="0054764F" w:rsidP="004D61A7">
      <w:pPr>
        <w:spacing w:after="0" w:line="240" w:lineRule="auto"/>
        <w:ind w:firstLine="0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от </w:t>
      </w:r>
      <w:r w:rsidR="004D61A7" w:rsidRPr="004D61A7">
        <w:rPr>
          <w:szCs w:val="28"/>
        </w:rPr>
        <w:t>04 февраля 2013года № 09а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54764F" w:rsidRPr="0054764F" w:rsidRDefault="0054764F" w:rsidP="004D61A7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4D61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0F7A3E"/>
    <w:rsid w:val="004D61A7"/>
    <w:rsid w:val="00502585"/>
    <w:rsid w:val="0054764F"/>
    <w:rsid w:val="007E5786"/>
    <w:rsid w:val="008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2024-03-29T04:43:00Z</cp:lastPrinted>
  <dcterms:created xsi:type="dcterms:W3CDTF">2024-03-29T04:43:00Z</dcterms:created>
  <dcterms:modified xsi:type="dcterms:W3CDTF">2024-06-28T02:14:00Z</dcterms:modified>
</cp:coreProperties>
</file>