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32" w:rsidRPr="0015323E" w:rsidRDefault="004F1932" w:rsidP="001532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A1A1A"/>
          <w:sz w:val="24"/>
          <w:szCs w:val="24"/>
          <w:lang w:eastAsia="ru-RU"/>
        </w:rPr>
      </w:pPr>
      <w:r w:rsidRPr="0015323E">
        <w:rPr>
          <w:rFonts w:ascii="Arial" w:eastAsia="Times New Roman" w:hAnsi="Arial" w:cs="Arial"/>
          <w:b/>
          <w:color w:val="1A1A1A"/>
          <w:sz w:val="24"/>
          <w:szCs w:val="24"/>
          <w:lang w:eastAsia="ru-RU"/>
        </w:rPr>
        <w:t>Обязательная проверка маркированной продукции перед продажей</w:t>
      </w:r>
    </w:p>
    <w:p w:rsidR="004F1932" w:rsidRPr="004F1932" w:rsidRDefault="004F1932" w:rsidP="004F19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4F1932" w:rsidRPr="00051F25" w:rsidRDefault="004F1932" w:rsidP="00051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1F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❗ С 1 сентября 2024 года режим </w:t>
      </w:r>
      <w:r w:rsidR="0015323E" w:rsidRPr="00051F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онлайн</w:t>
      </w:r>
      <w:r w:rsidRPr="00051F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проверки становится обязательным для </w:t>
      </w:r>
      <w:r w:rsidR="0015323E" w:rsidRPr="00051F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молочной</w:t>
      </w:r>
      <w:r w:rsidRPr="00051F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‌ продукции и </w:t>
      </w:r>
      <w:r w:rsidR="0015323E" w:rsidRPr="00051F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упакованной</w:t>
      </w:r>
      <w:r w:rsidRPr="00051F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‌ воды для всех продавцов.</w:t>
      </w:r>
    </w:p>
    <w:p w:rsidR="004F1932" w:rsidRPr="00051F25" w:rsidRDefault="004F1932" w:rsidP="00051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F1932" w:rsidRPr="00051F25" w:rsidRDefault="004F1932" w:rsidP="00051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1F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Разрешительный режим на кассах - это запрет продажи товара, подлежащего </w:t>
      </w:r>
      <w:r w:rsidR="0015323E" w:rsidRPr="00051F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обязательной</w:t>
      </w:r>
      <w:r w:rsidRPr="00051F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‌ маркировке, если при проверке кода маркировки на кассе </w:t>
      </w:r>
      <w:proofErr w:type="spellStart"/>
      <w:r w:rsidRPr="00051F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верхнеуровневое</w:t>
      </w:r>
      <w:proofErr w:type="spellEnd"/>
      <w:r w:rsidRPr="00051F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кассовое </w:t>
      </w:r>
      <w:proofErr w:type="gramStart"/>
      <w:r w:rsidRPr="00051F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 выдало</w:t>
      </w:r>
      <w:proofErr w:type="gramEnd"/>
      <w:r w:rsidRPr="00051F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ошибку.</w:t>
      </w:r>
    </w:p>
    <w:p w:rsidR="004F1932" w:rsidRPr="00051F25" w:rsidRDefault="004F1932" w:rsidP="00051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F1932" w:rsidRPr="00051F25" w:rsidRDefault="004F1932" w:rsidP="00051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1F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📌  Как работает разрешительный режим</w:t>
      </w:r>
    </w:p>
    <w:p w:rsidR="004F1932" w:rsidRPr="00051F25" w:rsidRDefault="004F1932" w:rsidP="00051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F1932" w:rsidRPr="00051F25" w:rsidRDefault="004F1932" w:rsidP="00051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1F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Отсканированный код маркировки с каждого товара (!) направляется запросом в систему маркировки “Честный</w:t>
      </w:r>
    </w:p>
    <w:p w:rsidR="004F1932" w:rsidRPr="00051F25" w:rsidRDefault="004F1932" w:rsidP="00051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1F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знак” в режиме онлайн для проверки. Время проверки занимает долю секунды и не влияет на скорость работы</w:t>
      </w:r>
    </w:p>
    <w:p w:rsidR="004F1932" w:rsidRPr="00051F25" w:rsidRDefault="004F1932" w:rsidP="00051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1F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кассы. Если код маркировки проверку не прошел - продать такой товар вы не сможете.</w:t>
      </w:r>
    </w:p>
    <w:p w:rsidR="004F1932" w:rsidRPr="00051F25" w:rsidRDefault="004F1932" w:rsidP="00051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1F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⚠ Чтобы избежать блокировок на кассе, рекомендуем заранее подготовиться к старту разрешительного режима!</w:t>
      </w:r>
    </w:p>
    <w:p w:rsidR="004F1932" w:rsidRPr="00051F25" w:rsidRDefault="004F1932" w:rsidP="00051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F1932" w:rsidRPr="00051F25" w:rsidRDefault="004F1932" w:rsidP="00051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1F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ЧТО ДОЛЖЕН СДЕЛАТЬ РОЗНИЧНЫЙ МАГАЗИН К СТАРТУ РАЗРЕШИТЕЛЬНОГО РЕЖИМА:</w:t>
      </w:r>
    </w:p>
    <w:p w:rsidR="004F1932" w:rsidRPr="00051F25" w:rsidRDefault="004F1932" w:rsidP="00051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F1932" w:rsidRPr="00051F25" w:rsidRDefault="004F1932" w:rsidP="00051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1F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</w:t>
      </w:r>
      <w:proofErr w:type="gramStart"/>
      <w:r w:rsidRPr="00051F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⃣    П</w:t>
      </w:r>
      <w:proofErr w:type="gramEnd"/>
      <w:r w:rsidRPr="00051F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олучить в личном кабинете системы маркировки «Честный знак» ключ доступа для осуществления проверок товаров с маркировкой на кассе перед продажей. Подробнее о получении ключа доступа по API в Методических рекомендациях по взаимодействию кассового программного обеспечения с системой маркировки.</w:t>
      </w:r>
      <w:r w:rsidR="0015323E" w:rsidRPr="00051F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1F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 того</w:t>
      </w:r>
      <w:proofErr w:type="gramStart"/>
      <w:r w:rsidRPr="00051F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  <w:proofErr w:type="gramEnd"/>
      <w:r w:rsidRPr="00051F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чтобы получить </w:t>
      </w:r>
      <w:proofErr w:type="spellStart"/>
      <w:r w:rsidRPr="00051F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токен</w:t>
      </w:r>
      <w:proofErr w:type="spellEnd"/>
      <w:r w:rsidRPr="00051F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через личный кабинет, необходимо в профиле на вкладке «Данные участника» в блоке «Участие в системе» нажать кнопку «Сгенерировать </w:t>
      </w:r>
      <w:proofErr w:type="spellStart"/>
      <w:r w:rsidRPr="00051F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токен</w:t>
      </w:r>
      <w:proofErr w:type="spellEnd"/>
      <w:r w:rsidRPr="00051F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».</w:t>
      </w:r>
    </w:p>
    <w:p w:rsidR="004F1932" w:rsidRPr="00051F25" w:rsidRDefault="004F1932" w:rsidP="00051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1F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</w:t>
      </w:r>
      <w:proofErr w:type="gramStart"/>
      <w:r w:rsidRPr="00051F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⃣    О</w:t>
      </w:r>
      <w:proofErr w:type="gramEnd"/>
      <w:r w:rsidRPr="00051F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братиться к поставщику кассового программного обеспечения для обновления до актуальной версии с проверочным режимом. Список контактов и инструкций поставщиков </w:t>
      </w:r>
      <w:proofErr w:type="gramStart"/>
      <w:r w:rsidRPr="00051F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кассового</w:t>
      </w:r>
      <w:proofErr w:type="gramEnd"/>
      <w:r w:rsidRPr="00051F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 </w:t>
      </w:r>
      <w:proofErr w:type="spellStart"/>
      <w:r w:rsidRPr="00051F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</w:t>
      </w:r>
      <w:proofErr w:type="spellEnd"/>
      <w:r w:rsidRPr="00051F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ссылке.</w:t>
      </w:r>
    </w:p>
    <w:p w:rsidR="004F1932" w:rsidRPr="00051F25" w:rsidRDefault="004F1932" w:rsidP="00051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1F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</w:t>
      </w:r>
      <w:proofErr w:type="gramStart"/>
      <w:r w:rsidRPr="00051F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⃣    П</w:t>
      </w:r>
      <w:proofErr w:type="gramEnd"/>
      <w:r w:rsidRPr="00051F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ровести обучение кассиров на отработку запрета продажи на кассе.</w:t>
      </w:r>
    </w:p>
    <w:p w:rsidR="004F1932" w:rsidRPr="00051F25" w:rsidRDefault="004F1932" w:rsidP="00051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1F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4⃣     Выполнить выборочную проверку кодов маркировки при приемке товара, например, через мобильное приложение «Честный </w:t>
      </w:r>
      <w:proofErr w:type="spellStart"/>
      <w:r w:rsidRPr="00051F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ЗНАК</w:t>
      </w:r>
      <w:proofErr w:type="gramStart"/>
      <w:r w:rsidRPr="00051F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.Б</w:t>
      </w:r>
      <w:proofErr w:type="gramEnd"/>
      <w:r w:rsidRPr="00051F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изнес</w:t>
      </w:r>
      <w:proofErr w:type="spellEnd"/>
      <w:r w:rsidRPr="00051F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 - убедиться, что статус кода «В обороте», информация в коде соответствует информации на этикетке.</w:t>
      </w:r>
    </w:p>
    <w:p w:rsidR="004F1932" w:rsidRPr="00051F25" w:rsidRDefault="004F1932" w:rsidP="00051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1F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</w:t>
      </w:r>
      <w:proofErr w:type="gramStart"/>
      <w:r w:rsidRPr="00051F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⃣     В</w:t>
      </w:r>
      <w:proofErr w:type="gramEnd"/>
      <w:r w:rsidRPr="00051F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ыстроить бизнес-процессы по товарам с маркировкой, которые не прошли проверку на кассе.</w:t>
      </w:r>
    </w:p>
    <w:p w:rsidR="004F1932" w:rsidRPr="00051F25" w:rsidRDefault="004F1932" w:rsidP="00051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1F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</w:t>
      </w:r>
      <w:proofErr w:type="gramStart"/>
      <w:r w:rsidRPr="00051F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⃣     Н</w:t>
      </w:r>
      <w:proofErr w:type="gramEnd"/>
      <w:r w:rsidRPr="00051F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ачать проверку на кассах уже сейчас, для своевременной подготовки к выполнению обязательных требований.</w:t>
      </w:r>
    </w:p>
    <w:p w:rsidR="004F1932" w:rsidRPr="00051F25" w:rsidRDefault="004F1932" w:rsidP="00051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F1932" w:rsidRPr="00051F25" w:rsidRDefault="004F1932" w:rsidP="00051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1F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📚 В июле 2024 года </w:t>
      </w:r>
      <w:proofErr w:type="spellStart"/>
      <w:r w:rsidRPr="00051F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запланирова</w:t>
      </w:r>
      <w:proofErr w:type="spellEnd"/>
      <w:r w:rsidRPr="00051F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серия </w:t>
      </w:r>
      <w:proofErr w:type="spellStart"/>
      <w:r w:rsidRPr="00051F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вебинаров</w:t>
      </w:r>
      <w:proofErr w:type="spellEnd"/>
      <w:r w:rsidRPr="00051F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"Разрешительный режим. Вопросы ответы" ссылки для подключения 👇</w:t>
      </w:r>
    </w:p>
    <w:p w:rsidR="004F1932" w:rsidRPr="00051F25" w:rsidRDefault="004F1932" w:rsidP="00051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F1932" w:rsidRPr="00051F25" w:rsidRDefault="00051F25" w:rsidP="00051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hyperlink r:id="rId5" w:tgtFrame="_blank" w:history="1">
        <w:r w:rsidR="004F1932" w:rsidRPr="00051F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https://xn--80ajghhoc2aj1c8b.xn--p1ai/</w:t>
        </w:r>
        <w:proofErr w:type="spellStart"/>
        <w:r w:rsidR="004F1932" w:rsidRPr="00051F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lectures</w:t>
        </w:r>
        <w:proofErr w:type="spellEnd"/>
        <w:r w:rsidR="004F1932" w:rsidRPr="00051F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4F1932" w:rsidRPr="00051F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vebinary</w:t>
        </w:r>
        <w:proofErr w:type="spellEnd"/>
        <w:r w:rsidR="004F1932" w:rsidRPr="00051F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/?ELEMENT_ID=436620</w:t>
        </w:r>
      </w:hyperlink>
      <w:r w:rsidR="004F1932" w:rsidRPr="00051F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 - 4 июля 2024 года</w:t>
      </w:r>
    </w:p>
    <w:p w:rsidR="004F1932" w:rsidRPr="00051F25" w:rsidRDefault="00051F25" w:rsidP="00051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hyperlink r:id="rId6" w:tgtFrame="_blank" w:history="1">
        <w:r w:rsidR="004F1932" w:rsidRPr="00051F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https://xn--80ajghhoc2aj1c8b.xn--p1ai/</w:t>
        </w:r>
        <w:proofErr w:type="spellStart"/>
        <w:r w:rsidR="004F1932" w:rsidRPr="00051F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lectures</w:t>
        </w:r>
        <w:proofErr w:type="spellEnd"/>
        <w:r w:rsidR="004F1932" w:rsidRPr="00051F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4F1932" w:rsidRPr="00051F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vebinary</w:t>
        </w:r>
        <w:proofErr w:type="spellEnd"/>
        <w:r w:rsidR="004F1932" w:rsidRPr="00051F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/?ELEMENT_ID=436627</w:t>
        </w:r>
      </w:hyperlink>
      <w:r w:rsidR="004F1932" w:rsidRPr="00051F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 - 11 июля 2024 года </w:t>
      </w:r>
    </w:p>
    <w:p w:rsidR="004F1932" w:rsidRPr="00051F25" w:rsidRDefault="00051F25" w:rsidP="00051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hyperlink r:id="rId7" w:tgtFrame="_blank" w:history="1">
        <w:r w:rsidR="004F1932" w:rsidRPr="00051F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https://xn--80ajghhoc2aj1c8b.xn--p1ai/</w:t>
        </w:r>
        <w:proofErr w:type="spellStart"/>
        <w:r w:rsidR="004F1932" w:rsidRPr="00051F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lectures</w:t>
        </w:r>
        <w:proofErr w:type="spellEnd"/>
        <w:r w:rsidR="004F1932" w:rsidRPr="00051F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4F1932" w:rsidRPr="00051F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vebinary</w:t>
        </w:r>
        <w:proofErr w:type="spellEnd"/>
        <w:r w:rsidR="004F1932" w:rsidRPr="00051F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/?ELEMENT_ID=436632</w:t>
        </w:r>
      </w:hyperlink>
      <w:r w:rsidR="004F1932" w:rsidRPr="00051F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  - 18 июля 2024 года</w:t>
      </w:r>
    </w:p>
    <w:p w:rsidR="004F1932" w:rsidRPr="00051F25" w:rsidRDefault="004F1932" w:rsidP="00051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1F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  <w:hyperlink r:id="rId8" w:tgtFrame="_blank" w:history="1">
        <w:r w:rsidRPr="00051F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https://xn--80ajghhoc2aj1c8b.xn--p1ai/</w:t>
        </w:r>
        <w:proofErr w:type="spellStart"/>
        <w:r w:rsidRPr="00051F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lectures</w:t>
        </w:r>
        <w:proofErr w:type="spellEnd"/>
        <w:r w:rsidRPr="00051F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051F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vebinary</w:t>
        </w:r>
        <w:proofErr w:type="spellEnd"/>
        <w:r w:rsidRPr="00051F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/?ELEMENT_ID=436637</w:t>
        </w:r>
      </w:hyperlink>
      <w:r w:rsidRPr="00051F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  - 25 июля 2024 года</w:t>
      </w:r>
    </w:p>
    <w:p w:rsidR="004F1932" w:rsidRPr="00051F25" w:rsidRDefault="004F1932" w:rsidP="00051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F1932" w:rsidRPr="00051F25" w:rsidRDefault="004F1932" w:rsidP="00051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bookmarkStart w:id="0" w:name="_GoBack"/>
      <w:bookmarkEnd w:id="0"/>
      <w:r w:rsidRPr="00051F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🔊     Приглашаем всех заинтересованных лиц принять участие в </w:t>
      </w:r>
      <w:proofErr w:type="spellStart"/>
      <w:r w:rsidRPr="00051F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вебинарах</w:t>
      </w:r>
      <w:proofErr w:type="spellEnd"/>
    </w:p>
    <w:p w:rsidR="00A25628" w:rsidRPr="00051F25" w:rsidRDefault="00051F25" w:rsidP="00051F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5628" w:rsidRPr="00051F25" w:rsidSect="00051F2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32"/>
    <w:rsid w:val="00051F25"/>
    <w:rsid w:val="0015323E"/>
    <w:rsid w:val="004F1932"/>
    <w:rsid w:val="00D52A6A"/>
    <w:rsid w:val="00F9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19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19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5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3663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jghhoc2aj1c8b.xn--p1ai/lectures/vebinary/?ELEMENT_ID=43663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?ELEMENT_ID=436627" TargetMode="External"/><Relationship Id="rId5" Type="http://schemas.openxmlformats.org/officeDocument/2006/relationships/hyperlink" Target="https://xn--80ajghhoc2aj1c8b.xn--p1ai/lectures/vebinary/?ELEMENT_ID=4366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2024-07-04T01:37:00Z</dcterms:created>
  <dcterms:modified xsi:type="dcterms:W3CDTF">2024-07-04T01:43:00Z</dcterms:modified>
</cp:coreProperties>
</file>