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72" w:rsidRDefault="00FD2A72" w:rsidP="00FD2A72">
      <w:r>
        <w:t xml:space="preserve">Минэкономразвития Забайкальского края объявляет конкурс на предоставление грантов: </w:t>
      </w:r>
    </w:p>
    <w:p w:rsidR="00FD2A72" w:rsidRDefault="00FD2A72" w:rsidP="00FD2A72">
      <w:r>
        <w:t>субъектам малого и среднего предпринимательства, имеющим статус социального предприятия</w:t>
      </w:r>
      <w:r w:rsidR="001F0A7F">
        <w:t>,</w:t>
      </w:r>
      <w:bookmarkStart w:id="0" w:name="_GoBack"/>
      <w:bookmarkEnd w:id="0"/>
    </w:p>
    <w:p w:rsidR="00FD2A72" w:rsidRDefault="00FD2A72" w:rsidP="00FD2A72">
      <w:r>
        <w:t xml:space="preserve">или </w:t>
      </w:r>
    </w:p>
    <w:p w:rsidR="00FD2A72" w:rsidRDefault="00FD2A72" w:rsidP="00FD2A72">
      <w:r>
        <w:t xml:space="preserve">субъектам малого и среднего предпринимательства, созданным физическими лицами в возрасте до 25 лет включительно. </w:t>
      </w:r>
    </w:p>
    <w:p w:rsidR="00FD2A72" w:rsidRDefault="00FD2A72" w:rsidP="00FD2A72">
      <w:r>
        <w:t xml:space="preserve">Порядок предоставления господдержки утверждён постановлением Правительства Забайкальского края от 6 сентября 2021 года № 345 (в редакции постановления Правительства Забайкальского края от 24 июля 2024 года № 363). </w:t>
      </w:r>
    </w:p>
    <w:p w:rsidR="00FD2A72" w:rsidRDefault="00FD2A72" w:rsidP="00FD2A72">
      <w:r>
        <w:t>Отбор осуществляется на портале «Электронный бюджет» (</w:t>
      </w:r>
      <w:hyperlink r:id="rId5" w:history="1">
        <w:r w:rsidRPr="00E4300C">
          <w:rPr>
            <w:rStyle w:val="a3"/>
          </w:rPr>
          <w:t>https://promote.budget.gov.ru/public/minfin/selection/view/48b23447-f4c8-40f7-a0ea-931b4293a7a5?showBackButton=true&amp;competitionType=0</w:t>
        </w:r>
      </w:hyperlink>
      <w:r>
        <w:t xml:space="preserve">). </w:t>
      </w:r>
    </w:p>
    <w:p w:rsidR="00FD2A72" w:rsidRDefault="00FD2A72" w:rsidP="00FD2A72">
      <w:r>
        <w:t xml:space="preserve">Прием заявок проводится с 20 сентября 2024 года по 20 октября 2024 года. </w:t>
      </w:r>
    </w:p>
    <w:p w:rsidR="00E66576" w:rsidRDefault="00FD2A72" w:rsidP="00FD2A72">
      <w:r>
        <w:t>Развернутую информацию об этом можно получить в Центре «Мой бизнес» (г. Чита, ул. Бабушкина, 52) по тел.: 8-800-100-10-22.</w:t>
      </w:r>
    </w:p>
    <w:sectPr w:rsidR="00E6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2B"/>
    <w:rsid w:val="001F0A7F"/>
    <w:rsid w:val="00427B2B"/>
    <w:rsid w:val="00E66576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A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2A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A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2A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mote.budget.gov.ru/public/minfin/selection/view/48b23447-f4c8-40f7-a0ea-931b4293a7a5?showBackButton=true&amp;competitionType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Krokoz™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admin-eco2</dc:creator>
  <cp:keywords/>
  <dc:description/>
  <cp:lastModifiedBy>admin-eco2</cp:lastModifiedBy>
  <cp:revision>3</cp:revision>
  <dcterms:created xsi:type="dcterms:W3CDTF">2024-09-22T23:08:00Z</dcterms:created>
  <dcterms:modified xsi:type="dcterms:W3CDTF">2024-09-22T23:23:00Z</dcterms:modified>
</cp:coreProperties>
</file>