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44A6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Совет сельского поселения «Харагунское»</w:t>
      </w:r>
    </w:p>
    <w:p w14:paraId="3BD652A9">
      <w:pPr>
        <w:pStyle w:val="1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23BCAB6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</w:p>
    <w:p w14:paraId="7DAB726A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</w:p>
    <w:p w14:paraId="2293EBF7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</w:p>
    <w:p w14:paraId="036FAEAA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1DFC1730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</w:p>
    <w:p w14:paraId="1F10A48D">
      <w:pPr>
        <w:pStyle w:val="12"/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14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»   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октября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20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24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г. 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                                                 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21</w:t>
      </w:r>
    </w:p>
    <w:p w14:paraId="3335AC9D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</w:p>
    <w:p w14:paraId="7DC2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О порядке  составления, утверждения и исполнения смет доходов и расходов отдельных </w:t>
      </w:r>
      <w:r>
        <w:rPr>
          <w:rFonts w:ascii="Times New Roman" w:hAnsi="Times New Roman" w:cs="Times New Roman"/>
          <w:b/>
          <w:bCs w:val="0"/>
          <w:sz w:val="28"/>
          <w:szCs w:val="28"/>
          <w:lang w:val="ru-RU"/>
        </w:rPr>
        <w:t>населённых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пунктов, других территорий, не являющихся муниципальными образованиями, входящих в состав территории </w:t>
      </w:r>
    </w:p>
    <w:p w14:paraId="1DD30FF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  <w:t xml:space="preserve"> сельского поселения «Харагунское»</w:t>
      </w:r>
    </w:p>
    <w:p w14:paraId="4BCFA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</w:p>
    <w:p w14:paraId="6F7BC498">
      <w:pPr>
        <w:pStyle w:val="1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A16DCF6">
      <w:pPr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осуществления бюджетных полномочий  муниципальных образований в соответствии со </w:t>
      </w:r>
      <w:r>
        <w:fldChar w:fldCharType="begin"/>
      </w:r>
      <w:r>
        <w:instrText xml:space="preserve"> HYPERLINK "consultantplus://offline/ref=1F2D4681FD6AB57779BCDFC1EA411DAE1228715E51FABABFE6D85575443E9EA1C6E8CD6919N816Q"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статьей 9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Совет сельского поселения «Харагунское»</w:t>
      </w:r>
    </w:p>
    <w:p w14:paraId="6F921CC5">
      <w:pPr>
        <w:pStyle w:val="12"/>
        <w:ind w:firstLine="420" w:firstLineChars="15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5DF73CB6">
      <w:pPr>
        <w:pStyle w:val="11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1F3637B2">
      <w:pPr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 прилагаемый  порядок  </w:t>
      </w:r>
      <w:r>
        <w:rPr>
          <w:rFonts w:ascii="Times New Roman" w:hAnsi="Times New Roman" w:cs="Times New Roman"/>
          <w:bCs/>
          <w:sz w:val="28"/>
          <w:szCs w:val="28"/>
        </w:rPr>
        <w:t>составления, утверждения и исполнения смет доходов и расходов отдельных насел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bCs/>
          <w:sz w:val="28"/>
          <w:szCs w:val="28"/>
        </w:rPr>
        <w:t xml:space="preserve">нных пунктов, других территорий, не являющихся муниципальными образованиями, входящих в состав территории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сельского поселения «Харагунское</w:t>
      </w:r>
    </w:p>
    <w:p w14:paraId="00666A04">
      <w:pPr>
        <w:pStyle w:val="11"/>
        <w:ind w:firstLine="54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14:paraId="1FBE7194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беспечить  контроль за исполнением настоящего решения;</w:t>
      </w:r>
    </w:p>
    <w:p w14:paraId="474F21BA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жеквартально  отчитываться о ходе и результатах  выполнения   настоящего решения в рамках </w:t>
      </w:r>
      <w:r>
        <w:rPr>
          <w:rFonts w:ascii="Times New Roman" w:hAnsi="Times New Roman" w:cs="Times New Roman"/>
          <w:sz w:val="28"/>
          <w:szCs w:val="28"/>
          <w:lang w:val="ru-RU"/>
        </w:rPr>
        <w:t>отчёта</w:t>
      </w:r>
      <w:r>
        <w:rPr>
          <w:rFonts w:ascii="Times New Roman" w:hAnsi="Times New Roman" w:cs="Times New Roman"/>
          <w:sz w:val="28"/>
          <w:szCs w:val="28"/>
        </w:rPr>
        <w:t xml:space="preserve"> об исполнении местного бюджета.</w:t>
      </w:r>
    </w:p>
    <w:p w14:paraId="5E67ABF6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Опубликовать настоящее решение в установленном порядке.</w:t>
      </w:r>
    </w:p>
    <w:p w14:paraId="70AB7271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Решение вступает  в силу с 1 января 2025 г</w:t>
      </w:r>
    </w:p>
    <w:p w14:paraId="2F02834F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E2949C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6EADE6">
      <w:pPr>
        <w:pStyle w:val="11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1BFB84D8">
      <w:pPr>
        <w:pStyle w:val="11"/>
        <w:ind w:firstLine="709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</w:t>
      </w:r>
    </w:p>
    <w:p w14:paraId="2B084806">
      <w:pPr>
        <w:pStyle w:val="11"/>
        <w:ind w:firstLine="709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поселения «Харагунское»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Сизых Л.Е.</w:t>
      </w:r>
    </w:p>
    <w:p w14:paraId="0196E35F">
      <w:pPr>
        <w:pStyle w:val="11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6F04E7D0">
      <w:pPr>
        <w:pStyle w:val="11"/>
        <w:jc w:val="left"/>
        <w:rPr>
          <w:rFonts w:ascii="Times New Roman" w:hAnsi="Times New Roman" w:cs="Times New Roman"/>
          <w:i/>
          <w:sz w:val="28"/>
          <w:szCs w:val="28"/>
        </w:rPr>
      </w:pPr>
    </w:p>
    <w:p w14:paraId="0782472A">
      <w:pPr>
        <w:pStyle w:val="11"/>
        <w:jc w:val="left"/>
        <w:rPr>
          <w:rFonts w:ascii="Times New Roman" w:hAnsi="Times New Roman" w:cs="Times New Roman"/>
          <w:i/>
          <w:sz w:val="28"/>
          <w:szCs w:val="28"/>
        </w:rPr>
      </w:pPr>
    </w:p>
    <w:p w14:paraId="40443B35">
      <w:pPr>
        <w:pStyle w:val="1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20D842">
      <w:pPr>
        <w:pStyle w:val="1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E32B90">
      <w:pPr>
        <w:pStyle w:val="1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14:paraId="5B11AFE0">
      <w:pPr>
        <w:pStyle w:val="1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24B052D">
      <w:pPr>
        <w:pStyle w:val="1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CFDA81E">
      <w:pPr>
        <w:pStyle w:val="1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CFAF121">
      <w:pPr>
        <w:pStyle w:val="1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B3D2F0">
      <w:pPr>
        <w:pStyle w:val="11"/>
        <w:jc w:val="center"/>
        <w:outlineLvl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Приложение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№1</w:t>
      </w:r>
    </w:p>
    <w:tbl>
      <w:tblPr>
        <w:tblStyle w:val="10"/>
        <w:tblW w:w="5529" w:type="dxa"/>
        <w:tblInd w:w="46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</w:tblGrid>
      <w:tr w14:paraId="413B7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16" w:hRule="atLeast"/>
        </w:trPr>
        <w:tc>
          <w:tcPr>
            <w:tcW w:w="5529" w:type="dxa"/>
          </w:tcPr>
          <w:p w14:paraId="565D7A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к решению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Совета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сельского поселения «Харагунское»</w:t>
            </w:r>
          </w:p>
          <w:p w14:paraId="761B0156">
            <w:pPr>
              <w:pStyle w:val="12"/>
              <w:jc w:val="both"/>
              <w:outlineLvl w:val="0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</w:t>
            </w:r>
          </w:p>
          <w:p w14:paraId="2288A87E">
            <w:pPr>
              <w:pStyle w:val="12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</w:t>
            </w:r>
          </w:p>
          <w:p w14:paraId="78ED4198">
            <w:pPr>
              <w:pStyle w:val="12"/>
              <w:jc w:val="both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от «</w:t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14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октября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</w:t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24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г. № </w:t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>21</w:t>
            </w:r>
          </w:p>
        </w:tc>
      </w:tr>
    </w:tbl>
    <w:p w14:paraId="79166A37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2CE04C4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</w:p>
    <w:p w14:paraId="49119C7D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Порядок</w:t>
      </w:r>
    </w:p>
    <w:p w14:paraId="34482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составления, утверждения и исполнения смет доходов и расходов отдельных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населённых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пунктов, других территорий, не являющихся муниципальными образованиями, входящих в состав территории </w:t>
      </w:r>
    </w:p>
    <w:p w14:paraId="63313CDA">
      <w:pPr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              </w:t>
      </w:r>
      <w:r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  <w:t xml:space="preserve"> сельского поселения «Харагунское»</w:t>
      </w:r>
    </w:p>
    <w:p w14:paraId="6D76E07D">
      <w:pPr>
        <w:pStyle w:val="12"/>
        <w:ind w:firstLine="709"/>
        <w:rPr>
          <w:rFonts w:ascii="Times New Roman" w:hAnsi="Times New Roman" w:cs="Times New Roman"/>
          <w:sz w:val="28"/>
          <w:szCs w:val="28"/>
        </w:rPr>
      </w:pPr>
    </w:p>
    <w:p w14:paraId="4135587F">
      <w:pPr>
        <w:pStyle w:val="12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C8CF36F">
      <w:pPr>
        <w:pStyle w:val="1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40FB90E">
      <w:pPr>
        <w:pStyle w:val="11"/>
        <w:ind w:firstLine="3698" w:firstLineChars="1321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5D3FF26">
      <w:pPr>
        <w:pStyle w:val="11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79B2F2F3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Настоящий  Порядок  разработан  в  соответствии с пунктом 3 статьи 9  Бюджетного кодекса Российской Федерации и устанавливает требования к составлению, утверждению и  исполнению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смет доходов и расходов отдельных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населённых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пунктов, других территорий, не являющихся муниципальными образованиями, входящих в состав территории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сельского поселения «Харагунское»</w:t>
      </w:r>
      <w:r>
        <w:rPr>
          <w:rFonts w:ascii="Times New Roman" w:hAnsi="Times New Roman" w:cs="Times New Roman"/>
          <w:sz w:val="28"/>
          <w:szCs w:val="28"/>
        </w:rPr>
        <w:t xml:space="preserve"> (далее - смета).</w:t>
      </w:r>
    </w:p>
    <w:p w14:paraId="2EF71C1E">
      <w:pPr>
        <w:ind w:firstLine="420" w:firstLineChars="150"/>
        <w:jc w:val="left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соответствии со </w:t>
      </w:r>
      <w:r>
        <w:rPr>
          <w:rFonts w:ascii="Times New Roman" w:hAnsi="Times New Roman" w:cs="Times New Roman"/>
          <w:sz w:val="28"/>
          <w:szCs w:val="28"/>
          <w:lang w:val="ru-RU"/>
        </w:rPr>
        <w:t>статьёй</w:t>
      </w:r>
      <w:r>
        <w:rPr>
          <w:rFonts w:ascii="Times New Roman" w:hAnsi="Times New Roman" w:cs="Times New Roman"/>
          <w:sz w:val="28"/>
          <w:szCs w:val="28"/>
        </w:rPr>
        <w:t xml:space="preserve"> 6 Бюджетного  кодекса  Российской  Федерации  смета  представляет собой  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утверждённый</w:t>
      </w:r>
      <w:r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сельского поселения «Харагунское»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 доходов и расходов распорядителя (главного распорядителя) средств местного бюджета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сельского поселения «Харагунское»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в данном </w:t>
      </w:r>
      <w:r>
        <w:rPr>
          <w:rFonts w:ascii="Times New Roman" w:hAnsi="Times New Roman" w:cs="Times New Roman"/>
          <w:sz w:val="28"/>
          <w:szCs w:val="28"/>
          <w:lang w:val="ru-RU"/>
        </w:rPr>
        <w:t>населённом</w:t>
      </w:r>
      <w:r>
        <w:rPr>
          <w:rFonts w:ascii="Times New Roman" w:hAnsi="Times New Roman" w:cs="Times New Roman"/>
          <w:sz w:val="28"/>
          <w:szCs w:val="28"/>
        </w:rPr>
        <w:t xml:space="preserve"> пункте (на другой территории), входящем (входящей) в состав территории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сельского поселения «Харагунское»</w:t>
      </w:r>
      <w:r>
        <w:rPr>
          <w:rFonts w:ascii="Times New Roman" w:hAnsi="Times New Roman" w:cs="Times New Roman"/>
          <w:sz w:val="28"/>
          <w:szCs w:val="28"/>
        </w:rPr>
        <w:t xml:space="preserve">, отдельные функции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сельского поселения «Харагунское»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</w:t>
      </w:r>
    </w:p>
    <w:p w14:paraId="715BE58D">
      <w:pPr>
        <w:autoSpaceDE w:val="0"/>
        <w:autoSpaceDN w:val="0"/>
        <w:adjustRightInd w:val="0"/>
        <w:spacing w:after="0" w:line="240" w:lineRule="auto"/>
        <w:ind w:firstLine="280" w:firstLineChars="1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Перечень отдельных </w:t>
      </w:r>
      <w:r>
        <w:rPr>
          <w:rFonts w:ascii="Times New Roman" w:hAnsi="Times New Roman" w:cs="Times New Roman"/>
          <w:sz w:val="28"/>
          <w:szCs w:val="28"/>
          <w:lang w:val="ru-RU"/>
        </w:rPr>
        <w:t>населённых</w:t>
      </w:r>
      <w:r>
        <w:rPr>
          <w:rFonts w:ascii="Times New Roman" w:hAnsi="Times New Roman" w:cs="Times New Roman"/>
          <w:sz w:val="28"/>
          <w:szCs w:val="28"/>
        </w:rPr>
        <w:t xml:space="preserve"> пунктов (других территорий), не являющихся муниципальными образованиями, входящих   в    состав      территории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сельского поселения «Харагунское»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утверждается  приложением  к решению о бюджете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сельского поселения «Харагунское»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 очередной  финансовый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2025 </w:t>
      </w:r>
      <w:r>
        <w:rPr>
          <w:rFonts w:ascii="Times New Roman" w:hAnsi="Times New Roman" w:cs="Times New Roman"/>
          <w:sz w:val="28"/>
          <w:szCs w:val="28"/>
        </w:rPr>
        <w:t>год (и плановый период 2026-2027г) по форме согласно приложению 1 к  настоящему Порядку.</w:t>
      </w:r>
    </w:p>
    <w:p w14:paraId="7A8F0254">
      <w:pPr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3E46DE20">
      <w:pPr>
        <w:pStyle w:val="11"/>
        <w:ind w:firstLine="2718" w:firstLineChars="971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Общие требования к составлению сметы</w:t>
      </w:r>
    </w:p>
    <w:p w14:paraId="3936FECF">
      <w:pPr>
        <w:pStyle w:val="11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6535DEB7">
      <w:pPr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Смета   является финансовым документом, который определяет  объем, источники и целевое назначение средств, используемых для финансирования   соответствующих расходов.</w:t>
      </w:r>
    </w:p>
    <w:p w14:paraId="34AA6D92">
      <w:pPr>
        <w:ind w:firstLine="420" w:firstLineChars="15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2.2. Смета является составной частью бюджета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сельского поселения «Харагунское»</w:t>
      </w:r>
    </w:p>
    <w:p w14:paraId="5B8BDD83">
      <w:pPr>
        <w:ind w:left="279" w:leftChars="127" w:firstLine="280" w:firstLineChars="100"/>
        <w:jc w:val="left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2.3. Смета  составляется при формировании проекта местного бюджета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сельского поселения «Харагунское»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очередной финансовый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и плановый период ) в соответствии с объемами и направлениями расходования средств бюджета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сельского поселения «Харагунское»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</w:t>
      </w:r>
    </w:p>
    <w:p w14:paraId="26070CB3">
      <w:pPr>
        <w:pStyle w:val="11"/>
        <w:ind w:firstLine="420" w:firstLineChars="15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Показатели сметы по расходам формируются  в  разрезе  кодов классификации расходов бюджетов. Показатели  сметы по доходам в разрезе кодов  классификации доходов бюджетов могут не формироваться. </w:t>
      </w:r>
    </w:p>
    <w:p w14:paraId="33F24BEA">
      <w:pPr>
        <w:pStyle w:val="11"/>
        <w:ind w:firstLine="420" w:firstLineChars="15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Смета составляется по форме, разработанной и 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утверждённой</w:t>
      </w:r>
      <w:r>
        <w:rPr>
          <w:rFonts w:ascii="Times New Roman" w:hAnsi="Times New Roman" w:cs="Times New Roman"/>
          <w:sz w:val="28"/>
          <w:szCs w:val="28"/>
        </w:rPr>
        <w:t xml:space="preserve"> главным распорядителем средств бюджета согласно приложению 2  к настоящему Порядку,  и может содержать следующие  реквизиты:</w:t>
      </w:r>
    </w:p>
    <w:p w14:paraId="4AFD5AE3">
      <w:pPr>
        <w:pStyle w:val="11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гриф утверждения, содержащий подпись (и </w:t>
      </w:r>
      <w:r>
        <w:rPr>
          <w:rFonts w:ascii="Times New Roman" w:hAnsi="Times New Roman" w:cs="Times New Roman"/>
          <w:sz w:val="28"/>
          <w:szCs w:val="28"/>
          <w:lang w:val="ru-RU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расшифровку) соответствующего руководителя, уполномоченного утверждать смету и дату утверждения;</w:t>
      </w:r>
    </w:p>
    <w:p w14:paraId="355AB2BB">
      <w:pPr>
        <w:pStyle w:val="11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формы документа;</w:t>
      </w:r>
    </w:p>
    <w:p w14:paraId="45736DD3">
      <w:pPr>
        <w:pStyle w:val="11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год (период), на который представлены содержащиеся в документе сведения;</w:t>
      </w:r>
    </w:p>
    <w:p w14:paraId="0FFDAA7C">
      <w:pPr>
        <w:pStyle w:val="11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учреждения, составившего документ, и его код по Общероссийскому классификатору предприятий и организаций (ОКПО), наименование главного распорядителя (распорядителя) средств бюджета, составившего документ;</w:t>
      </w:r>
    </w:p>
    <w:p w14:paraId="36B52CD2">
      <w:pPr>
        <w:pStyle w:val="11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 Сводному реестру главных распорядителей, распорядителей и получателей средств местного бюджета по главному распорядителю средств местного бюджета;</w:t>
      </w:r>
    </w:p>
    <w:p w14:paraId="3AE30C5A">
      <w:pPr>
        <w:pStyle w:val="11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единиц измерения показателей, включаемых в смету, и их код по Общероссийскому </w:t>
      </w:r>
      <w:r>
        <w:fldChar w:fldCharType="begin"/>
      </w:r>
      <w:r>
        <w:instrText xml:space="preserve"> HYPERLINK "consultantplus://offline/ref=1F2D4681FD6AB57779BCDFC1EA411DAE1228705D5EF5BABFE6D8557544N31EQ"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классификатору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единиц измерения (ОКЕИ);</w:t>
      </w:r>
    </w:p>
    <w:p w14:paraId="60ADAA2D">
      <w:pPr>
        <w:pStyle w:val="11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содержательная и оформляющая части.</w:t>
      </w:r>
    </w:p>
    <w:p w14:paraId="2FB0AB56">
      <w:pPr>
        <w:pStyle w:val="11"/>
        <w:ind w:firstLine="420" w:firstLineChars="15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Содержательная часть формы сметы состоит из доходной и расходной частей.</w:t>
      </w:r>
    </w:p>
    <w:p w14:paraId="3427536E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 части доходов  содержательная часть формы сметы должна представляться в виде таблицы, содержащей коды строк, наименования доходов  местного бюджета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сельского поселения «Харагунское»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и, в случае  необходимости,  соответствующих им кодов классификации доходов бюджетов, а также суммы по укрупненным направлениям.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доходную часть сметы включаются: ассигнования из бюджета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сельского поселения «Харагунское»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средства самообложения граждан, введение которых предусмотрено   Федеральным законом от 6 октября  2003  г.  № 131-ФЗ «Об общих принципах организации местного  самоуправления в Российской Федерации», в случае, если   на местном референдуме их использование предусмотрено на территории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сельского поселения «Харагунское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населённого</w:t>
      </w:r>
      <w:r>
        <w:rPr>
          <w:rFonts w:ascii="Times New Roman" w:hAnsi="Times New Roman" w:cs="Times New Roman"/>
          <w:sz w:val="28"/>
          <w:szCs w:val="28"/>
        </w:rPr>
        <w:t xml:space="preserve"> пункта (либо части его территории)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доходы  бюджетных учреждений от приносящей доход деятельности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42050D13">
      <w:pPr>
        <w:ind w:firstLine="140" w:firstLineChars="5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части расходов содержательная часть формы сметы должна представляться в виде таблицы, содержащей коды строк, наименования  направлений расходования средств  местного бюджета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сельского поселения «Харагунское»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соответствующих им кодов классификации расходов бюджетов, а также суммы по каждому направлению.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указанного населенного пункта (другой территории), не   являющегося  муниципальным образованием, входящего в состав территории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сельского поселения «Харагунское»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>предусматриваются в смете по разделам, подразделам, целевым статьям и видам  расходов  классификации расходов бюджетов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 расходную часть сметы также могут включаться   расходы  по осуществлению отдельных функций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сельского поселения «Харагунское»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исполняются уполномоченным органом на территории данного </w:t>
      </w:r>
      <w:r>
        <w:rPr>
          <w:rFonts w:ascii="Times New Roman" w:hAnsi="Times New Roman" w:cs="Times New Roman"/>
          <w:sz w:val="28"/>
          <w:szCs w:val="28"/>
          <w:lang w:val="ru-RU"/>
        </w:rPr>
        <w:t>населённого</w:t>
      </w:r>
      <w:r>
        <w:rPr>
          <w:rFonts w:ascii="Times New Roman" w:hAnsi="Times New Roman" w:cs="Times New Roman"/>
          <w:sz w:val="28"/>
          <w:szCs w:val="28"/>
        </w:rPr>
        <w:t xml:space="preserve"> пункта (другой территории).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Средства самообложения граждан, поступающие в бюджет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сельского поселения «Харагунское»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отражаются  в расходной части  сметы  и направляются на финансирование соответствующих мероприятий, запланированных  на территории данного отдельного </w:t>
      </w:r>
      <w:r>
        <w:rPr>
          <w:rFonts w:ascii="Times New Roman" w:hAnsi="Times New Roman" w:cs="Times New Roman"/>
          <w:sz w:val="28"/>
          <w:szCs w:val="28"/>
          <w:lang w:val="ru-RU"/>
        </w:rPr>
        <w:t>населённого</w:t>
      </w:r>
      <w:r>
        <w:rPr>
          <w:rFonts w:ascii="Times New Roman" w:hAnsi="Times New Roman" w:cs="Times New Roman"/>
          <w:sz w:val="28"/>
          <w:szCs w:val="28"/>
        </w:rPr>
        <w:t xml:space="preserve"> пункта (другой территории), не являющегося муниципальным  образованием, входящего  в состав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сельского поселения «Харагунское»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местного референдума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сельского поселения «Харагунское»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53117581">
      <w:pPr>
        <w:ind w:firstLine="280" w:firstLineChars="100"/>
        <w:jc w:val="left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2.7. Для определения   объемов показателей   отдельных расходов   в составе сметы  могут применяться нормативы   расходов  местного бюджета  на финансовое  обеспечение  полномочий   органов местного самоуправления по  решению  вопросов  местного  значения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сельского поселения «Харагунское»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</w:t>
      </w:r>
    </w:p>
    <w:p w14:paraId="28F81B63">
      <w:pPr>
        <w:ind w:firstLine="280" w:firstLineChars="1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Оформляющая часть формы сметы может содержать подписи (с расшифровкой) должностных лиц, ответственных за содержащиеся в смете данные: руководителя учреждения, руководителя планово-финансовой службы учреждения или иного уполномоченного руководителем лица, исполнителя документа, а также дату подписания (подготовки) сметы.</w:t>
      </w:r>
    </w:p>
    <w:p w14:paraId="0B38A6BC">
      <w:pPr>
        <w:ind w:firstLine="280" w:firstLineChars="1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Смета составляется на основании разработанных и установленных (согласованных) главным распорядителем средств бюджета на соответствующий финансовый год (финансовый год и плановый период)  </w:t>
      </w:r>
      <w:r>
        <w:rPr>
          <w:rFonts w:ascii="Times New Roman" w:hAnsi="Times New Roman" w:cs="Times New Roman"/>
          <w:sz w:val="28"/>
          <w:szCs w:val="28"/>
          <w:lang w:val="ru-RU"/>
        </w:rPr>
        <w:t>расчётных</w:t>
      </w:r>
      <w:r>
        <w:rPr>
          <w:rFonts w:ascii="Times New Roman" w:hAnsi="Times New Roman" w:cs="Times New Roman"/>
          <w:sz w:val="28"/>
          <w:szCs w:val="28"/>
        </w:rPr>
        <w:t xml:space="preserve"> показателей, характеризующих деятельность, и </w:t>
      </w:r>
      <w:r>
        <w:rPr>
          <w:rFonts w:ascii="Times New Roman" w:hAnsi="Times New Roman" w:cs="Times New Roman"/>
          <w:sz w:val="28"/>
          <w:szCs w:val="28"/>
          <w:lang w:val="ru-RU"/>
        </w:rPr>
        <w:t>доведённых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объёмов</w:t>
      </w:r>
      <w:r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обязательств.</w:t>
      </w:r>
    </w:p>
    <w:p w14:paraId="2450B614">
      <w:pPr>
        <w:ind w:firstLine="280" w:firstLineChars="1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К представленной на утверждение смете прилагаются обоснования (</w:t>
      </w:r>
      <w:r>
        <w:rPr>
          <w:rFonts w:ascii="Times New Roman" w:hAnsi="Times New Roman" w:cs="Times New Roman"/>
          <w:sz w:val="28"/>
          <w:szCs w:val="28"/>
          <w:lang w:val="ru-RU"/>
        </w:rPr>
        <w:t>расчёты</w:t>
      </w:r>
      <w:r>
        <w:rPr>
          <w:rFonts w:ascii="Times New Roman" w:hAnsi="Times New Roman" w:cs="Times New Roman"/>
          <w:sz w:val="28"/>
          <w:szCs w:val="28"/>
        </w:rPr>
        <w:t>) плановых сметных показателей, использованных при формировании сметы.</w:t>
      </w:r>
    </w:p>
    <w:p w14:paraId="1D523713">
      <w:pPr>
        <w:ind w:firstLine="280" w:firstLineChars="1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Смета включается в состав  документов, необходимых  для составления проекта местного бюджета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поселения «Харагунское»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 финансовый год (очередной финансовый год и плановый период) в порядке, установленном  Положением о бюджетном процессе ( Решение  №12 от 17.03.2023г для  составления проекта местного бюджета на очередной финансовый год (очередной финансовый год и плановый период).</w:t>
      </w:r>
    </w:p>
    <w:p w14:paraId="0890999D">
      <w:pPr>
        <w:pStyle w:val="11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47CF7F">
      <w:pPr>
        <w:pStyle w:val="11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Общие требования к утверждению сметы</w:t>
      </w:r>
    </w:p>
    <w:p w14:paraId="668805FB">
      <w:pPr>
        <w:pStyle w:val="11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21865B0F">
      <w:pPr>
        <w:pStyle w:val="11"/>
        <w:ind w:firstLine="420" w:firstLineChars="15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Смета представляется   в сроки и в составе документов  и материалов, представляемых одновременно  с проектом местного бюджета.</w:t>
      </w:r>
    </w:p>
    <w:p w14:paraId="5ECB9BBF">
      <w:pPr>
        <w:ind w:firstLine="420" w:firstLineChars="15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Смета утверждается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Советом сельского поселения «Харагунское»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 отдельного приложения к решению о бюджете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сельского поселения «Харагунское»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( и плановый период).</w:t>
      </w:r>
    </w:p>
    <w:p w14:paraId="3DC9F995">
      <w:pPr>
        <w:pStyle w:val="11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5CABE860">
      <w:pPr>
        <w:pStyle w:val="11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Общие требования к исполнению сметы</w:t>
      </w:r>
    </w:p>
    <w:p w14:paraId="55ABCD5B">
      <w:pPr>
        <w:pStyle w:val="11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56A62734">
      <w:pPr>
        <w:ind w:firstLine="280" w:firstLineChars="10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4.1.  Исполнение и </w:t>
      </w:r>
      <w:r>
        <w:rPr>
          <w:rFonts w:ascii="Times New Roman" w:hAnsi="Times New Roman" w:cs="Times New Roman"/>
          <w:sz w:val="28"/>
          <w:szCs w:val="28"/>
          <w:lang w:val="ru-RU"/>
        </w:rPr>
        <w:t>учёт</w:t>
      </w:r>
      <w:r>
        <w:rPr>
          <w:rFonts w:ascii="Times New Roman" w:hAnsi="Times New Roman" w:cs="Times New Roman"/>
          <w:sz w:val="28"/>
          <w:szCs w:val="28"/>
        </w:rPr>
        <w:t xml:space="preserve"> доходов и расходов отдельного </w:t>
      </w:r>
      <w:r>
        <w:rPr>
          <w:rFonts w:ascii="Times New Roman" w:hAnsi="Times New Roman" w:cs="Times New Roman"/>
          <w:sz w:val="28"/>
          <w:szCs w:val="28"/>
          <w:lang w:val="ru-RU"/>
        </w:rPr>
        <w:t>населённого</w:t>
      </w:r>
      <w:r>
        <w:rPr>
          <w:rFonts w:ascii="Times New Roman" w:hAnsi="Times New Roman" w:cs="Times New Roman"/>
          <w:sz w:val="28"/>
          <w:szCs w:val="28"/>
        </w:rPr>
        <w:t xml:space="preserve"> пункта (другой территории),  не являющегося муниципальным образованием, входящего в состав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сельского поселения «Харагунское»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осуществляющим  организацию исполнения местного бюджета, обеспечивается по каждому </w:t>
      </w:r>
      <w:r>
        <w:rPr>
          <w:rFonts w:ascii="Times New Roman" w:hAnsi="Times New Roman" w:cs="Times New Roman"/>
          <w:sz w:val="28"/>
          <w:szCs w:val="28"/>
          <w:lang w:val="ru-RU"/>
        </w:rPr>
        <w:t>населённому</w:t>
      </w:r>
      <w:r>
        <w:rPr>
          <w:rFonts w:ascii="Times New Roman" w:hAnsi="Times New Roman" w:cs="Times New Roman"/>
          <w:sz w:val="28"/>
          <w:szCs w:val="28"/>
        </w:rPr>
        <w:t xml:space="preserve">  пункту  (другой территории) в соответствии с показателями, 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утверждёнными</w:t>
      </w:r>
      <w:r>
        <w:rPr>
          <w:rFonts w:ascii="Times New Roman" w:hAnsi="Times New Roman" w:cs="Times New Roman"/>
          <w:sz w:val="28"/>
          <w:szCs w:val="28"/>
        </w:rPr>
        <w:t xml:space="preserve"> в бюджете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сельского поселения «Харагунское»</w:t>
      </w:r>
    </w:p>
    <w:p w14:paraId="4CE429AC">
      <w:pPr>
        <w:ind w:firstLine="280" w:firstLineChars="1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В течение 15 дней  со дня принятия муниципального правового акта  о бюджете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сельского поселения «Харагунское»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(очередной финансовый год и плановый период)  сельск</w:t>
      </w:r>
      <w:r>
        <w:rPr>
          <w:rFonts w:ascii="Times New Roman" w:hAnsi="Times New Roman" w:cs="Times New Roman"/>
          <w:sz w:val="28"/>
          <w:szCs w:val="28"/>
          <w:lang w:val="ru-RU"/>
        </w:rPr>
        <w:t>им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  <w:lang w:val="ru-RU"/>
        </w:rPr>
        <w:t>ем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«Харагунское»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составляется   и  утверждается бюджетная роспись по главным распорядителям, получателям бюджетных средств, предусматривающая распределение бюджетных ассигнований  по смете  в соответствии с бюджетной классификацией расходов бюджетов.</w:t>
      </w:r>
    </w:p>
    <w:p w14:paraId="466FB030">
      <w:pPr>
        <w:ind w:firstLine="280" w:firstLineChars="100"/>
        <w:jc w:val="left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4.3. Составление и ведение бюджетной  росписи, включая  показатели   сметы доходов  и  расходов  отдельного  </w:t>
      </w:r>
      <w:r>
        <w:rPr>
          <w:rFonts w:ascii="Times New Roman" w:hAnsi="Times New Roman" w:cs="Times New Roman"/>
          <w:sz w:val="28"/>
          <w:szCs w:val="28"/>
          <w:lang w:val="ru-RU"/>
        </w:rPr>
        <w:t>населённого</w:t>
      </w:r>
      <w:r>
        <w:rPr>
          <w:rFonts w:ascii="Times New Roman" w:hAnsi="Times New Roman" w:cs="Times New Roman"/>
          <w:sz w:val="28"/>
          <w:szCs w:val="28"/>
        </w:rPr>
        <w:t xml:space="preserve">  пункта  (другой территории), не являющегося муниципальным образованием, входящего в состав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сельского поселения «Харагунское»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 в соответствии с порядком,  установленным сельск</w:t>
      </w:r>
      <w:r>
        <w:rPr>
          <w:rFonts w:ascii="Times New Roman" w:hAnsi="Times New Roman" w:cs="Times New Roman"/>
          <w:sz w:val="28"/>
          <w:szCs w:val="28"/>
          <w:lang w:val="ru-RU"/>
        </w:rPr>
        <w:t>им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lang w:val="ru-RU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«Харагунское»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главных распорядителей    (распорядителей)     бюджетных    средств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сельского поселения «Харагунское»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</w:t>
      </w:r>
    </w:p>
    <w:p w14:paraId="7E55E1A0">
      <w:pPr>
        <w:ind w:firstLine="560" w:firstLineChars="20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ельское поселение «Харагунское»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определяет уполномоченный орган по осуществлению в указанном </w:t>
      </w:r>
      <w:r>
        <w:rPr>
          <w:rFonts w:ascii="Times New Roman" w:hAnsi="Times New Roman" w:cs="Times New Roman"/>
          <w:sz w:val="28"/>
          <w:szCs w:val="28"/>
          <w:lang w:val="ru-RU"/>
        </w:rPr>
        <w:t>населённом</w:t>
      </w:r>
      <w:r>
        <w:rPr>
          <w:rFonts w:ascii="Times New Roman" w:hAnsi="Times New Roman" w:cs="Times New Roman"/>
          <w:sz w:val="28"/>
          <w:szCs w:val="28"/>
        </w:rPr>
        <w:t xml:space="preserve"> пункте (другой территории), не являющимся муниципальным образованием, входящим в состав территории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сельского поселения «Харагунское»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отдельных функций местной администрации </w:t>
      </w:r>
    </w:p>
    <w:p w14:paraId="7FEFF701">
      <w:pPr>
        <w:pStyle w:val="1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- уполномоченный орган). </w:t>
      </w:r>
    </w:p>
    <w:p w14:paraId="43839DE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обладает правами и </w:t>
      </w:r>
      <w:r>
        <w:rPr>
          <w:rFonts w:ascii="Times New Roman" w:hAnsi="Times New Roman" w:cs="Times New Roman"/>
          <w:sz w:val="28"/>
          <w:szCs w:val="28"/>
          <w:lang w:val="ru-RU"/>
        </w:rPr>
        <w:t>несёт</w:t>
      </w:r>
      <w:r>
        <w:rPr>
          <w:rFonts w:ascii="Times New Roman" w:hAnsi="Times New Roman" w:cs="Times New Roman"/>
          <w:sz w:val="28"/>
          <w:szCs w:val="28"/>
        </w:rPr>
        <w:t xml:space="preserve">  ответственность как главный распорядитель  (распорядитель) средств  бюджета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сельского поселения «Харагунское»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 очередной финансовый год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обладает бюджетными полномочиями,  установленными  </w:t>
      </w:r>
      <w:r>
        <w:rPr>
          <w:rFonts w:ascii="Times New Roman" w:hAnsi="Times New Roman" w:cs="Times New Roman"/>
          <w:sz w:val="28"/>
          <w:szCs w:val="28"/>
          <w:lang w:val="ru-RU"/>
        </w:rPr>
        <w:t>статьёй</w:t>
      </w:r>
      <w:r>
        <w:rPr>
          <w:rFonts w:ascii="Times New Roman" w:hAnsi="Times New Roman" w:cs="Times New Roman"/>
          <w:sz w:val="28"/>
          <w:szCs w:val="28"/>
        </w:rPr>
        <w:t xml:space="preserve"> 158 Бюджетного кодекса Российской Федерации. </w:t>
      </w:r>
    </w:p>
    <w:p w14:paraId="2C9F69E3">
      <w:pPr>
        <w:ind w:firstLine="420" w:firstLineChars="15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 В течение 15 дней со дня получения о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«Харагунское»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 о бюджетных ассигнованиях на очередной финансовый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)   уполномоченным органом утверждаются бюджетные сметы, на основании которых осуществляется  финансовое обеспечение деятельности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казённых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14:paraId="4D263D38">
      <w:pPr>
        <w:ind w:firstLine="420" w:firstLineChars="15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Порядок  внесения изменений в смету  утверждается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Советом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сельского поселения «Харгунское»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Внесение изменений в смету осуществляется в пределах </w:t>
      </w:r>
      <w:r>
        <w:rPr>
          <w:rFonts w:ascii="Times New Roman" w:hAnsi="Times New Roman" w:cs="Times New Roman"/>
          <w:sz w:val="28"/>
          <w:szCs w:val="28"/>
          <w:lang w:val="ru-RU"/>
        </w:rPr>
        <w:t>доведённых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 </w:t>
      </w:r>
      <w:r>
        <w:rPr>
          <w:rFonts w:ascii="Times New Roman" w:hAnsi="Times New Roman" w:cs="Times New Roman"/>
          <w:sz w:val="28"/>
          <w:szCs w:val="28"/>
          <w:lang w:val="ru-RU"/>
        </w:rPr>
        <w:t>объёмов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лимитов бюджетных обязательств. </w:t>
      </w:r>
    </w:p>
    <w:p w14:paraId="75A3AB4F">
      <w:pPr>
        <w:ind w:firstLine="420" w:firstLineChars="15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Внесение изменений в смету осуществляется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>путём</w:t>
      </w:r>
      <w:r>
        <w:rPr>
          <w:rFonts w:ascii="Times New Roman" w:hAnsi="Times New Roman" w:cs="Times New Roman"/>
          <w:sz w:val="28"/>
          <w:szCs w:val="28"/>
        </w:rPr>
        <w:t xml:space="preserve"> утверждения изменений показателей - сумм увеличения и (или) уменьшения </w:t>
      </w:r>
      <w:r>
        <w:rPr>
          <w:rFonts w:ascii="Times New Roman" w:hAnsi="Times New Roman" w:cs="Times New Roman"/>
          <w:sz w:val="28"/>
          <w:szCs w:val="28"/>
          <w:lang w:val="ru-RU"/>
        </w:rPr>
        <w:t>объёмов</w:t>
      </w:r>
      <w:r>
        <w:rPr>
          <w:rFonts w:ascii="Times New Roman" w:hAnsi="Times New Roman" w:cs="Times New Roman"/>
          <w:sz w:val="28"/>
          <w:szCs w:val="28"/>
        </w:rPr>
        <w:t xml:space="preserve"> сметных назначений в установленных бюджетным законодательством случаях.</w:t>
      </w:r>
    </w:p>
    <w:p w14:paraId="37950FC5">
      <w:pPr>
        <w:ind w:firstLine="420" w:firstLineChars="15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Внесение изменений в смету, требующих изменения показателей бюджетной росписи главного распорядителя средств бюджета и лимитов бюджетных обязательств, утверждается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Советом </w:t>
      </w:r>
      <w:r>
        <w:rPr>
          <w:rFonts w:ascii="Times New Roman" w:hAnsi="Times New Roman" w:cs="Times New Roman"/>
          <w:sz w:val="28"/>
          <w:szCs w:val="28"/>
        </w:rPr>
        <w:t>сельского поселения «Харагунское»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14:paraId="6D66046E">
      <w:pPr>
        <w:pStyle w:val="11"/>
        <w:ind w:firstLine="709"/>
        <w:jc w:val="left"/>
        <w:outlineLvl w:val="1"/>
        <w:rPr>
          <w:rFonts w:ascii="Times New Roman" w:hAnsi="Times New Roman" w:cs="Times New Roman"/>
          <w:sz w:val="28"/>
          <w:szCs w:val="28"/>
        </w:rPr>
      </w:pPr>
    </w:p>
    <w:p w14:paraId="0E6C61A3">
      <w:pPr>
        <w:pStyle w:val="11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Общие требования к  контролю  за исполнением сметы</w:t>
      </w:r>
    </w:p>
    <w:p w14:paraId="0D5EA47A">
      <w:pPr>
        <w:pStyle w:val="11"/>
        <w:ind w:firstLine="709"/>
        <w:jc w:val="center"/>
        <w:outlineLvl w:val="1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составлению </w:t>
      </w:r>
      <w:r>
        <w:rPr>
          <w:rFonts w:ascii="Times New Roman" w:hAnsi="Times New Roman" w:cs="Times New Roman"/>
          <w:sz w:val="28"/>
          <w:szCs w:val="28"/>
          <w:lang w:val="ru-RU"/>
        </w:rPr>
        <w:t>отчётности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14EE8849">
      <w:pPr>
        <w:pStyle w:val="11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0096966">
      <w:pPr>
        <w:pStyle w:val="11"/>
        <w:ind w:firstLine="709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5.1. Контроль за исполнением сметы  возлагается на </w:t>
      </w:r>
      <w:r>
        <w:rPr>
          <w:rFonts w:ascii="Times New Roman" w:hAnsi="Times New Roman" w:cs="Times New Roman"/>
          <w:sz w:val="28"/>
          <w:szCs w:val="28"/>
          <w:lang w:val="ru-RU"/>
        </w:rPr>
        <w:t>Главу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 «Харагунское».</w:t>
      </w:r>
    </w:p>
    <w:p w14:paraId="5654FB81">
      <w:pPr>
        <w:pStyle w:val="11"/>
        <w:ind w:firstLine="709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5.2. Отчет  об  исполнении сметы  представляется  по форме согласно приложению 3 к  настоящему  Порядку  распорядителем (главным распорядителем)   средств бюджета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 О</w:t>
      </w:r>
      <w:r>
        <w:rPr>
          <w:rFonts w:ascii="Times New Roman" w:hAnsi="Times New Roman" w:cs="Times New Roman"/>
          <w:sz w:val="28"/>
          <w:szCs w:val="28"/>
        </w:rPr>
        <w:t xml:space="preserve">существлять в данном </w:t>
      </w:r>
      <w:r>
        <w:rPr>
          <w:rFonts w:ascii="Times New Roman" w:hAnsi="Times New Roman" w:cs="Times New Roman"/>
          <w:sz w:val="28"/>
          <w:szCs w:val="28"/>
          <w:lang w:val="ru-RU"/>
        </w:rPr>
        <w:t>населённом</w:t>
      </w:r>
      <w:r>
        <w:rPr>
          <w:rFonts w:ascii="Times New Roman" w:hAnsi="Times New Roman" w:cs="Times New Roman"/>
          <w:sz w:val="28"/>
          <w:szCs w:val="28"/>
        </w:rPr>
        <w:t xml:space="preserve"> пункте (на другой территории), входящем (входящей) в состав территории сельского поселения «Харагунское» отдельные функции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«Харагунское»  не позднее срока, установленного для сдачи месячной, квартальной и годовой </w:t>
      </w:r>
      <w:r>
        <w:rPr>
          <w:rFonts w:ascii="Times New Roman" w:hAnsi="Times New Roman" w:cs="Times New Roman"/>
          <w:sz w:val="28"/>
          <w:szCs w:val="28"/>
          <w:lang w:val="ru-RU"/>
        </w:rPr>
        <w:t>отчётности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06791D7F">
      <w:pPr>
        <w:ind w:firstLine="280" w:firstLineChars="10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5.3.  </w:t>
      </w:r>
      <w:r>
        <w:rPr>
          <w:rFonts w:ascii="Times New Roman" w:hAnsi="Times New Roman" w:cs="Times New Roman"/>
          <w:sz w:val="28"/>
          <w:szCs w:val="28"/>
          <w:lang w:val="ru-RU"/>
        </w:rPr>
        <w:t>Отчёт</w:t>
      </w:r>
      <w:r>
        <w:rPr>
          <w:rFonts w:ascii="Times New Roman" w:hAnsi="Times New Roman" w:cs="Times New Roman"/>
          <w:sz w:val="28"/>
          <w:szCs w:val="28"/>
        </w:rPr>
        <w:t xml:space="preserve">  об  исполнении сметы  ежеквартально представляется на  рассмотрение 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«Харагунское» в составе  </w:t>
      </w:r>
      <w:r>
        <w:rPr>
          <w:rFonts w:ascii="Times New Roman" w:hAnsi="Times New Roman" w:cs="Times New Roman"/>
          <w:sz w:val="28"/>
          <w:szCs w:val="28"/>
          <w:lang w:val="ru-RU"/>
        </w:rPr>
        <w:t>отчёта</w:t>
      </w:r>
      <w:r>
        <w:rPr>
          <w:rFonts w:ascii="Times New Roman" w:hAnsi="Times New Roman" w:cs="Times New Roman"/>
          <w:sz w:val="28"/>
          <w:szCs w:val="28"/>
        </w:rPr>
        <w:t xml:space="preserve"> об исполнении бюджета сельского поселения «Харагунское»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39DB7352">
      <w:pPr>
        <w:ind w:firstLine="280" w:firstLineChars="100"/>
        <w:jc w:val="left"/>
        <w:rPr>
          <w:rFonts w:hint="default" w:ascii="Times New Roman" w:hAnsi="Times New Roman" w:cs="Times New Roman"/>
          <w:i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.4.  </w:t>
      </w:r>
      <w:r>
        <w:rPr>
          <w:rFonts w:ascii="Times New Roman" w:hAnsi="Times New Roman" w:cs="Times New Roman"/>
          <w:sz w:val="28"/>
          <w:szCs w:val="28"/>
          <w:lang w:val="ru-RU"/>
        </w:rPr>
        <w:t>Отчёт</w:t>
      </w:r>
      <w:r>
        <w:rPr>
          <w:rFonts w:ascii="Times New Roman" w:hAnsi="Times New Roman" w:cs="Times New Roman"/>
          <w:sz w:val="28"/>
          <w:szCs w:val="28"/>
        </w:rPr>
        <w:t xml:space="preserve">  об  исполнении сметы  за </w:t>
      </w:r>
      <w:r>
        <w:rPr>
          <w:rFonts w:ascii="Times New Roman" w:hAnsi="Times New Roman" w:cs="Times New Roman"/>
          <w:sz w:val="28"/>
          <w:szCs w:val="28"/>
          <w:lang w:val="ru-RU"/>
        </w:rPr>
        <w:t>отчётный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год утверждается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«Харагунское»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623BAB79">
      <w:pPr>
        <w:pStyle w:val="11"/>
        <w:ind w:firstLine="540"/>
        <w:jc w:val="left"/>
        <w:rPr>
          <w:rFonts w:ascii="Times New Roman" w:hAnsi="Times New Roman" w:cs="Times New Roman"/>
          <w:i/>
          <w:sz w:val="28"/>
          <w:szCs w:val="28"/>
        </w:rPr>
      </w:pPr>
    </w:p>
    <w:p w14:paraId="33C38412">
      <w:pPr>
        <w:pStyle w:val="11"/>
        <w:ind w:firstLine="540"/>
        <w:jc w:val="left"/>
        <w:rPr>
          <w:rFonts w:ascii="Times New Roman" w:hAnsi="Times New Roman" w:cs="Times New Roman"/>
          <w:i/>
          <w:sz w:val="28"/>
          <w:szCs w:val="28"/>
        </w:rPr>
      </w:pPr>
    </w:p>
    <w:p w14:paraId="2630A3B4">
      <w:pPr>
        <w:pStyle w:val="11"/>
        <w:ind w:firstLine="540"/>
        <w:jc w:val="left"/>
        <w:rPr>
          <w:rFonts w:ascii="Times New Roman" w:hAnsi="Times New Roman" w:cs="Times New Roman"/>
          <w:i/>
          <w:sz w:val="28"/>
          <w:szCs w:val="28"/>
        </w:rPr>
      </w:pPr>
    </w:p>
    <w:p w14:paraId="149C9546">
      <w:pPr>
        <w:pStyle w:val="11"/>
        <w:ind w:firstLine="540"/>
        <w:jc w:val="left"/>
        <w:rPr>
          <w:rFonts w:ascii="Times New Roman" w:hAnsi="Times New Roman" w:cs="Times New Roman"/>
          <w:i/>
          <w:sz w:val="28"/>
          <w:szCs w:val="28"/>
        </w:rPr>
      </w:pPr>
    </w:p>
    <w:p w14:paraId="0C996735">
      <w:pPr>
        <w:pStyle w:val="11"/>
        <w:ind w:firstLine="540"/>
        <w:jc w:val="left"/>
        <w:rPr>
          <w:rFonts w:ascii="Times New Roman" w:hAnsi="Times New Roman" w:cs="Times New Roman"/>
          <w:i/>
          <w:sz w:val="28"/>
          <w:szCs w:val="28"/>
        </w:rPr>
      </w:pPr>
    </w:p>
    <w:p w14:paraId="39FF4E3B">
      <w:pPr>
        <w:pStyle w:val="11"/>
        <w:ind w:firstLine="540"/>
        <w:jc w:val="left"/>
        <w:rPr>
          <w:rFonts w:ascii="Times New Roman" w:hAnsi="Times New Roman" w:cs="Times New Roman"/>
          <w:i/>
          <w:sz w:val="28"/>
          <w:szCs w:val="28"/>
        </w:rPr>
      </w:pPr>
    </w:p>
    <w:p w14:paraId="52C7EC51">
      <w:pPr>
        <w:pStyle w:val="11"/>
        <w:ind w:firstLine="540"/>
        <w:jc w:val="left"/>
        <w:rPr>
          <w:rFonts w:ascii="Times New Roman" w:hAnsi="Times New Roman" w:cs="Times New Roman"/>
          <w:i/>
          <w:sz w:val="28"/>
          <w:szCs w:val="28"/>
        </w:rPr>
      </w:pPr>
    </w:p>
    <w:p w14:paraId="1D6E3601">
      <w:pPr>
        <w:pStyle w:val="11"/>
        <w:ind w:firstLine="540"/>
        <w:jc w:val="left"/>
        <w:rPr>
          <w:rFonts w:ascii="Times New Roman" w:hAnsi="Times New Roman" w:cs="Times New Roman"/>
          <w:i/>
          <w:sz w:val="28"/>
          <w:szCs w:val="28"/>
        </w:rPr>
      </w:pPr>
    </w:p>
    <w:p w14:paraId="102DC00F">
      <w:pPr>
        <w:pStyle w:val="11"/>
        <w:ind w:firstLine="540"/>
        <w:jc w:val="left"/>
        <w:rPr>
          <w:rFonts w:ascii="Times New Roman" w:hAnsi="Times New Roman" w:cs="Times New Roman"/>
          <w:i/>
          <w:sz w:val="28"/>
          <w:szCs w:val="28"/>
        </w:rPr>
      </w:pPr>
    </w:p>
    <w:p w14:paraId="6662A77B">
      <w:pPr>
        <w:pStyle w:val="11"/>
        <w:ind w:firstLine="540"/>
        <w:jc w:val="left"/>
        <w:rPr>
          <w:rFonts w:ascii="Times New Roman" w:hAnsi="Times New Roman" w:cs="Times New Roman"/>
          <w:i/>
          <w:sz w:val="28"/>
          <w:szCs w:val="28"/>
        </w:rPr>
      </w:pPr>
    </w:p>
    <w:p w14:paraId="1561A102">
      <w:pPr>
        <w:pStyle w:val="11"/>
        <w:ind w:firstLine="540"/>
        <w:jc w:val="left"/>
        <w:rPr>
          <w:rFonts w:ascii="Times New Roman" w:hAnsi="Times New Roman" w:cs="Times New Roman"/>
          <w:i/>
          <w:sz w:val="28"/>
          <w:szCs w:val="28"/>
        </w:rPr>
      </w:pPr>
    </w:p>
    <w:p w14:paraId="5C6D7412">
      <w:pPr>
        <w:pStyle w:val="11"/>
        <w:ind w:firstLine="540"/>
        <w:jc w:val="left"/>
        <w:rPr>
          <w:rFonts w:ascii="Times New Roman" w:hAnsi="Times New Roman" w:cs="Times New Roman"/>
          <w:i/>
          <w:sz w:val="28"/>
          <w:szCs w:val="28"/>
        </w:rPr>
      </w:pPr>
    </w:p>
    <w:p w14:paraId="17B7F679">
      <w:pPr>
        <w:pStyle w:val="11"/>
        <w:ind w:firstLine="540"/>
        <w:jc w:val="left"/>
        <w:rPr>
          <w:rFonts w:ascii="Times New Roman" w:hAnsi="Times New Roman" w:cs="Times New Roman"/>
          <w:i/>
          <w:sz w:val="28"/>
          <w:szCs w:val="28"/>
        </w:rPr>
      </w:pPr>
    </w:p>
    <w:p w14:paraId="4EBEF473">
      <w:pPr>
        <w:pStyle w:val="11"/>
        <w:ind w:firstLine="540"/>
        <w:jc w:val="left"/>
        <w:rPr>
          <w:rFonts w:ascii="Times New Roman" w:hAnsi="Times New Roman" w:cs="Times New Roman"/>
          <w:i/>
          <w:sz w:val="28"/>
          <w:szCs w:val="28"/>
        </w:rPr>
      </w:pPr>
    </w:p>
    <w:p w14:paraId="53BCE913">
      <w:pPr>
        <w:pStyle w:val="11"/>
        <w:ind w:firstLine="540"/>
        <w:jc w:val="left"/>
        <w:rPr>
          <w:rFonts w:ascii="Times New Roman" w:hAnsi="Times New Roman" w:cs="Times New Roman"/>
          <w:i/>
          <w:sz w:val="28"/>
          <w:szCs w:val="28"/>
        </w:rPr>
      </w:pPr>
    </w:p>
    <w:p w14:paraId="0E8EACDF">
      <w:pPr>
        <w:pStyle w:val="11"/>
        <w:ind w:firstLine="540"/>
        <w:jc w:val="left"/>
        <w:rPr>
          <w:rFonts w:ascii="Times New Roman" w:hAnsi="Times New Roman" w:cs="Times New Roman"/>
          <w:i/>
          <w:sz w:val="28"/>
          <w:szCs w:val="28"/>
        </w:rPr>
      </w:pPr>
    </w:p>
    <w:p w14:paraId="61221F83">
      <w:pPr>
        <w:pStyle w:val="11"/>
        <w:ind w:firstLine="540"/>
        <w:jc w:val="left"/>
        <w:rPr>
          <w:rFonts w:ascii="Times New Roman" w:hAnsi="Times New Roman" w:cs="Times New Roman"/>
          <w:i/>
          <w:sz w:val="28"/>
          <w:szCs w:val="28"/>
        </w:rPr>
      </w:pPr>
    </w:p>
    <w:p w14:paraId="74C2499A">
      <w:pPr>
        <w:pStyle w:val="11"/>
        <w:ind w:firstLine="540"/>
        <w:jc w:val="left"/>
        <w:rPr>
          <w:rFonts w:ascii="Times New Roman" w:hAnsi="Times New Roman" w:cs="Times New Roman"/>
          <w:i/>
          <w:sz w:val="28"/>
          <w:szCs w:val="28"/>
        </w:rPr>
      </w:pPr>
    </w:p>
    <w:p w14:paraId="53C52B3C">
      <w:pPr>
        <w:pStyle w:val="11"/>
        <w:ind w:firstLine="540"/>
        <w:jc w:val="left"/>
        <w:rPr>
          <w:rFonts w:ascii="Times New Roman" w:hAnsi="Times New Roman" w:cs="Times New Roman"/>
          <w:i/>
          <w:sz w:val="28"/>
          <w:szCs w:val="28"/>
        </w:rPr>
      </w:pPr>
    </w:p>
    <w:p w14:paraId="4F6B71F7">
      <w:pPr>
        <w:pStyle w:val="11"/>
        <w:ind w:firstLine="540"/>
        <w:jc w:val="left"/>
        <w:rPr>
          <w:rFonts w:ascii="Times New Roman" w:hAnsi="Times New Roman" w:cs="Times New Roman"/>
          <w:i/>
          <w:sz w:val="28"/>
          <w:szCs w:val="28"/>
        </w:rPr>
      </w:pPr>
    </w:p>
    <w:p w14:paraId="5C04F1DC">
      <w:pPr>
        <w:pStyle w:val="11"/>
        <w:ind w:firstLine="540"/>
        <w:jc w:val="left"/>
        <w:rPr>
          <w:rFonts w:ascii="Times New Roman" w:hAnsi="Times New Roman" w:cs="Times New Roman"/>
          <w:i/>
          <w:sz w:val="28"/>
          <w:szCs w:val="28"/>
        </w:rPr>
      </w:pPr>
    </w:p>
    <w:p w14:paraId="30E588F0">
      <w:pPr>
        <w:pStyle w:val="11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211D5FE">
      <w:pPr>
        <w:pStyle w:val="11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5864DF8">
      <w:pPr>
        <w:pStyle w:val="11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B28A26B">
      <w:pPr>
        <w:pStyle w:val="11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B37866A">
      <w:pPr>
        <w:pStyle w:val="11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DC21253">
      <w:pPr>
        <w:pStyle w:val="11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6FD5BF3">
      <w:pPr>
        <w:pStyle w:val="11"/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541A113">
      <w:pPr>
        <w:pStyle w:val="11"/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9F29909">
      <w:pPr>
        <w:pStyle w:val="11"/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FF5BDA5">
      <w:pPr>
        <w:pStyle w:val="11"/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934D5D2">
      <w:pPr>
        <w:pStyle w:val="11"/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22AC3AE">
      <w:pPr>
        <w:pStyle w:val="11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DC3E0A9">
      <w:pPr>
        <w:pStyle w:val="11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C17C19C">
      <w:pPr>
        <w:pStyle w:val="11"/>
        <w:jc w:val="right"/>
        <w:rPr>
          <w:rFonts w:ascii="Times New Roman" w:hAnsi="Times New Roman" w:cs="Times New Roman"/>
          <w:sz w:val="28"/>
          <w:szCs w:val="28"/>
        </w:rPr>
      </w:pPr>
    </w:p>
    <w:p w14:paraId="3101D7B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14:paraId="3D8C1EE6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4327A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C17F12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0EDE8E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5B3121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19AC08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52CC85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6F4227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FD9083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15D4A343">
      <w:pPr>
        <w:pStyle w:val="11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отдельных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населённых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пунктов (других территорий), не являющихся муниципальными образованиями, входящих в состав территории  сельского поселения «Харагунское»</w:t>
      </w:r>
    </w:p>
    <w:p w14:paraId="1EC6EC07">
      <w:pPr>
        <w:pStyle w:val="11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072"/>
      </w:tblGrid>
      <w:tr w14:paraId="0D983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1166A35E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072" w:type="dxa"/>
          </w:tcPr>
          <w:p w14:paraId="31EAC70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отдельных населенных пунктов  (других территорий), не являющихся муниципальными образованиями, входящих в состав территории сельского поселения «Харагунское»</w:t>
            </w:r>
          </w:p>
        </w:tc>
      </w:tr>
      <w:tr w14:paraId="7AB95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2631C02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14:paraId="418BD6B9">
            <w:pPr>
              <w:pStyle w:val="11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 .Дайгур</w:t>
            </w:r>
          </w:p>
        </w:tc>
      </w:tr>
      <w:tr w14:paraId="32A30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BEFA3DC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14:paraId="4894EED7">
            <w:pPr>
              <w:pStyle w:val="11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с. Тайдут</w:t>
            </w:r>
          </w:p>
        </w:tc>
      </w:tr>
      <w:tr w14:paraId="75320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B3AA709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</w:tcPr>
          <w:p w14:paraId="56AA20FC">
            <w:pPr>
              <w:pStyle w:val="11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с.Аренур</w:t>
            </w:r>
          </w:p>
        </w:tc>
      </w:tr>
      <w:tr w14:paraId="7A582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4227B4B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14:paraId="22FE49D0">
            <w:pPr>
              <w:pStyle w:val="11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с.Сарантуй</w:t>
            </w:r>
          </w:p>
        </w:tc>
      </w:tr>
      <w:tr w14:paraId="65952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541AE93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14:paraId="2282CE1C">
            <w:pPr>
              <w:pStyle w:val="11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6024 км.</w:t>
            </w:r>
          </w:p>
        </w:tc>
      </w:tr>
      <w:tr w14:paraId="3A8A4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32D8F7E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072" w:type="dxa"/>
          </w:tcPr>
          <w:p w14:paraId="4DC9AA40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2BBA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668FD9A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072" w:type="dxa"/>
          </w:tcPr>
          <w:p w14:paraId="3FE26572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F5CE10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203DEC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06F1D6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EC2F6F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BD75A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6693F5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86716A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398D4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6B8C14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3B193A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1EAC9D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9D06E3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68E318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7C4FF8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C291BB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22FD63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EB3D46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65F504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E71E5E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1A85B3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99B774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5"/>
      </w:tblGrid>
      <w:tr w14:paraId="04ACD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485" w:type="dxa"/>
          </w:tcPr>
          <w:p w14:paraId="398A1383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14779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592FA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E3585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C1CE8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FFBE7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B10A6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171F2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FAFDE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9A979A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C1D87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53140">
            <w:pPr>
              <w:pStyle w:val="11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 Порядку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составления, утверждения и исполнения смет доходов и расходов отдельных населенных пунктов, других территорий, не являющихся муниципальными образованиями, входящих в состав территори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 «Харагунское»,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утвержденному  решением  от  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2024г.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  <w:p w14:paraId="7C1AA2B5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14:paraId="7577A2FC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7DA52D98">
      <w:pPr>
        <w:pStyle w:val="1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сметы  доходов  и  расходов  отдельных  населенных  пунктов  (других территорий),  не  являющихся  муниципальными образованиями, входящих в состав территории  сельского поселения «Харагунское»</w:t>
      </w:r>
    </w:p>
    <w:p w14:paraId="44EAB6E0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0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029"/>
        <w:gridCol w:w="2056"/>
        <w:gridCol w:w="1710"/>
        <w:gridCol w:w="1584"/>
        <w:gridCol w:w="1584"/>
      </w:tblGrid>
      <w:tr w14:paraId="63B64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626AD1FC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29" w:type="dxa"/>
          </w:tcPr>
          <w:p w14:paraId="4FEE086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2056" w:type="dxa"/>
          </w:tcPr>
          <w:p w14:paraId="6810970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1710" w:type="dxa"/>
          </w:tcPr>
          <w:p w14:paraId="2A1EBBE8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  <w:p w14:paraId="6444DAE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  <w:p w14:paraId="043D7AB1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  <w:p w14:paraId="5B916AE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(очередной финансовый год)</w:t>
            </w:r>
          </w:p>
        </w:tc>
        <w:tc>
          <w:tcPr>
            <w:tcW w:w="1584" w:type="dxa"/>
          </w:tcPr>
          <w:p w14:paraId="7DB13CCD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  <w:p w14:paraId="563C1933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  <w:p w14:paraId="34E0FDF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  <w:p w14:paraId="73B7D74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(первый год планового периода)</w:t>
            </w:r>
          </w:p>
        </w:tc>
        <w:tc>
          <w:tcPr>
            <w:tcW w:w="1584" w:type="dxa"/>
          </w:tcPr>
          <w:p w14:paraId="7F7D56EE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  <w:p w14:paraId="0B8FE95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  <w:p w14:paraId="405B3B86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  <w:p w14:paraId="35527CFC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(второй год планового периода)</w:t>
            </w:r>
          </w:p>
        </w:tc>
      </w:tr>
      <w:tr w14:paraId="14F94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79580EB1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14:paraId="5BDB1FE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6" w:type="dxa"/>
          </w:tcPr>
          <w:p w14:paraId="29C17861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14:paraId="06D8624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4" w:type="dxa"/>
          </w:tcPr>
          <w:p w14:paraId="121BDA21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4" w:type="dxa"/>
          </w:tcPr>
          <w:p w14:paraId="57AEA4C7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14:paraId="70A4A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5A1F941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029" w:type="dxa"/>
          </w:tcPr>
          <w:p w14:paraId="08979FAC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14:paraId="539FD6E6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760D42AD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6A8CC64D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722C68FF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FEFF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3E302BBF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029" w:type="dxa"/>
          </w:tcPr>
          <w:p w14:paraId="55B56A26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14:paraId="1014764D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034217D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26D9A71C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692E8AA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6090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1C949256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 ДОХОДОВ</w:t>
            </w:r>
          </w:p>
        </w:tc>
        <w:tc>
          <w:tcPr>
            <w:tcW w:w="1029" w:type="dxa"/>
          </w:tcPr>
          <w:p w14:paraId="2A3930F8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14:paraId="01B2BFB8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6C3D8D8C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32671E96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43EA74E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85C9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395C4173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14:paraId="6CFB2DD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14:paraId="09F0A6A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552723A7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29D4484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69F46AC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03C4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2DBF2BFE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029" w:type="dxa"/>
          </w:tcPr>
          <w:p w14:paraId="06159FF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14:paraId="4736E0E6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4EEB9CE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302C07B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42C17FF8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4ABF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6FAF2346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029" w:type="dxa"/>
          </w:tcPr>
          <w:p w14:paraId="5722BE9F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14:paraId="25F26AA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1E373A0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62BC726C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1C484C47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FF86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143F9D47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  РАСХОДОВ</w:t>
            </w:r>
          </w:p>
        </w:tc>
        <w:tc>
          <w:tcPr>
            <w:tcW w:w="1029" w:type="dxa"/>
          </w:tcPr>
          <w:p w14:paraId="55766139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14:paraId="21F7F7F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27A6ACB7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386B9BF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02A9146D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B8C823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14:paraId="1D42908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14:paraId="3AE4AF0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14:paraId="15CE0849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14:paraId="61840497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14:paraId="3A3EADEF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14:paraId="71AD268E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14:paraId="77B57926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14:paraId="71C11379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14:paraId="25765C90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14:paraId="4E02693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14:paraId="1881AF80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14:paraId="45461280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14:paraId="7E69615B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14:paraId="07F1409C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</w:tblGrid>
      <w:tr w14:paraId="25338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920" w:type="dxa"/>
          </w:tcPr>
          <w:p w14:paraId="2C65A26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7213F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3 к Порядку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составления, утверждения и исполнения смет доходов и расходов отдельных населенных пунктов, других территорий, не являющихся муниципальными образованиями, входящих в состав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сельского поселения «Харагунское»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утвержденному  решением  от  «_» __ 20__г. № __</w:t>
            </w:r>
          </w:p>
          <w:p w14:paraId="2308D413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6458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15C32F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14:paraId="20CE3F7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14:paraId="747C3538">
      <w:pPr>
        <w:pStyle w:val="1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исполнении сметы  доходов  и  расходов  отдельных  населенных  пунктов  (других территорий),  не  являющихся  муниципальными образованиями, входящих в состав территории Администрации сельского поселения «Харагунское»</w:t>
      </w:r>
    </w:p>
    <w:p w14:paraId="10441EE4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__________ 20____ г.</w:t>
      </w:r>
    </w:p>
    <w:p w14:paraId="08EC014B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2410"/>
        <w:gridCol w:w="2126"/>
        <w:gridCol w:w="2126"/>
      </w:tblGrid>
      <w:tr w14:paraId="6F940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4ABBF8DF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14:paraId="38D8E1DF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2410" w:type="dxa"/>
          </w:tcPr>
          <w:p w14:paraId="077E369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2126" w:type="dxa"/>
          </w:tcPr>
          <w:p w14:paraId="3ACB7E1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Уточненный план </w:t>
            </w:r>
          </w:p>
          <w:p w14:paraId="64D0538E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4B88D47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  <w:p w14:paraId="1EB1EF4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2BDA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0B189DC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FA412E7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7EB744BC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63A71AC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7A48C2A6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14:paraId="11B6E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3DD529C7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276" w:type="dxa"/>
          </w:tcPr>
          <w:p w14:paraId="314ED309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55A9A9C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F43B4C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2EA17E7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2F76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23CC227C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76" w:type="dxa"/>
          </w:tcPr>
          <w:p w14:paraId="43E90A6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7B62CC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03FB4A1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F3F13A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59FA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2D50BE8D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 ДОХОДОВ</w:t>
            </w:r>
          </w:p>
        </w:tc>
        <w:tc>
          <w:tcPr>
            <w:tcW w:w="1276" w:type="dxa"/>
          </w:tcPr>
          <w:p w14:paraId="531E2409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A6E0ABE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FD130C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4C9B6A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A33A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79979967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503E2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757EF58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6934A7F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3C53BF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D730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6D7D77EC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276" w:type="dxa"/>
          </w:tcPr>
          <w:p w14:paraId="7988D869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744B29F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D5B6698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F141A48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99F4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4D3B4B6C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76" w:type="dxa"/>
          </w:tcPr>
          <w:p w14:paraId="2806DDAB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012F32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83B98CC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B4CF2F1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96B1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710BE2D3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  РАСХОДОВ</w:t>
            </w:r>
          </w:p>
        </w:tc>
        <w:tc>
          <w:tcPr>
            <w:tcW w:w="1276" w:type="dxa"/>
          </w:tcPr>
          <w:p w14:paraId="1541303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EB5C0A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3999B57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A7A1D47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54416B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14:paraId="34FCBB64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1134" w:right="850" w:bottom="284" w:left="993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28226894"/>
      <w:docPartObj>
        <w:docPartGallery w:val="AutoText"/>
      </w:docPartObj>
    </w:sdtPr>
    <w:sdtContent>
      <w:p w14:paraId="125558CF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8A2698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17"/>
    <w:rsid w:val="000003FD"/>
    <w:rsid w:val="00003F84"/>
    <w:rsid w:val="00007756"/>
    <w:rsid w:val="00010CD1"/>
    <w:rsid w:val="00011B2A"/>
    <w:rsid w:val="00013013"/>
    <w:rsid w:val="000211A1"/>
    <w:rsid w:val="00021283"/>
    <w:rsid w:val="00022FC4"/>
    <w:rsid w:val="000241D6"/>
    <w:rsid w:val="000246AD"/>
    <w:rsid w:val="00025B1E"/>
    <w:rsid w:val="00037DE2"/>
    <w:rsid w:val="00043BF3"/>
    <w:rsid w:val="00044B22"/>
    <w:rsid w:val="00044F10"/>
    <w:rsid w:val="00045BED"/>
    <w:rsid w:val="00047233"/>
    <w:rsid w:val="000474AC"/>
    <w:rsid w:val="0005284C"/>
    <w:rsid w:val="00061B98"/>
    <w:rsid w:val="000641E7"/>
    <w:rsid w:val="00065DC2"/>
    <w:rsid w:val="00067790"/>
    <w:rsid w:val="00067D8E"/>
    <w:rsid w:val="0007001C"/>
    <w:rsid w:val="00073C42"/>
    <w:rsid w:val="000773C2"/>
    <w:rsid w:val="00077BEC"/>
    <w:rsid w:val="0008481E"/>
    <w:rsid w:val="000932BB"/>
    <w:rsid w:val="00093DD8"/>
    <w:rsid w:val="00094E0C"/>
    <w:rsid w:val="00095D28"/>
    <w:rsid w:val="000A0890"/>
    <w:rsid w:val="000A4A53"/>
    <w:rsid w:val="000B37F8"/>
    <w:rsid w:val="000C24F3"/>
    <w:rsid w:val="000C41AB"/>
    <w:rsid w:val="000D0516"/>
    <w:rsid w:val="000D25F4"/>
    <w:rsid w:val="000E5014"/>
    <w:rsid w:val="000E78E1"/>
    <w:rsid w:val="000F233E"/>
    <w:rsid w:val="000F740F"/>
    <w:rsid w:val="001003C1"/>
    <w:rsid w:val="00105708"/>
    <w:rsid w:val="0011002A"/>
    <w:rsid w:val="00112773"/>
    <w:rsid w:val="00115CA3"/>
    <w:rsid w:val="001218CF"/>
    <w:rsid w:val="00127F13"/>
    <w:rsid w:val="00136A1D"/>
    <w:rsid w:val="00137E70"/>
    <w:rsid w:val="0014041D"/>
    <w:rsid w:val="0014048F"/>
    <w:rsid w:val="0014241F"/>
    <w:rsid w:val="00145E66"/>
    <w:rsid w:val="0014676F"/>
    <w:rsid w:val="001468BA"/>
    <w:rsid w:val="00151571"/>
    <w:rsid w:val="001654B1"/>
    <w:rsid w:val="00173784"/>
    <w:rsid w:val="00175779"/>
    <w:rsid w:val="001769B1"/>
    <w:rsid w:val="00184640"/>
    <w:rsid w:val="00195654"/>
    <w:rsid w:val="001A65A2"/>
    <w:rsid w:val="001A72EA"/>
    <w:rsid w:val="001B1C2E"/>
    <w:rsid w:val="001B2E10"/>
    <w:rsid w:val="001B5FBC"/>
    <w:rsid w:val="001B6AA8"/>
    <w:rsid w:val="001C30D9"/>
    <w:rsid w:val="001C43D0"/>
    <w:rsid w:val="001C4B63"/>
    <w:rsid w:val="001C7E71"/>
    <w:rsid w:val="001D2653"/>
    <w:rsid w:val="001D27B3"/>
    <w:rsid w:val="001D5584"/>
    <w:rsid w:val="001D79E5"/>
    <w:rsid w:val="001E0F6B"/>
    <w:rsid w:val="001E2516"/>
    <w:rsid w:val="001F21CD"/>
    <w:rsid w:val="00210B63"/>
    <w:rsid w:val="002113CD"/>
    <w:rsid w:val="00221797"/>
    <w:rsid w:val="002278AF"/>
    <w:rsid w:val="0024296E"/>
    <w:rsid w:val="00255C48"/>
    <w:rsid w:val="0026137B"/>
    <w:rsid w:val="002615EE"/>
    <w:rsid w:val="00263891"/>
    <w:rsid w:val="00266792"/>
    <w:rsid w:val="002669E7"/>
    <w:rsid w:val="002673B5"/>
    <w:rsid w:val="00276456"/>
    <w:rsid w:val="00292EBC"/>
    <w:rsid w:val="002951A8"/>
    <w:rsid w:val="0029531F"/>
    <w:rsid w:val="00296EAF"/>
    <w:rsid w:val="002A0D62"/>
    <w:rsid w:val="002A4BB4"/>
    <w:rsid w:val="002A4EEE"/>
    <w:rsid w:val="002B0BAA"/>
    <w:rsid w:val="002C3930"/>
    <w:rsid w:val="002C7466"/>
    <w:rsid w:val="002D1523"/>
    <w:rsid w:val="002D3103"/>
    <w:rsid w:val="002D389D"/>
    <w:rsid w:val="002E7538"/>
    <w:rsid w:val="002F0BC1"/>
    <w:rsid w:val="002F59A8"/>
    <w:rsid w:val="002F5E04"/>
    <w:rsid w:val="002F7157"/>
    <w:rsid w:val="0030436C"/>
    <w:rsid w:val="00310C65"/>
    <w:rsid w:val="00314100"/>
    <w:rsid w:val="00314285"/>
    <w:rsid w:val="00316D7E"/>
    <w:rsid w:val="00322F2A"/>
    <w:rsid w:val="00323728"/>
    <w:rsid w:val="0033212A"/>
    <w:rsid w:val="00335216"/>
    <w:rsid w:val="00343212"/>
    <w:rsid w:val="00347F77"/>
    <w:rsid w:val="003508E8"/>
    <w:rsid w:val="003524A7"/>
    <w:rsid w:val="00360994"/>
    <w:rsid w:val="00363D33"/>
    <w:rsid w:val="0037229A"/>
    <w:rsid w:val="003918A9"/>
    <w:rsid w:val="00393C36"/>
    <w:rsid w:val="00394E24"/>
    <w:rsid w:val="003A1907"/>
    <w:rsid w:val="003A217A"/>
    <w:rsid w:val="003A316E"/>
    <w:rsid w:val="003B0B60"/>
    <w:rsid w:val="003B2627"/>
    <w:rsid w:val="003B5522"/>
    <w:rsid w:val="003B5BF9"/>
    <w:rsid w:val="003C295C"/>
    <w:rsid w:val="003C5ED6"/>
    <w:rsid w:val="003D1EC3"/>
    <w:rsid w:val="003D315C"/>
    <w:rsid w:val="003D34A8"/>
    <w:rsid w:val="003D48DD"/>
    <w:rsid w:val="003D626C"/>
    <w:rsid w:val="003D7D69"/>
    <w:rsid w:val="003E2FD3"/>
    <w:rsid w:val="003E3AAE"/>
    <w:rsid w:val="003E6423"/>
    <w:rsid w:val="003F67DF"/>
    <w:rsid w:val="0040563F"/>
    <w:rsid w:val="00407963"/>
    <w:rsid w:val="00407D7C"/>
    <w:rsid w:val="00426225"/>
    <w:rsid w:val="00427574"/>
    <w:rsid w:val="00427818"/>
    <w:rsid w:val="004333E9"/>
    <w:rsid w:val="0044331D"/>
    <w:rsid w:val="004575EF"/>
    <w:rsid w:val="00482A6C"/>
    <w:rsid w:val="00487464"/>
    <w:rsid w:val="0049306D"/>
    <w:rsid w:val="00497D1C"/>
    <w:rsid w:val="004A1EDD"/>
    <w:rsid w:val="004A203D"/>
    <w:rsid w:val="004A50B1"/>
    <w:rsid w:val="004B0199"/>
    <w:rsid w:val="004B0BDD"/>
    <w:rsid w:val="004B3DDF"/>
    <w:rsid w:val="004B69F7"/>
    <w:rsid w:val="004B751F"/>
    <w:rsid w:val="004B7E32"/>
    <w:rsid w:val="004C1DC9"/>
    <w:rsid w:val="004C5614"/>
    <w:rsid w:val="004D123D"/>
    <w:rsid w:val="004E16B3"/>
    <w:rsid w:val="004E55C7"/>
    <w:rsid w:val="004E6B85"/>
    <w:rsid w:val="00504A89"/>
    <w:rsid w:val="005170A5"/>
    <w:rsid w:val="00517750"/>
    <w:rsid w:val="00523231"/>
    <w:rsid w:val="005267F6"/>
    <w:rsid w:val="00527D96"/>
    <w:rsid w:val="00530C66"/>
    <w:rsid w:val="00531562"/>
    <w:rsid w:val="00535AAD"/>
    <w:rsid w:val="005360DC"/>
    <w:rsid w:val="00536191"/>
    <w:rsid w:val="00540CED"/>
    <w:rsid w:val="00541641"/>
    <w:rsid w:val="0054461A"/>
    <w:rsid w:val="00552634"/>
    <w:rsid w:val="00561BB8"/>
    <w:rsid w:val="00561E8B"/>
    <w:rsid w:val="0056247C"/>
    <w:rsid w:val="005632F6"/>
    <w:rsid w:val="00573A99"/>
    <w:rsid w:val="00575EDC"/>
    <w:rsid w:val="00581D7C"/>
    <w:rsid w:val="00592DAA"/>
    <w:rsid w:val="00595A7F"/>
    <w:rsid w:val="005A0CC4"/>
    <w:rsid w:val="005A45C7"/>
    <w:rsid w:val="005A7CCA"/>
    <w:rsid w:val="005B095A"/>
    <w:rsid w:val="005B1BDB"/>
    <w:rsid w:val="005B51FB"/>
    <w:rsid w:val="005C694B"/>
    <w:rsid w:val="005C6EC4"/>
    <w:rsid w:val="005D4AD2"/>
    <w:rsid w:val="005D5607"/>
    <w:rsid w:val="005E2FFB"/>
    <w:rsid w:val="005F382D"/>
    <w:rsid w:val="005F51C8"/>
    <w:rsid w:val="00605EC7"/>
    <w:rsid w:val="00612997"/>
    <w:rsid w:val="0061493A"/>
    <w:rsid w:val="00617D0E"/>
    <w:rsid w:val="00617F71"/>
    <w:rsid w:val="00621849"/>
    <w:rsid w:val="0063390A"/>
    <w:rsid w:val="0063436E"/>
    <w:rsid w:val="0063634C"/>
    <w:rsid w:val="00640438"/>
    <w:rsid w:val="0064358D"/>
    <w:rsid w:val="006443EC"/>
    <w:rsid w:val="006560B0"/>
    <w:rsid w:val="00667F3E"/>
    <w:rsid w:val="00673238"/>
    <w:rsid w:val="006776E2"/>
    <w:rsid w:val="0068297F"/>
    <w:rsid w:val="00684612"/>
    <w:rsid w:val="006854B0"/>
    <w:rsid w:val="0069066B"/>
    <w:rsid w:val="006A4DDD"/>
    <w:rsid w:val="006A66A8"/>
    <w:rsid w:val="006A6A02"/>
    <w:rsid w:val="006A6E48"/>
    <w:rsid w:val="006B0DAB"/>
    <w:rsid w:val="006C0DCF"/>
    <w:rsid w:val="006C4819"/>
    <w:rsid w:val="006C5AE8"/>
    <w:rsid w:val="006D308E"/>
    <w:rsid w:val="006D3566"/>
    <w:rsid w:val="006E0C6B"/>
    <w:rsid w:val="006E4183"/>
    <w:rsid w:val="006F0C3A"/>
    <w:rsid w:val="006F30E2"/>
    <w:rsid w:val="006F43CB"/>
    <w:rsid w:val="00702AFB"/>
    <w:rsid w:val="00703B73"/>
    <w:rsid w:val="007174FF"/>
    <w:rsid w:val="00722248"/>
    <w:rsid w:val="00726D33"/>
    <w:rsid w:val="00740149"/>
    <w:rsid w:val="007404E3"/>
    <w:rsid w:val="007457B3"/>
    <w:rsid w:val="00747177"/>
    <w:rsid w:val="007551DC"/>
    <w:rsid w:val="0075690D"/>
    <w:rsid w:val="00762091"/>
    <w:rsid w:val="00767564"/>
    <w:rsid w:val="00767DE9"/>
    <w:rsid w:val="0077604B"/>
    <w:rsid w:val="00786E14"/>
    <w:rsid w:val="007873F6"/>
    <w:rsid w:val="007909B9"/>
    <w:rsid w:val="00790B2A"/>
    <w:rsid w:val="0079152E"/>
    <w:rsid w:val="0079492E"/>
    <w:rsid w:val="007A3AE4"/>
    <w:rsid w:val="007A4E3A"/>
    <w:rsid w:val="007A5327"/>
    <w:rsid w:val="007A7106"/>
    <w:rsid w:val="007B1913"/>
    <w:rsid w:val="007B5579"/>
    <w:rsid w:val="007B5875"/>
    <w:rsid w:val="007C2B77"/>
    <w:rsid w:val="007C3B20"/>
    <w:rsid w:val="007D12F6"/>
    <w:rsid w:val="007D480C"/>
    <w:rsid w:val="007E11E9"/>
    <w:rsid w:val="007E1B69"/>
    <w:rsid w:val="007E3847"/>
    <w:rsid w:val="007F4CE1"/>
    <w:rsid w:val="008032CA"/>
    <w:rsid w:val="00810A49"/>
    <w:rsid w:val="0081124B"/>
    <w:rsid w:val="008135A6"/>
    <w:rsid w:val="00815A82"/>
    <w:rsid w:val="008168A5"/>
    <w:rsid w:val="00822B0A"/>
    <w:rsid w:val="00823BA8"/>
    <w:rsid w:val="008240AA"/>
    <w:rsid w:val="0083064C"/>
    <w:rsid w:val="008311C8"/>
    <w:rsid w:val="008315E8"/>
    <w:rsid w:val="0083493B"/>
    <w:rsid w:val="0083714F"/>
    <w:rsid w:val="00837C95"/>
    <w:rsid w:val="008434D5"/>
    <w:rsid w:val="008439F0"/>
    <w:rsid w:val="00846E36"/>
    <w:rsid w:val="008470AC"/>
    <w:rsid w:val="00856585"/>
    <w:rsid w:val="008629C3"/>
    <w:rsid w:val="00865C7C"/>
    <w:rsid w:val="008662E8"/>
    <w:rsid w:val="0087479C"/>
    <w:rsid w:val="0087604E"/>
    <w:rsid w:val="00876693"/>
    <w:rsid w:val="008A1C0D"/>
    <w:rsid w:val="008A3D85"/>
    <w:rsid w:val="008B0E29"/>
    <w:rsid w:val="008B37B4"/>
    <w:rsid w:val="008B7E6E"/>
    <w:rsid w:val="008C184C"/>
    <w:rsid w:val="008C453E"/>
    <w:rsid w:val="008C4EA1"/>
    <w:rsid w:val="008C52BD"/>
    <w:rsid w:val="008C7A29"/>
    <w:rsid w:val="008D1DD8"/>
    <w:rsid w:val="008D5356"/>
    <w:rsid w:val="008E0014"/>
    <w:rsid w:val="008E311B"/>
    <w:rsid w:val="008E54C2"/>
    <w:rsid w:val="008E6BFC"/>
    <w:rsid w:val="00900BE4"/>
    <w:rsid w:val="009044BD"/>
    <w:rsid w:val="00905C9F"/>
    <w:rsid w:val="009142A3"/>
    <w:rsid w:val="00914843"/>
    <w:rsid w:val="0092068D"/>
    <w:rsid w:val="009219DB"/>
    <w:rsid w:val="00925D1B"/>
    <w:rsid w:val="00935DE5"/>
    <w:rsid w:val="009377BC"/>
    <w:rsid w:val="009403DC"/>
    <w:rsid w:val="009439E9"/>
    <w:rsid w:val="00943B88"/>
    <w:rsid w:val="00951FC4"/>
    <w:rsid w:val="00955894"/>
    <w:rsid w:val="00965BEE"/>
    <w:rsid w:val="00966F48"/>
    <w:rsid w:val="00967CDE"/>
    <w:rsid w:val="0097348C"/>
    <w:rsid w:val="00990CDF"/>
    <w:rsid w:val="00991F07"/>
    <w:rsid w:val="00991F12"/>
    <w:rsid w:val="00995317"/>
    <w:rsid w:val="00996651"/>
    <w:rsid w:val="009A3478"/>
    <w:rsid w:val="009A633B"/>
    <w:rsid w:val="009A7DBD"/>
    <w:rsid w:val="009B10B8"/>
    <w:rsid w:val="009B787E"/>
    <w:rsid w:val="009C09F8"/>
    <w:rsid w:val="009C0A8B"/>
    <w:rsid w:val="009C104E"/>
    <w:rsid w:val="009C3B4A"/>
    <w:rsid w:val="009D6D12"/>
    <w:rsid w:val="009E2699"/>
    <w:rsid w:val="009E4C14"/>
    <w:rsid w:val="009E7A15"/>
    <w:rsid w:val="009F25DF"/>
    <w:rsid w:val="009F54DA"/>
    <w:rsid w:val="009F6BEF"/>
    <w:rsid w:val="00A00210"/>
    <w:rsid w:val="00A03D3A"/>
    <w:rsid w:val="00A11A88"/>
    <w:rsid w:val="00A2433E"/>
    <w:rsid w:val="00A24E78"/>
    <w:rsid w:val="00A24FAD"/>
    <w:rsid w:val="00A30FF6"/>
    <w:rsid w:val="00A4103C"/>
    <w:rsid w:val="00A4203D"/>
    <w:rsid w:val="00A424E9"/>
    <w:rsid w:val="00A44EB2"/>
    <w:rsid w:val="00A51642"/>
    <w:rsid w:val="00A54024"/>
    <w:rsid w:val="00A55FD6"/>
    <w:rsid w:val="00A60FF9"/>
    <w:rsid w:val="00A651A5"/>
    <w:rsid w:val="00A72AA1"/>
    <w:rsid w:val="00A760DB"/>
    <w:rsid w:val="00A819A8"/>
    <w:rsid w:val="00A831AE"/>
    <w:rsid w:val="00A863E7"/>
    <w:rsid w:val="00A86D78"/>
    <w:rsid w:val="00A929B7"/>
    <w:rsid w:val="00A9397A"/>
    <w:rsid w:val="00A94F6B"/>
    <w:rsid w:val="00A96650"/>
    <w:rsid w:val="00A96F92"/>
    <w:rsid w:val="00AB4ABC"/>
    <w:rsid w:val="00AB4CF7"/>
    <w:rsid w:val="00AB5791"/>
    <w:rsid w:val="00AB57DB"/>
    <w:rsid w:val="00AB5BBF"/>
    <w:rsid w:val="00AB5CF0"/>
    <w:rsid w:val="00AB6974"/>
    <w:rsid w:val="00AB713E"/>
    <w:rsid w:val="00AC0D38"/>
    <w:rsid w:val="00AC5E3B"/>
    <w:rsid w:val="00AC7424"/>
    <w:rsid w:val="00AC7EF3"/>
    <w:rsid w:val="00AE03DB"/>
    <w:rsid w:val="00AE1D86"/>
    <w:rsid w:val="00AE21D7"/>
    <w:rsid w:val="00AE2EE3"/>
    <w:rsid w:val="00AE40E3"/>
    <w:rsid w:val="00AF2B31"/>
    <w:rsid w:val="00AF750C"/>
    <w:rsid w:val="00B00C7E"/>
    <w:rsid w:val="00B00ECB"/>
    <w:rsid w:val="00B0782D"/>
    <w:rsid w:val="00B1214F"/>
    <w:rsid w:val="00B12A29"/>
    <w:rsid w:val="00B15E40"/>
    <w:rsid w:val="00B169FD"/>
    <w:rsid w:val="00B23C23"/>
    <w:rsid w:val="00B26E8E"/>
    <w:rsid w:val="00B30646"/>
    <w:rsid w:val="00B30C50"/>
    <w:rsid w:val="00B30F09"/>
    <w:rsid w:val="00B32CCA"/>
    <w:rsid w:val="00B440BE"/>
    <w:rsid w:val="00B466D7"/>
    <w:rsid w:val="00B53AB3"/>
    <w:rsid w:val="00B55A5B"/>
    <w:rsid w:val="00B701B2"/>
    <w:rsid w:val="00B70C2B"/>
    <w:rsid w:val="00B7119F"/>
    <w:rsid w:val="00B749E9"/>
    <w:rsid w:val="00B768E6"/>
    <w:rsid w:val="00B77F4C"/>
    <w:rsid w:val="00B821A3"/>
    <w:rsid w:val="00B9054D"/>
    <w:rsid w:val="00B92A5E"/>
    <w:rsid w:val="00B93CC7"/>
    <w:rsid w:val="00B9428E"/>
    <w:rsid w:val="00B95ABB"/>
    <w:rsid w:val="00BA188A"/>
    <w:rsid w:val="00BA2C9A"/>
    <w:rsid w:val="00BA35BE"/>
    <w:rsid w:val="00BA5C40"/>
    <w:rsid w:val="00BA67C4"/>
    <w:rsid w:val="00BC0D4D"/>
    <w:rsid w:val="00BC3805"/>
    <w:rsid w:val="00BC406E"/>
    <w:rsid w:val="00BC4D4F"/>
    <w:rsid w:val="00BD7199"/>
    <w:rsid w:val="00BE50E9"/>
    <w:rsid w:val="00BE5314"/>
    <w:rsid w:val="00BF0809"/>
    <w:rsid w:val="00BF475C"/>
    <w:rsid w:val="00BF4AED"/>
    <w:rsid w:val="00BF5EB9"/>
    <w:rsid w:val="00C11BB5"/>
    <w:rsid w:val="00C12315"/>
    <w:rsid w:val="00C149C2"/>
    <w:rsid w:val="00C27944"/>
    <w:rsid w:val="00C30FB0"/>
    <w:rsid w:val="00C36A90"/>
    <w:rsid w:val="00C37AF8"/>
    <w:rsid w:val="00C4484C"/>
    <w:rsid w:val="00C46B5F"/>
    <w:rsid w:val="00C563DC"/>
    <w:rsid w:val="00C62120"/>
    <w:rsid w:val="00C6345B"/>
    <w:rsid w:val="00C636E6"/>
    <w:rsid w:val="00C75C93"/>
    <w:rsid w:val="00C77F2B"/>
    <w:rsid w:val="00C802D4"/>
    <w:rsid w:val="00C80397"/>
    <w:rsid w:val="00C878CD"/>
    <w:rsid w:val="00C93F5E"/>
    <w:rsid w:val="00CA23B5"/>
    <w:rsid w:val="00CA6BA9"/>
    <w:rsid w:val="00CA7331"/>
    <w:rsid w:val="00CB260D"/>
    <w:rsid w:val="00CB6D33"/>
    <w:rsid w:val="00CB7B64"/>
    <w:rsid w:val="00CC0EB9"/>
    <w:rsid w:val="00CD6FAA"/>
    <w:rsid w:val="00CE3022"/>
    <w:rsid w:val="00CE45F5"/>
    <w:rsid w:val="00CE6599"/>
    <w:rsid w:val="00D02141"/>
    <w:rsid w:val="00D076E6"/>
    <w:rsid w:val="00D10730"/>
    <w:rsid w:val="00D14E14"/>
    <w:rsid w:val="00D32600"/>
    <w:rsid w:val="00D3315D"/>
    <w:rsid w:val="00D354D0"/>
    <w:rsid w:val="00D4242A"/>
    <w:rsid w:val="00D43C91"/>
    <w:rsid w:val="00D444D6"/>
    <w:rsid w:val="00D46EBA"/>
    <w:rsid w:val="00D473D5"/>
    <w:rsid w:val="00D53B83"/>
    <w:rsid w:val="00D55693"/>
    <w:rsid w:val="00D56230"/>
    <w:rsid w:val="00D57FEC"/>
    <w:rsid w:val="00D63A8E"/>
    <w:rsid w:val="00D7059A"/>
    <w:rsid w:val="00D7531B"/>
    <w:rsid w:val="00D769A9"/>
    <w:rsid w:val="00D8333E"/>
    <w:rsid w:val="00D9002A"/>
    <w:rsid w:val="00D903B0"/>
    <w:rsid w:val="00D946CF"/>
    <w:rsid w:val="00D95434"/>
    <w:rsid w:val="00DA0259"/>
    <w:rsid w:val="00DA1B4B"/>
    <w:rsid w:val="00DA2A75"/>
    <w:rsid w:val="00DA3E57"/>
    <w:rsid w:val="00DB0E7D"/>
    <w:rsid w:val="00DB5DA4"/>
    <w:rsid w:val="00DB5F59"/>
    <w:rsid w:val="00DC2E9D"/>
    <w:rsid w:val="00DC38F0"/>
    <w:rsid w:val="00DC5E2F"/>
    <w:rsid w:val="00DC7CD1"/>
    <w:rsid w:val="00DD2283"/>
    <w:rsid w:val="00DD2356"/>
    <w:rsid w:val="00DD6C38"/>
    <w:rsid w:val="00DE1769"/>
    <w:rsid w:val="00DE3706"/>
    <w:rsid w:val="00DF02F3"/>
    <w:rsid w:val="00DF1312"/>
    <w:rsid w:val="00DF3E89"/>
    <w:rsid w:val="00DF64FD"/>
    <w:rsid w:val="00DF6CBC"/>
    <w:rsid w:val="00E03BC4"/>
    <w:rsid w:val="00E04035"/>
    <w:rsid w:val="00E12319"/>
    <w:rsid w:val="00E136E9"/>
    <w:rsid w:val="00E1592F"/>
    <w:rsid w:val="00E15AE1"/>
    <w:rsid w:val="00E15EC4"/>
    <w:rsid w:val="00E30BE0"/>
    <w:rsid w:val="00E35769"/>
    <w:rsid w:val="00E3674A"/>
    <w:rsid w:val="00E36F77"/>
    <w:rsid w:val="00E3728D"/>
    <w:rsid w:val="00E37D8E"/>
    <w:rsid w:val="00E440E4"/>
    <w:rsid w:val="00E465FA"/>
    <w:rsid w:val="00E53EDF"/>
    <w:rsid w:val="00E54894"/>
    <w:rsid w:val="00E56203"/>
    <w:rsid w:val="00E6787C"/>
    <w:rsid w:val="00E70A85"/>
    <w:rsid w:val="00E71497"/>
    <w:rsid w:val="00E73844"/>
    <w:rsid w:val="00E83010"/>
    <w:rsid w:val="00E8424D"/>
    <w:rsid w:val="00E85953"/>
    <w:rsid w:val="00E91373"/>
    <w:rsid w:val="00E9481E"/>
    <w:rsid w:val="00E961AA"/>
    <w:rsid w:val="00EA3959"/>
    <w:rsid w:val="00EA613F"/>
    <w:rsid w:val="00EB1191"/>
    <w:rsid w:val="00EB2DA2"/>
    <w:rsid w:val="00EB63B9"/>
    <w:rsid w:val="00EB7016"/>
    <w:rsid w:val="00ED7D96"/>
    <w:rsid w:val="00EE01B9"/>
    <w:rsid w:val="00EE430F"/>
    <w:rsid w:val="00EE45B9"/>
    <w:rsid w:val="00EE5181"/>
    <w:rsid w:val="00EF11F9"/>
    <w:rsid w:val="00EF1A2C"/>
    <w:rsid w:val="00F00E12"/>
    <w:rsid w:val="00F053FD"/>
    <w:rsid w:val="00F06703"/>
    <w:rsid w:val="00F10AF3"/>
    <w:rsid w:val="00F1520A"/>
    <w:rsid w:val="00F22CB7"/>
    <w:rsid w:val="00F24B8C"/>
    <w:rsid w:val="00F2793F"/>
    <w:rsid w:val="00F27AFF"/>
    <w:rsid w:val="00F504A6"/>
    <w:rsid w:val="00F63EF1"/>
    <w:rsid w:val="00F66E2D"/>
    <w:rsid w:val="00F820A5"/>
    <w:rsid w:val="00F82518"/>
    <w:rsid w:val="00F959B0"/>
    <w:rsid w:val="00FA707F"/>
    <w:rsid w:val="00FB2D2B"/>
    <w:rsid w:val="00FB6A55"/>
    <w:rsid w:val="00FC593A"/>
    <w:rsid w:val="00FD008F"/>
    <w:rsid w:val="00FD112A"/>
    <w:rsid w:val="00FD4219"/>
    <w:rsid w:val="00FE1782"/>
    <w:rsid w:val="00FE29EB"/>
    <w:rsid w:val="00FE38E0"/>
    <w:rsid w:val="00FE5AEB"/>
    <w:rsid w:val="00FF01E6"/>
    <w:rsid w:val="3FCE48BA"/>
    <w:rsid w:val="43E56D2C"/>
    <w:rsid w:val="69E4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character" w:styleId="5">
    <w:name w:val="endnote reference"/>
    <w:basedOn w:val="2"/>
    <w:semiHidden/>
    <w:unhideWhenUsed/>
    <w:uiPriority w:val="99"/>
    <w:rPr>
      <w:vertAlign w:val="superscript"/>
    </w:rPr>
  </w:style>
  <w:style w:type="paragraph" w:styleId="6">
    <w:name w:val="endnote text"/>
    <w:basedOn w:val="1"/>
    <w:link w:val="14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7">
    <w:name w:val="footnote text"/>
    <w:basedOn w:val="1"/>
    <w:link w:val="15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8">
    <w:name w:val="header"/>
    <w:basedOn w:val="1"/>
    <w:link w:val="1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0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12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13">
    <w:name w:val="ConsPlusTitlePage"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character" w:customStyle="1" w:styleId="14">
    <w:name w:val="Текст концевой сноски Знак"/>
    <w:basedOn w:val="2"/>
    <w:link w:val="6"/>
    <w:semiHidden/>
    <w:uiPriority w:val="99"/>
    <w:rPr>
      <w:sz w:val="20"/>
      <w:szCs w:val="20"/>
    </w:rPr>
  </w:style>
  <w:style w:type="character" w:customStyle="1" w:styleId="15">
    <w:name w:val="Текст сноски Знак"/>
    <w:basedOn w:val="2"/>
    <w:link w:val="7"/>
    <w:semiHidden/>
    <w:uiPriority w:val="99"/>
    <w:rPr>
      <w:sz w:val="20"/>
      <w:szCs w:val="20"/>
    </w:rPr>
  </w:style>
  <w:style w:type="character" w:customStyle="1" w:styleId="16">
    <w:name w:val="Верхний колонтитул Знак"/>
    <w:basedOn w:val="2"/>
    <w:link w:val="8"/>
    <w:uiPriority w:val="99"/>
  </w:style>
  <w:style w:type="character" w:customStyle="1" w:styleId="17">
    <w:name w:val="Нижний колонтитул Знак"/>
    <w:basedOn w:val="2"/>
    <w:link w:val="9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0FEC0-AFF0-4AC0-A091-5FEC7D91CF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10</Pages>
  <Words>2616</Words>
  <Characters>14913</Characters>
  <Lines>124</Lines>
  <Paragraphs>34</Paragraphs>
  <TotalTime>161</TotalTime>
  <ScaleCrop>false</ScaleCrop>
  <LinksUpToDate>false</LinksUpToDate>
  <CharactersWithSpaces>17495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2024-08-14T01:29:00Z</dcterms:created>
  <dc:creator>СКЛЯР ИРИНА ИВАНОВНА</dc:creator>
  <cp:lastModifiedBy>Бухгалтер</cp:lastModifiedBy>
  <cp:lastPrinted>2017-12-14T19:59:00Z</cp:lastPrinted>
  <dcterms:modified xsi:type="dcterms:W3CDTF">2024-10-14T05:07:11Z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3C2B88D657624C81B0C02815A51CD77F_13</vt:lpwstr>
  </property>
</Properties>
</file>