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00A4" w:rsidRPr="00122210" w:rsidRDefault="001A00A4" w:rsidP="001A00A4">
      <w:pPr>
        <w:tabs>
          <w:tab w:val="left" w:pos="1680"/>
        </w:tabs>
        <w:jc w:val="center"/>
        <w:rPr>
          <w:rFonts w:ascii="Arial" w:hAnsi="Arial" w:cs="Arial"/>
          <w:b/>
          <w:szCs w:val="28"/>
        </w:rPr>
      </w:pPr>
      <w:r>
        <w:rPr>
          <w:rFonts w:ascii="Arial" w:hAnsi="Arial" w:cs="Arial"/>
          <w:b/>
          <w:szCs w:val="28"/>
        </w:rPr>
        <w:t xml:space="preserve">     </w:t>
      </w:r>
      <w:r w:rsidRPr="00122210">
        <w:rPr>
          <w:rFonts w:ascii="Arial" w:hAnsi="Arial" w:cs="Arial"/>
          <w:b/>
          <w:szCs w:val="28"/>
        </w:rPr>
        <w:t>СОВЕТ ГОРОДСКОГО ПОСЕЛЕНИЯ «МОГЗОНСКОЕ»</w:t>
      </w:r>
    </w:p>
    <w:p w:rsidR="001A00A4" w:rsidRPr="00122210" w:rsidRDefault="001A00A4" w:rsidP="001A00A4">
      <w:pPr>
        <w:tabs>
          <w:tab w:val="left" w:pos="1680"/>
        </w:tabs>
        <w:jc w:val="center"/>
        <w:rPr>
          <w:rFonts w:ascii="Arial" w:hAnsi="Arial" w:cs="Arial"/>
          <w:b/>
          <w:szCs w:val="28"/>
        </w:rPr>
      </w:pPr>
    </w:p>
    <w:p w:rsidR="001A00A4" w:rsidRPr="00122210" w:rsidRDefault="001A00A4" w:rsidP="001A00A4">
      <w:pPr>
        <w:tabs>
          <w:tab w:val="left" w:pos="1680"/>
        </w:tabs>
        <w:jc w:val="center"/>
        <w:rPr>
          <w:rFonts w:ascii="Arial" w:hAnsi="Arial" w:cs="Arial"/>
          <w:b/>
          <w:szCs w:val="28"/>
        </w:rPr>
      </w:pPr>
      <w:proofErr w:type="gramStart"/>
      <w:r w:rsidRPr="00122210">
        <w:rPr>
          <w:rFonts w:ascii="Arial" w:hAnsi="Arial" w:cs="Arial"/>
          <w:b/>
          <w:szCs w:val="28"/>
        </w:rPr>
        <w:t>Р</w:t>
      </w:r>
      <w:proofErr w:type="gramEnd"/>
      <w:r w:rsidRPr="00122210">
        <w:rPr>
          <w:rFonts w:ascii="Arial" w:hAnsi="Arial" w:cs="Arial"/>
          <w:b/>
          <w:szCs w:val="28"/>
        </w:rPr>
        <w:t xml:space="preserve"> Е Ш Е Н И Е </w:t>
      </w:r>
    </w:p>
    <w:p w:rsidR="001A00A4" w:rsidRDefault="001A00A4" w:rsidP="001A00A4">
      <w:pPr>
        <w:tabs>
          <w:tab w:val="left" w:pos="1680"/>
        </w:tabs>
        <w:jc w:val="center"/>
        <w:rPr>
          <w:b/>
          <w:szCs w:val="28"/>
        </w:rPr>
      </w:pPr>
    </w:p>
    <w:p w:rsidR="001A00A4" w:rsidRPr="00C6537F" w:rsidRDefault="001A00A4" w:rsidP="001A00A4">
      <w:pPr>
        <w:tabs>
          <w:tab w:val="left" w:pos="1680"/>
        </w:tabs>
        <w:jc w:val="center"/>
        <w:rPr>
          <w:b/>
          <w:szCs w:val="28"/>
        </w:rPr>
      </w:pPr>
    </w:p>
    <w:p w:rsidR="001A00A4" w:rsidRPr="00802006" w:rsidRDefault="001A00A4" w:rsidP="001A00A4">
      <w:pPr>
        <w:tabs>
          <w:tab w:val="left" w:pos="1680"/>
        </w:tabs>
        <w:rPr>
          <w:rFonts w:ascii="Arial" w:hAnsi="Arial" w:cs="Arial"/>
          <w:sz w:val="24"/>
        </w:rPr>
      </w:pPr>
      <w:r w:rsidRPr="0025798B">
        <w:rPr>
          <w:rFonts w:ascii="Arial" w:hAnsi="Arial" w:cs="Arial"/>
          <w:sz w:val="24"/>
        </w:rPr>
        <w:t xml:space="preserve">от </w:t>
      </w:r>
      <w:r w:rsidR="0025798B" w:rsidRPr="0025798B">
        <w:rPr>
          <w:rFonts w:ascii="Arial" w:hAnsi="Arial" w:cs="Arial"/>
          <w:sz w:val="24"/>
        </w:rPr>
        <w:t>11</w:t>
      </w:r>
      <w:r w:rsidRPr="0025798B">
        <w:rPr>
          <w:rFonts w:ascii="Arial" w:hAnsi="Arial" w:cs="Arial"/>
          <w:sz w:val="24"/>
        </w:rPr>
        <w:t xml:space="preserve"> ноября 202</w:t>
      </w:r>
      <w:r w:rsidR="0025798B" w:rsidRPr="0025798B">
        <w:rPr>
          <w:rFonts w:ascii="Arial" w:hAnsi="Arial" w:cs="Arial"/>
          <w:sz w:val="24"/>
        </w:rPr>
        <w:t>4</w:t>
      </w:r>
      <w:r w:rsidRPr="0025798B">
        <w:rPr>
          <w:rFonts w:ascii="Arial" w:hAnsi="Arial" w:cs="Arial"/>
          <w:sz w:val="24"/>
        </w:rPr>
        <w:t xml:space="preserve"> года                                                                                       №</w:t>
      </w:r>
      <w:r w:rsidR="0025798B" w:rsidRPr="0025798B">
        <w:rPr>
          <w:rFonts w:ascii="Arial" w:hAnsi="Arial" w:cs="Arial"/>
          <w:sz w:val="24"/>
        </w:rPr>
        <w:t>28</w:t>
      </w:r>
    </w:p>
    <w:p w:rsidR="001A00A4" w:rsidRDefault="001A00A4" w:rsidP="001A00A4">
      <w:pPr>
        <w:tabs>
          <w:tab w:val="left" w:pos="1680"/>
        </w:tabs>
        <w:rPr>
          <w:b/>
          <w:szCs w:val="28"/>
        </w:rPr>
      </w:pPr>
    </w:p>
    <w:p w:rsidR="001A00A4" w:rsidRPr="00802006" w:rsidRDefault="001A00A4" w:rsidP="001A00A4">
      <w:pPr>
        <w:tabs>
          <w:tab w:val="left" w:pos="1680"/>
        </w:tabs>
        <w:jc w:val="center"/>
        <w:rPr>
          <w:rFonts w:ascii="Arial" w:hAnsi="Arial" w:cs="Arial"/>
          <w:sz w:val="24"/>
        </w:rPr>
      </w:pPr>
      <w:proofErr w:type="spellStart"/>
      <w:r w:rsidRPr="00802006">
        <w:rPr>
          <w:rFonts w:ascii="Arial" w:hAnsi="Arial" w:cs="Arial"/>
          <w:sz w:val="24"/>
        </w:rPr>
        <w:t>пгт</w:t>
      </w:r>
      <w:proofErr w:type="spellEnd"/>
      <w:r w:rsidRPr="00802006">
        <w:rPr>
          <w:rFonts w:ascii="Arial" w:hAnsi="Arial" w:cs="Arial"/>
          <w:sz w:val="24"/>
        </w:rPr>
        <w:t>. Могзон</w:t>
      </w:r>
    </w:p>
    <w:p w:rsidR="001A00A4" w:rsidRDefault="001A00A4" w:rsidP="001A00A4">
      <w:pPr>
        <w:shd w:val="clear" w:color="auto" w:fill="FFFFFF"/>
        <w:rPr>
          <w:b/>
          <w:szCs w:val="28"/>
        </w:rPr>
      </w:pPr>
    </w:p>
    <w:p w:rsidR="001A00A4" w:rsidRPr="00BA13F3" w:rsidRDefault="001A00A4" w:rsidP="001A00A4">
      <w:pPr>
        <w:shd w:val="clear" w:color="auto" w:fill="FFFFFF"/>
        <w:jc w:val="center"/>
        <w:rPr>
          <w:b/>
          <w:color w:val="000000"/>
          <w:spacing w:val="-4"/>
          <w:szCs w:val="28"/>
        </w:rPr>
      </w:pPr>
    </w:p>
    <w:p w:rsidR="001A00A4" w:rsidRPr="00802006" w:rsidRDefault="001A00A4" w:rsidP="001A00A4">
      <w:pPr>
        <w:pStyle w:val="aa"/>
        <w:ind w:firstLine="0"/>
        <w:jc w:val="center"/>
        <w:rPr>
          <w:rFonts w:ascii="Arial" w:hAnsi="Arial" w:cs="Arial"/>
          <w:b/>
          <w:sz w:val="28"/>
          <w:szCs w:val="28"/>
        </w:rPr>
      </w:pPr>
      <w:r w:rsidRPr="00802006">
        <w:rPr>
          <w:rFonts w:ascii="Arial" w:hAnsi="Arial" w:cs="Arial"/>
          <w:b/>
          <w:color w:val="000000"/>
          <w:spacing w:val="-4"/>
          <w:sz w:val="28"/>
          <w:szCs w:val="28"/>
        </w:rPr>
        <w:t xml:space="preserve">Об утверждении плана </w:t>
      </w:r>
      <w:r>
        <w:rPr>
          <w:rFonts w:ascii="Arial" w:hAnsi="Arial" w:cs="Arial"/>
          <w:b/>
          <w:color w:val="000000"/>
          <w:spacing w:val="-4"/>
          <w:sz w:val="28"/>
          <w:szCs w:val="28"/>
        </w:rPr>
        <w:t xml:space="preserve">и прогноза </w:t>
      </w:r>
      <w:r w:rsidRPr="00802006">
        <w:rPr>
          <w:rFonts w:ascii="Arial" w:hAnsi="Arial" w:cs="Arial"/>
          <w:b/>
          <w:color w:val="000000"/>
          <w:spacing w:val="-4"/>
          <w:sz w:val="28"/>
          <w:szCs w:val="28"/>
        </w:rPr>
        <w:t>социально-экономического развития городского поселения «</w:t>
      </w:r>
      <w:proofErr w:type="spellStart"/>
      <w:r w:rsidRPr="00802006">
        <w:rPr>
          <w:rFonts w:ascii="Arial" w:hAnsi="Arial" w:cs="Arial"/>
          <w:b/>
          <w:color w:val="000000"/>
          <w:spacing w:val="-4"/>
          <w:sz w:val="28"/>
          <w:szCs w:val="28"/>
        </w:rPr>
        <w:t>Могзонское</w:t>
      </w:r>
      <w:proofErr w:type="spellEnd"/>
      <w:r w:rsidRPr="00802006">
        <w:rPr>
          <w:rFonts w:ascii="Arial" w:hAnsi="Arial" w:cs="Arial"/>
          <w:b/>
          <w:color w:val="000000"/>
          <w:spacing w:val="-4"/>
          <w:sz w:val="28"/>
          <w:szCs w:val="28"/>
        </w:rPr>
        <w:t>»  на</w:t>
      </w:r>
      <w:r>
        <w:rPr>
          <w:rFonts w:ascii="Arial" w:hAnsi="Arial" w:cs="Arial"/>
          <w:b/>
          <w:color w:val="000000"/>
          <w:spacing w:val="-4"/>
          <w:sz w:val="28"/>
          <w:szCs w:val="28"/>
        </w:rPr>
        <w:t xml:space="preserve"> 2025</w:t>
      </w:r>
      <w:r w:rsidRPr="00802006">
        <w:rPr>
          <w:rFonts w:ascii="Arial" w:hAnsi="Arial" w:cs="Arial"/>
          <w:b/>
          <w:color w:val="000000"/>
          <w:spacing w:val="-4"/>
          <w:sz w:val="28"/>
          <w:szCs w:val="28"/>
        </w:rPr>
        <w:t xml:space="preserve"> год и плановый период 202</w:t>
      </w:r>
      <w:r>
        <w:rPr>
          <w:rFonts w:ascii="Arial" w:hAnsi="Arial" w:cs="Arial"/>
          <w:b/>
          <w:color w:val="000000"/>
          <w:spacing w:val="-4"/>
          <w:sz w:val="28"/>
          <w:szCs w:val="28"/>
        </w:rPr>
        <w:t>6</w:t>
      </w:r>
      <w:r w:rsidRPr="00802006">
        <w:rPr>
          <w:rFonts w:ascii="Arial" w:hAnsi="Arial" w:cs="Arial"/>
          <w:b/>
          <w:color w:val="000000"/>
          <w:spacing w:val="-4"/>
          <w:sz w:val="28"/>
          <w:szCs w:val="28"/>
        </w:rPr>
        <w:t xml:space="preserve"> и 202</w:t>
      </w:r>
      <w:r>
        <w:rPr>
          <w:rFonts w:ascii="Arial" w:hAnsi="Arial" w:cs="Arial"/>
          <w:b/>
          <w:color w:val="000000"/>
          <w:spacing w:val="-4"/>
          <w:sz w:val="28"/>
          <w:szCs w:val="28"/>
        </w:rPr>
        <w:t>7</w:t>
      </w:r>
      <w:r w:rsidRPr="00802006">
        <w:rPr>
          <w:rFonts w:ascii="Arial" w:hAnsi="Arial" w:cs="Arial"/>
          <w:b/>
          <w:color w:val="000000"/>
          <w:spacing w:val="-4"/>
          <w:sz w:val="28"/>
          <w:szCs w:val="28"/>
        </w:rPr>
        <w:t xml:space="preserve"> годов.</w:t>
      </w:r>
    </w:p>
    <w:p w:rsidR="001A00A4" w:rsidRPr="00BA13F3" w:rsidRDefault="001A00A4" w:rsidP="001A00A4">
      <w:pPr>
        <w:pStyle w:val="aa"/>
        <w:ind w:firstLine="0"/>
        <w:rPr>
          <w:b/>
          <w:i/>
          <w:sz w:val="28"/>
          <w:szCs w:val="28"/>
        </w:rPr>
      </w:pPr>
    </w:p>
    <w:p w:rsidR="001A00A4" w:rsidRDefault="001A00A4" w:rsidP="001A00A4">
      <w:pPr>
        <w:ind w:firstLine="426"/>
        <w:jc w:val="both"/>
        <w:rPr>
          <w:rFonts w:ascii="Arial" w:hAnsi="Arial" w:cs="Arial"/>
          <w:sz w:val="24"/>
        </w:rPr>
      </w:pPr>
      <w:r w:rsidRPr="00802006">
        <w:rPr>
          <w:rFonts w:ascii="Arial" w:hAnsi="Arial" w:cs="Arial"/>
          <w:sz w:val="24"/>
        </w:rPr>
        <w:t>Заслушав информацию главного бухгалтера администрации городского поселения «</w:t>
      </w:r>
      <w:proofErr w:type="spellStart"/>
      <w:r w:rsidRPr="00802006">
        <w:rPr>
          <w:rFonts w:ascii="Arial" w:hAnsi="Arial" w:cs="Arial"/>
          <w:sz w:val="24"/>
        </w:rPr>
        <w:t>Могзонское</w:t>
      </w:r>
      <w:proofErr w:type="spellEnd"/>
      <w:r w:rsidRPr="00802006">
        <w:rPr>
          <w:rFonts w:ascii="Arial" w:hAnsi="Arial" w:cs="Arial"/>
          <w:sz w:val="24"/>
        </w:rPr>
        <w:t xml:space="preserve">» </w:t>
      </w:r>
      <w:proofErr w:type="spellStart"/>
      <w:r w:rsidRPr="00802006">
        <w:rPr>
          <w:rFonts w:ascii="Arial" w:hAnsi="Arial" w:cs="Arial"/>
          <w:sz w:val="24"/>
        </w:rPr>
        <w:t>Рекуновой</w:t>
      </w:r>
      <w:proofErr w:type="spellEnd"/>
      <w:r w:rsidRPr="00802006">
        <w:rPr>
          <w:rFonts w:ascii="Arial" w:hAnsi="Arial" w:cs="Arial"/>
          <w:sz w:val="24"/>
        </w:rPr>
        <w:t xml:space="preserve"> И.А. о плане социально-экономического развития городского поселения «</w:t>
      </w:r>
      <w:proofErr w:type="spellStart"/>
      <w:r w:rsidRPr="00802006">
        <w:rPr>
          <w:rFonts w:ascii="Arial" w:hAnsi="Arial" w:cs="Arial"/>
          <w:sz w:val="24"/>
        </w:rPr>
        <w:t>Могзонское</w:t>
      </w:r>
      <w:proofErr w:type="spellEnd"/>
      <w:r w:rsidRPr="00802006">
        <w:rPr>
          <w:rFonts w:ascii="Arial" w:hAnsi="Arial" w:cs="Arial"/>
          <w:sz w:val="24"/>
        </w:rPr>
        <w:t>» на 202</w:t>
      </w:r>
      <w:r>
        <w:rPr>
          <w:rFonts w:ascii="Arial" w:hAnsi="Arial" w:cs="Arial"/>
          <w:sz w:val="24"/>
        </w:rPr>
        <w:t>5</w:t>
      </w:r>
      <w:r w:rsidRPr="00802006">
        <w:rPr>
          <w:rFonts w:ascii="Arial" w:hAnsi="Arial" w:cs="Arial"/>
          <w:sz w:val="24"/>
        </w:rPr>
        <w:t xml:space="preserve"> год и плановый период 202</w:t>
      </w:r>
      <w:r>
        <w:rPr>
          <w:rFonts w:ascii="Arial" w:hAnsi="Arial" w:cs="Arial"/>
          <w:sz w:val="24"/>
        </w:rPr>
        <w:t>6</w:t>
      </w:r>
      <w:r w:rsidRPr="00802006">
        <w:rPr>
          <w:rFonts w:ascii="Arial" w:hAnsi="Arial" w:cs="Arial"/>
          <w:sz w:val="24"/>
        </w:rPr>
        <w:t xml:space="preserve"> и 202</w:t>
      </w:r>
      <w:r>
        <w:rPr>
          <w:rFonts w:ascii="Arial" w:hAnsi="Arial" w:cs="Arial"/>
          <w:sz w:val="24"/>
        </w:rPr>
        <w:t>7</w:t>
      </w:r>
      <w:r w:rsidRPr="00802006">
        <w:rPr>
          <w:rFonts w:ascii="Arial" w:hAnsi="Arial" w:cs="Arial"/>
          <w:sz w:val="24"/>
        </w:rPr>
        <w:t xml:space="preserve"> годов, Совет депутатов городского поселения «</w:t>
      </w:r>
      <w:proofErr w:type="spellStart"/>
      <w:r w:rsidRPr="00802006">
        <w:rPr>
          <w:rFonts w:ascii="Arial" w:hAnsi="Arial" w:cs="Arial"/>
          <w:sz w:val="24"/>
        </w:rPr>
        <w:t>Могзонское</w:t>
      </w:r>
      <w:proofErr w:type="spellEnd"/>
      <w:r w:rsidRPr="00802006">
        <w:rPr>
          <w:rFonts w:ascii="Arial" w:hAnsi="Arial" w:cs="Arial"/>
          <w:sz w:val="24"/>
        </w:rPr>
        <w:t>»</w:t>
      </w:r>
    </w:p>
    <w:p w:rsidR="001A00A4" w:rsidRPr="00802006" w:rsidRDefault="001A00A4" w:rsidP="001A00A4">
      <w:pPr>
        <w:jc w:val="both"/>
        <w:rPr>
          <w:rFonts w:ascii="Arial" w:hAnsi="Arial" w:cs="Arial"/>
          <w:b/>
          <w:sz w:val="24"/>
        </w:rPr>
      </w:pPr>
      <w:proofErr w:type="gramStart"/>
      <w:r w:rsidRPr="0025798B">
        <w:rPr>
          <w:rFonts w:ascii="Arial" w:hAnsi="Arial" w:cs="Arial"/>
          <w:b/>
          <w:sz w:val="24"/>
        </w:rPr>
        <w:t>р</w:t>
      </w:r>
      <w:proofErr w:type="gramEnd"/>
      <w:r w:rsidRPr="0025798B">
        <w:rPr>
          <w:rFonts w:ascii="Arial" w:hAnsi="Arial" w:cs="Arial"/>
          <w:b/>
          <w:sz w:val="24"/>
        </w:rPr>
        <w:t xml:space="preserve"> е ш и л:</w:t>
      </w:r>
    </w:p>
    <w:p w:rsidR="001A00A4" w:rsidRPr="00802006" w:rsidRDefault="001A00A4" w:rsidP="001A00A4">
      <w:pPr>
        <w:ind w:firstLine="426"/>
        <w:jc w:val="both"/>
        <w:rPr>
          <w:rFonts w:ascii="Arial" w:hAnsi="Arial" w:cs="Arial"/>
          <w:sz w:val="24"/>
        </w:rPr>
      </w:pPr>
    </w:p>
    <w:p w:rsidR="001A00A4" w:rsidRPr="00802006" w:rsidRDefault="001A00A4" w:rsidP="00580877">
      <w:pPr>
        <w:jc w:val="both"/>
        <w:rPr>
          <w:rFonts w:ascii="Arial" w:hAnsi="Arial" w:cs="Arial"/>
          <w:sz w:val="24"/>
        </w:rPr>
      </w:pPr>
      <w:r>
        <w:rPr>
          <w:rFonts w:ascii="Arial" w:hAnsi="Arial" w:cs="Arial"/>
          <w:sz w:val="24"/>
        </w:rPr>
        <w:t xml:space="preserve">        1.Утвердить п</w:t>
      </w:r>
      <w:r w:rsidRPr="00802006">
        <w:rPr>
          <w:rFonts w:ascii="Arial" w:hAnsi="Arial" w:cs="Arial"/>
          <w:sz w:val="24"/>
        </w:rPr>
        <w:t>лан</w:t>
      </w:r>
      <w:r>
        <w:rPr>
          <w:rFonts w:ascii="Arial" w:hAnsi="Arial" w:cs="Arial"/>
          <w:sz w:val="24"/>
        </w:rPr>
        <w:t xml:space="preserve"> и прогноз</w:t>
      </w:r>
      <w:r w:rsidRPr="00802006">
        <w:rPr>
          <w:rFonts w:ascii="Arial" w:hAnsi="Arial" w:cs="Arial"/>
          <w:sz w:val="24"/>
        </w:rPr>
        <w:t xml:space="preserve"> социально-экономического развития  городского поселения «</w:t>
      </w:r>
      <w:proofErr w:type="spellStart"/>
      <w:r w:rsidRPr="00802006">
        <w:rPr>
          <w:rFonts w:ascii="Arial" w:hAnsi="Arial" w:cs="Arial"/>
          <w:sz w:val="24"/>
        </w:rPr>
        <w:t>Могзонское</w:t>
      </w:r>
      <w:proofErr w:type="spellEnd"/>
      <w:r w:rsidRPr="00802006">
        <w:rPr>
          <w:rFonts w:ascii="Arial" w:hAnsi="Arial" w:cs="Arial"/>
          <w:sz w:val="24"/>
        </w:rPr>
        <w:t>» на 202</w:t>
      </w:r>
      <w:r>
        <w:rPr>
          <w:rFonts w:ascii="Arial" w:hAnsi="Arial" w:cs="Arial"/>
          <w:sz w:val="24"/>
        </w:rPr>
        <w:t>5</w:t>
      </w:r>
      <w:r w:rsidRPr="00802006">
        <w:rPr>
          <w:rFonts w:ascii="Arial" w:hAnsi="Arial" w:cs="Arial"/>
          <w:sz w:val="24"/>
        </w:rPr>
        <w:t xml:space="preserve"> год и плановый период  202</w:t>
      </w:r>
      <w:r>
        <w:rPr>
          <w:rFonts w:ascii="Arial" w:hAnsi="Arial" w:cs="Arial"/>
          <w:sz w:val="24"/>
        </w:rPr>
        <w:t>6</w:t>
      </w:r>
      <w:r w:rsidRPr="00802006">
        <w:rPr>
          <w:rFonts w:ascii="Arial" w:hAnsi="Arial" w:cs="Arial"/>
          <w:sz w:val="24"/>
        </w:rPr>
        <w:t xml:space="preserve"> и 202</w:t>
      </w:r>
      <w:r>
        <w:rPr>
          <w:rFonts w:ascii="Arial" w:hAnsi="Arial" w:cs="Arial"/>
          <w:sz w:val="24"/>
        </w:rPr>
        <w:t>7</w:t>
      </w:r>
      <w:r w:rsidRPr="00802006">
        <w:rPr>
          <w:rFonts w:ascii="Arial" w:hAnsi="Arial" w:cs="Arial"/>
          <w:sz w:val="24"/>
        </w:rPr>
        <w:t xml:space="preserve"> гг.</w:t>
      </w:r>
    </w:p>
    <w:p w:rsidR="001A00A4" w:rsidRDefault="001A00A4" w:rsidP="00580877">
      <w:pPr>
        <w:jc w:val="both"/>
        <w:rPr>
          <w:rFonts w:ascii="Arial" w:hAnsi="Arial" w:cs="Arial"/>
          <w:sz w:val="24"/>
        </w:rPr>
      </w:pPr>
      <w:r w:rsidRPr="00802006">
        <w:rPr>
          <w:rFonts w:ascii="Arial" w:hAnsi="Arial" w:cs="Arial"/>
          <w:sz w:val="24"/>
        </w:rPr>
        <w:t xml:space="preserve">       </w:t>
      </w:r>
      <w:r>
        <w:rPr>
          <w:rFonts w:ascii="Arial" w:hAnsi="Arial" w:cs="Arial"/>
          <w:sz w:val="24"/>
        </w:rPr>
        <w:t>2</w:t>
      </w:r>
      <w:r w:rsidRPr="00802006">
        <w:rPr>
          <w:rFonts w:ascii="Arial" w:hAnsi="Arial" w:cs="Arial"/>
          <w:sz w:val="24"/>
        </w:rPr>
        <w:t xml:space="preserve">. Опубликовать (обнародовать) настоящее постановление путем размещения на стенде администрации и  в </w:t>
      </w:r>
      <w:r w:rsidRPr="00802006">
        <w:rPr>
          <w:rFonts w:ascii="Arial" w:hAnsi="Arial" w:cs="Arial"/>
          <w:color w:val="000000"/>
          <w:sz w:val="24"/>
        </w:rPr>
        <w:t>сети Интернет на официальном сайте муниципального района «</w:t>
      </w:r>
      <w:proofErr w:type="spellStart"/>
      <w:r w:rsidRPr="00802006">
        <w:rPr>
          <w:rFonts w:ascii="Arial" w:hAnsi="Arial" w:cs="Arial"/>
          <w:color w:val="000000"/>
          <w:sz w:val="24"/>
        </w:rPr>
        <w:t>Хилокский</w:t>
      </w:r>
      <w:proofErr w:type="spellEnd"/>
      <w:r w:rsidRPr="00802006">
        <w:rPr>
          <w:rFonts w:ascii="Arial" w:hAnsi="Arial" w:cs="Arial"/>
          <w:color w:val="000000"/>
          <w:sz w:val="24"/>
        </w:rPr>
        <w:t xml:space="preserve"> район» </w:t>
      </w:r>
      <w:hyperlink r:id="rId9" w:history="1">
        <w:r w:rsidRPr="00802006">
          <w:rPr>
            <w:rFonts w:ascii="Arial" w:hAnsi="Arial" w:cs="Arial"/>
            <w:color w:val="0066CC"/>
            <w:sz w:val="24"/>
            <w:u w:val="single"/>
          </w:rPr>
          <w:t>www.hiloksky.75.ru</w:t>
        </w:r>
      </w:hyperlink>
      <w:r w:rsidRPr="00802006">
        <w:rPr>
          <w:rFonts w:ascii="Arial" w:hAnsi="Arial" w:cs="Arial"/>
          <w:sz w:val="24"/>
        </w:rPr>
        <w:t>.</w:t>
      </w:r>
    </w:p>
    <w:p w:rsidR="00580877" w:rsidRPr="00802006" w:rsidRDefault="00580877" w:rsidP="00580877">
      <w:pPr>
        <w:jc w:val="both"/>
        <w:rPr>
          <w:rFonts w:ascii="Arial" w:hAnsi="Arial" w:cs="Arial"/>
          <w:sz w:val="24"/>
        </w:rPr>
      </w:pPr>
      <w:r>
        <w:rPr>
          <w:rFonts w:ascii="Arial" w:hAnsi="Arial" w:cs="Arial"/>
          <w:sz w:val="24"/>
        </w:rPr>
        <w:t xml:space="preserve">      3. Настоящее решение вступает в силу на следующий день после дня его официального обнародования.</w:t>
      </w:r>
    </w:p>
    <w:p w:rsidR="001A00A4" w:rsidRPr="00802006" w:rsidRDefault="001A00A4" w:rsidP="001A00A4">
      <w:pPr>
        <w:pStyle w:val="ConsNormal"/>
        <w:ind w:right="0"/>
        <w:jc w:val="both"/>
        <w:rPr>
          <w:sz w:val="24"/>
          <w:szCs w:val="24"/>
        </w:rPr>
      </w:pPr>
    </w:p>
    <w:p w:rsidR="001A00A4" w:rsidRDefault="001A00A4" w:rsidP="001A00A4">
      <w:pPr>
        <w:jc w:val="both"/>
        <w:rPr>
          <w:rFonts w:ascii="Arial" w:hAnsi="Arial" w:cs="Arial"/>
          <w:sz w:val="24"/>
        </w:rPr>
      </w:pPr>
    </w:p>
    <w:p w:rsidR="001A00A4" w:rsidRDefault="001A00A4" w:rsidP="001A00A4">
      <w:pPr>
        <w:jc w:val="both"/>
        <w:rPr>
          <w:rFonts w:ascii="Arial" w:hAnsi="Arial" w:cs="Arial"/>
          <w:sz w:val="24"/>
        </w:rPr>
      </w:pPr>
    </w:p>
    <w:p w:rsidR="001A00A4" w:rsidRDefault="001A00A4" w:rsidP="00580877">
      <w:pPr>
        <w:jc w:val="both"/>
        <w:rPr>
          <w:sz w:val="24"/>
        </w:rPr>
      </w:pPr>
    </w:p>
    <w:p w:rsidR="001A00A4" w:rsidRDefault="001A00A4" w:rsidP="001A00A4">
      <w:pPr>
        <w:jc w:val="both"/>
        <w:rPr>
          <w:sz w:val="24"/>
        </w:rPr>
      </w:pPr>
    </w:p>
    <w:p w:rsidR="001A00A4" w:rsidRPr="00BA13F3" w:rsidRDefault="001A00A4" w:rsidP="001A00A4">
      <w:pPr>
        <w:jc w:val="both"/>
        <w:rPr>
          <w:szCs w:val="28"/>
        </w:rPr>
      </w:pPr>
    </w:p>
    <w:p w:rsidR="001A00A4" w:rsidRDefault="001A00A4" w:rsidP="001A00A4">
      <w:pPr>
        <w:rPr>
          <w:rFonts w:ascii="Arial" w:hAnsi="Arial" w:cs="Arial"/>
          <w:sz w:val="24"/>
        </w:rPr>
      </w:pPr>
      <w:r>
        <w:rPr>
          <w:rFonts w:ascii="Arial" w:hAnsi="Arial" w:cs="Arial"/>
          <w:sz w:val="24"/>
        </w:rPr>
        <w:t xml:space="preserve">Председатель Совета </w:t>
      </w:r>
    </w:p>
    <w:p w:rsidR="001A00A4" w:rsidRPr="00802006" w:rsidRDefault="001A00A4" w:rsidP="001A00A4">
      <w:pPr>
        <w:rPr>
          <w:rFonts w:ascii="Arial" w:hAnsi="Arial" w:cs="Arial"/>
          <w:sz w:val="24"/>
        </w:rPr>
      </w:pPr>
      <w:r>
        <w:rPr>
          <w:rFonts w:ascii="Arial" w:hAnsi="Arial" w:cs="Arial"/>
          <w:sz w:val="24"/>
        </w:rPr>
        <w:t>городского поселения «</w:t>
      </w:r>
      <w:proofErr w:type="spellStart"/>
      <w:r>
        <w:rPr>
          <w:rFonts w:ascii="Arial" w:hAnsi="Arial" w:cs="Arial"/>
          <w:sz w:val="24"/>
        </w:rPr>
        <w:t>Могзонское</w:t>
      </w:r>
      <w:proofErr w:type="spellEnd"/>
      <w:r>
        <w:rPr>
          <w:rFonts w:ascii="Arial" w:hAnsi="Arial" w:cs="Arial"/>
          <w:sz w:val="24"/>
        </w:rPr>
        <w:t>»</w:t>
      </w:r>
      <w:r w:rsidRPr="00802006">
        <w:rPr>
          <w:rFonts w:ascii="Arial" w:hAnsi="Arial" w:cs="Arial"/>
          <w:sz w:val="24"/>
        </w:rPr>
        <w:t xml:space="preserve">                                       </w:t>
      </w:r>
      <w:r>
        <w:rPr>
          <w:rFonts w:ascii="Arial" w:hAnsi="Arial" w:cs="Arial"/>
          <w:sz w:val="24"/>
        </w:rPr>
        <w:t xml:space="preserve">                 </w:t>
      </w:r>
      <w:r w:rsidRPr="00802006">
        <w:rPr>
          <w:rFonts w:ascii="Arial" w:hAnsi="Arial" w:cs="Arial"/>
          <w:sz w:val="24"/>
        </w:rPr>
        <w:t xml:space="preserve"> </w:t>
      </w:r>
      <w:proofErr w:type="spellStart"/>
      <w:r>
        <w:rPr>
          <w:rFonts w:ascii="Arial" w:hAnsi="Arial" w:cs="Arial"/>
          <w:sz w:val="24"/>
        </w:rPr>
        <w:t>Ю.А.</w:t>
      </w:r>
      <w:proofErr w:type="gramStart"/>
      <w:r>
        <w:rPr>
          <w:rFonts w:ascii="Arial" w:hAnsi="Arial" w:cs="Arial"/>
          <w:sz w:val="24"/>
        </w:rPr>
        <w:t>Пухова</w:t>
      </w:r>
      <w:proofErr w:type="spellEnd"/>
      <w:proofErr w:type="gramEnd"/>
      <w:r w:rsidRPr="00802006">
        <w:rPr>
          <w:rFonts w:ascii="Arial" w:hAnsi="Arial" w:cs="Arial"/>
          <w:sz w:val="24"/>
        </w:rPr>
        <w:t xml:space="preserve">                                   </w:t>
      </w:r>
      <w:r>
        <w:rPr>
          <w:rFonts w:ascii="Arial" w:hAnsi="Arial" w:cs="Arial"/>
          <w:sz w:val="24"/>
        </w:rPr>
        <w:t xml:space="preserve">           </w:t>
      </w:r>
      <w:r w:rsidRPr="00802006">
        <w:rPr>
          <w:rFonts w:ascii="Arial" w:hAnsi="Arial" w:cs="Arial"/>
          <w:sz w:val="24"/>
        </w:rPr>
        <w:t xml:space="preserve">    </w:t>
      </w:r>
    </w:p>
    <w:p w:rsidR="001A00A4" w:rsidRPr="00802006" w:rsidRDefault="001A00A4" w:rsidP="001A00A4">
      <w:pPr>
        <w:jc w:val="both"/>
        <w:rPr>
          <w:rFonts w:ascii="Arial" w:hAnsi="Arial" w:cs="Arial"/>
          <w:sz w:val="24"/>
        </w:rPr>
      </w:pPr>
    </w:p>
    <w:p w:rsidR="001A00A4" w:rsidRPr="00802006" w:rsidRDefault="001A00A4" w:rsidP="001A00A4">
      <w:pPr>
        <w:jc w:val="both"/>
        <w:rPr>
          <w:rFonts w:ascii="Arial" w:hAnsi="Arial" w:cs="Arial"/>
          <w:sz w:val="24"/>
        </w:rPr>
      </w:pPr>
    </w:p>
    <w:p w:rsidR="001A00A4" w:rsidRDefault="001A00A4" w:rsidP="001A00A4">
      <w:pPr>
        <w:jc w:val="both"/>
        <w:rPr>
          <w:szCs w:val="28"/>
        </w:rPr>
      </w:pPr>
    </w:p>
    <w:p w:rsidR="001A00A4" w:rsidRDefault="001A00A4" w:rsidP="001A00A4">
      <w:pPr>
        <w:jc w:val="both"/>
        <w:rPr>
          <w:szCs w:val="28"/>
        </w:rPr>
      </w:pPr>
    </w:p>
    <w:p w:rsidR="001A00A4" w:rsidRDefault="001A00A4" w:rsidP="001A00A4">
      <w:pPr>
        <w:jc w:val="both"/>
        <w:rPr>
          <w:szCs w:val="28"/>
        </w:rPr>
      </w:pPr>
    </w:p>
    <w:p w:rsidR="001A00A4" w:rsidRDefault="001A00A4" w:rsidP="001A00A4">
      <w:pPr>
        <w:jc w:val="both"/>
        <w:rPr>
          <w:szCs w:val="28"/>
        </w:rPr>
      </w:pPr>
    </w:p>
    <w:p w:rsidR="001A00A4" w:rsidRDefault="001A00A4" w:rsidP="001A00A4">
      <w:pPr>
        <w:jc w:val="both"/>
        <w:rPr>
          <w:szCs w:val="28"/>
        </w:rPr>
      </w:pPr>
    </w:p>
    <w:p w:rsidR="001A00A4" w:rsidRDefault="001A00A4" w:rsidP="001A00A4">
      <w:pPr>
        <w:jc w:val="both"/>
        <w:rPr>
          <w:szCs w:val="28"/>
        </w:rPr>
      </w:pPr>
    </w:p>
    <w:p w:rsidR="001A00A4" w:rsidRDefault="001A00A4" w:rsidP="001A00A4">
      <w:pPr>
        <w:jc w:val="both"/>
        <w:rPr>
          <w:szCs w:val="28"/>
        </w:rPr>
      </w:pPr>
    </w:p>
    <w:p w:rsidR="001A00A4" w:rsidRDefault="001A00A4" w:rsidP="001A00A4">
      <w:pPr>
        <w:jc w:val="both"/>
        <w:rPr>
          <w:szCs w:val="28"/>
        </w:rPr>
      </w:pPr>
    </w:p>
    <w:p w:rsidR="001A00A4" w:rsidRDefault="001A00A4" w:rsidP="001A00A4">
      <w:pPr>
        <w:pStyle w:val="a8"/>
        <w:ind w:right="62"/>
        <w:contextualSpacing/>
        <w:rPr>
          <w:sz w:val="28"/>
          <w:szCs w:val="28"/>
        </w:rPr>
      </w:pPr>
    </w:p>
    <w:p w:rsidR="001A00A4" w:rsidRDefault="001A00A4" w:rsidP="001A00A4">
      <w:pPr>
        <w:pStyle w:val="a8"/>
        <w:ind w:right="62"/>
        <w:contextualSpacing/>
        <w:rPr>
          <w:sz w:val="28"/>
          <w:szCs w:val="28"/>
        </w:rPr>
      </w:pPr>
    </w:p>
    <w:p w:rsidR="001A00A4" w:rsidRDefault="001A00A4" w:rsidP="001A00A4">
      <w:pPr>
        <w:pStyle w:val="a8"/>
        <w:ind w:right="62"/>
        <w:contextualSpacing/>
        <w:rPr>
          <w:sz w:val="28"/>
          <w:szCs w:val="28"/>
        </w:rPr>
      </w:pPr>
    </w:p>
    <w:p w:rsidR="001A00A4" w:rsidRDefault="001A00A4" w:rsidP="001A00A4">
      <w:pPr>
        <w:pStyle w:val="a8"/>
        <w:ind w:right="62"/>
        <w:contextualSpacing/>
        <w:rPr>
          <w:rStyle w:val="ac"/>
          <w:rFonts w:ascii="Courier New" w:hAnsi="Courier New" w:cs="Courier New"/>
          <w:b w:val="0"/>
          <w:color w:val="000000"/>
          <w:sz w:val="22"/>
          <w:szCs w:val="22"/>
        </w:rPr>
      </w:pPr>
    </w:p>
    <w:p w:rsidR="001A00A4" w:rsidRDefault="001A00A4" w:rsidP="001A00A4">
      <w:pPr>
        <w:pStyle w:val="a8"/>
        <w:ind w:left="7439" w:right="62"/>
        <w:contextualSpacing/>
        <w:rPr>
          <w:rStyle w:val="ac"/>
          <w:rFonts w:ascii="Courier New" w:hAnsi="Courier New" w:cs="Courier New"/>
          <w:b w:val="0"/>
          <w:color w:val="000000"/>
          <w:sz w:val="22"/>
          <w:szCs w:val="22"/>
        </w:rPr>
      </w:pPr>
      <w:r w:rsidRPr="00802006">
        <w:rPr>
          <w:rStyle w:val="ac"/>
          <w:rFonts w:ascii="Courier New" w:hAnsi="Courier New" w:cs="Courier New"/>
          <w:b w:val="0"/>
          <w:color w:val="000000"/>
          <w:sz w:val="22"/>
          <w:szCs w:val="22"/>
        </w:rPr>
        <w:t xml:space="preserve">УТВЕРЖДЁН </w:t>
      </w:r>
    </w:p>
    <w:p w:rsidR="001A00A4" w:rsidRDefault="001A00A4" w:rsidP="001A00A4">
      <w:pPr>
        <w:pStyle w:val="a8"/>
        <w:ind w:right="62"/>
        <w:contextualSpacing/>
        <w:jc w:val="right"/>
        <w:rPr>
          <w:rStyle w:val="ac"/>
          <w:rFonts w:ascii="Courier New" w:hAnsi="Courier New" w:cs="Courier New"/>
          <w:b w:val="0"/>
          <w:color w:val="000000"/>
          <w:sz w:val="22"/>
          <w:szCs w:val="22"/>
        </w:rPr>
      </w:pPr>
      <w:r>
        <w:rPr>
          <w:rStyle w:val="ac"/>
          <w:rFonts w:ascii="Courier New" w:hAnsi="Courier New" w:cs="Courier New"/>
          <w:b w:val="0"/>
          <w:color w:val="000000"/>
          <w:sz w:val="22"/>
          <w:szCs w:val="22"/>
        </w:rPr>
        <w:t xml:space="preserve">решением Совета </w:t>
      </w:r>
      <w:r w:rsidRPr="00802006">
        <w:rPr>
          <w:rStyle w:val="ac"/>
          <w:rFonts w:ascii="Courier New" w:hAnsi="Courier New" w:cs="Courier New"/>
          <w:b w:val="0"/>
          <w:color w:val="000000"/>
          <w:sz w:val="22"/>
          <w:szCs w:val="22"/>
        </w:rPr>
        <w:t xml:space="preserve">депутатов </w:t>
      </w:r>
    </w:p>
    <w:p w:rsidR="001A00A4" w:rsidRDefault="001A00A4" w:rsidP="001A00A4">
      <w:pPr>
        <w:pStyle w:val="a8"/>
        <w:ind w:right="62"/>
        <w:contextualSpacing/>
        <w:jc w:val="right"/>
        <w:rPr>
          <w:rStyle w:val="ac"/>
          <w:rFonts w:ascii="Courier New" w:hAnsi="Courier New" w:cs="Courier New"/>
          <w:b w:val="0"/>
          <w:color w:val="000000"/>
          <w:sz w:val="22"/>
          <w:szCs w:val="22"/>
        </w:rPr>
      </w:pPr>
      <w:r w:rsidRPr="00802006">
        <w:rPr>
          <w:rStyle w:val="ac"/>
          <w:rFonts w:ascii="Courier New" w:hAnsi="Courier New" w:cs="Courier New"/>
          <w:b w:val="0"/>
          <w:color w:val="000000"/>
          <w:sz w:val="22"/>
          <w:szCs w:val="22"/>
        </w:rPr>
        <w:t>городского поселения «</w:t>
      </w:r>
      <w:proofErr w:type="spellStart"/>
      <w:r w:rsidRPr="00802006">
        <w:rPr>
          <w:rStyle w:val="ac"/>
          <w:rFonts w:ascii="Courier New" w:hAnsi="Courier New" w:cs="Courier New"/>
          <w:b w:val="0"/>
          <w:color w:val="000000"/>
          <w:sz w:val="22"/>
          <w:szCs w:val="22"/>
        </w:rPr>
        <w:t>Могзонское</w:t>
      </w:r>
      <w:proofErr w:type="spellEnd"/>
      <w:r w:rsidRPr="00802006">
        <w:rPr>
          <w:rStyle w:val="ac"/>
          <w:rFonts w:ascii="Courier New" w:hAnsi="Courier New" w:cs="Courier New"/>
          <w:b w:val="0"/>
          <w:color w:val="000000"/>
          <w:sz w:val="22"/>
          <w:szCs w:val="22"/>
        </w:rPr>
        <w:t xml:space="preserve">» </w:t>
      </w:r>
    </w:p>
    <w:p w:rsidR="001A00A4" w:rsidRPr="00802006" w:rsidRDefault="001A00A4" w:rsidP="001A00A4">
      <w:pPr>
        <w:pStyle w:val="a8"/>
        <w:ind w:right="62"/>
        <w:contextualSpacing/>
        <w:jc w:val="right"/>
        <w:rPr>
          <w:rStyle w:val="ac"/>
          <w:rFonts w:ascii="Courier New" w:hAnsi="Courier New" w:cs="Courier New"/>
          <w:b w:val="0"/>
          <w:color w:val="000000"/>
          <w:sz w:val="22"/>
          <w:szCs w:val="22"/>
        </w:rPr>
      </w:pPr>
      <w:r w:rsidRPr="00802006">
        <w:rPr>
          <w:rStyle w:val="ac"/>
          <w:rFonts w:ascii="Courier New" w:hAnsi="Courier New" w:cs="Courier New"/>
          <w:b w:val="0"/>
          <w:color w:val="000000"/>
          <w:sz w:val="22"/>
          <w:szCs w:val="22"/>
        </w:rPr>
        <w:t xml:space="preserve">от </w:t>
      </w:r>
      <w:r w:rsidR="00580877">
        <w:rPr>
          <w:rStyle w:val="ac"/>
          <w:rFonts w:ascii="Courier New" w:hAnsi="Courier New" w:cs="Courier New"/>
          <w:b w:val="0"/>
          <w:color w:val="000000"/>
          <w:sz w:val="22"/>
          <w:szCs w:val="22"/>
        </w:rPr>
        <w:t>11.11.2024г. №28</w:t>
      </w:r>
    </w:p>
    <w:p w:rsidR="001A00A4" w:rsidRPr="00802006" w:rsidRDefault="001A00A4" w:rsidP="001A00A4">
      <w:pPr>
        <w:pStyle w:val="a8"/>
        <w:ind w:left="7439" w:right="62"/>
        <w:contextualSpacing/>
        <w:jc w:val="both"/>
        <w:rPr>
          <w:rFonts w:ascii="Arial" w:hAnsi="Arial" w:cs="Arial"/>
          <w:bCs/>
          <w:color w:val="000000"/>
          <w:szCs w:val="24"/>
          <w:shd w:val="clear" w:color="auto" w:fill="FFFFFF"/>
        </w:rPr>
      </w:pPr>
    </w:p>
    <w:p w:rsidR="001A00A4" w:rsidRPr="00802006" w:rsidRDefault="001A00A4" w:rsidP="001A00A4">
      <w:pPr>
        <w:pStyle w:val="ad"/>
        <w:jc w:val="center"/>
        <w:rPr>
          <w:rStyle w:val="11"/>
          <w:color w:val="000000"/>
          <w:sz w:val="28"/>
          <w:szCs w:val="28"/>
        </w:rPr>
      </w:pPr>
      <w:bookmarkStart w:id="0" w:name="bookmark0"/>
      <w:r w:rsidRPr="00802006">
        <w:rPr>
          <w:rStyle w:val="11"/>
          <w:color w:val="000000"/>
          <w:sz w:val="28"/>
          <w:szCs w:val="28"/>
        </w:rPr>
        <w:t>План социально-экономического развития городского поселения</w:t>
      </w:r>
    </w:p>
    <w:p w:rsidR="001A00A4" w:rsidRPr="00802006" w:rsidRDefault="001A00A4" w:rsidP="001A00A4">
      <w:pPr>
        <w:pStyle w:val="ad"/>
        <w:jc w:val="center"/>
        <w:rPr>
          <w:rStyle w:val="11"/>
          <w:color w:val="000000"/>
          <w:sz w:val="28"/>
          <w:szCs w:val="28"/>
        </w:rPr>
      </w:pPr>
      <w:r w:rsidRPr="00802006">
        <w:rPr>
          <w:rStyle w:val="11"/>
          <w:color w:val="000000"/>
          <w:sz w:val="28"/>
          <w:szCs w:val="28"/>
        </w:rPr>
        <w:t>«</w:t>
      </w:r>
      <w:proofErr w:type="spellStart"/>
      <w:r w:rsidRPr="00802006">
        <w:rPr>
          <w:rStyle w:val="11"/>
          <w:color w:val="000000"/>
          <w:sz w:val="28"/>
          <w:szCs w:val="28"/>
        </w:rPr>
        <w:t>Могзонское</w:t>
      </w:r>
      <w:proofErr w:type="spellEnd"/>
      <w:r w:rsidRPr="00802006">
        <w:rPr>
          <w:rStyle w:val="11"/>
          <w:color w:val="000000"/>
          <w:sz w:val="28"/>
          <w:szCs w:val="28"/>
        </w:rPr>
        <w:t>»</w:t>
      </w:r>
    </w:p>
    <w:p w:rsidR="001A00A4" w:rsidRPr="00802006" w:rsidRDefault="001A00A4" w:rsidP="001A00A4">
      <w:pPr>
        <w:pStyle w:val="ad"/>
        <w:jc w:val="center"/>
        <w:rPr>
          <w:rStyle w:val="2"/>
          <w:color w:val="000000"/>
          <w:sz w:val="28"/>
          <w:szCs w:val="28"/>
        </w:rPr>
      </w:pPr>
      <w:r w:rsidRPr="00802006">
        <w:rPr>
          <w:rStyle w:val="11"/>
          <w:color w:val="000000"/>
          <w:sz w:val="28"/>
          <w:szCs w:val="28"/>
        </w:rPr>
        <w:t>на 202</w:t>
      </w:r>
      <w:r>
        <w:rPr>
          <w:rStyle w:val="11"/>
          <w:color w:val="000000"/>
          <w:sz w:val="28"/>
          <w:szCs w:val="28"/>
        </w:rPr>
        <w:t>5</w:t>
      </w:r>
      <w:r w:rsidRPr="00802006">
        <w:rPr>
          <w:rStyle w:val="11"/>
          <w:color w:val="000000"/>
          <w:sz w:val="28"/>
          <w:szCs w:val="28"/>
        </w:rPr>
        <w:t xml:space="preserve"> год и на</w:t>
      </w:r>
      <w:bookmarkEnd w:id="0"/>
      <w:r w:rsidRPr="00802006">
        <w:rPr>
          <w:rStyle w:val="11"/>
          <w:color w:val="000000"/>
          <w:sz w:val="28"/>
          <w:szCs w:val="28"/>
        </w:rPr>
        <w:t xml:space="preserve"> </w:t>
      </w:r>
      <w:r w:rsidRPr="00802006">
        <w:rPr>
          <w:rStyle w:val="2"/>
          <w:color w:val="000000"/>
          <w:sz w:val="28"/>
          <w:szCs w:val="28"/>
        </w:rPr>
        <w:t>плановый период 202</w:t>
      </w:r>
      <w:r>
        <w:rPr>
          <w:rStyle w:val="2"/>
          <w:color w:val="000000"/>
          <w:sz w:val="28"/>
          <w:szCs w:val="28"/>
        </w:rPr>
        <w:t>6</w:t>
      </w:r>
      <w:r w:rsidRPr="00802006">
        <w:rPr>
          <w:rStyle w:val="2"/>
          <w:color w:val="000000"/>
          <w:sz w:val="28"/>
          <w:szCs w:val="28"/>
        </w:rPr>
        <w:t>-202</w:t>
      </w:r>
      <w:r>
        <w:rPr>
          <w:rStyle w:val="2"/>
          <w:color w:val="000000"/>
          <w:sz w:val="28"/>
          <w:szCs w:val="28"/>
        </w:rPr>
        <w:t>7</w:t>
      </w:r>
      <w:r w:rsidRPr="00802006">
        <w:rPr>
          <w:rStyle w:val="2"/>
          <w:color w:val="000000"/>
          <w:sz w:val="28"/>
          <w:szCs w:val="28"/>
        </w:rPr>
        <w:t xml:space="preserve"> годов</w:t>
      </w:r>
    </w:p>
    <w:p w:rsidR="001A00A4" w:rsidRPr="00802006" w:rsidRDefault="001A00A4" w:rsidP="001A00A4">
      <w:pPr>
        <w:pStyle w:val="12"/>
        <w:keepNext/>
        <w:keepLines/>
        <w:shd w:val="clear" w:color="auto" w:fill="auto"/>
        <w:spacing w:before="100" w:beforeAutospacing="1" w:after="100" w:afterAutospacing="1" w:line="200" w:lineRule="exact"/>
        <w:ind w:left="23"/>
        <w:contextualSpacing/>
        <w:jc w:val="both"/>
        <w:rPr>
          <w:rStyle w:val="2"/>
          <w:color w:val="000000"/>
          <w:sz w:val="24"/>
          <w:szCs w:val="24"/>
        </w:rPr>
      </w:pPr>
    </w:p>
    <w:p w:rsidR="001A00A4" w:rsidRPr="001A00A4" w:rsidRDefault="001A00A4" w:rsidP="001A00A4">
      <w:pPr>
        <w:pStyle w:val="12"/>
        <w:keepNext/>
        <w:keepLines/>
        <w:shd w:val="clear" w:color="auto" w:fill="auto"/>
        <w:spacing w:before="100" w:beforeAutospacing="1" w:after="100" w:afterAutospacing="1" w:line="200" w:lineRule="exact"/>
        <w:ind w:left="23"/>
        <w:contextualSpacing/>
        <w:jc w:val="both"/>
        <w:rPr>
          <w:color w:val="000000"/>
          <w:sz w:val="24"/>
          <w:szCs w:val="24"/>
          <w:shd w:val="clear" w:color="auto" w:fill="FFFFFF"/>
        </w:rPr>
      </w:pPr>
    </w:p>
    <w:p w:rsidR="001A00A4" w:rsidRPr="001A00A4" w:rsidRDefault="001A00A4" w:rsidP="001A00A4">
      <w:pPr>
        <w:pStyle w:val="a8"/>
        <w:spacing w:before="100" w:beforeAutospacing="1" w:after="100" w:afterAutospacing="1" w:line="235" w:lineRule="exact"/>
        <w:ind w:left="20" w:right="60"/>
        <w:jc w:val="both"/>
        <w:rPr>
          <w:rFonts w:ascii="Arial" w:hAnsi="Arial" w:cs="Arial"/>
          <w:szCs w:val="24"/>
        </w:rPr>
      </w:pPr>
      <w:r w:rsidRPr="001A00A4">
        <w:rPr>
          <w:rStyle w:val="ac"/>
          <w:b w:val="0"/>
          <w:color w:val="000000"/>
          <w:sz w:val="24"/>
          <w:szCs w:val="24"/>
        </w:rPr>
        <w:t xml:space="preserve">     </w:t>
      </w:r>
      <w:proofErr w:type="gramStart"/>
      <w:r w:rsidRPr="001A00A4">
        <w:rPr>
          <w:rStyle w:val="ac"/>
          <w:b w:val="0"/>
          <w:color w:val="000000"/>
          <w:sz w:val="24"/>
          <w:szCs w:val="24"/>
        </w:rPr>
        <w:t>План социально-экономического развития городского поселения «</w:t>
      </w:r>
      <w:proofErr w:type="spellStart"/>
      <w:r w:rsidRPr="001A00A4">
        <w:rPr>
          <w:rStyle w:val="ac"/>
          <w:b w:val="0"/>
          <w:color w:val="000000"/>
          <w:sz w:val="24"/>
          <w:szCs w:val="24"/>
        </w:rPr>
        <w:t>Могзонское</w:t>
      </w:r>
      <w:proofErr w:type="spellEnd"/>
      <w:r w:rsidRPr="001A00A4">
        <w:rPr>
          <w:rStyle w:val="ac"/>
          <w:b w:val="0"/>
          <w:color w:val="000000"/>
          <w:sz w:val="24"/>
          <w:szCs w:val="24"/>
        </w:rPr>
        <w:t>» на 2025 год и на период до 2027 года отражает меры, направленные на повышение уровня и качества жизни населения через осуществление полномочий по решению вопросов местного значения в соответствии с Федеральным законом от 06.10.2003 № 131 -ФЗ « Об общих принципах организации местного самоуправления в РФ», разработан в соответствии с прогнозом социально- экономического развития территории.</w:t>
      </w:r>
      <w:proofErr w:type="gramEnd"/>
      <w:r w:rsidRPr="001A00A4">
        <w:rPr>
          <w:rStyle w:val="ac"/>
          <w:b w:val="0"/>
          <w:color w:val="000000"/>
          <w:sz w:val="24"/>
          <w:szCs w:val="24"/>
        </w:rPr>
        <w:t xml:space="preserve"> Приоритетными направлениями развития будут повышение уровня финансовой обеспеченности территории, социальное благополучие населения.</w:t>
      </w:r>
    </w:p>
    <w:p w:rsidR="001A00A4" w:rsidRPr="001A00A4" w:rsidRDefault="001A00A4" w:rsidP="001A00A4">
      <w:pPr>
        <w:pStyle w:val="a8"/>
        <w:spacing w:before="100" w:beforeAutospacing="1" w:after="100" w:afterAutospacing="1" w:line="190" w:lineRule="exact"/>
        <w:ind w:left="20"/>
        <w:jc w:val="both"/>
        <w:rPr>
          <w:rFonts w:ascii="Arial" w:hAnsi="Arial" w:cs="Arial"/>
          <w:szCs w:val="24"/>
        </w:rPr>
      </w:pPr>
      <w:r w:rsidRPr="001A00A4">
        <w:rPr>
          <w:rStyle w:val="ac"/>
          <w:b w:val="0"/>
          <w:color w:val="000000"/>
          <w:sz w:val="24"/>
          <w:szCs w:val="24"/>
        </w:rPr>
        <w:t>Намеченные мероприятия будут выполняться с учетом финансовых возможностей.</w:t>
      </w:r>
    </w:p>
    <w:p w:rsidR="001A00A4" w:rsidRPr="001A00A4" w:rsidRDefault="001A00A4" w:rsidP="001A00A4">
      <w:pPr>
        <w:pStyle w:val="12"/>
        <w:keepNext/>
        <w:keepLines/>
        <w:shd w:val="clear" w:color="auto" w:fill="auto"/>
        <w:spacing w:before="100" w:beforeAutospacing="1" w:after="100" w:afterAutospacing="1" w:line="190" w:lineRule="exact"/>
        <w:ind w:left="23"/>
        <w:rPr>
          <w:sz w:val="24"/>
          <w:szCs w:val="24"/>
        </w:rPr>
      </w:pPr>
      <w:bookmarkStart w:id="1" w:name="bookmark1"/>
      <w:r>
        <w:rPr>
          <w:rStyle w:val="11"/>
          <w:color w:val="000000"/>
          <w:sz w:val="24"/>
          <w:szCs w:val="24"/>
        </w:rPr>
        <w:t>1.Б</w:t>
      </w:r>
      <w:r w:rsidRPr="001A00A4">
        <w:rPr>
          <w:rStyle w:val="11"/>
          <w:color w:val="000000"/>
          <w:sz w:val="24"/>
          <w:szCs w:val="24"/>
        </w:rPr>
        <w:t>юджетная и налоговая политика</w:t>
      </w:r>
      <w:bookmarkEnd w:id="1"/>
    </w:p>
    <w:p w:rsidR="001A00A4" w:rsidRPr="001A00A4" w:rsidRDefault="001A00A4" w:rsidP="001A00A4">
      <w:pPr>
        <w:pStyle w:val="a8"/>
        <w:spacing w:before="100" w:beforeAutospacing="1" w:after="100" w:afterAutospacing="1" w:line="240" w:lineRule="exact"/>
        <w:ind w:left="20" w:right="60"/>
        <w:jc w:val="both"/>
        <w:rPr>
          <w:rFonts w:ascii="Arial" w:hAnsi="Arial" w:cs="Arial"/>
          <w:szCs w:val="24"/>
        </w:rPr>
      </w:pPr>
      <w:r w:rsidRPr="001A00A4">
        <w:rPr>
          <w:rStyle w:val="ac"/>
          <w:b w:val="0"/>
          <w:color w:val="000000"/>
          <w:sz w:val="24"/>
          <w:szCs w:val="24"/>
        </w:rPr>
        <w:t xml:space="preserve">     Будет направлена на увеличение собственных доходов поселения, проведение работы по выявлению дополнительных источников доходов бюджета, рост дохода от использования муниципального имущества, расширение налогооблагаемой базы, повышение эффективности бюджетных расходов, привлечения дополнительных финансовых средств путём участия в федеральных и областных программах.</w:t>
      </w:r>
    </w:p>
    <w:p w:rsidR="001A00A4" w:rsidRPr="001A00A4" w:rsidRDefault="001A00A4" w:rsidP="001A00A4">
      <w:pPr>
        <w:pStyle w:val="a8"/>
        <w:spacing w:before="100" w:beforeAutospacing="1" w:after="100" w:afterAutospacing="1" w:line="235" w:lineRule="exact"/>
        <w:ind w:left="20" w:right="60"/>
        <w:jc w:val="both"/>
        <w:rPr>
          <w:rFonts w:ascii="Arial" w:hAnsi="Arial" w:cs="Arial"/>
          <w:szCs w:val="24"/>
        </w:rPr>
      </w:pPr>
      <w:r w:rsidRPr="001A00A4">
        <w:rPr>
          <w:rStyle w:val="ac"/>
          <w:b w:val="0"/>
          <w:color w:val="000000"/>
          <w:sz w:val="24"/>
          <w:szCs w:val="24"/>
        </w:rPr>
        <w:t xml:space="preserve">     Бюджетная политика в поселении определена на среднесрочный трёхлетний период 2025-2027 годы. Для обеспечения финансирования предусмотренных расходов в бюджет поселения в 2025 году и на период до 2027 года будут зачисляться в полном объеме:</w:t>
      </w:r>
    </w:p>
    <w:p w:rsidR="001A00A4" w:rsidRPr="001A00A4" w:rsidRDefault="001A00A4" w:rsidP="001A00A4">
      <w:pPr>
        <w:pStyle w:val="a8"/>
        <w:spacing w:before="100" w:beforeAutospacing="1" w:after="100" w:afterAutospacing="1"/>
        <w:ind w:left="20"/>
        <w:jc w:val="both"/>
        <w:rPr>
          <w:rStyle w:val="ac"/>
          <w:b w:val="0"/>
          <w:color w:val="000000"/>
          <w:sz w:val="24"/>
          <w:szCs w:val="24"/>
        </w:rPr>
      </w:pPr>
      <w:r w:rsidRPr="001A00A4">
        <w:rPr>
          <w:rStyle w:val="ac"/>
          <w:b w:val="0"/>
          <w:color w:val="000000"/>
          <w:sz w:val="24"/>
          <w:szCs w:val="24"/>
        </w:rPr>
        <w:t xml:space="preserve">земельный налог и налог на имущество физических лиц 100% </w:t>
      </w:r>
    </w:p>
    <w:p w:rsidR="001A00A4" w:rsidRPr="001A00A4" w:rsidRDefault="001A00A4" w:rsidP="001A00A4">
      <w:pPr>
        <w:pStyle w:val="a8"/>
        <w:spacing w:before="100" w:beforeAutospacing="1" w:after="100" w:afterAutospacing="1"/>
        <w:ind w:left="20"/>
        <w:jc w:val="both"/>
        <w:rPr>
          <w:rFonts w:ascii="Arial" w:hAnsi="Arial" w:cs="Arial"/>
          <w:szCs w:val="24"/>
        </w:rPr>
      </w:pPr>
      <w:r w:rsidRPr="001A00A4">
        <w:rPr>
          <w:rStyle w:val="ac"/>
          <w:b w:val="0"/>
          <w:color w:val="000000"/>
          <w:sz w:val="24"/>
          <w:szCs w:val="24"/>
        </w:rPr>
        <w:t>100% от аренды за земли, находящиеся в собственности городских поселений;</w:t>
      </w:r>
    </w:p>
    <w:p w:rsidR="001A00A4" w:rsidRPr="001A00A4" w:rsidRDefault="001A00A4" w:rsidP="001A00A4">
      <w:pPr>
        <w:pStyle w:val="a8"/>
        <w:spacing w:before="100" w:beforeAutospacing="1" w:after="100" w:afterAutospacing="1"/>
        <w:ind w:left="20"/>
        <w:jc w:val="both"/>
        <w:rPr>
          <w:rFonts w:ascii="Arial" w:hAnsi="Arial" w:cs="Arial"/>
          <w:szCs w:val="24"/>
        </w:rPr>
      </w:pPr>
      <w:r w:rsidRPr="001A00A4">
        <w:rPr>
          <w:rStyle w:val="ac"/>
          <w:b w:val="0"/>
          <w:color w:val="000000"/>
          <w:sz w:val="24"/>
          <w:szCs w:val="24"/>
        </w:rPr>
        <w:t>50% от аренды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земельных участков;</w:t>
      </w:r>
    </w:p>
    <w:p w:rsidR="001A00A4" w:rsidRPr="001A00A4" w:rsidRDefault="001A00A4" w:rsidP="001A00A4">
      <w:pPr>
        <w:pStyle w:val="a8"/>
        <w:spacing w:before="100" w:beforeAutospacing="1" w:after="100" w:afterAutospacing="1"/>
        <w:ind w:left="20"/>
        <w:jc w:val="both"/>
        <w:rPr>
          <w:rFonts w:ascii="Arial" w:hAnsi="Arial" w:cs="Arial"/>
          <w:szCs w:val="24"/>
        </w:rPr>
      </w:pPr>
      <w:r w:rsidRPr="001A00A4">
        <w:rPr>
          <w:rStyle w:val="ac"/>
          <w:b w:val="0"/>
          <w:color w:val="000000"/>
          <w:sz w:val="24"/>
          <w:szCs w:val="24"/>
        </w:rPr>
        <w:t>Налог на доходы физических лиц -10%</w:t>
      </w:r>
    </w:p>
    <w:p w:rsidR="001A00A4" w:rsidRPr="001A00A4" w:rsidRDefault="001A00A4" w:rsidP="001A00A4">
      <w:pPr>
        <w:pStyle w:val="a8"/>
        <w:spacing w:before="100" w:beforeAutospacing="1" w:after="100" w:afterAutospacing="1"/>
        <w:ind w:left="20"/>
        <w:jc w:val="both"/>
        <w:rPr>
          <w:rFonts w:ascii="Arial" w:hAnsi="Arial" w:cs="Arial"/>
          <w:szCs w:val="24"/>
        </w:rPr>
      </w:pPr>
      <w:r w:rsidRPr="001A00A4">
        <w:rPr>
          <w:rStyle w:val="ac"/>
          <w:b w:val="0"/>
          <w:color w:val="000000"/>
          <w:sz w:val="24"/>
          <w:szCs w:val="24"/>
        </w:rPr>
        <w:t>Акцизы от нефтепродуктов - 10%</w:t>
      </w:r>
    </w:p>
    <w:p w:rsidR="001A00A4" w:rsidRPr="001A00A4" w:rsidRDefault="001A00A4" w:rsidP="001A00A4">
      <w:pPr>
        <w:pStyle w:val="a8"/>
        <w:spacing w:before="100" w:beforeAutospacing="1" w:after="100" w:afterAutospacing="1"/>
        <w:ind w:left="20"/>
        <w:jc w:val="both"/>
        <w:rPr>
          <w:rFonts w:ascii="Arial" w:hAnsi="Arial" w:cs="Arial"/>
          <w:szCs w:val="24"/>
        </w:rPr>
      </w:pPr>
      <w:r w:rsidRPr="001A00A4">
        <w:rPr>
          <w:rStyle w:val="ac"/>
          <w:b w:val="0"/>
          <w:color w:val="000000"/>
          <w:sz w:val="24"/>
          <w:szCs w:val="24"/>
        </w:rPr>
        <w:t>Госпошлина - 100%</w:t>
      </w:r>
    </w:p>
    <w:p w:rsidR="001A00A4" w:rsidRPr="001A00A4" w:rsidRDefault="001A00A4" w:rsidP="001A00A4">
      <w:pPr>
        <w:pStyle w:val="a8"/>
        <w:spacing w:before="100" w:beforeAutospacing="1" w:after="100" w:afterAutospacing="1"/>
        <w:ind w:left="20"/>
        <w:jc w:val="both"/>
        <w:rPr>
          <w:rFonts w:ascii="Arial" w:hAnsi="Arial" w:cs="Arial"/>
          <w:szCs w:val="24"/>
        </w:rPr>
      </w:pPr>
      <w:r w:rsidRPr="001A00A4">
        <w:rPr>
          <w:rStyle w:val="ac"/>
          <w:b w:val="0"/>
          <w:color w:val="000000"/>
          <w:sz w:val="24"/>
          <w:szCs w:val="24"/>
        </w:rPr>
        <w:t xml:space="preserve">Аренда </w:t>
      </w:r>
      <w:proofErr w:type="gramStart"/>
      <w:r w:rsidRPr="001A00A4">
        <w:rPr>
          <w:rStyle w:val="ac"/>
          <w:b w:val="0"/>
          <w:color w:val="000000"/>
          <w:sz w:val="24"/>
          <w:szCs w:val="24"/>
        </w:rPr>
        <w:t>муниципального</w:t>
      </w:r>
      <w:proofErr w:type="gramEnd"/>
      <w:r w:rsidRPr="001A00A4">
        <w:rPr>
          <w:rStyle w:val="ac"/>
          <w:b w:val="0"/>
          <w:color w:val="000000"/>
          <w:sz w:val="24"/>
          <w:szCs w:val="24"/>
        </w:rPr>
        <w:t xml:space="preserve"> имущества-100%.</w:t>
      </w:r>
    </w:p>
    <w:p w:rsidR="001A00A4" w:rsidRPr="001A00A4" w:rsidRDefault="001A00A4" w:rsidP="001A00A4">
      <w:pPr>
        <w:pStyle w:val="a8"/>
        <w:spacing w:before="100" w:beforeAutospacing="1" w:after="100" w:afterAutospacing="1" w:line="235" w:lineRule="exact"/>
        <w:ind w:left="20" w:right="60"/>
        <w:jc w:val="both"/>
        <w:rPr>
          <w:rFonts w:ascii="Arial" w:hAnsi="Arial" w:cs="Arial"/>
          <w:b/>
          <w:szCs w:val="24"/>
        </w:rPr>
      </w:pPr>
      <w:r w:rsidRPr="001A00A4">
        <w:rPr>
          <w:rStyle w:val="ac"/>
          <w:b w:val="0"/>
          <w:color w:val="000000"/>
          <w:sz w:val="24"/>
          <w:szCs w:val="24"/>
        </w:rPr>
        <w:lastRenderedPageBreak/>
        <w:t xml:space="preserve">Собственные доходы бюджета в 2025 году составят </w:t>
      </w:r>
      <w:r w:rsidRPr="001A00A4">
        <w:rPr>
          <w:rStyle w:val="ac"/>
          <w:b w:val="0"/>
          <w:sz w:val="24"/>
          <w:szCs w:val="24"/>
        </w:rPr>
        <w:t>17070,50 тыс. руб</w:t>
      </w:r>
      <w:r w:rsidRPr="001A00A4">
        <w:rPr>
          <w:rStyle w:val="ac"/>
          <w:b w:val="0"/>
          <w:color w:val="000000"/>
          <w:sz w:val="24"/>
          <w:szCs w:val="24"/>
        </w:rPr>
        <w:t xml:space="preserve">., в 2026 – </w:t>
      </w:r>
      <w:r w:rsidRPr="001A00A4">
        <w:rPr>
          <w:rStyle w:val="ac"/>
          <w:b w:val="0"/>
          <w:sz w:val="24"/>
          <w:szCs w:val="24"/>
        </w:rPr>
        <w:t>19427,10 тыс</w:t>
      </w:r>
      <w:r w:rsidRPr="001A00A4">
        <w:rPr>
          <w:rStyle w:val="ac"/>
          <w:b w:val="0"/>
          <w:color w:val="000000"/>
          <w:sz w:val="24"/>
          <w:szCs w:val="24"/>
        </w:rPr>
        <w:t xml:space="preserve">. руб., в 2027- </w:t>
      </w:r>
      <w:r w:rsidRPr="001A00A4">
        <w:rPr>
          <w:rStyle w:val="ac"/>
          <w:b w:val="0"/>
          <w:sz w:val="24"/>
          <w:szCs w:val="24"/>
        </w:rPr>
        <w:t xml:space="preserve">19663,40 </w:t>
      </w:r>
      <w:r w:rsidRPr="001A00A4">
        <w:rPr>
          <w:rStyle w:val="ac"/>
          <w:b w:val="0"/>
          <w:color w:val="000000"/>
          <w:sz w:val="24"/>
          <w:szCs w:val="24"/>
        </w:rPr>
        <w:t xml:space="preserve"> тыс. руб.</w:t>
      </w:r>
    </w:p>
    <w:p w:rsidR="001A00A4" w:rsidRPr="00802006" w:rsidRDefault="001A00A4" w:rsidP="001A00A4">
      <w:pPr>
        <w:pStyle w:val="a8"/>
        <w:spacing w:before="100" w:beforeAutospacing="1" w:after="100" w:afterAutospacing="1" w:line="190" w:lineRule="exact"/>
        <w:ind w:left="20"/>
        <w:jc w:val="both"/>
        <w:rPr>
          <w:rFonts w:ascii="Arial" w:hAnsi="Arial" w:cs="Arial"/>
          <w:b/>
          <w:szCs w:val="24"/>
        </w:rPr>
      </w:pPr>
      <w:r w:rsidRPr="001A00A4">
        <w:rPr>
          <w:rStyle w:val="ac"/>
          <w:b w:val="0"/>
          <w:color w:val="000000"/>
          <w:sz w:val="24"/>
          <w:szCs w:val="24"/>
        </w:rPr>
        <w:t>Расходы бюджета будут ориентированы на решение вопросов местного значения</w:t>
      </w:r>
      <w:r w:rsidRPr="00802006">
        <w:rPr>
          <w:rStyle w:val="ac"/>
          <w:b w:val="0"/>
          <w:color w:val="000000"/>
          <w:szCs w:val="24"/>
        </w:rPr>
        <w:t>.</w:t>
      </w:r>
    </w:p>
    <w:p w:rsidR="001A00A4" w:rsidRPr="00802006" w:rsidRDefault="001A00A4" w:rsidP="001A00A4">
      <w:pPr>
        <w:pStyle w:val="a8"/>
        <w:spacing w:before="100" w:beforeAutospacing="1" w:after="100" w:afterAutospacing="1" w:line="240" w:lineRule="exact"/>
        <w:ind w:left="20" w:right="60"/>
        <w:jc w:val="both"/>
        <w:rPr>
          <w:rStyle w:val="ac"/>
          <w:b w:val="0"/>
          <w:bCs w:val="0"/>
          <w:color w:val="000000"/>
          <w:szCs w:val="24"/>
        </w:rPr>
      </w:pPr>
      <w:r w:rsidRPr="00802006">
        <w:rPr>
          <w:rStyle w:val="ac"/>
          <w:b w:val="0"/>
          <w:color w:val="000000"/>
          <w:szCs w:val="24"/>
        </w:rPr>
        <w:t xml:space="preserve">Исполнение бюджета будет полностью осуществляться по казначейской системе, что позволит усилить текущий </w:t>
      </w:r>
      <w:proofErr w:type="gramStart"/>
      <w:r w:rsidRPr="00802006">
        <w:rPr>
          <w:rStyle w:val="ac"/>
          <w:b w:val="0"/>
          <w:color w:val="000000"/>
          <w:szCs w:val="24"/>
        </w:rPr>
        <w:t>контроль за</w:t>
      </w:r>
      <w:proofErr w:type="gramEnd"/>
      <w:r w:rsidRPr="00802006">
        <w:rPr>
          <w:rStyle w:val="ac"/>
          <w:b w:val="0"/>
          <w:color w:val="000000"/>
          <w:szCs w:val="24"/>
        </w:rPr>
        <w:t xml:space="preserve"> использованием бюджетных средств.</w:t>
      </w:r>
    </w:p>
    <w:p w:rsidR="001A00A4" w:rsidRPr="00802006" w:rsidRDefault="001A00A4" w:rsidP="001A00A4">
      <w:pPr>
        <w:pStyle w:val="a8"/>
        <w:spacing w:before="100" w:beforeAutospacing="1" w:after="100" w:afterAutospacing="1" w:line="235" w:lineRule="exact"/>
        <w:ind w:right="200"/>
        <w:jc w:val="both"/>
        <w:rPr>
          <w:rFonts w:ascii="Arial" w:hAnsi="Arial" w:cs="Arial"/>
          <w:color w:val="000000"/>
          <w:szCs w:val="24"/>
        </w:rPr>
      </w:pPr>
    </w:p>
    <w:p w:rsidR="001A00A4" w:rsidRPr="00802006" w:rsidRDefault="001A00A4" w:rsidP="001A00A4">
      <w:pPr>
        <w:pStyle w:val="a8"/>
        <w:spacing w:before="100" w:beforeAutospacing="1" w:after="100" w:afterAutospacing="1" w:line="235" w:lineRule="exact"/>
        <w:ind w:left="20" w:right="200"/>
        <w:jc w:val="center"/>
        <w:rPr>
          <w:rFonts w:ascii="Arial" w:hAnsi="Arial" w:cs="Arial"/>
          <w:b/>
          <w:color w:val="000000"/>
          <w:szCs w:val="24"/>
        </w:rPr>
      </w:pPr>
      <w:r w:rsidRPr="00802006">
        <w:rPr>
          <w:rFonts w:ascii="Arial" w:hAnsi="Arial" w:cs="Arial"/>
          <w:b/>
          <w:color w:val="000000"/>
          <w:szCs w:val="24"/>
        </w:rPr>
        <w:t>2. Культура</w:t>
      </w:r>
    </w:p>
    <w:p w:rsidR="001A00A4" w:rsidRPr="00802006" w:rsidRDefault="001A00A4" w:rsidP="001A00A4">
      <w:pPr>
        <w:pStyle w:val="a8"/>
        <w:spacing w:before="100" w:beforeAutospacing="1" w:after="100" w:afterAutospacing="1" w:line="235" w:lineRule="exact"/>
        <w:ind w:left="20" w:right="200"/>
        <w:jc w:val="both"/>
        <w:rPr>
          <w:rFonts w:ascii="Arial" w:hAnsi="Arial" w:cs="Arial"/>
          <w:color w:val="000000"/>
          <w:szCs w:val="24"/>
        </w:rPr>
      </w:pPr>
      <w:r>
        <w:rPr>
          <w:rFonts w:ascii="Arial" w:hAnsi="Arial" w:cs="Arial"/>
          <w:color w:val="000000"/>
          <w:szCs w:val="24"/>
        </w:rPr>
        <w:t xml:space="preserve">      </w:t>
      </w:r>
      <w:r w:rsidRPr="00802006">
        <w:rPr>
          <w:rFonts w:ascii="Arial" w:hAnsi="Arial" w:cs="Arial"/>
          <w:color w:val="000000"/>
          <w:szCs w:val="24"/>
        </w:rPr>
        <w:t>Развитию культуры будет содействовать:</w:t>
      </w:r>
    </w:p>
    <w:p w:rsidR="001A00A4" w:rsidRPr="00802006" w:rsidRDefault="001A00A4" w:rsidP="001A00A4">
      <w:pPr>
        <w:pStyle w:val="a8"/>
        <w:spacing w:before="100" w:beforeAutospacing="1" w:after="100" w:afterAutospacing="1" w:line="235" w:lineRule="exact"/>
        <w:ind w:left="20" w:right="200"/>
        <w:jc w:val="both"/>
        <w:rPr>
          <w:rFonts w:ascii="Arial" w:hAnsi="Arial" w:cs="Arial"/>
          <w:color w:val="000000"/>
          <w:szCs w:val="24"/>
        </w:rPr>
      </w:pPr>
      <w:r w:rsidRPr="00802006">
        <w:rPr>
          <w:rFonts w:ascii="Arial" w:hAnsi="Arial" w:cs="Arial"/>
          <w:color w:val="000000"/>
          <w:szCs w:val="24"/>
        </w:rPr>
        <w:t>Создание условий для сохранения и развития культуры посёлка, обеспечения доступа всех категорий населения к культурным ценностям, информационным ресурсам библиотек;</w:t>
      </w:r>
    </w:p>
    <w:p w:rsidR="001A00A4" w:rsidRPr="00802006" w:rsidRDefault="001A00A4" w:rsidP="001A00A4">
      <w:pPr>
        <w:pStyle w:val="a8"/>
        <w:spacing w:before="100" w:beforeAutospacing="1" w:after="100" w:afterAutospacing="1" w:line="235" w:lineRule="exact"/>
        <w:ind w:left="20" w:right="200"/>
        <w:jc w:val="both"/>
        <w:rPr>
          <w:rFonts w:ascii="Arial" w:hAnsi="Arial" w:cs="Arial"/>
          <w:color w:val="000000"/>
          <w:szCs w:val="24"/>
        </w:rPr>
      </w:pPr>
      <w:r w:rsidRPr="00802006">
        <w:rPr>
          <w:rFonts w:ascii="Arial" w:hAnsi="Arial" w:cs="Arial"/>
          <w:color w:val="000000"/>
          <w:szCs w:val="24"/>
        </w:rPr>
        <w:t>Сохранение и обновление библиотечных фондов;</w:t>
      </w:r>
    </w:p>
    <w:p w:rsidR="001A00A4" w:rsidRPr="00802006" w:rsidRDefault="001A00A4" w:rsidP="001A00A4">
      <w:pPr>
        <w:pStyle w:val="a8"/>
        <w:spacing w:before="100" w:beforeAutospacing="1" w:after="100" w:afterAutospacing="1" w:line="235" w:lineRule="exact"/>
        <w:ind w:left="20" w:right="200"/>
        <w:jc w:val="both"/>
        <w:rPr>
          <w:rFonts w:ascii="Arial" w:hAnsi="Arial" w:cs="Arial"/>
          <w:color w:val="000000"/>
          <w:szCs w:val="24"/>
        </w:rPr>
      </w:pPr>
      <w:proofErr w:type="gramStart"/>
      <w:r w:rsidRPr="00802006">
        <w:rPr>
          <w:rFonts w:ascii="Arial" w:hAnsi="Arial" w:cs="Arial"/>
          <w:color w:val="000000"/>
          <w:szCs w:val="24"/>
        </w:rPr>
        <w:t>Проведение массовых культурных мероприятий в поселении:  новогодних мероприятий, масленицы, дня Победы, дня защиты детей, дня пожилого человека, дня защитника Отечества, Международного женского дня, дня молодежи, дня России, дня</w:t>
      </w:r>
      <w:r>
        <w:rPr>
          <w:rFonts w:ascii="Arial" w:hAnsi="Arial" w:cs="Arial"/>
          <w:color w:val="000000"/>
          <w:szCs w:val="24"/>
        </w:rPr>
        <w:t xml:space="preserve"> семьи, дня матери, дня поселка;</w:t>
      </w:r>
      <w:proofErr w:type="gramEnd"/>
    </w:p>
    <w:p w:rsidR="001A00A4" w:rsidRPr="00802006" w:rsidRDefault="001A00A4" w:rsidP="001A00A4">
      <w:pPr>
        <w:pStyle w:val="a8"/>
        <w:spacing w:before="100" w:beforeAutospacing="1" w:after="100" w:afterAutospacing="1" w:line="235" w:lineRule="exact"/>
        <w:ind w:left="20" w:right="200"/>
        <w:jc w:val="both"/>
        <w:rPr>
          <w:rFonts w:ascii="Arial" w:hAnsi="Arial" w:cs="Arial"/>
          <w:color w:val="000000"/>
          <w:szCs w:val="24"/>
        </w:rPr>
      </w:pPr>
      <w:r w:rsidRPr="00802006">
        <w:rPr>
          <w:rFonts w:ascii="Arial" w:hAnsi="Arial" w:cs="Arial"/>
          <w:color w:val="000000"/>
          <w:szCs w:val="24"/>
        </w:rPr>
        <w:t>Участие в районных фестивалях, декадах культуры, смотрах, конкурсах художественной самодеятельности;</w:t>
      </w:r>
    </w:p>
    <w:p w:rsidR="001A00A4" w:rsidRPr="00802006" w:rsidRDefault="001A00A4" w:rsidP="001A00A4">
      <w:pPr>
        <w:pStyle w:val="a8"/>
        <w:spacing w:before="100" w:beforeAutospacing="1" w:after="100" w:afterAutospacing="1" w:line="235" w:lineRule="exact"/>
        <w:ind w:left="20" w:right="200"/>
        <w:jc w:val="both"/>
        <w:rPr>
          <w:rFonts w:ascii="Arial" w:hAnsi="Arial" w:cs="Arial"/>
          <w:color w:val="000000"/>
          <w:szCs w:val="24"/>
        </w:rPr>
      </w:pPr>
      <w:r w:rsidRPr="00802006">
        <w:rPr>
          <w:rFonts w:ascii="Arial" w:hAnsi="Arial" w:cs="Arial"/>
          <w:color w:val="000000"/>
          <w:szCs w:val="24"/>
        </w:rPr>
        <w:t xml:space="preserve">Укрепление материально-технической базы учреждений культуры. </w:t>
      </w:r>
    </w:p>
    <w:p w:rsidR="001A00A4" w:rsidRPr="00802006" w:rsidRDefault="001A00A4" w:rsidP="001A00A4">
      <w:pPr>
        <w:pStyle w:val="a8"/>
        <w:spacing w:before="100" w:beforeAutospacing="1" w:after="100" w:afterAutospacing="1" w:line="235" w:lineRule="exact"/>
        <w:ind w:left="20" w:right="200"/>
        <w:jc w:val="center"/>
        <w:rPr>
          <w:rFonts w:ascii="Arial" w:hAnsi="Arial" w:cs="Arial"/>
          <w:b/>
          <w:color w:val="000000"/>
          <w:szCs w:val="24"/>
        </w:rPr>
      </w:pPr>
      <w:r w:rsidRPr="00802006">
        <w:rPr>
          <w:rFonts w:ascii="Arial" w:hAnsi="Arial" w:cs="Arial"/>
          <w:b/>
          <w:color w:val="000000"/>
          <w:szCs w:val="24"/>
        </w:rPr>
        <w:t>3. Доступное жилье</w:t>
      </w:r>
    </w:p>
    <w:p w:rsidR="001A00A4" w:rsidRPr="00802006" w:rsidRDefault="001A00A4" w:rsidP="001A00A4">
      <w:pPr>
        <w:pStyle w:val="a8"/>
        <w:spacing w:before="100" w:beforeAutospacing="1" w:after="100" w:afterAutospacing="1" w:line="235" w:lineRule="exact"/>
        <w:ind w:left="20" w:right="200"/>
        <w:jc w:val="both"/>
        <w:rPr>
          <w:rFonts w:ascii="Arial" w:hAnsi="Arial" w:cs="Arial"/>
          <w:color w:val="000000"/>
          <w:szCs w:val="24"/>
        </w:rPr>
      </w:pPr>
      <w:r w:rsidRPr="00802006">
        <w:rPr>
          <w:rFonts w:ascii="Arial" w:hAnsi="Arial" w:cs="Arial"/>
          <w:color w:val="000000"/>
          <w:szCs w:val="24"/>
        </w:rPr>
        <w:t>Для обеспечения граждан поселения доступным жильем предполагается:</w:t>
      </w:r>
    </w:p>
    <w:p w:rsidR="001A00A4" w:rsidRPr="00802006" w:rsidRDefault="001A00A4" w:rsidP="001A00A4">
      <w:pPr>
        <w:pStyle w:val="a8"/>
        <w:spacing w:before="100" w:beforeAutospacing="1" w:after="100" w:afterAutospacing="1" w:line="235" w:lineRule="exact"/>
        <w:ind w:left="20" w:right="200"/>
        <w:jc w:val="both"/>
        <w:rPr>
          <w:rFonts w:ascii="Arial" w:hAnsi="Arial" w:cs="Arial"/>
          <w:color w:val="000000"/>
          <w:szCs w:val="24"/>
        </w:rPr>
      </w:pPr>
      <w:r w:rsidRPr="00802006">
        <w:rPr>
          <w:rFonts w:ascii="Arial" w:hAnsi="Arial" w:cs="Arial"/>
          <w:color w:val="000000"/>
          <w:szCs w:val="24"/>
        </w:rPr>
        <w:t>Создание условий для индивидуального жилищного строительства путем предоставления земельных участков,  планируется увеличить число потенциальных застройщиков на 3 семьи;</w:t>
      </w:r>
    </w:p>
    <w:p w:rsidR="001A00A4" w:rsidRPr="00802006" w:rsidRDefault="001A00A4" w:rsidP="001A00A4">
      <w:pPr>
        <w:pStyle w:val="a8"/>
        <w:spacing w:before="100" w:beforeAutospacing="1" w:after="100" w:afterAutospacing="1" w:line="235" w:lineRule="exact"/>
        <w:ind w:left="20" w:right="200"/>
        <w:jc w:val="both"/>
        <w:rPr>
          <w:rFonts w:ascii="Arial" w:hAnsi="Arial" w:cs="Arial"/>
          <w:color w:val="000000"/>
          <w:szCs w:val="24"/>
        </w:rPr>
      </w:pPr>
      <w:r w:rsidRPr="00802006">
        <w:rPr>
          <w:rFonts w:ascii="Arial" w:hAnsi="Arial" w:cs="Arial"/>
          <w:color w:val="000000"/>
          <w:szCs w:val="24"/>
        </w:rPr>
        <w:t>Осуществление и ведение на территории поселения учета граждан, нуждающихся в улучшении жилищных условий.</w:t>
      </w:r>
    </w:p>
    <w:p w:rsidR="001A00A4" w:rsidRPr="00802006" w:rsidRDefault="001A00A4" w:rsidP="001A00A4">
      <w:pPr>
        <w:pStyle w:val="a8"/>
        <w:spacing w:before="100" w:beforeAutospacing="1" w:after="100" w:afterAutospacing="1" w:line="235" w:lineRule="exact"/>
        <w:ind w:left="20" w:right="200"/>
        <w:jc w:val="center"/>
        <w:rPr>
          <w:rFonts w:ascii="Arial" w:hAnsi="Arial" w:cs="Arial"/>
          <w:b/>
          <w:color w:val="000000"/>
          <w:szCs w:val="24"/>
        </w:rPr>
      </w:pPr>
      <w:r w:rsidRPr="00B46E7E">
        <w:rPr>
          <w:rFonts w:ascii="Arial" w:hAnsi="Arial" w:cs="Arial"/>
          <w:b/>
          <w:color w:val="000000"/>
          <w:szCs w:val="24"/>
        </w:rPr>
        <w:t>4. Жилищно-коммунальное хозяйство</w:t>
      </w:r>
    </w:p>
    <w:p w:rsidR="001A00A4" w:rsidRPr="00802006" w:rsidRDefault="001A00A4" w:rsidP="001A00A4">
      <w:pPr>
        <w:pStyle w:val="a8"/>
        <w:spacing w:before="100" w:beforeAutospacing="1" w:after="100" w:afterAutospacing="1" w:line="235" w:lineRule="exact"/>
        <w:ind w:left="20" w:right="200"/>
        <w:jc w:val="both"/>
        <w:rPr>
          <w:rFonts w:ascii="Arial" w:hAnsi="Arial" w:cs="Arial"/>
          <w:color w:val="000000"/>
          <w:szCs w:val="24"/>
        </w:rPr>
      </w:pPr>
      <w:r w:rsidRPr="00802006">
        <w:rPr>
          <w:rFonts w:ascii="Arial" w:hAnsi="Arial" w:cs="Arial"/>
          <w:color w:val="000000"/>
          <w:szCs w:val="24"/>
        </w:rPr>
        <w:t>Предоставление жилищно-коммунальных услуг будет осуществляться на основе договорных отношений в сфере управления многоквартирными  домами, ремонта, содержания и предоставления коммунальных услуг.</w:t>
      </w:r>
    </w:p>
    <w:p w:rsidR="001A00A4" w:rsidRPr="00802006" w:rsidRDefault="001A00A4" w:rsidP="001A00A4">
      <w:pPr>
        <w:pStyle w:val="a8"/>
        <w:spacing w:before="100" w:beforeAutospacing="1" w:after="100" w:afterAutospacing="1" w:line="235" w:lineRule="exact"/>
        <w:ind w:left="20" w:right="200"/>
        <w:jc w:val="both"/>
        <w:rPr>
          <w:rFonts w:ascii="Arial" w:hAnsi="Arial" w:cs="Arial"/>
          <w:color w:val="000000"/>
          <w:szCs w:val="24"/>
        </w:rPr>
      </w:pPr>
      <w:r w:rsidRPr="00802006">
        <w:rPr>
          <w:rFonts w:ascii="Arial" w:hAnsi="Arial" w:cs="Arial"/>
          <w:color w:val="000000"/>
          <w:szCs w:val="24"/>
        </w:rPr>
        <w:t>В 202</w:t>
      </w:r>
      <w:r>
        <w:rPr>
          <w:rFonts w:ascii="Arial" w:hAnsi="Arial" w:cs="Arial"/>
          <w:color w:val="000000"/>
          <w:szCs w:val="24"/>
        </w:rPr>
        <w:t>5</w:t>
      </w:r>
      <w:r w:rsidRPr="00802006">
        <w:rPr>
          <w:rFonts w:ascii="Arial" w:hAnsi="Arial" w:cs="Arial"/>
          <w:color w:val="000000"/>
          <w:szCs w:val="24"/>
        </w:rPr>
        <w:t>-202</w:t>
      </w:r>
      <w:r>
        <w:rPr>
          <w:rFonts w:ascii="Arial" w:hAnsi="Arial" w:cs="Arial"/>
          <w:color w:val="000000"/>
          <w:szCs w:val="24"/>
        </w:rPr>
        <w:t>7</w:t>
      </w:r>
      <w:r w:rsidRPr="00802006">
        <w:rPr>
          <w:rFonts w:ascii="Arial" w:hAnsi="Arial" w:cs="Arial"/>
          <w:color w:val="000000"/>
          <w:szCs w:val="24"/>
        </w:rPr>
        <w:t xml:space="preserve"> </w:t>
      </w:r>
      <w:proofErr w:type="spellStart"/>
      <w:r w:rsidRPr="00802006">
        <w:rPr>
          <w:rFonts w:ascii="Arial" w:hAnsi="Arial" w:cs="Arial"/>
          <w:color w:val="000000"/>
          <w:szCs w:val="24"/>
        </w:rPr>
        <w:t>г.г</w:t>
      </w:r>
      <w:proofErr w:type="spellEnd"/>
      <w:r w:rsidRPr="00802006">
        <w:rPr>
          <w:rFonts w:ascii="Arial" w:hAnsi="Arial" w:cs="Arial"/>
          <w:color w:val="000000"/>
          <w:szCs w:val="24"/>
        </w:rPr>
        <w:t>. в сфере жилищного хозяйства планируется  ремонт жилого фонда</w:t>
      </w:r>
      <w:proofErr w:type="gramStart"/>
      <w:r w:rsidRPr="00802006">
        <w:rPr>
          <w:rFonts w:ascii="Arial" w:hAnsi="Arial" w:cs="Arial"/>
          <w:color w:val="000000"/>
          <w:szCs w:val="24"/>
        </w:rPr>
        <w:t xml:space="preserve"> ,</w:t>
      </w:r>
      <w:proofErr w:type="gramEnd"/>
      <w:r w:rsidRPr="00802006">
        <w:rPr>
          <w:rFonts w:ascii="Arial" w:hAnsi="Arial" w:cs="Arial"/>
          <w:color w:val="000000"/>
          <w:szCs w:val="24"/>
        </w:rPr>
        <w:t xml:space="preserve"> оплата взносов на капитальный ремонт жилого фонда.</w:t>
      </w:r>
    </w:p>
    <w:p w:rsidR="001A00A4" w:rsidRPr="00802006" w:rsidRDefault="001A00A4" w:rsidP="001A00A4">
      <w:pPr>
        <w:pStyle w:val="a8"/>
        <w:spacing w:before="100" w:beforeAutospacing="1" w:after="100" w:afterAutospacing="1" w:line="235" w:lineRule="exact"/>
        <w:ind w:left="20" w:right="200"/>
        <w:jc w:val="both"/>
        <w:rPr>
          <w:rFonts w:ascii="Arial" w:hAnsi="Arial" w:cs="Arial"/>
          <w:color w:val="000000"/>
          <w:szCs w:val="24"/>
        </w:rPr>
      </w:pPr>
      <w:r w:rsidRPr="00802006">
        <w:rPr>
          <w:rFonts w:ascii="Arial" w:hAnsi="Arial" w:cs="Arial"/>
          <w:color w:val="000000"/>
          <w:szCs w:val="24"/>
        </w:rPr>
        <w:t>В 202</w:t>
      </w:r>
      <w:r>
        <w:rPr>
          <w:rFonts w:ascii="Arial" w:hAnsi="Arial" w:cs="Arial"/>
          <w:color w:val="000000"/>
          <w:szCs w:val="24"/>
        </w:rPr>
        <w:t>5</w:t>
      </w:r>
      <w:r w:rsidRPr="00802006">
        <w:rPr>
          <w:rFonts w:ascii="Arial" w:hAnsi="Arial" w:cs="Arial"/>
          <w:color w:val="000000"/>
          <w:szCs w:val="24"/>
        </w:rPr>
        <w:t>-202</w:t>
      </w:r>
      <w:r>
        <w:rPr>
          <w:rFonts w:ascii="Arial" w:hAnsi="Arial" w:cs="Arial"/>
          <w:color w:val="000000"/>
          <w:szCs w:val="24"/>
        </w:rPr>
        <w:t>7</w:t>
      </w:r>
      <w:r w:rsidRPr="00802006">
        <w:rPr>
          <w:rFonts w:ascii="Arial" w:hAnsi="Arial" w:cs="Arial"/>
          <w:color w:val="000000"/>
          <w:szCs w:val="24"/>
        </w:rPr>
        <w:t xml:space="preserve"> </w:t>
      </w:r>
      <w:proofErr w:type="spellStart"/>
      <w:r w:rsidRPr="00802006">
        <w:rPr>
          <w:rFonts w:ascii="Arial" w:hAnsi="Arial" w:cs="Arial"/>
          <w:color w:val="000000"/>
          <w:szCs w:val="24"/>
        </w:rPr>
        <w:t>г.г</w:t>
      </w:r>
      <w:proofErr w:type="spellEnd"/>
      <w:r w:rsidRPr="00802006">
        <w:rPr>
          <w:rFonts w:ascii="Arial" w:hAnsi="Arial" w:cs="Arial"/>
          <w:color w:val="000000"/>
          <w:szCs w:val="24"/>
        </w:rPr>
        <w:t>. в сфере коммунального хозяйства планируется ремонт водозаборных скважин, теплотрасс.</w:t>
      </w:r>
    </w:p>
    <w:p w:rsidR="001A00A4" w:rsidRPr="00802006" w:rsidRDefault="001A00A4" w:rsidP="001A00A4">
      <w:pPr>
        <w:pStyle w:val="a8"/>
        <w:spacing w:before="100" w:beforeAutospacing="1" w:after="100" w:afterAutospacing="1" w:line="235" w:lineRule="exact"/>
        <w:ind w:left="20" w:right="200"/>
        <w:jc w:val="both"/>
        <w:rPr>
          <w:rFonts w:ascii="Arial" w:hAnsi="Arial" w:cs="Arial"/>
          <w:color w:val="000000"/>
          <w:szCs w:val="24"/>
        </w:rPr>
      </w:pPr>
      <w:r w:rsidRPr="00802006">
        <w:rPr>
          <w:rFonts w:ascii="Arial" w:hAnsi="Arial" w:cs="Arial"/>
          <w:color w:val="000000"/>
          <w:szCs w:val="24"/>
        </w:rPr>
        <w:t>В 202</w:t>
      </w:r>
      <w:r>
        <w:rPr>
          <w:rFonts w:ascii="Arial" w:hAnsi="Arial" w:cs="Arial"/>
          <w:color w:val="000000"/>
          <w:szCs w:val="24"/>
        </w:rPr>
        <w:t>5</w:t>
      </w:r>
      <w:r w:rsidRPr="00802006">
        <w:rPr>
          <w:rFonts w:ascii="Arial" w:hAnsi="Arial" w:cs="Arial"/>
          <w:color w:val="000000"/>
          <w:szCs w:val="24"/>
        </w:rPr>
        <w:t>-202</w:t>
      </w:r>
      <w:r>
        <w:rPr>
          <w:rFonts w:ascii="Arial" w:hAnsi="Arial" w:cs="Arial"/>
          <w:color w:val="000000"/>
          <w:szCs w:val="24"/>
        </w:rPr>
        <w:t>7</w:t>
      </w:r>
      <w:r w:rsidRPr="00802006">
        <w:rPr>
          <w:rFonts w:ascii="Arial" w:hAnsi="Arial" w:cs="Arial"/>
          <w:color w:val="000000"/>
          <w:szCs w:val="24"/>
        </w:rPr>
        <w:t xml:space="preserve"> </w:t>
      </w:r>
      <w:proofErr w:type="spellStart"/>
      <w:r w:rsidRPr="00802006">
        <w:rPr>
          <w:rFonts w:ascii="Arial" w:hAnsi="Arial" w:cs="Arial"/>
          <w:color w:val="000000"/>
          <w:szCs w:val="24"/>
        </w:rPr>
        <w:t>г.г</w:t>
      </w:r>
      <w:proofErr w:type="spellEnd"/>
      <w:r w:rsidRPr="00802006">
        <w:rPr>
          <w:rFonts w:ascii="Arial" w:hAnsi="Arial" w:cs="Arial"/>
          <w:color w:val="000000"/>
          <w:szCs w:val="24"/>
        </w:rPr>
        <w:t>. в сфере благоустройства планируется, строительство  площадок для ра</w:t>
      </w:r>
      <w:r w:rsidR="0025798B">
        <w:rPr>
          <w:rFonts w:ascii="Arial" w:hAnsi="Arial" w:cs="Arial"/>
          <w:color w:val="000000"/>
          <w:szCs w:val="24"/>
        </w:rPr>
        <w:t xml:space="preserve">змещения контейнеров для мусора, строительство детских площадок, освещение улиц. </w:t>
      </w:r>
    </w:p>
    <w:p w:rsidR="001A00A4" w:rsidRPr="00802006" w:rsidRDefault="001A00A4" w:rsidP="001A00A4">
      <w:pPr>
        <w:pStyle w:val="a8"/>
        <w:spacing w:before="100" w:beforeAutospacing="1" w:after="100" w:afterAutospacing="1" w:line="235" w:lineRule="exact"/>
        <w:ind w:left="20" w:right="200"/>
        <w:jc w:val="center"/>
        <w:rPr>
          <w:rFonts w:ascii="Arial" w:hAnsi="Arial" w:cs="Arial"/>
          <w:b/>
          <w:color w:val="000000"/>
          <w:szCs w:val="24"/>
        </w:rPr>
      </w:pPr>
      <w:r w:rsidRPr="00802006">
        <w:rPr>
          <w:rFonts w:ascii="Arial" w:hAnsi="Arial" w:cs="Arial"/>
          <w:b/>
          <w:color w:val="000000"/>
          <w:szCs w:val="24"/>
        </w:rPr>
        <w:lastRenderedPageBreak/>
        <w:t>5. Земельные отношения и градостроительная деятельность</w:t>
      </w:r>
    </w:p>
    <w:p w:rsidR="001A00A4" w:rsidRPr="00802006" w:rsidRDefault="001A00A4" w:rsidP="001A00A4">
      <w:pPr>
        <w:pStyle w:val="a8"/>
        <w:spacing w:before="100" w:beforeAutospacing="1" w:after="100" w:afterAutospacing="1" w:line="235" w:lineRule="exact"/>
        <w:ind w:left="20" w:right="200"/>
        <w:jc w:val="both"/>
        <w:rPr>
          <w:rFonts w:ascii="Arial" w:hAnsi="Arial" w:cs="Arial"/>
          <w:color w:val="000000"/>
          <w:szCs w:val="24"/>
        </w:rPr>
      </w:pPr>
      <w:r w:rsidRPr="00802006">
        <w:rPr>
          <w:rFonts w:ascii="Arial" w:hAnsi="Arial" w:cs="Arial"/>
          <w:color w:val="000000"/>
          <w:szCs w:val="24"/>
        </w:rPr>
        <w:t>Планируется:</w:t>
      </w:r>
    </w:p>
    <w:p w:rsidR="001A00A4" w:rsidRPr="00802006" w:rsidRDefault="001A00A4" w:rsidP="001A00A4">
      <w:pPr>
        <w:pStyle w:val="a8"/>
        <w:spacing w:before="100" w:beforeAutospacing="1" w:after="100" w:afterAutospacing="1" w:line="235" w:lineRule="exact"/>
        <w:ind w:left="20" w:right="200"/>
        <w:jc w:val="both"/>
        <w:rPr>
          <w:rFonts w:ascii="Arial" w:hAnsi="Arial" w:cs="Arial"/>
          <w:color w:val="000000"/>
          <w:szCs w:val="24"/>
        </w:rPr>
      </w:pPr>
      <w:r w:rsidRPr="00802006">
        <w:rPr>
          <w:rFonts w:ascii="Arial" w:hAnsi="Arial" w:cs="Arial"/>
          <w:color w:val="000000"/>
          <w:szCs w:val="24"/>
        </w:rPr>
        <w:t>Продолжится предоставление земельных участков по заявлениям граждан под ведение личного подсобного хозяйства 1</w:t>
      </w:r>
      <w:r w:rsidR="00580877">
        <w:rPr>
          <w:rFonts w:ascii="Arial" w:hAnsi="Arial" w:cs="Arial"/>
          <w:color w:val="000000"/>
          <w:szCs w:val="24"/>
        </w:rPr>
        <w:t>3</w:t>
      </w:r>
      <w:r w:rsidRPr="00802006">
        <w:rPr>
          <w:rFonts w:ascii="Arial" w:hAnsi="Arial" w:cs="Arial"/>
          <w:color w:val="000000"/>
          <w:szCs w:val="24"/>
        </w:rPr>
        <w:t xml:space="preserve"> участков.</w:t>
      </w:r>
    </w:p>
    <w:p w:rsidR="001A00A4" w:rsidRPr="00802006" w:rsidRDefault="001A00A4" w:rsidP="001A00A4">
      <w:pPr>
        <w:pStyle w:val="a8"/>
        <w:spacing w:before="100" w:beforeAutospacing="1" w:after="100" w:afterAutospacing="1" w:line="235" w:lineRule="exact"/>
        <w:ind w:left="20" w:right="200"/>
        <w:jc w:val="both"/>
        <w:rPr>
          <w:rFonts w:ascii="Arial" w:hAnsi="Arial" w:cs="Arial"/>
          <w:color w:val="000000"/>
          <w:szCs w:val="24"/>
        </w:rPr>
      </w:pPr>
      <w:r w:rsidRPr="00802006">
        <w:rPr>
          <w:rFonts w:ascii="Arial" w:hAnsi="Arial" w:cs="Arial"/>
          <w:color w:val="000000"/>
          <w:szCs w:val="24"/>
        </w:rPr>
        <w:t>Продолжать работу с гражданами по оформлению участков в собственность и аренду.</w:t>
      </w:r>
    </w:p>
    <w:p w:rsidR="001A00A4" w:rsidRPr="00802006" w:rsidRDefault="001A00A4" w:rsidP="001A00A4">
      <w:pPr>
        <w:pStyle w:val="a8"/>
        <w:spacing w:before="100" w:beforeAutospacing="1" w:after="100" w:afterAutospacing="1" w:line="235" w:lineRule="exact"/>
        <w:ind w:left="20" w:right="200"/>
        <w:jc w:val="both"/>
        <w:rPr>
          <w:rFonts w:ascii="Arial" w:hAnsi="Arial" w:cs="Arial"/>
          <w:color w:val="000000"/>
          <w:szCs w:val="24"/>
        </w:rPr>
      </w:pPr>
      <w:r w:rsidRPr="00802006">
        <w:rPr>
          <w:rFonts w:ascii="Arial" w:hAnsi="Arial" w:cs="Arial"/>
          <w:color w:val="000000"/>
          <w:szCs w:val="24"/>
        </w:rPr>
        <w:t>В течение года будет осуществляться внесение изменений в сведения о земельных участках, являющихся объектами налогообложения, необходимых для исчисления земельного налога.</w:t>
      </w:r>
    </w:p>
    <w:p w:rsidR="001A00A4" w:rsidRPr="00802006" w:rsidRDefault="001A00A4" w:rsidP="001A00A4">
      <w:pPr>
        <w:pStyle w:val="a8"/>
        <w:spacing w:before="100" w:beforeAutospacing="1" w:after="100" w:afterAutospacing="1" w:line="235" w:lineRule="exact"/>
        <w:ind w:left="20" w:right="200"/>
        <w:jc w:val="center"/>
        <w:rPr>
          <w:rFonts w:ascii="Arial" w:hAnsi="Arial" w:cs="Arial"/>
          <w:b/>
          <w:color w:val="000000"/>
          <w:szCs w:val="24"/>
        </w:rPr>
      </w:pPr>
      <w:r w:rsidRPr="00802006">
        <w:rPr>
          <w:rFonts w:ascii="Arial" w:hAnsi="Arial" w:cs="Arial"/>
          <w:b/>
          <w:color w:val="000000"/>
          <w:szCs w:val="24"/>
        </w:rPr>
        <w:t>6. Дорожная деятельность</w:t>
      </w:r>
    </w:p>
    <w:p w:rsidR="001A00A4" w:rsidRPr="00802006" w:rsidRDefault="001A00A4" w:rsidP="001A00A4">
      <w:pPr>
        <w:pStyle w:val="a8"/>
        <w:spacing w:before="100" w:beforeAutospacing="1" w:after="100" w:afterAutospacing="1" w:line="235" w:lineRule="exact"/>
        <w:ind w:left="20" w:right="200"/>
        <w:jc w:val="both"/>
        <w:rPr>
          <w:rFonts w:ascii="Arial" w:hAnsi="Arial" w:cs="Arial"/>
          <w:color w:val="000000"/>
          <w:szCs w:val="24"/>
        </w:rPr>
      </w:pPr>
      <w:r w:rsidRPr="00802006">
        <w:rPr>
          <w:rFonts w:ascii="Arial" w:hAnsi="Arial" w:cs="Arial"/>
          <w:color w:val="000000"/>
          <w:szCs w:val="24"/>
        </w:rPr>
        <w:t>Для обеспечения круглогодичного и безопасного движения транспортных средств по дорогам поселения приоритетной задачей будет являться сохранение от разрушения действующей сети дорог. Планируется проведение следующих мероприятий:</w:t>
      </w:r>
    </w:p>
    <w:p w:rsidR="001A00A4" w:rsidRPr="00802006" w:rsidRDefault="001A00A4" w:rsidP="001A00A4">
      <w:pPr>
        <w:pStyle w:val="a8"/>
        <w:spacing w:before="100" w:beforeAutospacing="1" w:after="100" w:afterAutospacing="1" w:line="235" w:lineRule="exact"/>
        <w:ind w:left="20" w:right="200"/>
        <w:jc w:val="both"/>
        <w:rPr>
          <w:rFonts w:ascii="Arial" w:hAnsi="Arial" w:cs="Arial"/>
          <w:szCs w:val="24"/>
        </w:rPr>
      </w:pPr>
      <w:proofErr w:type="gramStart"/>
      <w:r w:rsidRPr="00802006">
        <w:rPr>
          <w:rFonts w:ascii="Arial" w:hAnsi="Arial" w:cs="Arial"/>
          <w:color w:val="000000"/>
          <w:szCs w:val="24"/>
        </w:rPr>
        <w:t>-</w:t>
      </w:r>
      <w:r w:rsidRPr="00802006">
        <w:rPr>
          <w:rFonts w:ascii="Arial" w:hAnsi="Arial" w:cs="Arial"/>
          <w:szCs w:val="24"/>
        </w:rPr>
        <w:t xml:space="preserve">Ремонт автомобильных дорог общего пользования: улицы  М. </w:t>
      </w:r>
      <w:proofErr w:type="spellStart"/>
      <w:r w:rsidRPr="00802006">
        <w:rPr>
          <w:rFonts w:ascii="Arial" w:hAnsi="Arial" w:cs="Arial"/>
          <w:szCs w:val="24"/>
        </w:rPr>
        <w:t>Лиходедовой</w:t>
      </w:r>
      <w:proofErr w:type="spellEnd"/>
      <w:r w:rsidRPr="00802006">
        <w:rPr>
          <w:rFonts w:ascii="Arial" w:hAnsi="Arial" w:cs="Arial"/>
          <w:szCs w:val="24"/>
        </w:rPr>
        <w:t>, ул. Крупской, ул. Восточная, микрорайон Северный, ул. Космическая, Ул. Путейская, ул. Советская, ул. Профсоюзная, ул. Борцов Революции, ул. Урицкого, ул. Чкалова, ул. Станционная, ул. Рабочая, ул. Осипенко, ул. Куйбышева, ул. Вокзальная, ул. Новая, ул. Зеленая, ул. Нагорная.</w:t>
      </w:r>
      <w:proofErr w:type="gramEnd"/>
    </w:p>
    <w:p w:rsidR="001A00A4" w:rsidRPr="00802006" w:rsidRDefault="001A00A4" w:rsidP="001A00A4">
      <w:pPr>
        <w:pStyle w:val="a8"/>
        <w:spacing w:before="100" w:beforeAutospacing="1" w:after="100" w:afterAutospacing="1" w:line="235" w:lineRule="exact"/>
        <w:ind w:left="20" w:right="200"/>
        <w:jc w:val="both"/>
        <w:rPr>
          <w:rFonts w:ascii="Arial" w:hAnsi="Arial" w:cs="Arial"/>
          <w:color w:val="000000"/>
          <w:szCs w:val="24"/>
        </w:rPr>
      </w:pPr>
      <w:r w:rsidRPr="00802006">
        <w:rPr>
          <w:rFonts w:ascii="Arial" w:hAnsi="Arial" w:cs="Arial"/>
          <w:color w:val="000000"/>
          <w:szCs w:val="24"/>
        </w:rPr>
        <w:t>Выполнение этих мероприятий будет осуществляться за счет собственных средств (поступление доходов от акцизов на нефтепродукты)</w:t>
      </w:r>
    </w:p>
    <w:p w:rsidR="001A00A4" w:rsidRPr="00676437" w:rsidRDefault="001A00A4" w:rsidP="001A00A4">
      <w:pPr>
        <w:pStyle w:val="a8"/>
        <w:spacing w:before="100" w:beforeAutospacing="1" w:after="100" w:afterAutospacing="1" w:line="235" w:lineRule="exact"/>
        <w:ind w:left="20" w:right="200"/>
        <w:jc w:val="both"/>
        <w:rPr>
          <w:rFonts w:ascii="Arial" w:hAnsi="Arial" w:cs="Arial"/>
          <w:color w:val="000000"/>
          <w:szCs w:val="24"/>
        </w:rPr>
      </w:pPr>
      <w:r w:rsidRPr="00FB10D2">
        <w:rPr>
          <w:rFonts w:ascii="Arial" w:hAnsi="Arial" w:cs="Arial"/>
          <w:color w:val="000000"/>
          <w:szCs w:val="24"/>
        </w:rPr>
        <w:t>В 2025-2027 годах на осуществление дорожной деятельности в бюджете поселения планируется  13461,0 тыс. руб.</w:t>
      </w:r>
    </w:p>
    <w:p w:rsidR="001A00A4" w:rsidRPr="005650F1" w:rsidRDefault="001A00A4" w:rsidP="001A00A4">
      <w:pPr>
        <w:pStyle w:val="a8"/>
        <w:spacing w:before="100" w:beforeAutospacing="1" w:after="100" w:afterAutospacing="1" w:line="235" w:lineRule="exact"/>
        <w:ind w:left="20" w:right="200"/>
        <w:jc w:val="both"/>
        <w:rPr>
          <w:rFonts w:ascii="Arial" w:hAnsi="Arial" w:cs="Arial"/>
          <w:color w:val="000000"/>
          <w:szCs w:val="24"/>
        </w:rPr>
      </w:pPr>
      <w:r w:rsidRPr="005650F1">
        <w:rPr>
          <w:rFonts w:ascii="Arial" w:hAnsi="Arial" w:cs="Arial"/>
          <w:color w:val="000000"/>
          <w:szCs w:val="24"/>
        </w:rPr>
        <w:t xml:space="preserve"> Расходы по благоустройству будут осуществляться в соответствии с нормативами:</w:t>
      </w:r>
    </w:p>
    <w:p w:rsidR="001A00A4" w:rsidRPr="00802006" w:rsidRDefault="001A00A4" w:rsidP="001A00A4">
      <w:pPr>
        <w:pStyle w:val="a8"/>
        <w:spacing w:before="100" w:beforeAutospacing="1" w:after="100" w:afterAutospacing="1" w:line="235" w:lineRule="exact"/>
        <w:ind w:left="20" w:right="200"/>
        <w:jc w:val="both"/>
        <w:rPr>
          <w:rFonts w:ascii="Arial" w:hAnsi="Arial" w:cs="Arial"/>
          <w:color w:val="000000"/>
          <w:szCs w:val="24"/>
        </w:rPr>
      </w:pPr>
      <w:r w:rsidRPr="005650F1">
        <w:rPr>
          <w:rFonts w:ascii="Arial" w:hAnsi="Arial" w:cs="Arial"/>
          <w:color w:val="000000"/>
          <w:szCs w:val="24"/>
        </w:rPr>
        <w:t>Общая сумма расходов на благоустройство  составит 329,70 тыс. рублей в 2024 году, в 2025 году 48,0 тыс. руб., в 2026году 48,0 тыс. руб.</w:t>
      </w:r>
      <w:r w:rsidRPr="00802006">
        <w:rPr>
          <w:rFonts w:ascii="Arial" w:hAnsi="Arial" w:cs="Arial"/>
          <w:color w:val="000000"/>
          <w:szCs w:val="24"/>
        </w:rPr>
        <w:t xml:space="preserve"> </w:t>
      </w:r>
    </w:p>
    <w:p w:rsidR="001A00A4" w:rsidRPr="00802006" w:rsidRDefault="001A00A4" w:rsidP="001A00A4">
      <w:pPr>
        <w:pStyle w:val="a8"/>
        <w:spacing w:before="100" w:beforeAutospacing="1" w:after="100" w:afterAutospacing="1" w:line="235" w:lineRule="exact"/>
        <w:ind w:left="20" w:right="200"/>
        <w:jc w:val="center"/>
        <w:rPr>
          <w:rFonts w:ascii="Arial" w:hAnsi="Arial" w:cs="Arial"/>
          <w:b/>
          <w:color w:val="000000"/>
          <w:szCs w:val="24"/>
        </w:rPr>
      </w:pPr>
      <w:r w:rsidRPr="00802006">
        <w:rPr>
          <w:rFonts w:ascii="Arial" w:hAnsi="Arial" w:cs="Arial"/>
          <w:b/>
          <w:color w:val="000000"/>
          <w:szCs w:val="24"/>
        </w:rPr>
        <w:t>7. Защита от чрезвычайных ситуаций</w:t>
      </w:r>
    </w:p>
    <w:p w:rsidR="001A00A4" w:rsidRPr="00802006" w:rsidRDefault="001A00A4" w:rsidP="001A00A4">
      <w:pPr>
        <w:pStyle w:val="a8"/>
        <w:spacing w:before="100" w:beforeAutospacing="1" w:after="100" w:afterAutospacing="1" w:line="235" w:lineRule="exact"/>
        <w:ind w:left="20" w:right="200"/>
        <w:jc w:val="both"/>
        <w:rPr>
          <w:rFonts w:ascii="Arial" w:hAnsi="Arial" w:cs="Arial"/>
          <w:color w:val="000000"/>
          <w:szCs w:val="24"/>
        </w:rPr>
      </w:pPr>
      <w:r w:rsidRPr="00802006">
        <w:rPr>
          <w:rFonts w:ascii="Arial" w:hAnsi="Arial" w:cs="Arial"/>
          <w:color w:val="000000"/>
          <w:szCs w:val="24"/>
        </w:rPr>
        <w:t>Плановые мероприятия по защите населения от чрезвычайных ситуаций будут осуществляться по следующим основным направлениям:</w:t>
      </w:r>
    </w:p>
    <w:p w:rsidR="001A00A4" w:rsidRPr="00802006" w:rsidRDefault="001A00A4" w:rsidP="001A00A4">
      <w:pPr>
        <w:pStyle w:val="a8"/>
        <w:spacing w:before="100" w:beforeAutospacing="1" w:after="100" w:afterAutospacing="1" w:line="235" w:lineRule="exact"/>
        <w:ind w:left="20" w:right="200"/>
        <w:jc w:val="both"/>
        <w:rPr>
          <w:rFonts w:ascii="Arial" w:hAnsi="Arial" w:cs="Arial"/>
          <w:color w:val="000000"/>
          <w:szCs w:val="24"/>
        </w:rPr>
      </w:pPr>
      <w:r w:rsidRPr="00802006">
        <w:rPr>
          <w:rFonts w:ascii="Arial" w:hAnsi="Arial" w:cs="Arial"/>
          <w:color w:val="000000"/>
          <w:szCs w:val="24"/>
        </w:rPr>
        <w:t>Обеспечение постоянной готовности органов управления поселения по предупреждению и ликвидации чрезвычайных ситуаций;</w:t>
      </w:r>
    </w:p>
    <w:p w:rsidR="001A00A4" w:rsidRPr="00802006" w:rsidRDefault="001A00A4" w:rsidP="001A00A4">
      <w:pPr>
        <w:pStyle w:val="a8"/>
        <w:spacing w:before="100" w:beforeAutospacing="1" w:after="100" w:afterAutospacing="1" w:line="235" w:lineRule="exact"/>
        <w:ind w:left="20" w:right="200"/>
        <w:jc w:val="both"/>
        <w:rPr>
          <w:rFonts w:ascii="Arial" w:hAnsi="Arial" w:cs="Arial"/>
          <w:color w:val="000000"/>
          <w:szCs w:val="24"/>
        </w:rPr>
      </w:pPr>
      <w:r w:rsidRPr="00802006">
        <w:rPr>
          <w:rFonts w:ascii="Arial" w:hAnsi="Arial" w:cs="Arial"/>
          <w:color w:val="000000"/>
          <w:szCs w:val="24"/>
        </w:rPr>
        <w:t>Обеспечение безопасности людей на водных объектах, оборудование мест массового отдыха людей на воде в соответствии с нормативами;</w:t>
      </w:r>
    </w:p>
    <w:p w:rsidR="001A00A4" w:rsidRPr="00802006" w:rsidRDefault="001A00A4" w:rsidP="001A00A4">
      <w:pPr>
        <w:pStyle w:val="a8"/>
        <w:spacing w:before="100" w:beforeAutospacing="1" w:after="100" w:afterAutospacing="1" w:line="235" w:lineRule="exact"/>
        <w:ind w:left="20" w:right="200"/>
        <w:jc w:val="both"/>
        <w:rPr>
          <w:rFonts w:ascii="Arial" w:hAnsi="Arial" w:cs="Arial"/>
          <w:color w:val="000000"/>
          <w:szCs w:val="24"/>
        </w:rPr>
      </w:pPr>
      <w:r w:rsidRPr="00802006">
        <w:rPr>
          <w:rFonts w:ascii="Arial" w:hAnsi="Arial" w:cs="Arial"/>
          <w:color w:val="000000"/>
          <w:szCs w:val="24"/>
        </w:rPr>
        <w:t>Совершенствование системы обучения населения способам защиты и действиям в чрезвычайных ситуациях;</w:t>
      </w:r>
    </w:p>
    <w:p w:rsidR="001A00A4" w:rsidRPr="00802006" w:rsidRDefault="001A00A4" w:rsidP="001A00A4">
      <w:pPr>
        <w:pStyle w:val="a8"/>
        <w:spacing w:before="100" w:beforeAutospacing="1" w:after="100" w:afterAutospacing="1" w:line="235" w:lineRule="exact"/>
        <w:ind w:left="20" w:right="200"/>
        <w:jc w:val="both"/>
        <w:rPr>
          <w:rFonts w:ascii="Arial" w:hAnsi="Arial" w:cs="Arial"/>
          <w:color w:val="000000"/>
          <w:szCs w:val="24"/>
        </w:rPr>
      </w:pPr>
      <w:r w:rsidRPr="00802006">
        <w:rPr>
          <w:rFonts w:ascii="Arial" w:hAnsi="Arial" w:cs="Arial"/>
          <w:color w:val="000000"/>
          <w:szCs w:val="24"/>
        </w:rPr>
        <w:t>Поддержание и создание соответствующих резервов финансовых и материальных ресурсов, предназначенных для ликвидации чрезвычайных ситуаций муниципального и объектового характера;</w:t>
      </w:r>
    </w:p>
    <w:p w:rsidR="001A00A4" w:rsidRPr="00802006" w:rsidRDefault="001A00A4" w:rsidP="001A00A4">
      <w:pPr>
        <w:pStyle w:val="a8"/>
        <w:spacing w:before="100" w:beforeAutospacing="1" w:after="100" w:afterAutospacing="1" w:line="235" w:lineRule="exact"/>
        <w:ind w:left="20" w:right="200"/>
        <w:jc w:val="both"/>
        <w:rPr>
          <w:rFonts w:ascii="Arial" w:hAnsi="Arial" w:cs="Arial"/>
          <w:color w:val="000000"/>
          <w:szCs w:val="24"/>
        </w:rPr>
      </w:pPr>
      <w:r w:rsidRPr="00802006">
        <w:rPr>
          <w:rFonts w:ascii="Arial" w:hAnsi="Arial" w:cs="Arial"/>
          <w:color w:val="000000"/>
          <w:szCs w:val="24"/>
        </w:rPr>
        <w:lastRenderedPageBreak/>
        <w:t>Пропаганда противодействия терроризму и экстремизму.</w:t>
      </w:r>
    </w:p>
    <w:p w:rsidR="001A00A4" w:rsidRPr="00802006" w:rsidRDefault="001A00A4" w:rsidP="001A00A4">
      <w:pPr>
        <w:pStyle w:val="a8"/>
        <w:spacing w:before="100" w:beforeAutospacing="1" w:after="100" w:afterAutospacing="1" w:line="235" w:lineRule="exact"/>
        <w:ind w:left="20" w:right="200"/>
        <w:jc w:val="both"/>
        <w:rPr>
          <w:rFonts w:ascii="Arial" w:hAnsi="Arial" w:cs="Arial"/>
          <w:color w:val="000000"/>
          <w:szCs w:val="24"/>
        </w:rPr>
      </w:pPr>
      <w:r w:rsidRPr="00802006">
        <w:rPr>
          <w:rFonts w:ascii="Arial" w:hAnsi="Arial" w:cs="Arial"/>
          <w:color w:val="000000"/>
          <w:szCs w:val="24"/>
        </w:rPr>
        <w:t xml:space="preserve">Проведение противопожарной пропаганды и обучение населения мерам пожарной безопасности. </w:t>
      </w:r>
    </w:p>
    <w:p w:rsidR="001A00A4" w:rsidRPr="00802006" w:rsidRDefault="001A00A4" w:rsidP="001A00A4">
      <w:pPr>
        <w:pStyle w:val="a8"/>
        <w:spacing w:before="100" w:beforeAutospacing="1" w:after="100" w:afterAutospacing="1" w:line="235" w:lineRule="exact"/>
        <w:ind w:left="20" w:right="200"/>
        <w:jc w:val="both"/>
        <w:rPr>
          <w:rFonts w:ascii="Arial" w:hAnsi="Arial" w:cs="Arial"/>
          <w:color w:val="000000"/>
          <w:szCs w:val="24"/>
        </w:rPr>
      </w:pPr>
      <w:r w:rsidRPr="00115022">
        <w:rPr>
          <w:rFonts w:ascii="Arial" w:hAnsi="Arial" w:cs="Arial"/>
          <w:color w:val="000000"/>
          <w:szCs w:val="24"/>
        </w:rPr>
        <w:t>Резервный фонд поселения для ликвидации последствий ЧС составит 100,0 т. руб.</w:t>
      </w:r>
    </w:p>
    <w:p w:rsidR="001A00A4" w:rsidRPr="00802006" w:rsidRDefault="001A00A4" w:rsidP="001A00A4">
      <w:pPr>
        <w:pStyle w:val="a8"/>
        <w:spacing w:before="100" w:beforeAutospacing="1" w:after="100" w:afterAutospacing="1" w:line="235" w:lineRule="exact"/>
        <w:ind w:left="20" w:right="200"/>
        <w:jc w:val="center"/>
        <w:rPr>
          <w:rFonts w:ascii="Arial" w:hAnsi="Arial" w:cs="Arial"/>
          <w:b/>
          <w:color w:val="000000"/>
          <w:szCs w:val="24"/>
        </w:rPr>
      </w:pPr>
      <w:r w:rsidRPr="00802006">
        <w:rPr>
          <w:rFonts w:ascii="Arial" w:hAnsi="Arial" w:cs="Arial"/>
          <w:b/>
          <w:color w:val="000000"/>
          <w:szCs w:val="24"/>
        </w:rPr>
        <w:t>8. Местное самоуправление, взаимодействие власти и общественных институтов</w:t>
      </w:r>
    </w:p>
    <w:p w:rsidR="001A00A4" w:rsidRPr="00802006" w:rsidRDefault="001A00A4" w:rsidP="001A00A4">
      <w:pPr>
        <w:pStyle w:val="a8"/>
        <w:spacing w:before="100" w:beforeAutospacing="1" w:after="100" w:afterAutospacing="1" w:line="235" w:lineRule="exact"/>
        <w:ind w:left="20" w:right="200"/>
        <w:jc w:val="both"/>
        <w:rPr>
          <w:rFonts w:ascii="Arial" w:hAnsi="Arial" w:cs="Arial"/>
          <w:color w:val="000000"/>
          <w:szCs w:val="24"/>
        </w:rPr>
      </w:pPr>
      <w:r w:rsidRPr="00802006">
        <w:rPr>
          <w:rFonts w:ascii="Arial" w:hAnsi="Arial" w:cs="Arial"/>
          <w:color w:val="000000"/>
          <w:szCs w:val="24"/>
        </w:rPr>
        <w:t>Для развития системы местного самоуправления на территории городского поселения планируется:</w:t>
      </w:r>
    </w:p>
    <w:p w:rsidR="001A00A4" w:rsidRPr="00802006" w:rsidRDefault="001A00A4" w:rsidP="001A00A4">
      <w:pPr>
        <w:pStyle w:val="a8"/>
        <w:spacing w:before="100" w:beforeAutospacing="1" w:after="100" w:afterAutospacing="1" w:line="235" w:lineRule="exact"/>
        <w:ind w:left="20" w:right="200"/>
        <w:jc w:val="both"/>
        <w:rPr>
          <w:rFonts w:ascii="Arial" w:hAnsi="Arial" w:cs="Arial"/>
          <w:color w:val="000000"/>
          <w:szCs w:val="24"/>
        </w:rPr>
      </w:pPr>
      <w:r w:rsidRPr="00802006">
        <w:rPr>
          <w:rFonts w:ascii="Arial" w:hAnsi="Arial" w:cs="Arial"/>
          <w:color w:val="000000"/>
          <w:szCs w:val="24"/>
        </w:rPr>
        <w:t>Продолжение работы по приведению нормативно-правовой базы, регулирующей вопросы организации местного самоуправления в соответствии с изменениями федерального законодательства; оказание муниципальных услуг и функций в соответствии с административными регламентами, осуществление межведомственного взаимодействия;</w:t>
      </w:r>
    </w:p>
    <w:p w:rsidR="001A00A4" w:rsidRPr="00802006" w:rsidRDefault="001A00A4" w:rsidP="001A00A4">
      <w:pPr>
        <w:pStyle w:val="a8"/>
        <w:spacing w:before="100" w:beforeAutospacing="1" w:after="100" w:afterAutospacing="1" w:line="235" w:lineRule="exact"/>
        <w:ind w:left="20" w:right="200"/>
        <w:jc w:val="both"/>
        <w:rPr>
          <w:rFonts w:ascii="Arial" w:hAnsi="Arial" w:cs="Arial"/>
          <w:color w:val="000000"/>
          <w:szCs w:val="24"/>
        </w:rPr>
      </w:pPr>
      <w:r w:rsidRPr="00802006">
        <w:rPr>
          <w:rFonts w:ascii="Arial" w:hAnsi="Arial" w:cs="Arial"/>
          <w:color w:val="000000"/>
          <w:szCs w:val="24"/>
        </w:rPr>
        <w:t>Осуществление мероприятий по противодействию коррупции в соответствии с планом и деятельностью комиссии по противодействию коррупции, комиссии по соблюдению требований к служебному поведению муниципальных служащих и конфликту интересов.</w:t>
      </w:r>
    </w:p>
    <w:p w:rsidR="001A00A4" w:rsidRPr="0087744D" w:rsidRDefault="001A00A4" w:rsidP="0087744D">
      <w:pPr>
        <w:pStyle w:val="a8"/>
        <w:spacing w:before="100" w:beforeAutospacing="1" w:after="100" w:afterAutospacing="1" w:line="235" w:lineRule="exact"/>
        <w:ind w:left="20" w:right="200"/>
        <w:jc w:val="both"/>
        <w:rPr>
          <w:rFonts w:ascii="Arial" w:hAnsi="Arial" w:cs="Arial"/>
          <w:color w:val="000000"/>
          <w:szCs w:val="24"/>
        </w:rPr>
      </w:pPr>
      <w:r w:rsidRPr="00802006">
        <w:rPr>
          <w:rFonts w:ascii="Arial" w:hAnsi="Arial" w:cs="Arial"/>
          <w:color w:val="000000"/>
          <w:szCs w:val="24"/>
        </w:rPr>
        <w:t>План социально-экономического развития поселения на 202</w:t>
      </w:r>
      <w:r>
        <w:rPr>
          <w:rFonts w:ascii="Arial" w:hAnsi="Arial" w:cs="Arial"/>
          <w:color w:val="000000"/>
          <w:szCs w:val="24"/>
        </w:rPr>
        <w:t>5</w:t>
      </w:r>
      <w:r w:rsidRPr="00802006">
        <w:rPr>
          <w:rFonts w:ascii="Arial" w:hAnsi="Arial" w:cs="Arial"/>
          <w:color w:val="000000"/>
          <w:szCs w:val="24"/>
        </w:rPr>
        <w:t xml:space="preserve"> год и период до 202</w:t>
      </w:r>
      <w:r>
        <w:rPr>
          <w:rFonts w:ascii="Arial" w:hAnsi="Arial" w:cs="Arial"/>
          <w:color w:val="000000"/>
          <w:szCs w:val="24"/>
        </w:rPr>
        <w:t xml:space="preserve">7 </w:t>
      </w:r>
      <w:r w:rsidRPr="00802006">
        <w:rPr>
          <w:rFonts w:ascii="Arial" w:hAnsi="Arial" w:cs="Arial"/>
          <w:color w:val="000000"/>
          <w:szCs w:val="24"/>
        </w:rPr>
        <w:t>года разработан с учетом показателей социально-экономического развития, предложений органов местного самоуправления, предприятий и организаций, населения, основан на реальных возможностях и будет осуществляться на основе консолидации совместных действий по его выполнению.</w:t>
      </w:r>
    </w:p>
    <w:tbl>
      <w:tblPr>
        <w:tblW w:w="12444" w:type="dxa"/>
        <w:tblInd w:w="-1168" w:type="dxa"/>
        <w:tblLayout w:type="fixed"/>
        <w:tblLook w:val="04A0" w:firstRow="1" w:lastRow="0" w:firstColumn="1" w:lastColumn="0" w:noHBand="0" w:noVBand="1"/>
      </w:tblPr>
      <w:tblGrid>
        <w:gridCol w:w="1115"/>
        <w:gridCol w:w="2996"/>
        <w:gridCol w:w="1134"/>
        <w:gridCol w:w="1135"/>
        <w:gridCol w:w="1108"/>
        <w:gridCol w:w="969"/>
        <w:gridCol w:w="829"/>
        <w:gridCol w:w="917"/>
        <w:gridCol w:w="854"/>
        <w:gridCol w:w="436"/>
        <w:gridCol w:w="349"/>
        <w:gridCol w:w="602"/>
      </w:tblGrid>
      <w:tr w:rsidR="0087744D" w:rsidRPr="0087744D" w:rsidTr="00990B59">
        <w:trPr>
          <w:gridAfter w:val="1"/>
          <w:wAfter w:w="602" w:type="dxa"/>
          <w:trHeight w:val="223"/>
        </w:trPr>
        <w:tc>
          <w:tcPr>
            <w:tcW w:w="11842" w:type="dxa"/>
            <w:gridSpan w:val="11"/>
            <w:vAlign w:val="center"/>
            <w:hideMark/>
          </w:tcPr>
          <w:p w:rsidR="0087744D" w:rsidRPr="0087744D" w:rsidRDefault="0087744D" w:rsidP="0087744D">
            <w:pPr>
              <w:jc w:val="center"/>
              <w:rPr>
                <w:b/>
                <w:bCs/>
                <w:sz w:val="24"/>
              </w:rPr>
            </w:pPr>
            <w:r w:rsidRPr="0087744D">
              <w:rPr>
                <w:b/>
                <w:bCs/>
                <w:sz w:val="24"/>
              </w:rPr>
              <w:t>Основные показатели социально-экономического развития для обоснования бюджета на 2025 год и плановый период 2026 и 2027 годов</w:t>
            </w:r>
          </w:p>
        </w:tc>
      </w:tr>
      <w:tr w:rsidR="0087744D" w:rsidRPr="0087744D" w:rsidTr="00990B59">
        <w:trPr>
          <w:gridAfter w:val="1"/>
          <w:wAfter w:w="602" w:type="dxa"/>
          <w:trHeight w:val="268"/>
        </w:trPr>
        <w:tc>
          <w:tcPr>
            <w:tcW w:w="11842" w:type="dxa"/>
            <w:gridSpan w:val="11"/>
            <w:noWrap/>
            <w:vAlign w:val="center"/>
            <w:hideMark/>
          </w:tcPr>
          <w:p w:rsidR="0087744D" w:rsidRPr="0087744D" w:rsidRDefault="0087744D" w:rsidP="0087744D">
            <w:pPr>
              <w:jc w:val="center"/>
              <w:rPr>
                <w:b/>
                <w:bCs/>
                <w:sz w:val="24"/>
              </w:rPr>
            </w:pPr>
            <w:r w:rsidRPr="0087744D">
              <w:rPr>
                <w:b/>
                <w:bCs/>
                <w:sz w:val="24"/>
              </w:rPr>
              <w:t>городского  поселения "</w:t>
            </w:r>
            <w:proofErr w:type="spellStart"/>
            <w:r w:rsidRPr="0087744D">
              <w:rPr>
                <w:b/>
                <w:bCs/>
                <w:sz w:val="24"/>
              </w:rPr>
              <w:t>Могзонское</w:t>
            </w:r>
            <w:proofErr w:type="spellEnd"/>
            <w:r w:rsidRPr="0087744D">
              <w:rPr>
                <w:b/>
                <w:bCs/>
                <w:sz w:val="24"/>
              </w:rPr>
              <w:t>"</w:t>
            </w:r>
          </w:p>
        </w:tc>
      </w:tr>
      <w:tr w:rsidR="0087744D" w:rsidRPr="0087744D" w:rsidTr="00990B59">
        <w:trPr>
          <w:trHeight w:val="149"/>
        </w:trPr>
        <w:tc>
          <w:tcPr>
            <w:tcW w:w="1115" w:type="dxa"/>
            <w:noWrap/>
            <w:vAlign w:val="center"/>
            <w:hideMark/>
          </w:tcPr>
          <w:p w:rsidR="0087744D" w:rsidRPr="0087744D" w:rsidRDefault="0087744D" w:rsidP="0087744D">
            <w:pPr>
              <w:spacing w:line="276" w:lineRule="auto"/>
              <w:rPr>
                <w:rFonts w:ascii="Calibri" w:eastAsia="Calibri" w:hAnsi="Calibri"/>
                <w:sz w:val="22"/>
                <w:szCs w:val="22"/>
                <w:lang w:eastAsia="en-US"/>
              </w:rPr>
            </w:pPr>
          </w:p>
        </w:tc>
        <w:tc>
          <w:tcPr>
            <w:tcW w:w="2996" w:type="dxa"/>
            <w:noWrap/>
            <w:vAlign w:val="bottom"/>
            <w:hideMark/>
          </w:tcPr>
          <w:p w:rsidR="0087744D" w:rsidRPr="0087744D" w:rsidRDefault="0087744D" w:rsidP="0087744D">
            <w:pPr>
              <w:spacing w:line="276" w:lineRule="auto"/>
              <w:rPr>
                <w:rFonts w:ascii="Calibri" w:eastAsia="Calibri" w:hAnsi="Calibri"/>
                <w:sz w:val="22"/>
                <w:szCs w:val="22"/>
                <w:lang w:eastAsia="en-US"/>
              </w:rPr>
            </w:pPr>
          </w:p>
        </w:tc>
        <w:tc>
          <w:tcPr>
            <w:tcW w:w="1134" w:type="dxa"/>
            <w:noWrap/>
            <w:vAlign w:val="bottom"/>
            <w:hideMark/>
          </w:tcPr>
          <w:p w:rsidR="0087744D" w:rsidRPr="0087744D" w:rsidRDefault="0087744D" w:rsidP="0087744D">
            <w:pPr>
              <w:spacing w:line="276" w:lineRule="auto"/>
              <w:rPr>
                <w:rFonts w:ascii="Calibri" w:eastAsia="Calibri" w:hAnsi="Calibri"/>
                <w:sz w:val="22"/>
                <w:szCs w:val="22"/>
                <w:lang w:eastAsia="en-US"/>
              </w:rPr>
            </w:pPr>
          </w:p>
        </w:tc>
        <w:tc>
          <w:tcPr>
            <w:tcW w:w="1135" w:type="dxa"/>
            <w:noWrap/>
            <w:vAlign w:val="bottom"/>
            <w:hideMark/>
          </w:tcPr>
          <w:p w:rsidR="0087744D" w:rsidRPr="0087744D" w:rsidRDefault="0087744D" w:rsidP="0087744D">
            <w:pPr>
              <w:spacing w:line="276" w:lineRule="auto"/>
              <w:rPr>
                <w:rFonts w:ascii="Calibri" w:eastAsia="Calibri" w:hAnsi="Calibri"/>
                <w:sz w:val="22"/>
                <w:szCs w:val="22"/>
                <w:lang w:eastAsia="en-US"/>
              </w:rPr>
            </w:pPr>
          </w:p>
        </w:tc>
        <w:tc>
          <w:tcPr>
            <w:tcW w:w="1108" w:type="dxa"/>
            <w:noWrap/>
            <w:vAlign w:val="bottom"/>
            <w:hideMark/>
          </w:tcPr>
          <w:p w:rsidR="0087744D" w:rsidRPr="0087744D" w:rsidRDefault="0087744D" w:rsidP="0087744D">
            <w:pPr>
              <w:spacing w:line="276" w:lineRule="auto"/>
              <w:rPr>
                <w:rFonts w:ascii="Calibri" w:eastAsia="Calibri" w:hAnsi="Calibri"/>
                <w:sz w:val="22"/>
                <w:szCs w:val="22"/>
                <w:lang w:eastAsia="en-US"/>
              </w:rPr>
            </w:pPr>
          </w:p>
        </w:tc>
        <w:tc>
          <w:tcPr>
            <w:tcW w:w="969" w:type="dxa"/>
            <w:noWrap/>
            <w:vAlign w:val="bottom"/>
            <w:hideMark/>
          </w:tcPr>
          <w:p w:rsidR="0087744D" w:rsidRPr="0087744D" w:rsidRDefault="0087744D" w:rsidP="0087744D">
            <w:pPr>
              <w:spacing w:line="276" w:lineRule="auto"/>
              <w:rPr>
                <w:rFonts w:ascii="Calibri" w:eastAsia="Calibri" w:hAnsi="Calibri"/>
                <w:sz w:val="22"/>
                <w:szCs w:val="22"/>
                <w:lang w:eastAsia="en-US"/>
              </w:rPr>
            </w:pPr>
          </w:p>
        </w:tc>
        <w:tc>
          <w:tcPr>
            <w:tcW w:w="2600" w:type="dxa"/>
            <w:gridSpan w:val="3"/>
            <w:noWrap/>
            <w:vAlign w:val="bottom"/>
            <w:hideMark/>
          </w:tcPr>
          <w:p w:rsidR="0087744D" w:rsidRPr="0087744D" w:rsidRDefault="0087744D" w:rsidP="0087744D">
            <w:pPr>
              <w:spacing w:line="276" w:lineRule="auto"/>
              <w:rPr>
                <w:rFonts w:ascii="Calibri" w:eastAsia="Calibri" w:hAnsi="Calibri"/>
                <w:sz w:val="22"/>
                <w:szCs w:val="22"/>
                <w:lang w:eastAsia="en-US"/>
              </w:rPr>
            </w:pPr>
          </w:p>
        </w:tc>
        <w:tc>
          <w:tcPr>
            <w:tcW w:w="436" w:type="dxa"/>
            <w:noWrap/>
            <w:vAlign w:val="bottom"/>
            <w:hideMark/>
          </w:tcPr>
          <w:p w:rsidR="0087744D" w:rsidRPr="0087744D" w:rsidRDefault="0087744D" w:rsidP="0087744D">
            <w:pPr>
              <w:spacing w:line="276" w:lineRule="auto"/>
              <w:rPr>
                <w:rFonts w:ascii="Calibri" w:eastAsia="Calibri" w:hAnsi="Calibri"/>
                <w:sz w:val="22"/>
                <w:szCs w:val="22"/>
                <w:lang w:eastAsia="en-US"/>
              </w:rPr>
            </w:pPr>
          </w:p>
        </w:tc>
        <w:tc>
          <w:tcPr>
            <w:tcW w:w="951" w:type="dxa"/>
            <w:gridSpan w:val="2"/>
            <w:noWrap/>
            <w:vAlign w:val="bottom"/>
            <w:hideMark/>
          </w:tcPr>
          <w:p w:rsidR="0087744D" w:rsidRPr="0087744D" w:rsidRDefault="0087744D" w:rsidP="0087744D">
            <w:pPr>
              <w:spacing w:line="276" w:lineRule="auto"/>
              <w:rPr>
                <w:rFonts w:ascii="Calibri" w:eastAsia="Calibri" w:hAnsi="Calibri"/>
                <w:sz w:val="22"/>
                <w:szCs w:val="22"/>
                <w:lang w:eastAsia="en-US"/>
              </w:rPr>
            </w:pPr>
          </w:p>
        </w:tc>
      </w:tr>
      <w:tr w:rsidR="0087744D" w:rsidRPr="0087744D" w:rsidTr="00990B59">
        <w:trPr>
          <w:gridAfter w:val="3"/>
          <w:wAfter w:w="1387" w:type="dxa"/>
          <w:trHeight w:val="416"/>
        </w:trPr>
        <w:tc>
          <w:tcPr>
            <w:tcW w:w="1115" w:type="dxa"/>
            <w:tcBorders>
              <w:top w:val="single" w:sz="4" w:space="0" w:color="auto"/>
              <w:left w:val="single" w:sz="4" w:space="0" w:color="auto"/>
              <w:bottom w:val="nil"/>
              <w:right w:val="single" w:sz="4" w:space="0" w:color="auto"/>
            </w:tcBorders>
            <w:noWrap/>
            <w:vAlign w:val="center"/>
            <w:hideMark/>
          </w:tcPr>
          <w:p w:rsidR="0087744D" w:rsidRPr="0087744D" w:rsidRDefault="0087744D" w:rsidP="0087744D">
            <w:pPr>
              <w:jc w:val="center"/>
              <w:rPr>
                <w:sz w:val="13"/>
                <w:szCs w:val="13"/>
              </w:rPr>
            </w:pPr>
            <w:r w:rsidRPr="0087744D">
              <w:rPr>
                <w:sz w:val="13"/>
                <w:szCs w:val="13"/>
              </w:rPr>
              <w:t> </w:t>
            </w:r>
          </w:p>
        </w:tc>
        <w:tc>
          <w:tcPr>
            <w:tcW w:w="2996" w:type="dxa"/>
            <w:tcBorders>
              <w:top w:val="single" w:sz="4" w:space="0" w:color="auto"/>
              <w:left w:val="nil"/>
              <w:bottom w:val="nil"/>
              <w:right w:val="single" w:sz="4" w:space="0" w:color="auto"/>
            </w:tcBorders>
            <w:noWrap/>
            <w:vAlign w:val="bottom"/>
            <w:hideMark/>
          </w:tcPr>
          <w:p w:rsidR="0087744D" w:rsidRPr="0087744D" w:rsidRDefault="0087744D" w:rsidP="0087744D">
            <w:pPr>
              <w:jc w:val="center"/>
              <w:rPr>
                <w:sz w:val="13"/>
                <w:szCs w:val="13"/>
              </w:rPr>
            </w:pPr>
            <w:r w:rsidRPr="0087744D">
              <w:rPr>
                <w:sz w:val="13"/>
                <w:szCs w:val="13"/>
              </w:rPr>
              <w:t> </w:t>
            </w:r>
          </w:p>
        </w:tc>
        <w:tc>
          <w:tcPr>
            <w:tcW w:w="1134" w:type="dxa"/>
            <w:tcBorders>
              <w:top w:val="single" w:sz="4" w:space="0" w:color="auto"/>
              <w:left w:val="nil"/>
              <w:bottom w:val="nil"/>
              <w:right w:val="single" w:sz="4" w:space="0" w:color="auto"/>
            </w:tcBorders>
            <w:noWrap/>
            <w:vAlign w:val="bottom"/>
            <w:hideMark/>
          </w:tcPr>
          <w:p w:rsidR="0087744D" w:rsidRPr="0087744D" w:rsidRDefault="0087744D" w:rsidP="0087744D">
            <w:pPr>
              <w:jc w:val="center"/>
              <w:rPr>
                <w:sz w:val="13"/>
                <w:szCs w:val="13"/>
              </w:rPr>
            </w:pPr>
            <w:r w:rsidRPr="0087744D">
              <w:rPr>
                <w:sz w:val="13"/>
                <w:szCs w:val="13"/>
              </w:rPr>
              <w:t> </w:t>
            </w:r>
          </w:p>
        </w:tc>
        <w:tc>
          <w:tcPr>
            <w:tcW w:w="1135" w:type="dxa"/>
            <w:tcBorders>
              <w:top w:val="single" w:sz="4" w:space="0" w:color="auto"/>
              <w:left w:val="nil"/>
              <w:bottom w:val="single" w:sz="4" w:space="0" w:color="auto"/>
              <w:right w:val="single" w:sz="4" w:space="0" w:color="auto"/>
            </w:tcBorders>
            <w:noWrap/>
            <w:vAlign w:val="center"/>
            <w:hideMark/>
          </w:tcPr>
          <w:p w:rsidR="0087744D" w:rsidRPr="0087744D" w:rsidRDefault="0087744D" w:rsidP="0087744D">
            <w:pPr>
              <w:jc w:val="center"/>
              <w:rPr>
                <w:sz w:val="13"/>
                <w:szCs w:val="13"/>
              </w:rPr>
            </w:pPr>
            <w:r w:rsidRPr="0087744D">
              <w:rPr>
                <w:sz w:val="13"/>
                <w:szCs w:val="13"/>
              </w:rPr>
              <w:t>отчет</w:t>
            </w:r>
          </w:p>
        </w:tc>
        <w:tc>
          <w:tcPr>
            <w:tcW w:w="1108" w:type="dxa"/>
            <w:tcBorders>
              <w:top w:val="single" w:sz="4" w:space="0" w:color="auto"/>
              <w:left w:val="nil"/>
              <w:bottom w:val="single" w:sz="4" w:space="0" w:color="auto"/>
              <w:right w:val="single" w:sz="4" w:space="0" w:color="auto"/>
            </w:tcBorders>
            <w:noWrap/>
            <w:vAlign w:val="center"/>
            <w:hideMark/>
          </w:tcPr>
          <w:p w:rsidR="0087744D" w:rsidRPr="0087744D" w:rsidRDefault="0087744D" w:rsidP="0087744D">
            <w:pPr>
              <w:jc w:val="center"/>
              <w:rPr>
                <w:sz w:val="13"/>
                <w:szCs w:val="13"/>
              </w:rPr>
            </w:pPr>
            <w:r w:rsidRPr="0087744D">
              <w:rPr>
                <w:sz w:val="13"/>
                <w:szCs w:val="13"/>
              </w:rPr>
              <w:t>отчет</w:t>
            </w:r>
          </w:p>
        </w:tc>
        <w:tc>
          <w:tcPr>
            <w:tcW w:w="969" w:type="dxa"/>
            <w:tcBorders>
              <w:top w:val="single" w:sz="4" w:space="0" w:color="auto"/>
              <w:left w:val="nil"/>
              <w:bottom w:val="single" w:sz="4" w:space="0" w:color="auto"/>
              <w:right w:val="single" w:sz="4" w:space="0" w:color="auto"/>
            </w:tcBorders>
            <w:noWrap/>
            <w:vAlign w:val="center"/>
            <w:hideMark/>
          </w:tcPr>
          <w:p w:rsidR="0087744D" w:rsidRPr="0087744D" w:rsidRDefault="0087744D" w:rsidP="0087744D">
            <w:pPr>
              <w:jc w:val="center"/>
              <w:rPr>
                <w:sz w:val="13"/>
                <w:szCs w:val="13"/>
              </w:rPr>
            </w:pPr>
            <w:r w:rsidRPr="0087744D">
              <w:rPr>
                <w:sz w:val="13"/>
                <w:szCs w:val="13"/>
              </w:rPr>
              <w:t>оценка</w:t>
            </w:r>
          </w:p>
        </w:tc>
        <w:tc>
          <w:tcPr>
            <w:tcW w:w="2600" w:type="dxa"/>
            <w:gridSpan w:val="3"/>
            <w:tcBorders>
              <w:top w:val="single" w:sz="4" w:space="0" w:color="auto"/>
              <w:left w:val="nil"/>
              <w:bottom w:val="single" w:sz="4" w:space="0" w:color="auto"/>
              <w:right w:val="single" w:sz="4" w:space="0" w:color="auto"/>
            </w:tcBorders>
            <w:noWrap/>
            <w:vAlign w:val="center"/>
            <w:hideMark/>
          </w:tcPr>
          <w:p w:rsidR="0087744D" w:rsidRPr="0087744D" w:rsidRDefault="0087744D" w:rsidP="0087744D">
            <w:pPr>
              <w:jc w:val="center"/>
              <w:rPr>
                <w:sz w:val="13"/>
                <w:szCs w:val="13"/>
              </w:rPr>
            </w:pPr>
            <w:r w:rsidRPr="0087744D">
              <w:rPr>
                <w:sz w:val="13"/>
                <w:szCs w:val="13"/>
              </w:rPr>
              <w:t>прогноз (базовый)</w:t>
            </w:r>
          </w:p>
        </w:tc>
      </w:tr>
      <w:tr w:rsidR="0087744D" w:rsidRPr="0087744D" w:rsidTr="00990B59">
        <w:trPr>
          <w:gridAfter w:val="3"/>
          <w:wAfter w:w="1387" w:type="dxa"/>
          <w:trHeight w:val="67"/>
        </w:trPr>
        <w:tc>
          <w:tcPr>
            <w:tcW w:w="1115" w:type="dxa"/>
            <w:tcBorders>
              <w:top w:val="nil"/>
              <w:left w:val="single" w:sz="4" w:space="0" w:color="auto"/>
              <w:bottom w:val="nil"/>
              <w:right w:val="single" w:sz="4" w:space="0" w:color="auto"/>
            </w:tcBorders>
            <w:noWrap/>
            <w:vAlign w:val="center"/>
            <w:hideMark/>
          </w:tcPr>
          <w:p w:rsidR="0087744D" w:rsidRPr="0087744D" w:rsidRDefault="0087744D" w:rsidP="0087744D">
            <w:pPr>
              <w:jc w:val="center"/>
              <w:rPr>
                <w:sz w:val="13"/>
                <w:szCs w:val="13"/>
              </w:rPr>
            </w:pPr>
            <w:r w:rsidRPr="0087744D">
              <w:rPr>
                <w:sz w:val="13"/>
                <w:szCs w:val="13"/>
              </w:rPr>
              <w:t> </w:t>
            </w:r>
          </w:p>
        </w:tc>
        <w:tc>
          <w:tcPr>
            <w:tcW w:w="2996" w:type="dxa"/>
            <w:tcBorders>
              <w:top w:val="nil"/>
              <w:left w:val="nil"/>
              <w:bottom w:val="nil"/>
              <w:right w:val="single" w:sz="4" w:space="0" w:color="auto"/>
            </w:tcBorders>
            <w:noWrap/>
            <w:vAlign w:val="bottom"/>
            <w:hideMark/>
          </w:tcPr>
          <w:p w:rsidR="0087744D" w:rsidRPr="0087744D" w:rsidRDefault="0087744D" w:rsidP="0087744D">
            <w:pPr>
              <w:jc w:val="center"/>
              <w:rPr>
                <w:sz w:val="13"/>
                <w:szCs w:val="13"/>
              </w:rPr>
            </w:pPr>
            <w:r w:rsidRPr="0087744D">
              <w:rPr>
                <w:sz w:val="13"/>
                <w:szCs w:val="13"/>
              </w:rPr>
              <w:t>Показатели</w:t>
            </w:r>
          </w:p>
        </w:tc>
        <w:tc>
          <w:tcPr>
            <w:tcW w:w="1134" w:type="dxa"/>
            <w:tcBorders>
              <w:top w:val="nil"/>
              <w:left w:val="nil"/>
              <w:bottom w:val="nil"/>
              <w:right w:val="single" w:sz="4" w:space="0" w:color="auto"/>
            </w:tcBorders>
            <w:noWrap/>
            <w:vAlign w:val="bottom"/>
            <w:hideMark/>
          </w:tcPr>
          <w:p w:rsidR="0087744D" w:rsidRPr="0087744D" w:rsidRDefault="0087744D" w:rsidP="0087744D">
            <w:pPr>
              <w:jc w:val="center"/>
              <w:rPr>
                <w:sz w:val="13"/>
                <w:szCs w:val="13"/>
              </w:rPr>
            </w:pPr>
            <w:r w:rsidRPr="0087744D">
              <w:rPr>
                <w:sz w:val="13"/>
                <w:szCs w:val="13"/>
              </w:rPr>
              <w:t>Единица измерения</w:t>
            </w:r>
          </w:p>
        </w:tc>
        <w:tc>
          <w:tcPr>
            <w:tcW w:w="1135" w:type="dxa"/>
            <w:vMerge w:val="restart"/>
            <w:tcBorders>
              <w:top w:val="nil"/>
              <w:left w:val="single" w:sz="4" w:space="0" w:color="auto"/>
              <w:bottom w:val="single" w:sz="4" w:space="0" w:color="000000"/>
              <w:right w:val="single" w:sz="4" w:space="0" w:color="auto"/>
            </w:tcBorders>
            <w:noWrap/>
            <w:vAlign w:val="center"/>
            <w:hideMark/>
          </w:tcPr>
          <w:p w:rsidR="0087744D" w:rsidRPr="0087744D" w:rsidRDefault="0087744D" w:rsidP="0087744D">
            <w:pPr>
              <w:jc w:val="center"/>
              <w:rPr>
                <w:sz w:val="13"/>
                <w:szCs w:val="13"/>
              </w:rPr>
            </w:pPr>
            <w:r w:rsidRPr="0087744D">
              <w:rPr>
                <w:sz w:val="13"/>
                <w:szCs w:val="13"/>
              </w:rPr>
              <w:t>2022</w:t>
            </w:r>
          </w:p>
        </w:tc>
        <w:tc>
          <w:tcPr>
            <w:tcW w:w="1108" w:type="dxa"/>
            <w:vMerge w:val="restart"/>
            <w:tcBorders>
              <w:top w:val="nil"/>
              <w:left w:val="single" w:sz="4" w:space="0" w:color="auto"/>
              <w:bottom w:val="single" w:sz="4" w:space="0" w:color="000000"/>
              <w:right w:val="single" w:sz="4" w:space="0" w:color="auto"/>
            </w:tcBorders>
            <w:noWrap/>
            <w:vAlign w:val="center"/>
            <w:hideMark/>
          </w:tcPr>
          <w:p w:rsidR="0087744D" w:rsidRPr="0087744D" w:rsidRDefault="0087744D" w:rsidP="0087744D">
            <w:pPr>
              <w:jc w:val="center"/>
              <w:rPr>
                <w:sz w:val="13"/>
                <w:szCs w:val="13"/>
              </w:rPr>
            </w:pPr>
            <w:r w:rsidRPr="0087744D">
              <w:rPr>
                <w:sz w:val="13"/>
                <w:szCs w:val="13"/>
              </w:rPr>
              <w:t>2023</w:t>
            </w:r>
          </w:p>
        </w:tc>
        <w:tc>
          <w:tcPr>
            <w:tcW w:w="969" w:type="dxa"/>
            <w:vMerge w:val="restart"/>
            <w:tcBorders>
              <w:top w:val="nil"/>
              <w:left w:val="single" w:sz="4" w:space="0" w:color="auto"/>
              <w:bottom w:val="single" w:sz="4" w:space="0" w:color="000000"/>
              <w:right w:val="single" w:sz="4" w:space="0" w:color="auto"/>
            </w:tcBorders>
            <w:noWrap/>
            <w:vAlign w:val="center"/>
            <w:hideMark/>
          </w:tcPr>
          <w:p w:rsidR="0087744D" w:rsidRPr="0087744D" w:rsidRDefault="0087744D" w:rsidP="0087744D">
            <w:pPr>
              <w:jc w:val="center"/>
              <w:rPr>
                <w:sz w:val="13"/>
                <w:szCs w:val="13"/>
              </w:rPr>
            </w:pPr>
            <w:r w:rsidRPr="0087744D">
              <w:rPr>
                <w:sz w:val="13"/>
                <w:szCs w:val="13"/>
              </w:rPr>
              <w:t>2024</w:t>
            </w:r>
          </w:p>
        </w:tc>
        <w:tc>
          <w:tcPr>
            <w:tcW w:w="829" w:type="dxa"/>
            <w:vMerge w:val="restart"/>
            <w:tcBorders>
              <w:top w:val="nil"/>
              <w:left w:val="single" w:sz="4" w:space="0" w:color="auto"/>
              <w:bottom w:val="single" w:sz="4" w:space="0" w:color="000000"/>
              <w:right w:val="single" w:sz="4" w:space="0" w:color="auto"/>
            </w:tcBorders>
            <w:noWrap/>
            <w:vAlign w:val="center"/>
            <w:hideMark/>
          </w:tcPr>
          <w:p w:rsidR="0087744D" w:rsidRPr="0087744D" w:rsidRDefault="0087744D" w:rsidP="0087744D">
            <w:pPr>
              <w:jc w:val="center"/>
              <w:rPr>
                <w:sz w:val="13"/>
                <w:szCs w:val="13"/>
              </w:rPr>
            </w:pPr>
            <w:r w:rsidRPr="0087744D">
              <w:rPr>
                <w:sz w:val="13"/>
                <w:szCs w:val="13"/>
              </w:rPr>
              <w:t>2025</w:t>
            </w:r>
          </w:p>
        </w:tc>
        <w:tc>
          <w:tcPr>
            <w:tcW w:w="917" w:type="dxa"/>
            <w:vMerge w:val="restart"/>
            <w:tcBorders>
              <w:top w:val="nil"/>
              <w:left w:val="single" w:sz="4" w:space="0" w:color="auto"/>
              <w:bottom w:val="single" w:sz="4" w:space="0" w:color="000000"/>
              <w:right w:val="single" w:sz="4" w:space="0" w:color="auto"/>
            </w:tcBorders>
            <w:noWrap/>
            <w:vAlign w:val="center"/>
            <w:hideMark/>
          </w:tcPr>
          <w:p w:rsidR="0087744D" w:rsidRPr="0087744D" w:rsidRDefault="0087744D" w:rsidP="0087744D">
            <w:pPr>
              <w:jc w:val="center"/>
              <w:rPr>
                <w:sz w:val="13"/>
                <w:szCs w:val="13"/>
              </w:rPr>
            </w:pPr>
            <w:r w:rsidRPr="0087744D">
              <w:rPr>
                <w:sz w:val="13"/>
                <w:szCs w:val="13"/>
              </w:rPr>
              <w:t>2026</w:t>
            </w:r>
          </w:p>
        </w:tc>
        <w:tc>
          <w:tcPr>
            <w:tcW w:w="854" w:type="dxa"/>
            <w:vMerge w:val="restart"/>
            <w:tcBorders>
              <w:top w:val="nil"/>
              <w:left w:val="single" w:sz="4" w:space="0" w:color="auto"/>
              <w:bottom w:val="single" w:sz="4" w:space="0" w:color="000000"/>
              <w:right w:val="single" w:sz="4" w:space="0" w:color="auto"/>
            </w:tcBorders>
            <w:noWrap/>
            <w:vAlign w:val="center"/>
            <w:hideMark/>
          </w:tcPr>
          <w:p w:rsidR="0087744D" w:rsidRPr="0087744D" w:rsidRDefault="0087744D" w:rsidP="0087744D">
            <w:pPr>
              <w:jc w:val="center"/>
              <w:rPr>
                <w:sz w:val="13"/>
                <w:szCs w:val="13"/>
              </w:rPr>
            </w:pPr>
            <w:r w:rsidRPr="0087744D">
              <w:rPr>
                <w:sz w:val="13"/>
                <w:szCs w:val="13"/>
              </w:rPr>
              <w:t>2027</w:t>
            </w:r>
          </w:p>
        </w:tc>
      </w:tr>
      <w:tr w:rsidR="0087744D" w:rsidRPr="0087744D" w:rsidTr="00990B59">
        <w:trPr>
          <w:gridAfter w:val="3"/>
          <w:wAfter w:w="1387" w:type="dxa"/>
          <w:trHeight w:val="238"/>
        </w:trPr>
        <w:tc>
          <w:tcPr>
            <w:tcW w:w="1115" w:type="dxa"/>
            <w:tcBorders>
              <w:top w:val="nil"/>
              <w:left w:val="single" w:sz="4" w:space="0" w:color="auto"/>
              <w:bottom w:val="nil"/>
              <w:right w:val="single" w:sz="4" w:space="0" w:color="auto"/>
            </w:tcBorders>
            <w:noWrap/>
            <w:vAlign w:val="center"/>
            <w:hideMark/>
          </w:tcPr>
          <w:p w:rsidR="0087744D" w:rsidRPr="0087744D" w:rsidRDefault="0087744D" w:rsidP="0087744D">
            <w:pPr>
              <w:jc w:val="center"/>
              <w:rPr>
                <w:sz w:val="13"/>
                <w:szCs w:val="13"/>
              </w:rPr>
            </w:pPr>
            <w:r w:rsidRPr="0087744D">
              <w:rPr>
                <w:sz w:val="13"/>
                <w:szCs w:val="13"/>
              </w:rPr>
              <w:t> </w:t>
            </w:r>
          </w:p>
        </w:tc>
        <w:tc>
          <w:tcPr>
            <w:tcW w:w="2996" w:type="dxa"/>
            <w:tcBorders>
              <w:top w:val="nil"/>
              <w:left w:val="nil"/>
              <w:bottom w:val="nil"/>
              <w:right w:val="single" w:sz="4" w:space="0" w:color="auto"/>
            </w:tcBorders>
            <w:noWrap/>
            <w:vAlign w:val="bottom"/>
            <w:hideMark/>
          </w:tcPr>
          <w:p w:rsidR="0087744D" w:rsidRPr="0087744D" w:rsidRDefault="0087744D" w:rsidP="0087744D">
            <w:pPr>
              <w:jc w:val="center"/>
              <w:rPr>
                <w:sz w:val="13"/>
                <w:szCs w:val="13"/>
              </w:rPr>
            </w:pPr>
            <w:r w:rsidRPr="0087744D">
              <w:rPr>
                <w:sz w:val="13"/>
                <w:szCs w:val="13"/>
              </w:rPr>
              <w:t> </w:t>
            </w:r>
          </w:p>
        </w:tc>
        <w:tc>
          <w:tcPr>
            <w:tcW w:w="1134" w:type="dxa"/>
            <w:tcBorders>
              <w:top w:val="nil"/>
              <w:left w:val="nil"/>
              <w:bottom w:val="nil"/>
              <w:right w:val="single" w:sz="4" w:space="0" w:color="auto"/>
            </w:tcBorders>
            <w:noWrap/>
            <w:vAlign w:val="bottom"/>
            <w:hideMark/>
          </w:tcPr>
          <w:p w:rsidR="0087744D" w:rsidRPr="0087744D" w:rsidRDefault="0087744D" w:rsidP="0087744D">
            <w:pPr>
              <w:jc w:val="center"/>
              <w:rPr>
                <w:sz w:val="13"/>
                <w:szCs w:val="13"/>
              </w:rPr>
            </w:pPr>
            <w:r w:rsidRPr="0087744D">
              <w:rPr>
                <w:sz w:val="13"/>
                <w:szCs w:val="13"/>
              </w:rPr>
              <w:t> </w:t>
            </w:r>
          </w:p>
        </w:tc>
        <w:tc>
          <w:tcPr>
            <w:tcW w:w="1135" w:type="dxa"/>
            <w:vMerge/>
            <w:tcBorders>
              <w:top w:val="nil"/>
              <w:left w:val="single" w:sz="4" w:space="0" w:color="auto"/>
              <w:bottom w:val="single" w:sz="4" w:space="0" w:color="000000"/>
              <w:right w:val="single" w:sz="4" w:space="0" w:color="auto"/>
            </w:tcBorders>
            <w:vAlign w:val="center"/>
            <w:hideMark/>
          </w:tcPr>
          <w:p w:rsidR="0087744D" w:rsidRPr="0087744D" w:rsidRDefault="0087744D" w:rsidP="0087744D">
            <w:pPr>
              <w:rPr>
                <w:sz w:val="13"/>
                <w:szCs w:val="13"/>
              </w:rPr>
            </w:pPr>
          </w:p>
        </w:tc>
        <w:tc>
          <w:tcPr>
            <w:tcW w:w="1108" w:type="dxa"/>
            <w:vMerge/>
            <w:tcBorders>
              <w:top w:val="nil"/>
              <w:left w:val="single" w:sz="4" w:space="0" w:color="auto"/>
              <w:bottom w:val="single" w:sz="4" w:space="0" w:color="000000"/>
              <w:right w:val="single" w:sz="4" w:space="0" w:color="auto"/>
            </w:tcBorders>
            <w:vAlign w:val="center"/>
            <w:hideMark/>
          </w:tcPr>
          <w:p w:rsidR="0087744D" w:rsidRPr="0087744D" w:rsidRDefault="0087744D" w:rsidP="0087744D">
            <w:pPr>
              <w:rPr>
                <w:sz w:val="13"/>
                <w:szCs w:val="13"/>
              </w:rPr>
            </w:pPr>
          </w:p>
        </w:tc>
        <w:tc>
          <w:tcPr>
            <w:tcW w:w="969" w:type="dxa"/>
            <w:vMerge/>
            <w:tcBorders>
              <w:top w:val="nil"/>
              <w:left w:val="single" w:sz="4" w:space="0" w:color="auto"/>
              <w:bottom w:val="single" w:sz="4" w:space="0" w:color="000000"/>
              <w:right w:val="single" w:sz="4" w:space="0" w:color="auto"/>
            </w:tcBorders>
            <w:vAlign w:val="center"/>
            <w:hideMark/>
          </w:tcPr>
          <w:p w:rsidR="0087744D" w:rsidRPr="0087744D" w:rsidRDefault="0087744D" w:rsidP="0087744D">
            <w:pPr>
              <w:rPr>
                <w:sz w:val="13"/>
                <w:szCs w:val="13"/>
              </w:rPr>
            </w:pPr>
          </w:p>
        </w:tc>
        <w:tc>
          <w:tcPr>
            <w:tcW w:w="829" w:type="dxa"/>
            <w:vMerge/>
            <w:tcBorders>
              <w:top w:val="nil"/>
              <w:left w:val="single" w:sz="4" w:space="0" w:color="auto"/>
              <w:bottom w:val="single" w:sz="4" w:space="0" w:color="000000"/>
              <w:right w:val="single" w:sz="4" w:space="0" w:color="auto"/>
            </w:tcBorders>
            <w:vAlign w:val="center"/>
            <w:hideMark/>
          </w:tcPr>
          <w:p w:rsidR="0087744D" w:rsidRPr="0087744D" w:rsidRDefault="0087744D" w:rsidP="0087744D">
            <w:pPr>
              <w:rPr>
                <w:sz w:val="13"/>
                <w:szCs w:val="13"/>
              </w:rPr>
            </w:pPr>
          </w:p>
        </w:tc>
        <w:tc>
          <w:tcPr>
            <w:tcW w:w="917" w:type="dxa"/>
            <w:vMerge/>
            <w:tcBorders>
              <w:top w:val="nil"/>
              <w:left w:val="single" w:sz="4" w:space="0" w:color="auto"/>
              <w:bottom w:val="single" w:sz="4" w:space="0" w:color="000000"/>
              <w:right w:val="single" w:sz="4" w:space="0" w:color="auto"/>
            </w:tcBorders>
            <w:vAlign w:val="center"/>
            <w:hideMark/>
          </w:tcPr>
          <w:p w:rsidR="0087744D" w:rsidRPr="0087744D" w:rsidRDefault="0087744D" w:rsidP="0087744D">
            <w:pPr>
              <w:rPr>
                <w:sz w:val="13"/>
                <w:szCs w:val="13"/>
              </w:rPr>
            </w:pPr>
          </w:p>
        </w:tc>
        <w:tc>
          <w:tcPr>
            <w:tcW w:w="854" w:type="dxa"/>
            <w:vMerge/>
            <w:tcBorders>
              <w:top w:val="nil"/>
              <w:left w:val="single" w:sz="4" w:space="0" w:color="auto"/>
              <w:bottom w:val="single" w:sz="4" w:space="0" w:color="000000"/>
              <w:right w:val="single" w:sz="4" w:space="0" w:color="auto"/>
            </w:tcBorders>
            <w:vAlign w:val="center"/>
            <w:hideMark/>
          </w:tcPr>
          <w:p w:rsidR="0087744D" w:rsidRPr="0087744D" w:rsidRDefault="0087744D" w:rsidP="0087744D">
            <w:pPr>
              <w:rPr>
                <w:sz w:val="13"/>
                <w:szCs w:val="13"/>
              </w:rPr>
            </w:pPr>
          </w:p>
        </w:tc>
      </w:tr>
      <w:tr w:rsidR="0087744D" w:rsidRPr="0087744D" w:rsidTr="00990B59">
        <w:trPr>
          <w:gridAfter w:val="3"/>
          <w:wAfter w:w="1387" w:type="dxa"/>
          <w:trHeight w:val="238"/>
        </w:trPr>
        <w:tc>
          <w:tcPr>
            <w:tcW w:w="1115" w:type="dxa"/>
            <w:tcBorders>
              <w:top w:val="nil"/>
              <w:left w:val="single" w:sz="4" w:space="0" w:color="auto"/>
              <w:bottom w:val="single" w:sz="4" w:space="0" w:color="auto"/>
              <w:right w:val="single" w:sz="4" w:space="0" w:color="auto"/>
            </w:tcBorders>
            <w:noWrap/>
            <w:vAlign w:val="center"/>
            <w:hideMark/>
          </w:tcPr>
          <w:p w:rsidR="0087744D" w:rsidRPr="0087744D" w:rsidRDefault="0087744D" w:rsidP="0087744D">
            <w:pPr>
              <w:jc w:val="center"/>
              <w:rPr>
                <w:sz w:val="13"/>
                <w:szCs w:val="13"/>
              </w:rPr>
            </w:pPr>
            <w:r w:rsidRPr="0087744D">
              <w:rPr>
                <w:sz w:val="13"/>
                <w:szCs w:val="13"/>
              </w:rPr>
              <w:t> </w:t>
            </w:r>
          </w:p>
        </w:tc>
        <w:tc>
          <w:tcPr>
            <w:tcW w:w="2996" w:type="dxa"/>
            <w:tcBorders>
              <w:top w:val="nil"/>
              <w:left w:val="nil"/>
              <w:bottom w:val="single" w:sz="4" w:space="0" w:color="auto"/>
              <w:right w:val="single" w:sz="4" w:space="0" w:color="auto"/>
            </w:tcBorders>
            <w:noWrap/>
            <w:vAlign w:val="bottom"/>
            <w:hideMark/>
          </w:tcPr>
          <w:p w:rsidR="0087744D" w:rsidRPr="0087744D" w:rsidRDefault="0087744D" w:rsidP="0087744D">
            <w:pPr>
              <w:jc w:val="center"/>
              <w:rPr>
                <w:sz w:val="13"/>
                <w:szCs w:val="13"/>
              </w:rPr>
            </w:pPr>
            <w:r w:rsidRPr="0087744D">
              <w:rPr>
                <w:sz w:val="13"/>
                <w:szCs w:val="13"/>
              </w:rPr>
              <w:t> </w:t>
            </w:r>
          </w:p>
        </w:tc>
        <w:tc>
          <w:tcPr>
            <w:tcW w:w="1134" w:type="dxa"/>
            <w:tcBorders>
              <w:top w:val="nil"/>
              <w:left w:val="nil"/>
              <w:bottom w:val="single" w:sz="4" w:space="0" w:color="auto"/>
              <w:right w:val="single" w:sz="4" w:space="0" w:color="auto"/>
            </w:tcBorders>
            <w:noWrap/>
            <w:vAlign w:val="bottom"/>
            <w:hideMark/>
          </w:tcPr>
          <w:p w:rsidR="0087744D" w:rsidRPr="0087744D" w:rsidRDefault="0087744D" w:rsidP="0087744D">
            <w:pPr>
              <w:jc w:val="center"/>
              <w:rPr>
                <w:sz w:val="13"/>
                <w:szCs w:val="13"/>
              </w:rPr>
            </w:pPr>
            <w:r w:rsidRPr="0087744D">
              <w:rPr>
                <w:sz w:val="13"/>
                <w:szCs w:val="13"/>
              </w:rPr>
              <w:t> </w:t>
            </w:r>
          </w:p>
        </w:tc>
        <w:tc>
          <w:tcPr>
            <w:tcW w:w="1135" w:type="dxa"/>
            <w:vMerge/>
            <w:tcBorders>
              <w:top w:val="nil"/>
              <w:left w:val="single" w:sz="4" w:space="0" w:color="auto"/>
              <w:bottom w:val="single" w:sz="4" w:space="0" w:color="000000"/>
              <w:right w:val="single" w:sz="4" w:space="0" w:color="auto"/>
            </w:tcBorders>
            <w:vAlign w:val="center"/>
            <w:hideMark/>
          </w:tcPr>
          <w:p w:rsidR="0087744D" w:rsidRPr="0087744D" w:rsidRDefault="0087744D" w:rsidP="0087744D">
            <w:pPr>
              <w:rPr>
                <w:sz w:val="13"/>
                <w:szCs w:val="13"/>
              </w:rPr>
            </w:pPr>
          </w:p>
        </w:tc>
        <w:tc>
          <w:tcPr>
            <w:tcW w:w="1108" w:type="dxa"/>
            <w:vMerge/>
            <w:tcBorders>
              <w:top w:val="nil"/>
              <w:left w:val="single" w:sz="4" w:space="0" w:color="auto"/>
              <w:bottom w:val="single" w:sz="4" w:space="0" w:color="000000"/>
              <w:right w:val="single" w:sz="4" w:space="0" w:color="auto"/>
            </w:tcBorders>
            <w:vAlign w:val="center"/>
            <w:hideMark/>
          </w:tcPr>
          <w:p w:rsidR="0087744D" w:rsidRPr="0087744D" w:rsidRDefault="0087744D" w:rsidP="0087744D">
            <w:pPr>
              <w:rPr>
                <w:sz w:val="13"/>
                <w:szCs w:val="13"/>
              </w:rPr>
            </w:pPr>
          </w:p>
        </w:tc>
        <w:tc>
          <w:tcPr>
            <w:tcW w:w="969" w:type="dxa"/>
            <w:vMerge/>
            <w:tcBorders>
              <w:top w:val="nil"/>
              <w:left w:val="single" w:sz="4" w:space="0" w:color="auto"/>
              <w:bottom w:val="single" w:sz="4" w:space="0" w:color="000000"/>
              <w:right w:val="single" w:sz="4" w:space="0" w:color="auto"/>
            </w:tcBorders>
            <w:vAlign w:val="center"/>
            <w:hideMark/>
          </w:tcPr>
          <w:p w:rsidR="0087744D" w:rsidRPr="0087744D" w:rsidRDefault="0087744D" w:rsidP="0087744D">
            <w:pPr>
              <w:rPr>
                <w:sz w:val="13"/>
                <w:szCs w:val="13"/>
              </w:rPr>
            </w:pPr>
          </w:p>
        </w:tc>
        <w:tc>
          <w:tcPr>
            <w:tcW w:w="829" w:type="dxa"/>
            <w:vMerge/>
            <w:tcBorders>
              <w:top w:val="nil"/>
              <w:left w:val="single" w:sz="4" w:space="0" w:color="auto"/>
              <w:bottom w:val="single" w:sz="4" w:space="0" w:color="000000"/>
              <w:right w:val="single" w:sz="4" w:space="0" w:color="auto"/>
            </w:tcBorders>
            <w:vAlign w:val="center"/>
            <w:hideMark/>
          </w:tcPr>
          <w:p w:rsidR="0087744D" w:rsidRPr="0087744D" w:rsidRDefault="0087744D" w:rsidP="0087744D">
            <w:pPr>
              <w:rPr>
                <w:sz w:val="13"/>
                <w:szCs w:val="13"/>
              </w:rPr>
            </w:pPr>
          </w:p>
        </w:tc>
        <w:tc>
          <w:tcPr>
            <w:tcW w:w="917" w:type="dxa"/>
            <w:vMerge/>
            <w:tcBorders>
              <w:top w:val="nil"/>
              <w:left w:val="single" w:sz="4" w:space="0" w:color="auto"/>
              <w:bottom w:val="single" w:sz="4" w:space="0" w:color="000000"/>
              <w:right w:val="single" w:sz="4" w:space="0" w:color="auto"/>
            </w:tcBorders>
            <w:vAlign w:val="center"/>
            <w:hideMark/>
          </w:tcPr>
          <w:p w:rsidR="0087744D" w:rsidRPr="0087744D" w:rsidRDefault="0087744D" w:rsidP="0087744D">
            <w:pPr>
              <w:rPr>
                <w:sz w:val="13"/>
                <w:szCs w:val="13"/>
              </w:rPr>
            </w:pPr>
          </w:p>
        </w:tc>
        <w:tc>
          <w:tcPr>
            <w:tcW w:w="854" w:type="dxa"/>
            <w:vMerge/>
            <w:tcBorders>
              <w:top w:val="nil"/>
              <w:left w:val="single" w:sz="4" w:space="0" w:color="auto"/>
              <w:bottom w:val="single" w:sz="4" w:space="0" w:color="000000"/>
              <w:right w:val="single" w:sz="4" w:space="0" w:color="auto"/>
            </w:tcBorders>
            <w:vAlign w:val="center"/>
            <w:hideMark/>
          </w:tcPr>
          <w:p w:rsidR="0087744D" w:rsidRPr="0087744D" w:rsidRDefault="0087744D" w:rsidP="0087744D">
            <w:pPr>
              <w:rPr>
                <w:sz w:val="13"/>
                <w:szCs w:val="13"/>
              </w:rPr>
            </w:pPr>
          </w:p>
        </w:tc>
      </w:tr>
      <w:tr w:rsidR="0087744D" w:rsidRPr="0087744D" w:rsidTr="00990B59">
        <w:trPr>
          <w:gridAfter w:val="3"/>
          <w:wAfter w:w="1387" w:type="dxa"/>
          <w:trHeight w:val="208"/>
        </w:trPr>
        <w:tc>
          <w:tcPr>
            <w:tcW w:w="1115" w:type="dxa"/>
            <w:tcBorders>
              <w:top w:val="nil"/>
              <w:left w:val="single" w:sz="4" w:space="0" w:color="auto"/>
              <w:bottom w:val="single" w:sz="4" w:space="0" w:color="auto"/>
              <w:right w:val="single" w:sz="4" w:space="0" w:color="auto"/>
            </w:tcBorders>
            <w:noWrap/>
            <w:vAlign w:val="center"/>
            <w:hideMark/>
          </w:tcPr>
          <w:p w:rsidR="0087744D" w:rsidRPr="0087744D" w:rsidRDefault="0087744D" w:rsidP="0087744D">
            <w:pPr>
              <w:jc w:val="center"/>
              <w:rPr>
                <w:sz w:val="13"/>
                <w:szCs w:val="13"/>
              </w:rPr>
            </w:pPr>
            <w:r w:rsidRPr="0087744D">
              <w:rPr>
                <w:sz w:val="13"/>
                <w:szCs w:val="13"/>
              </w:rPr>
              <w:t> </w:t>
            </w:r>
          </w:p>
        </w:tc>
        <w:tc>
          <w:tcPr>
            <w:tcW w:w="2996" w:type="dxa"/>
            <w:tcBorders>
              <w:top w:val="nil"/>
              <w:left w:val="nil"/>
              <w:bottom w:val="single" w:sz="4" w:space="0" w:color="auto"/>
              <w:right w:val="single" w:sz="4" w:space="0" w:color="auto"/>
            </w:tcBorders>
            <w:shd w:val="clear" w:color="auto" w:fill="E7E6E6"/>
            <w:noWrap/>
            <w:vAlign w:val="center"/>
            <w:hideMark/>
          </w:tcPr>
          <w:p w:rsidR="0087744D" w:rsidRPr="0087744D" w:rsidRDefault="0087744D" w:rsidP="0087744D">
            <w:pPr>
              <w:rPr>
                <w:b/>
                <w:bCs/>
                <w:sz w:val="13"/>
                <w:szCs w:val="13"/>
              </w:rPr>
            </w:pPr>
            <w:r w:rsidRPr="0087744D">
              <w:rPr>
                <w:b/>
                <w:bCs/>
                <w:sz w:val="13"/>
                <w:szCs w:val="13"/>
              </w:rPr>
              <w:t>Население</w:t>
            </w:r>
          </w:p>
        </w:tc>
        <w:tc>
          <w:tcPr>
            <w:tcW w:w="1134" w:type="dxa"/>
            <w:tcBorders>
              <w:top w:val="nil"/>
              <w:left w:val="nil"/>
              <w:bottom w:val="single" w:sz="4" w:space="0" w:color="auto"/>
              <w:right w:val="single" w:sz="4" w:space="0" w:color="auto"/>
            </w:tcBorders>
            <w:shd w:val="clear" w:color="auto" w:fill="E7E6E6"/>
            <w:noWrap/>
            <w:vAlign w:val="center"/>
            <w:hideMark/>
          </w:tcPr>
          <w:p w:rsidR="0087744D" w:rsidRPr="0087744D" w:rsidRDefault="0087744D" w:rsidP="0087744D">
            <w:pPr>
              <w:jc w:val="center"/>
              <w:rPr>
                <w:sz w:val="13"/>
                <w:szCs w:val="13"/>
              </w:rPr>
            </w:pPr>
            <w:r w:rsidRPr="0087744D">
              <w:rPr>
                <w:sz w:val="13"/>
                <w:szCs w:val="13"/>
              </w:rPr>
              <w:t> </w:t>
            </w:r>
          </w:p>
        </w:tc>
        <w:tc>
          <w:tcPr>
            <w:tcW w:w="1135" w:type="dxa"/>
            <w:tcBorders>
              <w:top w:val="nil"/>
              <w:left w:val="nil"/>
              <w:bottom w:val="single" w:sz="4" w:space="0" w:color="auto"/>
              <w:right w:val="single" w:sz="4" w:space="0" w:color="auto"/>
            </w:tcBorders>
            <w:shd w:val="clear" w:color="auto" w:fill="E7E6E6"/>
            <w:noWrap/>
            <w:vAlign w:val="center"/>
            <w:hideMark/>
          </w:tcPr>
          <w:p w:rsidR="0087744D" w:rsidRPr="0087744D" w:rsidRDefault="0087744D" w:rsidP="0087744D">
            <w:pPr>
              <w:jc w:val="center"/>
              <w:rPr>
                <w:color w:val="FF0000"/>
                <w:sz w:val="13"/>
                <w:szCs w:val="13"/>
              </w:rPr>
            </w:pPr>
            <w:r w:rsidRPr="0087744D">
              <w:rPr>
                <w:color w:val="FF0000"/>
                <w:sz w:val="13"/>
                <w:szCs w:val="13"/>
              </w:rPr>
              <w:t> </w:t>
            </w:r>
          </w:p>
        </w:tc>
        <w:tc>
          <w:tcPr>
            <w:tcW w:w="1108" w:type="dxa"/>
            <w:tcBorders>
              <w:top w:val="nil"/>
              <w:left w:val="nil"/>
              <w:bottom w:val="single" w:sz="4" w:space="0" w:color="auto"/>
              <w:right w:val="single" w:sz="4" w:space="0" w:color="auto"/>
            </w:tcBorders>
            <w:shd w:val="clear" w:color="auto" w:fill="E7E6E6"/>
            <w:noWrap/>
            <w:vAlign w:val="center"/>
            <w:hideMark/>
          </w:tcPr>
          <w:p w:rsidR="0087744D" w:rsidRPr="0087744D" w:rsidRDefault="0087744D" w:rsidP="0087744D">
            <w:pPr>
              <w:jc w:val="center"/>
              <w:rPr>
                <w:color w:val="FF0000"/>
                <w:sz w:val="13"/>
                <w:szCs w:val="13"/>
              </w:rPr>
            </w:pPr>
            <w:r w:rsidRPr="0087744D">
              <w:rPr>
                <w:color w:val="FF0000"/>
                <w:sz w:val="13"/>
                <w:szCs w:val="13"/>
              </w:rPr>
              <w:t> </w:t>
            </w:r>
          </w:p>
        </w:tc>
        <w:tc>
          <w:tcPr>
            <w:tcW w:w="969" w:type="dxa"/>
            <w:tcBorders>
              <w:top w:val="nil"/>
              <w:left w:val="nil"/>
              <w:bottom w:val="single" w:sz="4" w:space="0" w:color="auto"/>
              <w:right w:val="single" w:sz="4" w:space="0" w:color="auto"/>
            </w:tcBorders>
            <w:shd w:val="clear" w:color="auto" w:fill="E7E6E6"/>
            <w:noWrap/>
            <w:vAlign w:val="center"/>
            <w:hideMark/>
          </w:tcPr>
          <w:p w:rsidR="0087744D" w:rsidRPr="0087744D" w:rsidRDefault="0087744D" w:rsidP="0087744D">
            <w:pPr>
              <w:jc w:val="center"/>
              <w:rPr>
                <w:color w:val="FF0000"/>
                <w:sz w:val="13"/>
                <w:szCs w:val="13"/>
              </w:rPr>
            </w:pPr>
            <w:r w:rsidRPr="0087744D">
              <w:rPr>
                <w:color w:val="FF0000"/>
                <w:sz w:val="13"/>
                <w:szCs w:val="13"/>
              </w:rPr>
              <w:t> </w:t>
            </w:r>
          </w:p>
        </w:tc>
        <w:tc>
          <w:tcPr>
            <w:tcW w:w="829" w:type="dxa"/>
            <w:tcBorders>
              <w:top w:val="nil"/>
              <w:left w:val="nil"/>
              <w:bottom w:val="single" w:sz="4" w:space="0" w:color="auto"/>
              <w:right w:val="single" w:sz="4" w:space="0" w:color="auto"/>
            </w:tcBorders>
            <w:shd w:val="clear" w:color="auto" w:fill="E7E6E6"/>
            <w:noWrap/>
            <w:vAlign w:val="center"/>
            <w:hideMark/>
          </w:tcPr>
          <w:p w:rsidR="0087744D" w:rsidRPr="0087744D" w:rsidRDefault="0087744D" w:rsidP="0087744D">
            <w:pPr>
              <w:jc w:val="center"/>
              <w:rPr>
                <w:color w:val="FF0000"/>
                <w:sz w:val="13"/>
                <w:szCs w:val="13"/>
              </w:rPr>
            </w:pPr>
            <w:r w:rsidRPr="0087744D">
              <w:rPr>
                <w:color w:val="FF0000"/>
                <w:sz w:val="13"/>
                <w:szCs w:val="13"/>
              </w:rPr>
              <w:t> </w:t>
            </w:r>
          </w:p>
        </w:tc>
        <w:tc>
          <w:tcPr>
            <w:tcW w:w="917" w:type="dxa"/>
            <w:tcBorders>
              <w:top w:val="nil"/>
              <w:left w:val="nil"/>
              <w:bottom w:val="single" w:sz="4" w:space="0" w:color="auto"/>
              <w:right w:val="single" w:sz="4" w:space="0" w:color="auto"/>
            </w:tcBorders>
            <w:shd w:val="clear" w:color="auto" w:fill="E7E6E6"/>
            <w:noWrap/>
            <w:vAlign w:val="center"/>
            <w:hideMark/>
          </w:tcPr>
          <w:p w:rsidR="0087744D" w:rsidRPr="0087744D" w:rsidRDefault="0087744D" w:rsidP="0087744D">
            <w:pPr>
              <w:jc w:val="center"/>
              <w:rPr>
                <w:color w:val="FF0000"/>
                <w:sz w:val="13"/>
                <w:szCs w:val="13"/>
              </w:rPr>
            </w:pPr>
            <w:r w:rsidRPr="0087744D">
              <w:rPr>
                <w:color w:val="FF0000"/>
                <w:sz w:val="13"/>
                <w:szCs w:val="13"/>
              </w:rPr>
              <w:t> </w:t>
            </w:r>
          </w:p>
        </w:tc>
        <w:tc>
          <w:tcPr>
            <w:tcW w:w="854" w:type="dxa"/>
            <w:tcBorders>
              <w:top w:val="nil"/>
              <w:left w:val="nil"/>
              <w:bottom w:val="single" w:sz="4" w:space="0" w:color="auto"/>
              <w:right w:val="single" w:sz="4" w:space="0" w:color="auto"/>
            </w:tcBorders>
            <w:shd w:val="clear" w:color="auto" w:fill="E7E6E6"/>
            <w:noWrap/>
            <w:vAlign w:val="center"/>
            <w:hideMark/>
          </w:tcPr>
          <w:p w:rsidR="0087744D" w:rsidRPr="0087744D" w:rsidRDefault="0087744D" w:rsidP="0087744D">
            <w:pPr>
              <w:jc w:val="center"/>
              <w:rPr>
                <w:color w:val="FF0000"/>
                <w:sz w:val="13"/>
                <w:szCs w:val="13"/>
              </w:rPr>
            </w:pPr>
            <w:r w:rsidRPr="0087744D">
              <w:rPr>
                <w:color w:val="FF0000"/>
                <w:sz w:val="13"/>
                <w:szCs w:val="13"/>
              </w:rPr>
              <w:t> </w:t>
            </w:r>
          </w:p>
        </w:tc>
      </w:tr>
      <w:tr w:rsidR="0087744D" w:rsidRPr="0087744D" w:rsidTr="00990B59">
        <w:trPr>
          <w:gridAfter w:val="3"/>
          <w:wAfter w:w="1387" w:type="dxa"/>
          <w:trHeight w:val="208"/>
        </w:trPr>
        <w:tc>
          <w:tcPr>
            <w:tcW w:w="1115" w:type="dxa"/>
            <w:tcBorders>
              <w:top w:val="nil"/>
              <w:left w:val="single" w:sz="4" w:space="0" w:color="auto"/>
              <w:bottom w:val="single" w:sz="4" w:space="0" w:color="auto"/>
              <w:right w:val="single" w:sz="4" w:space="0" w:color="auto"/>
            </w:tcBorders>
            <w:shd w:val="clear" w:color="auto" w:fill="FFFFFF"/>
            <w:noWrap/>
            <w:vAlign w:val="center"/>
            <w:hideMark/>
          </w:tcPr>
          <w:p w:rsidR="0087744D" w:rsidRPr="0087744D" w:rsidRDefault="0087744D" w:rsidP="0087744D">
            <w:pPr>
              <w:jc w:val="center"/>
              <w:rPr>
                <w:sz w:val="13"/>
                <w:szCs w:val="13"/>
              </w:rPr>
            </w:pPr>
            <w:r w:rsidRPr="0087744D">
              <w:rPr>
                <w:sz w:val="13"/>
                <w:szCs w:val="13"/>
              </w:rPr>
              <w:t>1.1</w:t>
            </w:r>
          </w:p>
        </w:tc>
        <w:tc>
          <w:tcPr>
            <w:tcW w:w="2996" w:type="dxa"/>
            <w:tcBorders>
              <w:top w:val="nil"/>
              <w:left w:val="nil"/>
              <w:bottom w:val="single" w:sz="4" w:space="0" w:color="auto"/>
              <w:right w:val="single" w:sz="4" w:space="0" w:color="auto"/>
            </w:tcBorders>
            <w:shd w:val="clear" w:color="auto" w:fill="FFFFFF"/>
            <w:noWrap/>
            <w:vAlign w:val="center"/>
            <w:hideMark/>
          </w:tcPr>
          <w:p w:rsidR="0087744D" w:rsidRPr="0087744D" w:rsidRDefault="0087744D" w:rsidP="0087744D">
            <w:pPr>
              <w:rPr>
                <w:sz w:val="13"/>
                <w:szCs w:val="13"/>
              </w:rPr>
            </w:pPr>
            <w:r w:rsidRPr="0087744D">
              <w:rPr>
                <w:sz w:val="13"/>
                <w:szCs w:val="13"/>
              </w:rPr>
              <w:t>Численность населения (в среднегодовом исчислении)</w:t>
            </w:r>
          </w:p>
        </w:tc>
        <w:tc>
          <w:tcPr>
            <w:tcW w:w="1134" w:type="dxa"/>
            <w:tcBorders>
              <w:top w:val="nil"/>
              <w:left w:val="nil"/>
              <w:bottom w:val="single" w:sz="4" w:space="0" w:color="auto"/>
              <w:right w:val="single" w:sz="4" w:space="0" w:color="auto"/>
            </w:tcBorders>
            <w:shd w:val="clear" w:color="auto" w:fill="FFFFFF"/>
            <w:noWrap/>
            <w:vAlign w:val="center"/>
            <w:hideMark/>
          </w:tcPr>
          <w:p w:rsidR="0087744D" w:rsidRPr="0087744D" w:rsidRDefault="0087744D" w:rsidP="0087744D">
            <w:pPr>
              <w:jc w:val="center"/>
              <w:rPr>
                <w:sz w:val="13"/>
                <w:szCs w:val="13"/>
              </w:rPr>
            </w:pPr>
            <w:r w:rsidRPr="0087744D">
              <w:rPr>
                <w:sz w:val="13"/>
                <w:szCs w:val="13"/>
              </w:rPr>
              <w:t>тыс. чел.</w:t>
            </w:r>
          </w:p>
        </w:tc>
        <w:tc>
          <w:tcPr>
            <w:tcW w:w="1135" w:type="dxa"/>
            <w:tcBorders>
              <w:top w:val="nil"/>
              <w:left w:val="nil"/>
              <w:bottom w:val="single" w:sz="4" w:space="0" w:color="auto"/>
              <w:right w:val="single" w:sz="4" w:space="0" w:color="auto"/>
            </w:tcBorders>
            <w:shd w:val="clear" w:color="auto" w:fill="FFFF00"/>
            <w:noWrap/>
            <w:vAlign w:val="center"/>
            <w:hideMark/>
          </w:tcPr>
          <w:p w:rsidR="0087744D" w:rsidRPr="0087744D" w:rsidRDefault="0087744D" w:rsidP="0087744D">
            <w:pPr>
              <w:jc w:val="center"/>
              <w:rPr>
                <w:sz w:val="13"/>
                <w:szCs w:val="13"/>
              </w:rPr>
            </w:pPr>
            <w:r w:rsidRPr="0087744D">
              <w:rPr>
                <w:sz w:val="13"/>
                <w:szCs w:val="13"/>
              </w:rPr>
              <w:t>2,9</w:t>
            </w:r>
          </w:p>
        </w:tc>
        <w:tc>
          <w:tcPr>
            <w:tcW w:w="1108" w:type="dxa"/>
            <w:tcBorders>
              <w:top w:val="nil"/>
              <w:left w:val="nil"/>
              <w:bottom w:val="single" w:sz="4" w:space="0" w:color="auto"/>
              <w:right w:val="single" w:sz="4" w:space="0" w:color="auto"/>
            </w:tcBorders>
            <w:shd w:val="clear" w:color="auto" w:fill="FFFF00"/>
            <w:noWrap/>
            <w:vAlign w:val="center"/>
            <w:hideMark/>
          </w:tcPr>
          <w:p w:rsidR="0087744D" w:rsidRPr="0087744D" w:rsidRDefault="0087744D" w:rsidP="0087744D">
            <w:pPr>
              <w:jc w:val="center"/>
              <w:rPr>
                <w:sz w:val="13"/>
                <w:szCs w:val="13"/>
              </w:rPr>
            </w:pPr>
            <w:r w:rsidRPr="0087744D">
              <w:rPr>
                <w:sz w:val="13"/>
                <w:szCs w:val="13"/>
              </w:rPr>
              <w:t>2,9</w:t>
            </w:r>
          </w:p>
        </w:tc>
        <w:tc>
          <w:tcPr>
            <w:tcW w:w="969" w:type="dxa"/>
            <w:tcBorders>
              <w:top w:val="nil"/>
              <w:left w:val="nil"/>
              <w:bottom w:val="single" w:sz="4" w:space="0" w:color="auto"/>
              <w:right w:val="single" w:sz="4" w:space="0" w:color="auto"/>
            </w:tcBorders>
            <w:shd w:val="clear" w:color="auto" w:fill="FFFF00"/>
            <w:noWrap/>
            <w:vAlign w:val="center"/>
            <w:hideMark/>
          </w:tcPr>
          <w:p w:rsidR="0087744D" w:rsidRPr="0087744D" w:rsidRDefault="0087744D" w:rsidP="00580877">
            <w:pPr>
              <w:jc w:val="center"/>
              <w:rPr>
                <w:sz w:val="13"/>
                <w:szCs w:val="13"/>
              </w:rPr>
            </w:pPr>
            <w:r w:rsidRPr="0087744D">
              <w:rPr>
                <w:sz w:val="13"/>
                <w:szCs w:val="13"/>
              </w:rPr>
              <w:t>2,</w:t>
            </w:r>
            <w:r w:rsidR="00580877">
              <w:rPr>
                <w:sz w:val="13"/>
                <w:szCs w:val="13"/>
              </w:rPr>
              <w:t>8</w:t>
            </w:r>
          </w:p>
        </w:tc>
        <w:tc>
          <w:tcPr>
            <w:tcW w:w="829" w:type="dxa"/>
            <w:tcBorders>
              <w:top w:val="nil"/>
              <w:left w:val="nil"/>
              <w:bottom w:val="single" w:sz="4" w:space="0" w:color="auto"/>
              <w:right w:val="single" w:sz="4" w:space="0" w:color="auto"/>
            </w:tcBorders>
            <w:shd w:val="clear" w:color="auto" w:fill="FFFF00"/>
            <w:noWrap/>
            <w:vAlign w:val="center"/>
            <w:hideMark/>
          </w:tcPr>
          <w:p w:rsidR="0087744D" w:rsidRPr="0087744D" w:rsidRDefault="0087744D" w:rsidP="0087744D">
            <w:pPr>
              <w:jc w:val="center"/>
              <w:rPr>
                <w:sz w:val="13"/>
                <w:szCs w:val="13"/>
              </w:rPr>
            </w:pPr>
            <w:r w:rsidRPr="0087744D">
              <w:rPr>
                <w:sz w:val="13"/>
                <w:szCs w:val="13"/>
              </w:rPr>
              <w:t>2,8</w:t>
            </w:r>
          </w:p>
        </w:tc>
        <w:tc>
          <w:tcPr>
            <w:tcW w:w="917" w:type="dxa"/>
            <w:tcBorders>
              <w:top w:val="nil"/>
              <w:left w:val="nil"/>
              <w:bottom w:val="single" w:sz="4" w:space="0" w:color="auto"/>
              <w:right w:val="single" w:sz="4" w:space="0" w:color="auto"/>
            </w:tcBorders>
            <w:shd w:val="clear" w:color="auto" w:fill="FFFF00"/>
            <w:noWrap/>
            <w:vAlign w:val="center"/>
            <w:hideMark/>
          </w:tcPr>
          <w:p w:rsidR="0087744D" w:rsidRPr="0087744D" w:rsidRDefault="0087744D" w:rsidP="0087744D">
            <w:pPr>
              <w:jc w:val="center"/>
              <w:rPr>
                <w:sz w:val="13"/>
                <w:szCs w:val="13"/>
              </w:rPr>
            </w:pPr>
            <w:r w:rsidRPr="0087744D">
              <w:rPr>
                <w:sz w:val="13"/>
                <w:szCs w:val="13"/>
              </w:rPr>
              <w:t>2,8</w:t>
            </w:r>
          </w:p>
        </w:tc>
        <w:tc>
          <w:tcPr>
            <w:tcW w:w="854" w:type="dxa"/>
            <w:tcBorders>
              <w:top w:val="nil"/>
              <w:left w:val="nil"/>
              <w:bottom w:val="single" w:sz="4" w:space="0" w:color="auto"/>
              <w:right w:val="single" w:sz="4" w:space="0" w:color="auto"/>
            </w:tcBorders>
            <w:shd w:val="clear" w:color="auto" w:fill="FFFF00"/>
            <w:noWrap/>
            <w:vAlign w:val="center"/>
            <w:hideMark/>
          </w:tcPr>
          <w:p w:rsidR="0087744D" w:rsidRPr="0087744D" w:rsidRDefault="0087744D" w:rsidP="0087744D">
            <w:pPr>
              <w:jc w:val="center"/>
              <w:rPr>
                <w:sz w:val="13"/>
                <w:szCs w:val="13"/>
              </w:rPr>
            </w:pPr>
            <w:r w:rsidRPr="0087744D">
              <w:rPr>
                <w:sz w:val="13"/>
                <w:szCs w:val="13"/>
              </w:rPr>
              <w:t>2,8</w:t>
            </w:r>
          </w:p>
        </w:tc>
      </w:tr>
      <w:tr w:rsidR="0087744D" w:rsidRPr="0087744D" w:rsidTr="00990B59">
        <w:trPr>
          <w:gridAfter w:val="3"/>
          <w:wAfter w:w="1387" w:type="dxa"/>
          <w:trHeight w:val="208"/>
        </w:trPr>
        <w:tc>
          <w:tcPr>
            <w:tcW w:w="1115" w:type="dxa"/>
            <w:tcBorders>
              <w:top w:val="nil"/>
              <w:left w:val="single" w:sz="4" w:space="0" w:color="auto"/>
              <w:bottom w:val="single" w:sz="4" w:space="0" w:color="auto"/>
              <w:right w:val="single" w:sz="4" w:space="0" w:color="auto"/>
            </w:tcBorders>
            <w:shd w:val="clear" w:color="auto" w:fill="FFFFFF"/>
            <w:noWrap/>
            <w:vAlign w:val="center"/>
            <w:hideMark/>
          </w:tcPr>
          <w:p w:rsidR="0087744D" w:rsidRPr="0087744D" w:rsidRDefault="0087744D" w:rsidP="0087744D">
            <w:pPr>
              <w:jc w:val="center"/>
              <w:rPr>
                <w:sz w:val="13"/>
                <w:szCs w:val="13"/>
              </w:rPr>
            </w:pPr>
            <w:r w:rsidRPr="0087744D">
              <w:rPr>
                <w:sz w:val="13"/>
                <w:szCs w:val="13"/>
              </w:rPr>
              <w:t>1.2</w:t>
            </w:r>
          </w:p>
        </w:tc>
        <w:tc>
          <w:tcPr>
            <w:tcW w:w="2996" w:type="dxa"/>
            <w:tcBorders>
              <w:top w:val="nil"/>
              <w:left w:val="nil"/>
              <w:bottom w:val="single" w:sz="4" w:space="0" w:color="auto"/>
              <w:right w:val="single" w:sz="4" w:space="0" w:color="auto"/>
            </w:tcBorders>
            <w:shd w:val="clear" w:color="auto" w:fill="FFFFFF"/>
            <w:noWrap/>
            <w:vAlign w:val="center"/>
            <w:hideMark/>
          </w:tcPr>
          <w:p w:rsidR="0087744D" w:rsidRPr="0087744D" w:rsidRDefault="0087744D" w:rsidP="0087744D">
            <w:pPr>
              <w:rPr>
                <w:sz w:val="13"/>
                <w:szCs w:val="13"/>
              </w:rPr>
            </w:pPr>
            <w:r w:rsidRPr="0087744D">
              <w:rPr>
                <w:sz w:val="13"/>
                <w:szCs w:val="13"/>
              </w:rPr>
              <w:t>Численность населения (на 1 января года)</w:t>
            </w:r>
          </w:p>
        </w:tc>
        <w:tc>
          <w:tcPr>
            <w:tcW w:w="1134" w:type="dxa"/>
            <w:tcBorders>
              <w:top w:val="nil"/>
              <w:left w:val="nil"/>
              <w:bottom w:val="single" w:sz="4" w:space="0" w:color="auto"/>
              <w:right w:val="single" w:sz="4" w:space="0" w:color="auto"/>
            </w:tcBorders>
            <w:shd w:val="clear" w:color="auto" w:fill="FFFFFF"/>
            <w:noWrap/>
            <w:vAlign w:val="center"/>
            <w:hideMark/>
          </w:tcPr>
          <w:p w:rsidR="0087744D" w:rsidRPr="0087744D" w:rsidRDefault="0087744D" w:rsidP="0087744D">
            <w:pPr>
              <w:jc w:val="center"/>
              <w:rPr>
                <w:sz w:val="13"/>
                <w:szCs w:val="13"/>
              </w:rPr>
            </w:pPr>
            <w:r w:rsidRPr="0087744D">
              <w:rPr>
                <w:sz w:val="13"/>
                <w:szCs w:val="13"/>
              </w:rPr>
              <w:t>тыс. чел.</w:t>
            </w:r>
          </w:p>
        </w:tc>
        <w:tc>
          <w:tcPr>
            <w:tcW w:w="1135" w:type="dxa"/>
            <w:tcBorders>
              <w:top w:val="nil"/>
              <w:left w:val="nil"/>
              <w:bottom w:val="single" w:sz="4" w:space="0" w:color="auto"/>
              <w:right w:val="single" w:sz="4" w:space="0" w:color="auto"/>
            </w:tcBorders>
            <w:shd w:val="clear" w:color="auto" w:fill="FFFF00"/>
            <w:noWrap/>
            <w:vAlign w:val="center"/>
            <w:hideMark/>
          </w:tcPr>
          <w:p w:rsidR="0087744D" w:rsidRPr="0087744D" w:rsidRDefault="0087744D" w:rsidP="0087744D">
            <w:pPr>
              <w:jc w:val="center"/>
              <w:rPr>
                <w:sz w:val="13"/>
                <w:szCs w:val="13"/>
              </w:rPr>
            </w:pPr>
            <w:r w:rsidRPr="0087744D">
              <w:rPr>
                <w:sz w:val="13"/>
                <w:szCs w:val="13"/>
              </w:rPr>
              <w:t>2,9</w:t>
            </w:r>
          </w:p>
        </w:tc>
        <w:tc>
          <w:tcPr>
            <w:tcW w:w="1108" w:type="dxa"/>
            <w:tcBorders>
              <w:top w:val="nil"/>
              <w:left w:val="nil"/>
              <w:bottom w:val="single" w:sz="4" w:space="0" w:color="auto"/>
              <w:right w:val="single" w:sz="4" w:space="0" w:color="auto"/>
            </w:tcBorders>
            <w:shd w:val="clear" w:color="auto" w:fill="FFFF00"/>
            <w:noWrap/>
            <w:vAlign w:val="center"/>
            <w:hideMark/>
          </w:tcPr>
          <w:p w:rsidR="0087744D" w:rsidRPr="0087744D" w:rsidRDefault="0087744D" w:rsidP="0087744D">
            <w:pPr>
              <w:jc w:val="center"/>
              <w:rPr>
                <w:sz w:val="13"/>
                <w:szCs w:val="13"/>
              </w:rPr>
            </w:pPr>
            <w:r w:rsidRPr="0087744D">
              <w:rPr>
                <w:sz w:val="13"/>
                <w:szCs w:val="13"/>
              </w:rPr>
              <w:t>2,9</w:t>
            </w:r>
          </w:p>
        </w:tc>
        <w:tc>
          <w:tcPr>
            <w:tcW w:w="969" w:type="dxa"/>
            <w:tcBorders>
              <w:top w:val="nil"/>
              <w:left w:val="nil"/>
              <w:bottom w:val="single" w:sz="4" w:space="0" w:color="auto"/>
              <w:right w:val="single" w:sz="4" w:space="0" w:color="auto"/>
            </w:tcBorders>
            <w:shd w:val="clear" w:color="auto" w:fill="FFFF00"/>
            <w:noWrap/>
            <w:vAlign w:val="center"/>
            <w:hideMark/>
          </w:tcPr>
          <w:p w:rsidR="0087744D" w:rsidRPr="0087744D" w:rsidRDefault="0087744D" w:rsidP="00580877">
            <w:pPr>
              <w:jc w:val="center"/>
              <w:rPr>
                <w:sz w:val="13"/>
                <w:szCs w:val="13"/>
              </w:rPr>
            </w:pPr>
            <w:r w:rsidRPr="0087744D">
              <w:rPr>
                <w:sz w:val="13"/>
                <w:szCs w:val="13"/>
              </w:rPr>
              <w:t>2,</w:t>
            </w:r>
            <w:r w:rsidR="00580877">
              <w:rPr>
                <w:sz w:val="13"/>
                <w:szCs w:val="13"/>
              </w:rPr>
              <w:t>8</w:t>
            </w:r>
          </w:p>
        </w:tc>
        <w:tc>
          <w:tcPr>
            <w:tcW w:w="829" w:type="dxa"/>
            <w:tcBorders>
              <w:top w:val="nil"/>
              <w:left w:val="nil"/>
              <w:bottom w:val="single" w:sz="4" w:space="0" w:color="auto"/>
              <w:right w:val="single" w:sz="4" w:space="0" w:color="auto"/>
            </w:tcBorders>
            <w:shd w:val="clear" w:color="auto" w:fill="FFFF00"/>
            <w:noWrap/>
            <w:vAlign w:val="center"/>
            <w:hideMark/>
          </w:tcPr>
          <w:p w:rsidR="0087744D" w:rsidRPr="0087744D" w:rsidRDefault="0087744D" w:rsidP="0087744D">
            <w:pPr>
              <w:jc w:val="center"/>
              <w:rPr>
                <w:sz w:val="13"/>
                <w:szCs w:val="13"/>
              </w:rPr>
            </w:pPr>
            <w:r w:rsidRPr="0087744D">
              <w:rPr>
                <w:sz w:val="13"/>
                <w:szCs w:val="13"/>
              </w:rPr>
              <w:t>2,8</w:t>
            </w:r>
          </w:p>
        </w:tc>
        <w:tc>
          <w:tcPr>
            <w:tcW w:w="917" w:type="dxa"/>
            <w:tcBorders>
              <w:top w:val="nil"/>
              <w:left w:val="nil"/>
              <w:bottom w:val="single" w:sz="4" w:space="0" w:color="auto"/>
              <w:right w:val="single" w:sz="4" w:space="0" w:color="auto"/>
            </w:tcBorders>
            <w:shd w:val="clear" w:color="auto" w:fill="FFFF00"/>
            <w:noWrap/>
            <w:vAlign w:val="center"/>
            <w:hideMark/>
          </w:tcPr>
          <w:p w:rsidR="0087744D" w:rsidRPr="0087744D" w:rsidRDefault="0087744D" w:rsidP="0087744D">
            <w:pPr>
              <w:jc w:val="center"/>
              <w:rPr>
                <w:sz w:val="13"/>
                <w:szCs w:val="13"/>
              </w:rPr>
            </w:pPr>
            <w:r w:rsidRPr="0087744D">
              <w:rPr>
                <w:sz w:val="13"/>
                <w:szCs w:val="13"/>
              </w:rPr>
              <w:t>2,8</w:t>
            </w:r>
          </w:p>
        </w:tc>
        <w:tc>
          <w:tcPr>
            <w:tcW w:w="854" w:type="dxa"/>
            <w:tcBorders>
              <w:top w:val="nil"/>
              <w:left w:val="nil"/>
              <w:bottom w:val="single" w:sz="4" w:space="0" w:color="auto"/>
              <w:right w:val="single" w:sz="4" w:space="0" w:color="auto"/>
            </w:tcBorders>
            <w:shd w:val="clear" w:color="auto" w:fill="FFFF00"/>
            <w:noWrap/>
            <w:vAlign w:val="center"/>
            <w:hideMark/>
          </w:tcPr>
          <w:p w:rsidR="0087744D" w:rsidRPr="0087744D" w:rsidRDefault="0087744D" w:rsidP="0087744D">
            <w:pPr>
              <w:jc w:val="center"/>
              <w:rPr>
                <w:sz w:val="13"/>
                <w:szCs w:val="13"/>
              </w:rPr>
            </w:pPr>
            <w:r w:rsidRPr="0087744D">
              <w:rPr>
                <w:sz w:val="13"/>
                <w:szCs w:val="13"/>
              </w:rPr>
              <w:t>2,8</w:t>
            </w:r>
          </w:p>
        </w:tc>
      </w:tr>
      <w:tr w:rsidR="0087744D" w:rsidRPr="0087744D" w:rsidTr="00990B59">
        <w:trPr>
          <w:gridAfter w:val="3"/>
          <w:wAfter w:w="1387" w:type="dxa"/>
          <w:trHeight w:val="416"/>
        </w:trPr>
        <w:tc>
          <w:tcPr>
            <w:tcW w:w="1115" w:type="dxa"/>
            <w:tcBorders>
              <w:top w:val="nil"/>
              <w:left w:val="single" w:sz="4" w:space="0" w:color="auto"/>
              <w:bottom w:val="single" w:sz="4" w:space="0" w:color="auto"/>
              <w:right w:val="single" w:sz="4" w:space="0" w:color="auto"/>
            </w:tcBorders>
            <w:shd w:val="clear" w:color="auto" w:fill="FFFFFF"/>
            <w:noWrap/>
            <w:vAlign w:val="center"/>
            <w:hideMark/>
          </w:tcPr>
          <w:p w:rsidR="0087744D" w:rsidRPr="0087744D" w:rsidRDefault="0087744D" w:rsidP="0087744D">
            <w:pPr>
              <w:jc w:val="center"/>
              <w:rPr>
                <w:sz w:val="13"/>
                <w:szCs w:val="13"/>
              </w:rPr>
            </w:pPr>
            <w:r w:rsidRPr="0087744D">
              <w:rPr>
                <w:sz w:val="13"/>
                <w:szCs w:val="13"/>
              </w:rPr>
              <w:t>1.3</w:t>
            </w:r>
          </w:p>
        </w:tc>
        <w:tc>
          <w:tcPr>
            <w:tcW w:w="2996" w:type="dxa"/>
            <w:tcBorders>
              <w:top w:val="nil"/>
              <w:left w:val="nil"/>
              <w:bottom w:val="single" w:sz="4" w:space="0" w:color="auto"/>
              <w:right w:val="single" w:sz="4" w:space="0" w:color="auto"/>
            </w:tcBorders>
            <w:shd w:val="clear" w:color="auto" w:fill="FFFFFF"/>
            <w:vAlign w:val="center"/>
            <w:hideMark/>
          </w:tcPr>
          <w:p w:rsidR="0087744D" w:rsidRPr="0087744D" w:rsidRDefault="0087744D" w:rsidP="0087744D">
            <w:pPr>
              <w:rPr>
                <w:sz w:val="13"/>
                <w:szCs w:val="13"/>
              </w:rPr>
            </w:pPr>
            <w:r w:rsidRPr="0087744D">
              <w:rPr>
                <w:sz w:val="13"/>
                <w:szCs w:val="13"/>
              </w:rPr>
              <w:t>Численность населения трудоспособного возраста</w:t>
            </w:r>
            <w:r w:rsidRPr="0087744D">
              <w:rPr>
                <w:sz w:val="13"/>
                <w:szCs w:val="13"/>
              </w:rPr>
              <w:br/>
              <w:t>(на 1 января года)</w:t>
            </w:r>
          </w:p>
        </w:tc>
        <w:tc>
          <w:tcPr>
            <w:tcW w:w="1134" w:type="dxa"/>
            <w:tcBorders>
              <w:top w:val="nil"/>
              <w:left w:val="nil"/>
              <w:bottom w:val="single" w:sz="4" w:space="0" w:color="auto"/>
              <w:right w:val="single" w:sz="4" w:space="0" w:color="auto"/>
            </w:tcBorders>
            <w:shd w:val="clear" w:color="auto" w:fill="FFFFFF"/>
            <w:noWrap/>
            <w:vAlign w:val="center"/>
            <w:hideMark/>
          </w:tcPr>
          <w:p w:rsidR="0087744D" w:rsidRPr="0087744D" w:rsidRDefault="0087744D" w:rsidP="0087744D">
            <w:pPr>
              <w:jc w:val="center"/>
              <w:rPr>
                <w:sz w:val="13"/>
                <w:szCs w:val="13"/>
              </w:rPr>
            </w:pPr>
            <w:r w:rsidRPr="0087744D">
              <w:rPr>
                <w:sz w:val="13"/>
                <w:szCs w:val="13"/>
              </w:rPr>
              <w:t>тыс. чел.</w:t>
            </w:r>
          </w:p>
        </w:tc>
        <w:tc>
          <w:tcPr>
            <w:tcW w:w="1135" w:type="dxa"/>
            <w:tcBorders>
              <w:top w:val="nil"/>
              <w:left w:val="nil"/>
              <w:bottom w:val="single" w:sz="4" w:space="0" w:color="auto"/>
              <w:right w:val="single" w:sz="4" w:space="0" w:color="auto"/>
            </w:tcBorders>
            <w:shd w:val="clear" w:color="auto" w:fill="FFFF00"/>
            <w:noWrap/>
            <w:vAlign w:val="center"/>
            <w:hideMark/>
          </w:tcPr>
          <w:p w:rsidR="0087744D" w:rsidRPr="0087744D" w:rsidRDefault="00580877" w:rsidP="0087744D">
            <w:pPr>
              <w:jc w:val="center"/>
              <w:rPr>
                <w:sz w:val="13"/>
                <w:szCs w:val="13"/>
              </w:rPr>
            </w:pPr>
            <w:r>
              <w:rPr>
                <w:sz w:val="13"/>
                <w:szCs w:val="13"/>
              </w:rPr>
              <w:t>1,5</w:t>
            </w:r>
          </w:p>
        </w:tc>
        <w:tc>
          <w:tcPr>
            <w:tcW w:w="1108" w:type="dxa"/>
            <w:tcBorders>
              <w:top w:val="nil"/>
              <w:left w:val="nil"/>
              <w:bottom w:val="single" w:sz="4" w:space="0" w:color="auto"/>
              <w:right w:val="single" w:sz="4" w:space="0" w:color="auto"/>
            </w:tcBorders>
            <w:shd w:val="clear" w:color="auto" w:fill="FFFF00"/>
            <w:noWrap/>
            <w:vAlign w:val="center"/>
            <w:hideMark/>
          </w:tcPr>
          <w:p w:rsidR="0087744D" w:rsidRPr="0087744D" w:rsidRDefault="00580877" w:rsidP="0087744D">
            <w:pPr>
              <w:jc w:val="center"/>
              <w:rPr>
                <w:sz w:val="13"/>
                <w:szCs w:val="13"/>
              </w:rPr>
            </w:pPr>
            <w:r>
              <w:rPr>
                <w:sz w:val="13"/>
                <w:szCs w:val="13"/>
              </w:rPr>
              <w:t>1,5</w:t>
            </w:r>
          </w:p>
        </w:tc>
        <w:tc>
          <w:tcPr>
            <w:tcW w:w="969" w:type="dxa"/>
            <w:tcBorders>
              <w:top w:val="nil"/>
              <w:left w:val="nil"/>
              <w:bottom w:val="single" w:sz="4" w:space="0" w:color="auto"/>
              <w:right w:val="single" w:sz="4" w:space="0" w:color="auto"/>
            </w:tcBorders>
            <w:shd w:val="clear" w:color="auto" w:fill="FFFF00"/>
            <w:noWrap/>
            <w:vAlign w:val="center"/>
            <w:hideMark/>
          </w:tcPr>
          <w:p w:rsidR="0087744D" w:rsidRPr="0087744D" w:rsidRDefault="00580877" w:rsidP="0087744D">
            <w:pPr>
              <w:jc w:val="center"/>
              <w:rPr>
                <w:sz w:val="13"/>
                <w:szCs w:val="13"/>
              </w:rPr>
            </w:pPr>
            <w:r>
              <w:rPr>
                <w:sz w:val="13"/>
                <w:szCs w:val="13"/>
              </w:rPr>
              <w:t>1,4</w:t>
            </w:r>
          </w:p>
        </w:tc>
        <w:tc>
          <w:tcPr>
            <w:tcW w:w="829" w:type="dxa"/>
            <w:tcBorders>
              <w:top w:val="nil"/>
              <w:left w:val="nil"/>
              <w:bottom w:val="single" w:sz="4" w:space="0" w:color="auto"/>
              <w:right w:val="single" w:sz="4" w:space="0" w:color="auto"/>
            </w:tcBorders>
            <w:shd w:val="clear" w:color="auto" w:fill="FFFF00"/>
            <w:noWrap/>
            <w:vAlign w:val="center"/>
            <w:hideMark/>
          </w:tcPr>
          <w:p w:rsidR="0087744D" w:rsidRPr="0087744D" w:rsidRDefault="00580877" w:rsidP="0087744D">
            <w:pPr>
              <w:jc w:val="center"/>
              <w:rPr>
                <w:sz w:val="13"/>
                <w:szCs w:val="13"/>
              </w:rPr>
            </w:pPr>
            <w:r>
              <w:rPr>
                <w:sz w:val="13"/>
                <w:szCs w:val="13"/>
              </w:rPr>
              <w:t>1,4</w:t>
            </w:r>
          </w:p>
        </w:tc>
        <w:tc>
          <w:tcPr>
            <w:tcW w:w="917" w:type="dxa"/>
            <w:tcBorders>
              <w:top w:val="nil"/>
              <w:left w:val="nil"/>
              <w:bottom w:val="single" w:sz="4" w:space="0" w:color="auto"/>
              <w:right w:val="single" w:sz="4" w:space="0" w:color="auto"/>
            </w:tcBorders>
            <w:shd w:val="clear" w:color="auto" w:fill="FFFF00"/>
            <w:noWrap/>
            <w:vAlign w:val="center"/>
            <w:hideMark/>
          </w:tcPr>
          <w:p w:rsidR="0087744D" w:rsidRPr="0087744D" w:rsidRDefault="00580877" w:rsidP="0087744D">
            <w:pPr>
              <w:jc w:val="center"/>
              <w:rPr>
                <w:sz w:val="13"/>
                <w:szCs w:val="13"/>
              </w:rPr>
            </w:pPr>
            <w:r>
              <w:rPr>
                <w:sz w:val="13"/>
                <w:szCs w:val="13"/>
              </w:rPr>
              <w:t>1,4</w:t>
            </w:r>
          </w:p>
        </w:tc>
        <w:tc>
          <w:tcPr>
            <w:tcW w:w="854" w:type="dxa"/>
            <w:tcBorders>
              <w:top w:val="nil"/>
              <w:left w:val="nil"/>
              <w:bottom w:val="single" w:sz="4" w:space="0" w:color="auto"/>
              <w:right w:val="single" w:sz="4" w:space="0" w:color="auto"/>
            </w:tcBorders>
            <w:shd w:val="clear" w:color="auto" w:fill="FFFF00"/>
            <w:noWrap/>
            <w:vAlign w:val="center"/>
            <w:hideMark/>
          </w:tcPr>
          <w:p w:rsidR="0087744D" w:rsidRPr="0087744D" w:rsidRDefault="00580877" w:rsidP="0087744D">
            <w:pPr>
              <w:jc w:val="center"/>
              <w:rPr>
                <w:sz w:val="13"/>
                <w:szCs w:val="13"/>
              </w:rPr>
            </w:pPr>
            <w:r>
              <w:rPr>
                <w:sz w:val="13"/>
                <w:szCs w:val="13"/>
              </w:rPr>
              <w:t>1,4</w:t>
            </w:r>
          </w:p>
        </w:tc>
      </w:tr>
      <w:tr w:rsidR="0087744D" w:rsidRPr="0087744D" w:rsidTr="00990B59">
        <w:trPr>
          <w:gridAfter w:val="3"/>
          <w:wAfter w:w="1387" w:type="dxa"/>
          <w:trHeight w:val="416"/>
        </w:trPr>
        <w:tc>
          <w:tcPr>
            <w:tcW w:w="1115" w:type="dxa"/>
            <w:tcBorders>
              <w:top w:val="nil"/>
              <w:left w:val="single" w:sz="4" w:space="0" w:color="auto"/>
              <w:bottom w:val="single" w:sz="4" w:space="0" w:color="auto"/>
              <w:right w:val="single" w:sz="4" w:space="0" w:color="auto"/>
            </w:tcBorders>
            <w:shd w:val="clear" w:color="auto" w:fill="FFFFFF"/>
            <w:noWrap/>
            <w:vAlign w:val="center"/>
            <w:hideMark/>
          </w:tcPr>
          <w:p w:rsidR="0087744D" w:rsidRPr="0087744D" w:rsidRDefault="0087744D" w:rsidP="0087744D">
            <w:pPr>
              <w:jc w:val="center"/>
              <w:rPr>
                <w:sz w:val="13"/>
                <w:szCs w:val="13"/>
              </w:rPr>
            </w:pPr>
            <w:r w:rsidRPr="0087744D">
              <w:rPr>
                <w:sz w:val="13"/>
                <w:szCs w:val="13"/>
              </w:rPr>
              <w:t>1.4</w:t>
            </w:r>
          </w:p>
        </w:tc>
        <w:tc>
          <w:tcPr>
            <w:tcW w:w="2996" w:type="dxa"/>
            <w:tcBorders>
              <w:top w:val="nil"/>
              <w:left w:val="nil"/>
              <w:bottom w:val="single" w:sz="4" w:space="0" w:color="auto"/>
              <w:right w:val="single" w:sz="4" w:space="0" w:color="auto"/>
            </w:tcBorders>
            <w:shd w:val="clear" w:color="auto" w:fill="FFFFFF"/>
            <w:vAlign w:val="center"/>
            <w:hideMark/>
          </w:tcPr>
          <w:p w:rsidR="0087744D" w:rsidRPr="0087744D" w:rsidRDefault="0087744D" w:rsidP="0087744D">
            <w:pPr>
              <w:rPr>
                <w:sz w:val="13"/>
                <w:szCs w:val="13"/>
              </w:rPr>
            </w:pPr>
            <w:r w:rsidRPr="0087744D">
              <w:rPr>
                <w:sz w:val="13"/>
                <w:szCs w:val="13"/>
              </w:rPr>
              <w:t>Численность населения старше трудоспособного возраста</w:t>
            </w:r>
            <w:r w:rsidRPr="0087744D">
              <w:rPr>
                <w:sz w:val="13"/>
                <w:szCs w:val="13"/>
              </w:rPr>
              <w:br/>
              <w:t>(на 1 января года)</w:t>
            </w:r>
          </w:p>
        </w:tc>
        <w:tc>
          <w:tcPr>
            <w:tcW w:w="1134" w:type="dxa"/>
            <w:tcBorders>
              <w:top w:val="nil"/>
              <w:left w:val="nil"/>
              <w:bottom w:val="single" w:sz="4" w:space="0" w:color="auto"/>
              <w:right w:val="single" w:sz="4" w:space="0" w:color="auto"/>
            </w:tcBorders>
            <w:shd w:val="clear" w:color="auto" w:fill="FFFFFF"/>
            <w:noWrap/>
            <w:vAlign w:val="center"/>
            <w:hideMark/>
          </w:tcPr>
          <w:p w:rsidR="0087744D" w:rsidRPr="0087744D" w:rsidRDefault="0087744D" w:rsidP="0087744D">
            <w:pPr>
              <w:jc w:val="center"/>
              <w:rPr>
                <w:sz w:val="13"/>
                <w:szCs w:val="13"/>
              </w:rPr>
            </w:pPr>
            <w:r w:rsidRPr="0087744D">
              <w:rPr>
                <w:sz w:val="13"/>
                <w:szCs w:val="13"/>
              </w:rPr>
              <w:t>тыс. чел.</w:t>
            </w:r>
          </w:p>
        </w:tc>
        <w:tc>
          <w:tcPr>
            <w:tcW w:w="1135" w:type="dxa"/>
            <w:tcBorders>
              <w:top w:val="nil"/>
              <w:left w:val="nil"/>
              <w:bottom w:val="single" w:sz="4" w:space="0" w:color="auto"/>
              <w:right w:val="single" w:sz="4" w:space="0" w:color="auto"/>
            </w:tcBorders>
            <w:shd w:val="clear" w:color="auto" w:fill="FFFF00"/>
            <w:noWrap/>
            <w:vAlign w:val="center"/>
            <w:hideMark/>
          </w:tcPr>
          <w:p w:rsidR="0087744D" w:rsidRPr="0087744D" w:rsidRDefault="00580877" w:rsidP="0087744D">
            <w:pPr>
              <w:jc w:val="center"/>
              <w:rPr>
                <w:sz w:val="13"/>
                <w:szCs w:val="13"/>
              </w:rPr>
            </w:pPr>
            <w:r>
              <w:rPr>
                <w:sz w:val="13"/>
                <w:szCs w:val="13"/>
              </w:rPr>
              <w:t>0,8</w:t>
            </w:r>
          </w:p>
        </w:tc>
        <w:tc>
          <w:tcPr>
            <w:tcW w:w="1108" w:type="dxa"/>
            <w:tcBorders>
              <w:top w:val="nil"/>
              <w:left w:val="nil"/>
              <w:bottom w:val="single" w:sz="4" w:space="0" w:color="auto"/>
              <w:right w:val="single" w:sz="4" w:space="0" w:color="auto"/>
            </w:tcBorders>
            <w:shd w:val="clear" w:color="auto" w:fill="FFFF00"/>
            <w:noWrap/>
            <w:vAlign w:val="center"/>
            <w:hideMark/>
          </w:tcPr>
          <w:p w:rsidR="0087744D" w:rsidRPr="0087744D" w:rsidRDefault="00580877" w:rsidP="0087744D">
            <w:pPr>
              <w:jc w:val="center"/>
              <w:rPr>
                <w:sz w:val="13"/>
                <w:szCs w:val="13"/>
              </w:rPr>
            </w:pPr>
            <w:r>
              <w:rPr>
                <w:sz w:val="13"/>
                <w:szCs w:val="13"/>
              </w:rPr>
              <w:t>0,8</w:t>
            </w:r>
          </w:p>
        </w:tc>
        <w:tc>
          <w:tcPr>
            <w:tcW w:w="969" w:type="dxa"/>
            <w:tcBorders>
              <w:top w:val="nil"/>
              <w:left w:val="nil"/>
              <w:bottom w:val="single" w:sz="4" w:space="0" w:color="auto"/>
              <w:right w:val="single" w:sz="4" w:space="0" w:color="auto"/>
            </w:tcBorders>
            <w:shd w:val="clear" w:color="auto" w:fill="FFFF00"/>
            <w:noWrap/>
            <w:vAlign w:val="center"/>
            <w:hideMark/>
          </w:tcPr>
          <w:p w:rsidR="0087744D" w:rsidRPr="0087744D" w:rsidRDefault="00580877" w:rsidP="0087744D">
            <w:pPr>
              <w:jc w:val="center"/>
              <w:rPr>
                <w:sz w:val="13"/>
                <w:szCs w:val="13"/>
              </w:rPr>
            </w:pPr>
            <w:r>
              <w:rPr>
                <w:sz w:val="13"/>
                <w:szCs w:val="13"/>
              </w:rPr>
              <w:t>0,7</w:t>
            </w:r>
          </w:p>
        </w:tc>
        <w:tc>
          <w:tcPr>
            <w:tcW w:w="829" w:type="dxa"/>
            <w:tcBorders>
              <w:top w:val="nil"/>
              <w:left w:val="nil"/>
              <w:bottom w:val="single" w:sz="4" w:space="0" w:color="auto"/>
              <w:right w:val="single" w:sz="4" w:space="0" w:color="auto"/>
            </w:tcBorders>
            <w:shd w:val="clear" w:color="auto" w:fill="FFFF00"/>
            <w:noWrap/>
            <w:vAlign w:val="center"/>
            <w:hideMark/>
          </w:tcPr>
          <w:p w:rsidR="0087744D" w:rsidRPr="0087744D" w:rsidRDefault="00580877" w:rsidP="0087744D">
            <w:pPr>
              <w:jc w:val="center"/>
              <w:rPr>
                <w:sz w:val="13"/>
                <w:szCs w:val="13"/>
              </w:rPr>
            </w:pPr>
            <w:r>
              <w:rPr>
                <w:sz w:val="13"/>
                <w:szCs w:val="13"/>
              </w:rPr>
              <w:t>0,7</w:t>
            </w:r>
          </w:p>
        </w:tc>
        <w:tc>
          <w:tcPr>
            <w:tcW w:w="917" w:type="dxa"/>
            <w:tcBorders>
              <w:top w:val="nil"/>
              <w:left w:val="nil"/>
              <w:bottom w:val="single" w:sz="4" w:space="0" w:color="auto"/>
              <w:right w:val="single" w:sz="4" w:space="0" w:color="auto"/>
            </w:tcBorders>
            <w:shd w:val="clear" w:color="auto" w:fill="FFFF00"/>
            <w:noWrap/>
            <w:vAlign w:val="center"/>
            <w:hideMark/>
          </w:tcPr>
          <w:p w:rsidR="0087744D" w:rsidRPr="0087744D" w:rsidRDefault="00580877" w:rsidP="0087744D">
            <w:pPr>
              <w:jc w:val="center"/>
              <w:rPr>
                <w:sz w:val="13"/>
                <w:szCs w:val="13"/>
              </w:rPr>
            </w:pPr>
            <w:r>
              <w:rPr>
                <w:sz w:val="13"/>
                <w:szCs w:val="13"/>
              </w:rPr>
              <w:t>0,7</w:t>
            </w:r>
          </w:p>
        </w:tc>
        <w:tc>
          <w:tcPr>
            <w:tcW w:w="854" w:type="dxa"/>
            <w:tcBorders>
              <w:top w:val="nil"/>
              <w:left w:val="nil"/>
              <w:bottom w:val="single" w:sz="4" w:space="0" w:color="auto"/>
              <w:right w:val="single" w:sz="4" w:space="0" w:color="auto"/>
            </w:tcBorders>
            <w:shd w:val="clear" w:color="auto" w:fill="FFFF00"/>
            <w:noWrap/>
            <w:vAlign w:val="center"/>
            <w:hideMark/>
          </w:tcPr>
          <w:p w:rsidR="0087744D" w:rsidRPr="0087744D" w:rsidRDefault="00580877" w:rsidP="0087744D">
            <w:pPr>
              <w:jc w:val="center"/>
              <w:rPr>
                <w:sz w:val="13"/>
                <w:szCs w:val="13"/>
              </w:rPr>
            </w:pPr>
            <w:r>
              <w:rPr>
                <w:sz w:val="13"/>
                <w:szCs w:val="13"/>
              </w:rPr>
              <w:t>0,7</w:t>
            </w:r>
          </w:p>
        </w:tc>
      </w:tr>
      <w:tr w:rsidR="0087744D" w:rsidRPr="0087744D" w:rsidTr="00990B59">
        <w:trPr>
          <w:gridAfter w:val="3"/>
          <w:wAfter w:w="1387" w:type="dxa"/>
          <w:trHeight w:val="208"/>
        </w:trPr>
        <w:tc>
          <w:tcPr>
            <w:tcW w:w="1115" w:type="dxa"/>
            <w:tcBorders>
              <w:top w:val="nil"/>
              <w:left w:val="single" w:sz="4" w:space="0" w:color="auto"/>
              <w:bottom w:val="single" w:sz="4" w:space="0" w:color="auto"/>
              <w:right w:val="single" w:sz="4" w:space="0" w:color="auto"/>
            </w:tcBorders>
            <w:noWrap/>
            <w:vAlign w:val="center"/>
            <w:hideMark/>
          </w:tcPr>
          <w:p w:rsidR="0087744D" w:rsidRPr="0087744D" w:rsidRDefault="0087744D" w:rsidP="0087744D">
            <w:pPr>
              <w:jc w:val="center"/>
              <w:rPr>
                <w:sz w:val="13"/>
                <w:szCs w:val="13"/>
              </w:rPr>
            </w:pPr>
            <w:r w:rsidRPr="0087744D">
              <w:rPr>
                <w:sz w:val="13"/>
                <w:szCs w:val="13"/>
              </w:rPr>
              <w:t> </w:t>
            </w:r>
          </w:p>
        </w:tc>
        <w:tc>
          <w:tcPr>
            <w:tcW w:w="2996" w:type="dxa"/>
            <w:tcBorders>
              <w:top w:val="nil"/>
              <w:left w:val="nil"/>
              <w:bottom w:val="single" w:sz="4" w:space="0" w:color="auto"/>
              <w:right w:val="single" w:sz="4" w:space="0" w:color="auto"/>
            </w:tcBorders>
            <w:shd w:val="clear" w:color="auto" w:fill="E7E6E6"/>
            <w:noWrap/>
            <w:vAlign w:val="center"/>
            <w:hideMark/>
          </w:tcPr>
          <w:p w:rsidR="0087744D" w:rsidRPr="0087744D" w:rsidRDefault="0087744D" w:rsidP="0087744D">
            <w:pPr>
              <w:rPr>
                <w:b/>
                <w:bCs/>
                <w:sz w:val="13"/>
                <w:szCs w:val="13"/>
              </w:rPr>
            </w:pPr>
            <w:r w:rsidRPr="0087744D">
              <w:rPr>
                <w:b/>
                <w:bCs/>
                <w:sz w:val="13"/>
                <w:szCs w:val="13"/>
              </w:rPr>
              <w:t>Промышленное производство</w:t>
            </w:r>
          </w:p>
        </w:tc>
        <w:tc>
          <w:tcPr>
            <w:tcW w:w="1134" w:type="dxa"/>
            <w:tcBorders>
              <w:top w:val="nil"/>
              <w:left w:val="nil"/>
              <w:bottom w:val="single" w:sz="4" w:space="0" w:color="auto"/>
              <w:right w:val="single" w:sz="4" w:space="0" w:color="auto"/>
            </w:tcBorders>
            <w:shd w:val="clear" w:color="auto" w:fill="E7E6E6"/>
            <w:noWrap/>
            <w:vAlign w:val="center"/>
            <w:hideMark/>
          </w:tcPr>
          <w:p w:rsidR="0087744D" w:rsidRPr="0087744D" w:rsidRDefault="0087744D" w:rsidP="0087744D">
            <w:pPr>
              <w:jc w:val="center"/>
              <w:rPr>
                <w:sz w:val="13"/>
                <w:szCs w:val="13"/>
              </w:rPr>
            </w:pPr>
            <w:r w:rsidRPr="0087744D">
              <w:rPr>
                <w:sz w:val="13"/>
                <w:szCs w:val="13"/>
              </w:rPr>
              <w:t> </w:t>
            </w:r>
          </w:p>
        </w:tc>
        <w:tc>
          <w:tcPr>
            <w:tcW w:w="1135" w:type="dxa"/>
            <w:tcBorders>
              <w:top w:val="nil"/>
              <w:left w:val="nil"/>
              <w:bottom w:val="single" w:sz="4" w:space="0" w:color="auto"/>
              <w:right w:val="single" w:sz="4" w:space="0" w:color="auto"/>
            </w:tcBorders>
            <w:shd w:val="clear" w:color="auto" w:fill="E7E6E6"/>
            <w:noWrap/>
            <w:vAlign w:val="center"/>
            <w:hideMark/>
          </w:tcPr>
          <w:p w:rsidR="0087744D" w:rsidRPr="0087744D" w:rsidRDefault="0087744D" w:rsidP="0087744D">
            <w:pPr>
              <w:jc w:val="center"/>
              <w:rPr>
                <w:color w:val="FF0000"/>
                <w:sz w:val="13"/>
                <w:szCs w:val="13"/>
              </w:rPr>
            </w:pPr>
            <w:r w:rsidRPr="0087744D">
              <w:rPr>
                <w:color w:val="FF0000"/>
                <w:sz w:val="13"/>
                <w:szCs w:val="13"/>
              </w:rPr>
              <w:t> </w:t>
            </w:r>
          </w:p>
        </w:tc>
        <w:tc>
          <w:tcPr>
            <w:tcW w:w="1108" w:type="dxa"/>
            <w:tcBorders>
              <w:top w:val="nil"/>
              <w:left w:val="nil"/>
              <w:bottom w:val="single" w:sz="4" w:space="0" w:color="auto"/>
              <w:right w:val="single" w:sz="4" w:space="0" w:color="auto"/>
            </w:tcBorders>
            <w:shd w:val="clear" w:color="auto" w:fill="E7E6E6"/>
            <w:noWrap/>
            <w:vAlign w:val="center"/>
            <w:hideMark/>
          </w:tcPr>
          <w:p w:rsidR="0087744D" w:rsidRPr="0087744D" w:rsidRDefault="0087744D" w:rsidP="0087744D">
            <w:pPr>
              <w:jc w:val="center"/>
              <w:rPr>
                <w:color w:val="FF0000"/>
                <w:sz w:val="13"/>
                <w:szCs w:val="13"/>
              </w:rPr>
            </w:pPr>
            <w:r w:rsidRPr="0087744D">
              <w:rPr>
                <w:color w:val="FF0000"/>
                <w:sz w:val="13"/>
                <w:szCs w:val="13"/>
              </w:rPr>
              <w:t> </w:t>
            </w:r>
          </w:p>
        </w:tc>
        <w:tc>
          <w:tcPr>
            <w:tcW w:w="969" w:type="dxa"/>
            <w:tcBorders>
              <w:top w:val="nil"/>
              <w:left w:val="nil"/>
              <w:bottom w:val="single" w:sz="4" w:space="0" w:color="auto"/>
              <w:right w:val="single" w:sz="4" w:space="0" w:color="auto"/>
            </w:tcBorders>
            <w:shd w:val="clear" w:color="auto" w:fill="E7E6E6"/>
            <w:noWrap/>
            <w:vAlign w:val="center"/>
            <w:hideMark/>
          </w:tcPr>
          <w:p w:rsidR="0087744D" w:rsidRPr="0087744D" w:rsidRDefault="0087744D" w:rsidP="0087744D">
            <w:pPr>
              <w:jc w:val="center"/>
              <w:rPr>
                <w:color w:val="FF0000"/>
                <w:sz w:val="13"/>
                <w:szCs w:val="13"/>
              </w:rPr>
            </w:pPr>
            <w:r w:rsidRPr="0087744D">
              <w:rPr>
                <w:color w:val="FF0000"/>
                <w:sz w:val="13"/>
                <w:szCs w:val="13"/>
              </w:rPr>
              <w:t> </w:t>
            </w:r>
          </w:p>
        </w:tc>
        <w:tc>
          <w:tcPr>
            <w:tcW w:w="829" w:type="dxa"/>
            <w:tcBorders>
              <w:top w:val="nil"/>
              <w:left w:val="nil"/>
              <w:bottom w:val="single" w:sz="4" w:space="0" w:color="auto"/>
              <w:right w:val="single" w:sz="4" w:space="0" w:color="auto"/>
            </w:tcBorders>
            <w:shd w:val="clear" w:color="auto" w:fill="E7E6E6"/>
            <w:noWrap/>
            <w:vAlign w:val="center"/>
            <w:hideMark/>
          </w:tcPr>
          <w:p w:rsidR="0087744D" w:rsidRPr="0087744D" w:rsidRDefault="0087744D" w:rsidP="0087744D">
            <w:pPr>
              <w:jc w:val="center"/>
              <w:rPr>
                <w:color w:val="FF0000"/>
                <w:sz w:val="13"/>
                <w:szCs w:val="13"/>
              </w:rPr>
            </w:pPr>
            <w:r w:rsidRPr="0087744D">
              <w:rPr>
                <w:color w:val="FF0000"/>
                <w:sz w:val="13"/>
                <w:szCs w:val="13"/>
              </w:rPr>
              <w:t> </w:t>
            </w:r>
          </w:p>
        </w:tc>
        <w:tc>
          <w:tcPr>
            <w:tcW w:w="917" w:type="dxa"/>
            <w:tcBorders>
              <w:top w:val="nil"/>
              <w:left w:val="nil"/>
              <w:bottom w:val="single" w:sz="4" w:space="0" w:color="auto"/>
              <w:right w:val="single" w:sz="4" w:space="0" w:color="auto"/>
            </w:tcBorders>
            <w:shd w:val="clear" w:color="auto" w:fill="E7E6E6"/>
            <w:noWrap/>
            <w:vAlign w:val="center"/>
            <w:hideMark/>
          </w:tcPr>
          <w:p w:rsidR="0087744D" w:rsidRPr="0087744D" w:rsidRDefault="0087744D" w:rsidP="0087744D">
            <w:pPr>
              <w:jc w:val="center"/>
              <w:rPr>
                <w:color w:val="FF0000"/>
                <w:sz w:val="13"/>
                <w:szCs w:val="13"/>
              </w:rPr>
            </w:pPr>
            <w:r w:rsidRPr="0087744D">
              <w:rPr>
                <w:color w:val="FF0000"/>
                <w:sz w:val="13"/>
                <w:szCs w:val="13"/>
              </w:rPr>
              <w:t> </w:t>
            </w:r>
          </w:p>
        </w:tc>
        <w:tc>
          <w:tcPr>
            <w:tcW w:w="854" w:type="dxa"/>
            <w:tcBorders>
              <w:top w:val="nil"/>
              <w:left w:val="nil"/>
              <w:bottom w:val="single" w:sz="4" w:space="0" w:color="auto"/>
              <w:right w:val="single" w:sz="4" w:space="0" w:color="auto"/>
            </w:tcBorders>
            <w:shd w:val="clear" w:color="auto" w:fill="E7E6E6"/>
            <w:noWrap/>
            <w:vAlign w:val="center"/>
            <w:hideMark/>
          </w:tcPr>
          <w:p w:rsidR="0087744D" w:rsidRPr="0087744D" w:rsidRDefault="0087744D" w:rsidP="0087744D">
            <w:pPr>
              <w:jc w:val="center"/>
              <w:rPr>
                <w:color w:val="FF0000"/>
                <w:sz w:val="13"/>
                <w:szCs w:val="13"/>
              </w:rPr>
            </w:pPr>
            <w:r w:rsidRPr="0087744D">
              <w:rPr>
                <w:color w:val="FF0000"/>
                <w:sz w:val="13"/>
                <w:szCs w:val="13"/>
              </w:rPr>
              <w:t> </w:t>
            </w:r>
          </w:p>
        </w:tc>
      </w:tr>
      <w:tr w:rsidR="0087744D" w:rsidRPr="0087744D" w:rsidTr="00990B59">
        <w:trPr>
          <w:gridAfter w:val="3"/>
          <w:wAfter w:w="1387" w:type="dxa"/>
          <w:trHeight w:val="669"/>
        </w:trPr>
        <w:tc>
          <w:tcPr>
            <w:tcW w:w="1115" w:type="dxa"/>
            <w:tcBorders>
              <w:top w:val="nil"/>
              <w:left w:val="single" w:sz="4" w:space="0" w:color="auto"/>
              <w:bottom w:val="single" w:sz="4" w:space="0" w:color="auto"/>
              <w:right w:val="single" w:sz="4" w:space="0" w:color="auto"/>
            </w:tcBorders>
            <w:shd w:val="clear" w:color="auto" w:fill="FFFFFF"/>
            <w:noWrap/>
            <w:vAlign w:val="center"/>
            <w:hideMark/>
          </w:tcPr>
          <w:p w:rsidR="0087744D" w:rsidRPr="0087744D" w:rsidRDefault="0087744D" w:rsidP="0087744D">
            <w:pPr>
              <w:jc w:val="center"/>
              <w:rPr>
                <w:sz w:val="13"/>
                <w:szCs w:val="13"/>
              </w:rPr>
            </w:pPr>
            <w:r w:rsidRPr="0087744D">
              <w:rPr>
                <w:sz w:val="13"/>
                <w:szCs w:val="13"/>
              </w:rPr>
              <w:t>2.1</w:t>
            </w:r>
          </w:p>
        </w:tc>
        <w:tc>
          <w:tcPr>
            <w:tcW w:w="2996" w:type="dxa"/>
            <w:tcBorders>
              <w:top w:val="nil"/>
              <w:left w:val="nil"/>
              <w:bottom w:val="single" w:sz="4" w:space="0" w:color="auto"/>
              <w:right w:val="single" w:sz="4" w:space="0" w:color="auto"/>
            </w:tcBorders>
            <w:shd w:val="clear" w:color="auto" w:fill="FFFFFF"/>
            <w:vAlign w:val="center"/>
            <w:hideMark/>
          </w:tcPr>
          <w:p w:rsidR="0087744D" w:rsidRPr="0087744D" w:rsidRDefault="0087744D" w:rsidP="0087744D">
            <w:pPr>
              <w:rPr>
                <w:sz w:val="16"/>
                <w:szCs w:val="16"/>
              </w:rPr>
            </w:pPr>
            <w:r w:rsidRPr="0087744D">
              <w:rPr>
                <w:sz w:val="16"/>
                <w:szCs w:val="16"/>
              </w:rPr>
              <w:t>Объем отгруженных товаров собственного производства, выполненных работ и услуг собственными силами</w:t>
            </w:r>
          </w:p>
        </w:tc>
        <w:tc>
          <w:tcPr>
            <w:tcW w:w="1134" w:type="dxa"/>
            <w:tcBorders>
              <w:top w:val="nil"/>
              <w:left w:val="nil"/>
              <w:bottom w:val="single" w:sz="4" w:space="0" w:color="auto"/>
              <w:right w:val="single" w:sz="4" w:space="0" w:color="auto"/>
            </w:tcBorders>
            <w:shd w:val="clear" w:color="auto" w:fill="FFFFFF"/>
            <w:noWrap/>
            <w:vAlign w:val="center"/>
            <w:hideMark/>
          </w:tcPr>
          <w:p w:rsidR="0087744D" w:rsidRPr="0087744D" w:rsidRDefault="0087744D" w:rsidP="0087744D">
            <w:pPr>
              <w:jc w:val="center"/>
              <w:rPr>
                <w:sz w:val="16"/>
                <w:szCs w:val="16"/>
              </w:rPr>
            </w:pPr>
            <w:proofErr w:type="gramStart"/>
            <w:r w:rsidRPr="0087744D">
              <w:rPr>
                <w:sz w:val="16"/>
                <w:szCs w:val="16"/>
              </w:rPr>
              <w:t>млн</w:t>
            </w:r>
            <w:proofErr w:type="gramEnd"/>
            <w:r w:rsidRPr="0087744D">
              <w:rPr>
                <w:sz w:val="16"/>
                <w:szCs w:val="16"/>
              </w:rPr>
              <w:t xml:space="preserve"> руб.</w:t>
            </w:r>
          </w:p>
        </w:tc>
        <w:tc>
          <w:tcPr>
            <w:tcW w:w="1135" w:type="dxa"/>
            <w:tcBorders>
              <w:top w:val="nil"/>
              <w:left w:val="nil"/>
              <w:bottom w:val="single" w:sz="4" w:space="0" w:color="auto"/>
              <w:right w:val="single" w:sz="4" w:space="0" w:color="auto"/>
            </w:tcBorders>
            <w:shd w:val="clear" w:color="auto" w:fill="FFFFFF"/>
            <w:noWrap/>
            <w:vAlign w:val="center"/>
            <w:hideMark/>
          </w:tcPr>
          <w:p w:rsidR="0087744D" w:rsidRPr="0087744D" w:rsidRDefault="0087744D" w:rsidP="0087744D">
            <w:pPr>
              <w:jc w:val="center"/>
              <w:rPr>
                <w:rFonts w:ascii="Calibri" w:hAnsi="Calibri" w:cs="Calibri"/>
                <w:sz w:val="16"/>
                <w:szCs w:val="16"/>
              </w:rPr>
            </w:pPr>
            <w:r w:rsidRPr="0087744D">
              <w:rPr>
                <w:rFonts w:ascii="Calibri" w:hAnsi="Calibri" w:cs="Calibri"/>
                <w:sz w:val="16"/>
                <w:szCs w:val="16"/>
              </w:rPr>
              <w:t>5800,1</w:t>
            </w:r>
          </w:p>
        </w:tc>
        <w:tc>
          <w:tcPr>
            <w:tcW w:w="1108" w:type="dxa"/>
            <w:tcBorders>
              <w:top w:val="nil"/>
              <w:left w:val="nil"/>
              <w:bottom w:val="single" w:sz="4" w:space="0" w:color="auto"/>
              <w:right w:val="single" w:sz="4" w:space="0" w:color="auto"/>
            </w:tcBorders>
            <w:shd w:val="clear" w:color="auto" w:fill="FFFFFF"/>
            <w:noWrap/>
            <w:vAlign w:val="center"/>
            <w:hideMark/>
          </w:tcPr>
          <w:p w:rsidR="0087744D" w:rsidRPr="0087744D" w:rsidRDefault="0087744D" w:rsidP="0087744D">
            <w:pPr>
              <w:jc w:val="center"/>
              <w:rPr>
                <w:rFonts w:ascii="Calibri" w:hAnsi="Calibri" w:cs="Calibri"/>
                <w:sz w:val="16"/>
                <w:szCs w:val="16"/>
              </w:rPr>
            </w:pPr>
            <w:r w:rsidRPr="0087744D">
              <w:rPr>
                <w:rFonts w:ascii="Calibri" w:hAnsi="Calibri" w:cs="Calibri"/>
                <w:sz w:val="16"/>
                <w:szCs w:val="16"/>
              </w:rPr>
              <w:t>6744,1</w:t>
            </w:r>
          </w:p>
        </w:tc>
        <w:tc>
          <w:tcPr>
            <w:tcW w:w="969" w:type="dxa"/>
            <w:tcBorders>
              <w:top w:val="nil"/>
              <w:left w:val="nil"/>
              <w:bottom w:val="single" w:sz="4" w:space="0" w:color="auto"/>
              <w:right w:val="single" w:sz="4" w:space="0" w:color="auto"/>
            </w:tcBorders>
            <w:shd w:val="clear" w:color="auto" w:fill="FFFFFF"/>
            <w:noWrap/>
            <w:vAlign w:val="center"/>
            <w:hideMark/>
          </w:tcPr>
          <w:p w:rsidR="0087744D" w:rsidRPr="0087744D" w:rsidRDefault="0087744D" w:rsidP="0087744D">
            <w:pPr>
              <w:jc w:val="center"/>
              <w:rPr>
                <w:rFonts w:ascii="Calibri" w:hAnsi="Calibri" w:cs="Calibri"/>
                <w:sz w:val="16"/>
                <w:szCs w:val="16"/>
              </w:rPr>
            </w:pPr>
            <w:r w:rsidRPr="0087744D">
              <w:rPr>
                <w:rFonts w:ascii="Calibri" w:hAnsi="Calibri" w:cs="Calibri"/>
                <w:sz w:val="16"/>
                <w:szCs w:val="16"/>
              </w:rPr>
              <w:t>7218,3</w:t>
            </w:r>
          </w:p>
        </w:tc>
        <w:tc>
          <w:tcPr>
            <w:tcW w:w="829" w:type="dxa"/>
            <w:tcBorders>
              <w:top w:val="nil"/>
              <w:left w:val="nil"/>
              <w:bottom w:val="single" w:sz="4" w:space="0" w:color="auto"/>
              <w:right w:val="single" w:sz="4" w:space="0" w:color="auto"/>
            </w:tcBorders>
            <w:shd w:val="clear" w:color="auto" w:fill="FFFFFF"/>
            <w:noWrap/>
            <w:vAlign w:val="center"/>
            <w:hideMark/>
          </w:tcPr>
          <w:p w:rsidR="0087744D" w:rsidRPr="0087744D" w:rsidRDefault="0087744D" w:rsidP="0087744D">
            <w:pPr>
              <w:jc w:val="center"/>
              <w:rPr>
                <w:rFonts w:ascii="Calibri" w:hAnsi="Calibri" w:cs="Calibri"/>
                <w:sz w:val="16"/>
                <w:szCs w:val="16"/>
              </w:rPr>
            </w:pPr>
            <w:r w:rsidRPr="0087744D">
              <w:rPr>
                <w:rFonts w:ascii="Calibri" w:hAnsi="Calibri" w:cs="Calibri"/>
                <w:sz w:val="16"/>
                <w:szCs w:val="16"/>
              </w:rPr>
              <w:t>7557,4</w:t>
            </w:r>
          </w:p>
        </w:tc>
        <w:tc>
          <w:tcPr>
            <w:tcW w:w="917" w:type="dxa"/>
            <w:tcBorders>
              <w:top w:val="nil"/>
              <w:left w:val="nil"/>
              <w:bottom w:val="single" w:sz="4" w:space="0" w:color="auto"/>
              <w:right w:val="single" w:sz="4" w:space="0" w:color="auto"/>
            </w:tcBorders>
            <w:shd w:val="clear" w:color="auto" w:fill="FFFFFF"/>
            <w:noWrap/>
            <w:vAlign w:val="center"/>
            <w:hideMark/>
          </w:tcPr>
          <w:p w:rsidR="0087744D" w:rsidRPr="0087744D" w:rsidRDefault="0087744D" w:rsidP="0087744D">
            <w:pPr>
              <w:jc w:val="center"/>
              <w:rPr>
                <w:rFonts w:ascii="Calibri" w:hAnsi="Calibri" w:cs="Calibri"/>
                <w:sz w:val="16"/>
                <w:szCs w:val="16"/>
              </w:rPr>
            </w:pPr>
            <w:r w:rsidRPr="0087744D">
              <w:rPr>
                <w:rFonts w:ascii="Calibri" w:hAnsi="Calibri" w:cs="Calibri"/>
                <w:sz w:val="16"/>
                <w:szCs w:val="16"/>
              </w:rPr>
              <w:t>7954,7</w:t>
            </w:r>
          </w:p>
        </w:tc>
        <w:tc>
          <w:tcPr>
            <w:tcW w:w="854" w:type="dxa"/>
            <w:tcBorders>
              <w:top w:val="nil"/>
              <w:left w:val="nil"/>
              <w:bottom w:val="single" w:sz="4" w:space="0" w:color="auto"/>
              <w:right w:val="single" w:sz="4" w:space="0" w:color="auto"/>
            </w:tcBorders>
            <w:shd w:val="clear" w:color="auto" w:fill="FFFFFF"/>
            <w:noWrap/>
            <w:vAlign w:val="center"/>
            <w:hideMark/>
          </w:tcPr>
          <w:p w:rsidR="0087744D" w:rsidRPr="0087744D" w:rsidRDefault="0087744D" w:rsidP="0087744D">
            <w:pPr>
              <w:jc w:val="center"/>
              <w:rPr>
                <w:rFonts w:ascii="Calibri" w:hAnsi="Calibri" w:cs="Calibri"/>
                <w:sz w:val="16"/>
                <w:szCs w:val="16"/>
              </w:rPr>
            </w:pPr>
            <w:r w:rsidRPr="0087744D">
              <w:rPr>
                <w:rFonts w:ascii="Calibri" w:hAnsi="Calibri" w:cs="Calibri"/>
                <w:sz w:val="16"/>
                <w:szCs w:val="16"/>
              </w:rPr>
              <w:t>8452,8</w:t>
            </w:r>
          </w:p>
        </w:tc>
      </w:tr>
      <w:tr w:rsidR="0087744D" w:rsidRPr="0087744D" w:rsidTr="00990B59">
        <w:trPr>
          <w:gridAfter w:val="3"/>
          <w:wAfter w:w="1387" w:type="dxa"/>
          <w:trHeight w:val="892"/>
        </w:trPr>
        <w:tc>
          <w:tcPr>
            <w:tcW w:w="1115" w:type="dxa"/>
            <w:tcBorders>
              <w:top w:val="nil"/>
              <w:left w:val="single" w:sz="4" w:space="0" w:color="auto"/>
              <w:bottom w:val="single" w:sz="4" w:space="0" w:color="auto"/>
              <w:right w:val="single" w:sz="4" w:space="0" w:color="auto"/>
            </w:tcBorders>
            <w:shd w:val="clear" w:color="auto" w:fill="FFFFFF"/>
            <w:noWrap/>
            <w:vAlign w:val="center"/>
            <w:hideMark/>
          </w:tcPr>
          <w:p w:rsidR="0087744D" w:rsidRPr="0087744D" w:rsidRDefault="0087744D" w:rsidP="0087744D">
            <w:pPr>
              <w:jc w:val="center"/>
              <w:rPr>
                <w:sz w:val="13"/>
                <w:szCs w:val="13"/>
              </w:rPr>
            </w:pPr>
            <w:r w:rsidRPr="0087744D">
              <w:rPr>
                <w:sz w:val="13"/>
                <w:szCs w:val="13"/>
              </w:rPr>
              <w:t>2.2</w:t>
            </w:r>
          </w:p>
        </w:tc>
        <w:tc>
          <w:tcPr>
            <w:tcW w:w="2996" w:type="dxa"/>
            <w:tcBorders>
              <w:top w:val="nil"/>
              <w:left w:val="nil"/>
              <w:bottom w:val="single" w:sz="4" w:space="0" w:color="auto"/>
              <w:right w:val="single" w:sz="4" w:space="0" w:color="auto"/>
            </w:tcBorders>
            <w:shd w:val="clear" w:color="auto" w:fill="FFFFFF"/>
            <w:noWrap/>
            <w:vAlign w:val="center"/>
            <w:hideMark/>
          </w:tcPr>
          <w:p w:rsidR="0087744D" w:rsidRPr="0087744D" w:rsidRDefault="0087744D" w:rsidP="0087744D">
            <w:pPr>
              <w:rPr>
                <w:sz w:val="16"/>
                <w:szCs w:val="16"/>
              </w:rPr>
            </w:pPr>
            <w:r w:rsidRPr="0087744D">
              <w:rPr>
                <w:sz w:val="16"/>
                <w:szCs w:val="16"/>
              </w:rPr>
              <w:t>Индекс промышленного производства</w:t>
            </w:r>
          </w:p>
        </w:tc>
        <w:tc>
          <w:tcPr>
            <w:tcW w:w="1134" w:type="dxa"/>
            <w:tcBorders>
              <w:top w:val="nil"/>
              <w:left w:val="nil"/>
              <w:bottom w:val="single" w:sz="4" w:space="0" w:color="auto"/>
              <w:right w:val="single" w:sz="4" w:space="0" w:color="auto"/>
            </w:tcBorders>
            <w:shd w:val="clear" w:color="auto" w:fill="FFFFFF"/>
            <w:vAlign w:val="center"/>
            <w:hideMark/>
          </w:tcPr>
          <w:p w:rsidR="0087744D" w:rsidRPr="0087744D" w:rsidRDefault="0087744D" w:rsidP="0087744D">
            <w:pPr>
              <w:jc w:val="center"/>
              <w:rPr>
                <w:sz w:val="16"/>
                <w:szCs w:val="16"/>
              </w:rPr>
            </w:pPr>
            <w:r w:rsidRPr="0087744D">
              <w:rPr>
                <w:sz w:val="16"/>
                <w:szCs w:val="16"/>
              </w:rPr>
              <w:t>% к предыдущему году</w:t>
            </w:r>
            <w:r w:rsidRPr="0087744D">
              <w:rPr>
                <w:sz w:val="16"/>
                <w:szCs w:val="16"/>
              </w:rPr>
              <w:br/>
              <w:t>в сопоставимых ценах</w:t>
            </w:r>
          </w:p>
        </w:tc>
        <w:tc>
          <w:tcPr>
            <w:tcW w:w="1135" w:type="dxa"/>
            <w:tcBorders>
              <w:top w:val="nil"/>
              <w:left w:val="nil"/>
              <w:bottom w:val="single" w:sz="4" w:space="0" w:color="auto"/>
              <w:right w:val="single" w:sz="4" w:space="0" w:color="auto"/>
            </w:tcBorders>
            <w:noWrap/>
            <w:vAlign w:val="bottom"/>
            <w:hideMark/>
          </w:tcPr>
          <w:p w:rsidR="0087744D" w:rsidRPr="0087744D" w:rsidRDefault="0087744D" w:rsidP="0087744D">
            <w:pPr>
              <w:jc w:val="center"/>
              <w:rPr>
                <w:rFonts w:ascii="Calibri" w:hAnsi="Calibri" w:cs="Calibri"/>
                <w:sz w:val="16"/>
                <w:szCs w:val="16"/>
              </w:rPr>
            </w:pPr>
            <w:r w:rsidRPr="0087744D">
              <w:rPr>
                <w:rFonts w:ascii="Calibri" w:hAnsi="Calibri" w:cs="Calibri"/>
                <w:sz w:val="16"/>
                <w:szCs w:val="16"/>
              </w:rPr>
              <w:t>114,5</w:t>
            </w:r>
          </w:p>
        </w:tc>
        <w:tc>
          <w:tcPr>
            <w:tcW w:w="1108" w:type="dxa"/>
            <w:tcBorders>
              <w:top w:val="nil"/>
              <w:left w:val="nil"/>
              <w:bottom w:val="single" w:sz="4" w:space="0" w:color="auto"/>
              <w:right w:val="single" w:sz="4" w:space="0" w:color="auto"/>
            </w:tcBorders>
            <w:noWrap/>
            <w:vAlign w:val="bottom"/>
            <w:hideMark/>
          </w:tcPr>
          <w:p w:rsidR="0087744D" w:rsidRPr="0087744D" w:rsidRDefault="0087744D" w:rsidP="0087744D">
            <w:pPr>
              <w:jc w:val="center"/>
              <w:rPr>
                <w:rFonts w:ascii="Calibri" w:hAnsi="Calibri" w:cs="Calibri"/>
                <w:sz w:val="16"/>
                <w:szCs w:val="16"/>
              </w:rPr>
            </w:pPr>
            <w:r w:rsidRPr="0087744D">
              <w:rPr>
                <w:rFonts w:ascii="Calibri" w:hAnsi="Calibri" w:cs="Calibri"/>
                <w:sz w:val="16"/>
                <w:szCs w:val="16"/>
              </w:rPr>
              <w:t>108,7</w:t>
            </w:r>
          </w:p>
        </w:tc>
        <w:tc>
          <w:tcPr>
            <w:tcW w:w="969" w:type="dxa"/>
            <w:tcBorders>
              <w:top w:val="nil"/>
              <w:left w:val="nil"/>
              <w:bottom w:val="single" w:sz="4" w:space="0" w:color="auto"/>
              <w:right w:val="single" w:sz="4" w:space="0" w:color="auto"/>
            </w:tcBorders>
            <w:noWrap/>
            <w:vAlign w:val="bottom"/>
            <w:hideMark/>
          </w:tcPr>
          <w:p w:rsidR="0087744D" w:rsidRPr="0087744D" w:rsidRDefault="0087744D" w:rsidP="0087744D">
            <w:pPr>
              <w:jc w:val="center"/>
              <w:rPr>
                <w:rFonts w:ascii="Calibri" w:hAnsi="Calibri" w:cs="Calibri"/>
                <w:sz w:val="16"/>
                <w:szCs w:val="16"/>
              </w:rPr>
            </w:pPr>
            <w:r w:rsidRPr="0087744D">
              <w:rPr>
                <w:rFonts w:ascii="Calibri" w:hAnsi="Calibri" w:cs="Calibri"/>
                <w:sz w:val="16"/>
                <w:szCs w:val="16"/>
              </w:rPr>
              <w:t>106,4</w:t>
            </w:r>
          </w:p>
        </w:tc>
        <w:tc>
          <w:tcPr>
            <w:tcW w:w="829" w:type="dxa"/>
            <w:tcBorders>
              <w:top w:val="nil"/>
              <w:left w:val="nil"/>
              <w:bottom w:val="single" w:sz="4" w:space="0" w:color="auto"/>
              <w:right w:val="single" w:sz="4" w:space="0" w:color="auto"/>
            </w:tcBorders>
            <w:noWrap/>
            <w:vAlign w:val="bottom"/>
            <w:hideMark/>
          </w:tcPr>
          <w:p w:rsidR="0087744D" w:rsidRPr="0087744D" w:rsidRDefault="0087744D" w:rsidP="0087744D">
            <w:pPr>
              <w:jc w:val="center"/>
              <w:rPr>
                <w:rFonts w:ascii="Calibri" w:hAnsi="Calibri" w:cs="Calibri"/>
                <w:sz w:val="16"/>
                <w:szCs w:val="16"/>
              </w:rPr>
            </w:pPr>
            <w:r w:rsidRPr="0087744D">
              <w:rPr>
                <w:rFonts w:ascii="Calibri" w:hAnsi="Calibri" w:cs="Calibri"/>
                <w:sz w:val="16"/>
                <w:szCs w:val="16"/>
              </w:rPr>
              <w:t>103,7</w:t>
            </w:r>
          </w:p>
        </w:tc>
        <w:tc>
          <w:tcPr>
            <w:tcW w:w="917" w:type="dxa"/>
            <w:tcBorders>
              <w:top w:val="nil"/>
              <w:left w:val="nil"/>
              <w:bottom w:val="single" w:sz="4" w:space="0" w:color="auto"/>
              <w:right w:val="single" w:sz="4" w:space="0" w:color="auto"/>
            </w:tcBorders>
            <w:noWrap/>
            <w:vAlign w:val="bottom"/>
            <w:hideMark/>
          </w:tcPr>
          <w:p w:rsidR="0087744D" w:rsidRPr="0087744D" w:rsidRDefault="0087744D" w:rsidP="0087744D">
            <w:pPr>
              <w:jc w:val="center"/>
              <w:rPr>
                <w:rFonts w:ascii="Calibri" w:hAnsi="Calibri" w:cs="Calibri"/>
                <w:sz w:val="16"/>
                <w:szCs w:val="16"/>
              </w:rPr>
            </w:pPr>
            <w:r w:rsidRPr="0087744D">
              <w:rPr>
                <w:rFonts w:ascii="Calibri" w:hAnsi="Calibri" w:cs="Calibri"/>
                <w:sz w:val="16"/>
                <w:szCs w:val="16"/>
              </w:rPr>
              <w:t>103,2</w:t>
            </w:r>
          </w:p>
        </w:tc>
        <w:tc>
          <w:tcPr>
            <w:tcW w:w="854" w:type="dxa"/>
            <w:tcBorders>
              <w:top w:val="nil"/>
              <w:left w:val="nil"/>
              <w:bottom w:val="single" w:sz="4" w:space="0" w:color="auto"/>
              <w:right w:val="single" w:sz="4" w:space="0" w:color="auto"/>
            </w:tcBorders>
            <w:noWrap/>
            <w:vAlign w:val="bottom"/>
            <w:hideMark/>
          </w:tcPr>
          <w:p w:rsidR="0087744D" w:rsidRPr="0087744D" w:rsidRDefault="0087744D" w:rsidP="0087744D">
            <w:pPr>
              <w:jc w:val="center"/>
              <w:rPr>
                <w:rFonts w:ascii="Calibri" w:hAnsi="Calibri" w:cs="Calibri"/>
                <w:sz w:val="16"/>
                <w:szCs w:val="16"/>
              </w:rPr>
            </w:pPr>
            <w:r w:rsidRPr="0087744D">
              <w:rPr>
                <w:rFonts w:ascii="Calibri" w:hAnsi="Calibri" w:cs="Calibri"/>
                <w:sz w:val="16"/>
                <w:szCs w:val="16"/>
              </w:rPr>
              <w:t>103,1</w:t>
            </w:r>
          </w:p>
        </w:tc>
      </w:tr>
      <w:tr w:rsidR="0087744D" w:rsidRPr="0087744D" w:rsidTr="00990B59">
        <w:trPr>
          <w:gridAfter w:val="3"/>
          <w:wAfter w:w="1387" w:type="dxa"/>
          <w:trHeight w:val="208"/>
        </w:trPr>
        <w:tc>
          <w:tcPr>
            <w:tcW w:w="1115" w:type="dxa"/>
            <w:tcBorders>
              <w:top w:val="nil"/>
              <w:left w:val="single" w:sz="4" w:space="0" w:color="auto"/>
              <w:bottom w:val="single" w:sz="4" w:space="0" w:color="auto"/>
              <w:right w:val="single" w:sz="4" w:space="0" w:color="auto"/>
            </w:tcBorders>
            <w:shd w:val="clear" w:color="auto" w:fill="FFFFFF"/>
            <w:noWrap/>
            <w:vAlign w:val="center"/>
            <w:hideMark/>
          </w:tcPr>
          <w:p w:rsidR="0087744D" w:rsidRPr="0087744D" w:rsidRDefault="0087744D" w:rsidP="0087744D">
            <w:pPr>
              <w:jc w:val="center"/>
              <w:rPr>
                <w:sz w:val="13"/>
                <w:szCs w:val="13"/>
              </w:rPr>
            </w:pPr>
            <w:r w:rsidRPr="0087744D">
              <w:rPr>
                <w:sz w:val="13"/>
                <w:szCs w:val="13"/>
              </w:rPr>
              <w:t> </w:t>
            </w:r>
          </w:p>
        </w:tc>
        <w:tc>
          <w:tcPr>
            <w:tcW w:w="2996" w:type="dxa"/>
            <w:tcBorders>
              <w:top w:val="nil"/>
              <w:left w:val="nil"/>
              <w:bottom w:val="single" w:sz="4" w:space="0" w:color="auto"/>
              <w:right w:val="single" w:sz="4" w:space="0" w:color="auto"/>
            </w:tcBorders>
            <w:shd w:val="clear" w:color="auto" w:fill="FFFFFF"/>
            <w:vAlign w:val="center"/>
            <w:hideMark/>
          </w:tcPr>
          <w:p w:rsidR="0087744D" w:rsidRPr="0087744D" w:rsidRDefault="0087744D" w:rsidP="0087744D">
            <w:pPr>
              <w:rPr>
                <w:i/>
                <w:iCs/>
                <w:sz w:val="16"/>
                <w:szCs w:val="16"/>
              </w:rPr>
            </w:pPr>
            <w:r w:rsidRPr="0087744D">
              <w:rPr>
                <w:i/>
                <w:iCs/>
                <w:sz w:val="16"/>
                <w:szCs w:val="16"/>
              </w:rPr>
              <w:t>Индексы производства по видам экономической деятельности</w:t>
            </w:r>
          </w:p>
        </w:tc>
        <w:tc>
          <w:tcPr>
            <w:tcW w:w="1134" w:type="dxa"/>
            <w:tcBorders>
              <w:top w:val="nil"/>
              <w:left w:val="nil"/>
              <w:bottom w:val="single" w:sz="4" w:space="0" w:color="auto"/>
              <w:right w:val="single" w:sz="4" w:space="0" w:color="auto"/>
            </w:tcBorders>
            <w:shd w:val="clear" w:color="auto" w:fill="FFFFFF"/>
            <w:noWrap/>
            <w:vAlign w:val="center"/>
            <w:hideMark/>
          </w:tcPr>
          <w:p w:rsidR="0087744D" w:rsidRPr="0087744D" w:rsidRDefault="0087744D" w:rsidP="0087744D">
            <w:pPr>
              <w:jc w:val="center"/>
              <w:rPr>
                <w:sz w:val="16"/>
                <w:szCs w:val="16"/>
              </w:rPr>
            </w:pPr>
            <w:r w:rsidRPr="0087744D">
              <w:rPr>
                <w:sz w:val="16"/>
                <w:szCs w:val="16"/>
              </w:rPr>
              <w:t> </w:t>
            </w:r>
          </w:p>
        </w:tc>
        <w:tc>
          <w:tcPr>
            <w:tcW w:w="1135" w:type="dxa"/>
            <w:tcBorders>
              <w:top w:val="nil"/>
              <w:left w:val="nil"/>
              <w:bottom w:val="single" w:sz="4" w:space="0" w:color="auto"/>
              <w:right w:val="single" w:sz="4" w:space="0" w:color="auto"/>
            </w:tcBorders>
            <w:shd w:val="clear" w:color="auto" w:fill="FFFFFF"/>
            <w:noWrap/>
            <w:vAlign w:val="center"/>
            <w:hideMark/>
          </w:tcPr>
          <w:p w:rsidR="0087744D" w:rsidRPr="0087744D" w:rsidRDefault="0087744D" w:rsidP="0087744D">
            <w:pPr>
              <w:jc w:val="center"/>
              <w:rPr>
                <w:rFonts w:ascii="Calibri" w:hAnsi="Calibri" w:cs="Calibri"/>
                <w:sz w:val="16"/>
                <w:szCs w:val="16"/>
              </w:rPr>
            </w:pPr>
            <w:r w:rsidRPr="0087744D">
              <w:rPr>
                <w:rFonts w:ascii="Calibri" w:hAnsi="Calibri" w:cs="Calibri"/>
                <w:sz w:val="16"/>
                <w:szCs w:val="16"/>
              </w:rPr>
              <w:t> </w:t>
            </w:r>
          </w:p>
        </w:tc>
        <w:tc>
          <w:tcPr>
            <w:tcW w:w="1108" w:type="dxa"/>
            <w:tcBorders>
              <w:top w:val="nil"/>
              <w:left w:val="nil"/>
              <w:bottom w:val="single" w:sz="4" w:space="0" w:color="auto"/>
              <w:right w:val="single" w:sz="4" w:space="0" w:color="auto"/>
            </w:tcBorders>
            <w:shd w:val="clear" w:color="auto" w:fill="FFFFFF"/>
            <w:noWrap/>
            <w:vAlign w:val="center"/>
            <w:hideMark/>
          </w:tcPr>
          <w:p w:rsidR="0087744D" w:rsidRPr="0087744D" w:rsidRDefault="0087744D" w:rsidP="0087744D">
            <w:pPr>
              <w:jc w:val="center"/>
              <w:rPr>
                <w:rFonts w:ascii="Calibri" w:hAnsi="Calibri" w:cs="Calibri"/>
                <w:sz w:val="16"/>
                <w:szCs w:val="16"/>
              </w:rPr>
            </w:pPr>
            <w:r w:rsidRPr="0087744D">
              <w:rPr>
                <w:rFonts w:ascii="Calibri" w:hAnsi="Calibri" w:cs="Calibri"/>
                <w:sz w:val="16"/>
                <w:szCs w:val="16"/>
              </w:rPr>
              <w:t> </w:t>
            </w:r>
          </w:p>
        </w:tc>
        <w:tc>
          <w:tcPr>
            <w:tcW w:w="969" w:type="dxa"/>
            <w:tcBorders>
              <w:top w:val="nil"/>
              <w:left w:val="nil"/>
              <w:bottom w:val="single" w:sz="4" w:space="0" w:color="auto"/>
              <w:right w:val="single" w:sz="4" w:space="0" w:color="auto"/>
            </w:tcBorders>
            <w:shd w:val="clear" w:color="auto" w:fill="FFFFFF"/>
            <w:noWrap/>
            <w:vAlign w:val="center"/>
            <w:hideMark/>
          </w:tcPr>
          <w:p w:rsidR="0087744D" w:rsidRPr="0087744D" w:rsidRDefault="0087744D" w:rsidP="0087744D">
            <w:pPr>
              <w:jc w:val="center"/>
              <w:rPr>
                <w:rFonts w:ascii="Calibri" w:hAnsi="Calibri" w:cs="Calibri"/>
                <w:sz w:val="16"/>
                <w:szCs w:val="16"/>
              </w:rPr>
            </w:pPr>
            <w:r w:rsidRPr="0087744D">
              <w:rPr>
                <w:rFonts w:ascii="Calibri" w:hAnsi="Calibri" w:cs="Calibri"/>
                <w:sz w:val="16"/>
                <w:szCs w:val="16"/>
              </w:rPr>
              <w:t> </w:t>
            </w:r>
          </w:p>
        </w:tc>
        <w:tc>
          <w:tcPr>
            <w:tcW w:w="829" w:type="dxa"/>
            <w:tcBorders>
              <w:top w:val="nil"/>
              <w:left w:val="nil"/>
              <w:bottom w:val="single" w:sz="4" w:space="0" w:color="auto"/>
              <w:right w:val="single" w:sz="4" w:space="0" w:color="auto"/>
            </w:tcBorders>
            <w:shd w:val="clear" w:color="auto" w:fill="FFFFFF"/>
            <w:noWrap/>
            <w:vAlign w:val="center"/>
            <w:hideMark/>
          </w:tcPr>
          <w:p w:rsidR="0087744D" w:rsidRPr="0087744D" w:rsidRDefault="0087744D" w:rsidP="0087744D">
            <w:pPr>
              <w:jc w:val="center"/>
              <w:rPr>
                <w:rFonts w:ascii="Calibri" w:hAnsi="Calibri" w:cs="Calibri"/>
                <w:sz w:val="16"/>
                <w:szCs w:val="16"/>
              </w:rPr>
            </w:pPr>
            <w:r w:rsidRPr="0087744D">
              <w:rPr>
                <w:rFonts w:ascii="Calibri" w:hAnsi="Calibri" w:cs="Calibri"/>
                <w:sz w:val="16"/>
                <w:szCs w:val="16"/>
              </w:rPr>
              <w:t> </w:t>
            </w:r>
          </w:p>
        </w:tc>
        <w:tc>
          <w:tcPr>
            <w:tcW w:w="917" w:type="dxa"/>
            <w:tcBorders>
              <w:top w:val="nil"/>
              <w:left w:val="nil"/>
              <w:bottom w:val="single" w:sz="4" w:space="0" w:color="auto"/>
              <w:right w:val="single" w:sz="4" w:space="0" w:color="auto"/>
            </w:tcBorders>
            <w:shd w:val="clear" w:color="auto" w:fill="FFFFFF"/>
            <w:noWrap/>
            <w:vAlign w:val="center"/>
            <w:hideMark/>
          </w:tcPr>
          <w:p w:rsidR="0087744D" w:rsidRPr="0087744D" w:rsidRDefault="0087744D" w:rsidP="0087744D">
            <w:pPr>
              <w:jc w:val="center"/>
              <w:rPr>
                <w:rFonts w:ascii="Calibri" w:hAnsi="Calibri" w:cs="Calibri"/>
                <w:sz w:val="16"/>
                <w:szCs w:val="16"/>
              </w:rPr>
            </w:pPr>
            <w:r w:rsidRPr="0087744D">
              <w:rPr>
                <w:rFonts w:ascii="Calibri" w:hAnsi="Calibri" w:cs="Calibri"/>
                <w:sz w:val="16"/>
                <w:szCs w:val="16"/>
              </w:rPr>
              <w:t> </w:t>
            </w:r>
          </w:p>
        </w:tc>
        <w:tc>
          <w:tcPr>
            <w:tcW w:w="854" w:type="dxa"/>
            <w:tcBorders>
              <w:top w:val="nil"/>
              <w:left w:val="nil"/>
              <w:bottom w:val="single" w:sz="4" w:space="0" w:color="auto"/>
              <w:right w:val="single" w:sz="4" w:space="0" w:color="auto"/>
            </w:tcBorders>
            <w:shd w:val="clear" w:color="auto" w:fill="FFFFFF"/>
            <w:noWrap/>
            <w:vAlign w:val="center"/>
            <w:hideMark/>
          </w:tcPr>
          <w:p w:rsidR="0087744D" w:rsidRPr="0087744D" w:rsidRDefault="0087744D" w:rsidP="0087744D">
            <w:pPr>
              <w:jc w:val="center"/>
              <w:rPr>
                <w:rFonts w:ascii="Calibri" w:hAnsi="Calibri" w:cs="Calibri"/>
                <w:sz w:val="16"/>
                <w:szCs w:val="16"/>
              </w:rPr>
            </w:pPr>
            <w:r w:rsidRPr="0087744D">
              <w:rPr>
                <w:rFonts w:ascii="Calibri" w:hAnsi="Calibri" w:cs="Calibri"/>
                <w:sz w:val="16"/>
                <w:szCs w:val="16"/>
              </w:rPr>
              <w:t> </w:t>
            </w:r>
          </w:p>
        </w:tc>
      </w:tr>
      <w:tr w:rsidR="0087744D" w:rsidRPr="0087744D" w:rsidTr="00990B59">
        <w:trPr>
          <w:gridAfter w:val="3"/>
          <w:wAfter w:w="1387" w:type="dxa"/>
          <w:trHeight w:val="625"/>
        </w:trPr>
        <w:tc>
          <w:tcPr>
            <w:tcW w:w="1115" w:type="dxa"/>
            <w:tcBorders>
              <w:top w:val="nil"/>
              <w:left w:val="single" w:sz="4" w:space="0" w:color="auto"/>
              <w:bottom w:val="single" w:sz="4" w:space="0" w:color="auto"/>
              <w:right w:val="single" w:sz="4" w:space="0" w:color="auto"/>
            </w:tcBorders>
            <w:shd w:val="clear" w:color="auto" w:fill="FFFFFF"/>
            <w:noWrap/>
            <w:vAlign w:val="center"/>
            <w:hideMark/>
          </w:tcPr>
          <w:p w:rsidR="0087744D" w:rsidRPr="0087744D" w:rsidRDefault="0087744D" w:rsidP="0087744D">
            <w:pPr>
              <w:jc w:val="center"/>
              <w:rPr>
                <w:sz w:val="13"/>
                <w:szCs w:val="13"/>
              </w:rPr>
            </w:pPr>
            <w:r w:rsidRPr="0087744D">
              <w:rPr>
                <w:sz w:val="13"/>
                <w:szCs w:val="13"/>
              </w:rPr>
              <w:lastRenderedPageBreak/>
              <w:t>2.3</w:t>
            </w:r>
          </w:p>
        </w:tc>
        <w:tc>
          <w:tcPr>
            <w:tcW w:w="2996" w:type="dxa"/>
            <w:tcBorders>
              <w:top w:val="nil"/>
              <w:left w:val="nil"/>
              <w:bottom w:val="single" w:sz="4" w:space="0" w:color="auto"/>
              <w:right w:val="single" w:sz="4" w:space="0" w:color="auto"/>
            </w:tcBorders>
            <w:shd w:val="clear" w:color="auto" w:fill="FFFFFF"/>
            <w:noWrap/>
            <w:vAlign w:val="center"/>
            <w:hideMark/>
          </w:tcPr>
          <w:p w:rsidR="0087744D" w:rsidRPr="0087744D" w:rsidRDefault="0087744D" w:rsidP="0087744D">
            <w:pPr>
              <w:rPr>
                <w:i/>
                <w:iCs/>
                <w:sz w:val="13"/>
                <w:szCs w:val="13"/>
              </w:rPr>
            </w:pPr>
            <w:r w:rsidRPr="0087744D">
              <w:rPr>
                <w:i/>
                <w:iCs/>
                <w:sz w:val="13"/>
                <w:szCs w:val="13"/>
              </w:rPr>
              <w:t>Добыча полезных ископаемых (раздел B)</w:t>
            </w:r>
          </w:p>
        </w:tc>
        <w:tc>
          <w:tcPr>
            <w:tcW w:w="1134" w:type="dxa"/>
            <w:tcBorders>
              <w:top w:val="nil"/>
              <w:left w:val="nil"/>
              <w:bottom w:val="single" w:sz="4" w:space="0" w:color="auto"/>
              <w:right w:val="single" w:sz="4" w:space="0" w:color="auto"/>
            </w:tcBorders>
            <w:shd w:val="clear" w:color="auto" w:fill="FFFFFF"/>
            <w:vAlign w:val="center"/>
            <w:hideMark/>
          </w:tcPr>
          <w:p w:rsidR="0087744D" w:rsidRPr="0087744D" w:rsidRDefault="0087744D" w:rsidP="0087744D">
            <w:pPr>
              <w:jc w:val="center"/>
              <w:rPr>
                <w:sz w:val="13"/>
                <w:szCs w:val="13"/>
              </w:rPr>
            </w:pPr>
            <w:r w:rsidRPr="0087744D">
              <w:rPr>
                <w:sz w:val="13"/>
                <w:szCs w:val="13"/>
              </w:rPr>
              <w:t>% к предыдущему году</w:t>
            </w:r>
            <w:r w:rsidRPr="0087744D">
              <w:rPr>
                <w:sz w:val="13"/>
                <w:szCs w:val="13"/>
              </w:rPr>
              <w:br/>
              <w:t>в сопоставимых ценах</w:t>
            </w:r>
          </w:p>
        </w:tc>
        <w:tc>
          <w:tcPr>
            <w:tcW w:w="1135" w:type="dxa"/>
            <w:tcBorders>
              <w:top w:val="nil"/>
              <w:left w:val="nil"/>
              <w:bottom w:val="single" w:sz="4" w:space="0" w:color="auto"/>
              <w:right w:val="single" w:sz="4" w:space="0" w:color="auto"/>
            </w:tcBorders>
            <w:shd w:val="clear" w:color="auto" w:fill="FFFFFF"/>
            <w:noWrap/>
            <w:vAlign w:val="center"/>
            <w:hideMark/>
          </w:tcPr>
          <w:p w:rsidR="0087744D" w:rsidRPr="0087744D" w:rsidRDefault="0087744D" w:rsidP="0087744D">
            <w:pPr>
              <w:jc w:val="center"/>
              <w:rPr>
                <w:sz w:val="13"/>
                <w:szCs w:val="13"/>
              </w:rPr>
            </w:pPr>
            <w:r w:rsidRPr="0087744D">
              <w:rPr>
                <w:sz w:val="13"/>
                <w:szCs w:val="13"/>
              </w:rPr>
              <w:t> </w:t>
            </w:r>
          </w:p>
        </w:tc>
        <w:tc>
          <w:tcPr>
            <w:tcW w:w="1108" w:type="dxa"/>
            <w:tcBorders>
              <w:top w:val="nil"/>
              <w:left w:val="nil"/>
              <w:bottom w:val="single" w:sz="4" w:space="0" w:color="auto"/>
              <w:right w:val="single" w:sz="4" w:space="0" w:color="auto"/>
            </w:tcBorders>
            <w:shd w:val="clear" w:color="auto" w:fill="FFFFFF"/>
            <w:noWrap/>
            <w:vAlign w:val="center"/>
            <w:hideMark/>
          </w:tcPr>
          <w:p w:rsidR="0087744D" w:rsidRPr="0087744D" w:rsidRDefault="0087744D" w:rsidP="0087744D">
            <w:pPr>
              <w:jc w:val="center"/>
              <w:rPr>
                <w:sz w:val="13"/>
                <w:szCs w:val="13"/>
              </w:rPr>
            </w:pPr>
            <w:r w:rsidRPr="0087744D">
              <w:rPr>
                <w:sz w:val="13"/>
                <w:szCs w:val="13"/>
              </w:rPr>
              <w:t> </w:t>
            </w:r>
          </w:p>
        </w:tc>
        <w:tc>
          <w:tcPr>
            <w:tcW w:w="969" w:type="dxa"/>
            <w:tcBorders>
              <w:top w:val="nil"/>
              <w:left w:val="nil"/>
              <w:bottom w:val="single" w:sz="4" w:space="0" w:color="auto"/>
              <w:right w:val="single" w:sz="4" w:space="0" w:color="auto"/>
            </w:tcBorders>
            <w:shd w:val="clear" w:color="auto" w:fill="FFFFFF"/>
            <w:noWrap/>
            <w:vAlign w:val="center"/>
            <w:hideMark/>
          </w:tcPr>
          <w:p w:rsidR="0087744D" w:rsidRPr="0087744D" w:rsidRDefault="0087744D" w:rsidP="0087744D">
            <w:pPr>
              <w:jc w:val="center"/>
              <w:rPr>
                <w:sz w:val="13"/>
                <w:szCs w:val="13"/>
              </w:rPr>
            </w:pPr>
            <w:r w:rsidRPr="0087744D">
              <w:rPr>
                <w:sz w:val="13"/>
                <w:szCs w:val="13"/>
              </w:rPr>
              <w:t> </w:t>
            </w:r>
          </w:p>
        </w:tc>
        <w:tc>
          <w:tcPr>
            <w:tcW w:w="829" w:type="dxa"/>
            <w:tcBorders>
              <w:top w:val="nil"/>
              <w:left w:val="nil"/>
              <w:bottom w:val="single" w:sz="4" w:space="0" w:color="auto"/>
              <w:right w:val="single" w:sz="4" w:space="0" w:color="auto"/>
            </w:tcBorders>
            <w:shd w:val="clear" w:color="auto" w:fill="FFFFFF"/>
            <w:noWrap/>
            <w:vAlign w:val="center"/>
            <w:hideMark/>
          </w:tcPr>
          <w:p w:rsidR="0087744D" w:rsidRPr="0087744D" w:rsidRDefault="0087744D" w:rsidP="0087744D">
            <w:pPr>
              <w:jc w:val="center"/>
              <w:rPr>
                <w:sz w:val="13"/>
                <w:szCs w:val="13"/>
              </w:rPr>
            </w:pPr>
            <w:r w:rsidRPr="0087744D">
              <w:rPr>
                <w:sz w:val="13"/>
                <w:szCs w:val="13"/>
              </w:rPr>
              <w:t> </w:t>
            </w:r>
          </w:p>
        </w:tc>
        <w:tc>
          <w:tcPr>
            <w:tcW w:w="917" w:type="dxa"/>
            <w:tcBorders>
              <w:top w:val="nil"/>
              <w:left w:val="nil"/>
              <w:bottom w:val="single" w:sz="4" w:space="0" w:color="auto"/>
              <w:right w:val="single" w:sz="4" w:space="0" w:color="auto"/>
            </w:tcBorders>
            <w:shd w:val="clear" w:color="auto" w:fill="FFFFFF"/>
            <w:noWrap/>
            <w:vAlign w:val="center"/>
            <w:hideMark/>
          </w:tcPr>
          <w:p w:rsidR="0087744D" w:rsidRPr="0087744D" w:rsidRDefault="0087744D" w:rsidP="0087744D">
            <w:pPr>
              <w:jc w:val="center"/>
              <w:rPr>
                <w:sz w:val="13"/>
                <w:szCs w:val="13"/>
              </w:rPr>
            </w:pPr>
            <w:r w:rsidRPr="0087744D">
              <w:rPr>
                <w:sz w:val="13"/>
                <w:szCs w:val="13"/>
              </w:rPr>
              <w:t> </w:t>
            </w:r>
          </w:p>
        </w:tc>
        <w:tc>
          <w:tcPr>
            <w:tcW w:w="854" w:type="dxa"/>
            <w:tcBorders>
              <w:top w:val="nil"/>
              <w:left w:val="nil"/>
              <w:bottom w:val="single" w:sz="4" w:space="0" w:color="auto"/>
              <w:right w:val="single" w:sz="4" w:space="0" w:color="auto"/>
            </w:tcBorders>
            <w:shd w:val="clear" w:color="auto" w:fill="FFFFFF"/>
            <w:noWrap/>
            <w:vAlign w:val="center"/>
            <w:hideMark/>
          </w:tcPr>
          <w:p w:rsidR="0087744D" w:rsidRPr="0087744D" w:rsidRDefault="0087744D" w:rsidP="0087744D">
            <w:pPr>
              <w:jc w:val="center"/>
              <w:rPr>
                <w:sz w:val="13"/>
                <w:szCs w:val="13"/>
              </w:rPr>
            </w:pPr>
            <w:r w:rsidRPr="0087744D">
              <w:rPr>
                <w:sz w:val="13"/>
                <w:szCs w:val="13"/>
              </w:rPr>
              <w:t> </w:t>
            </w:r>
          </w:p>
        </w:tc>
      </w:tr>
      <w:tr w:rsidR="0087744D" w:rsidRPr="0087744D" w:rsidTr="00990B59">
        <w:trPr>
          <w:gridAfter w:val="3"/>
          <w:wAfter w:w="1387" w:type="dxa"/>
          <w:trHeight w:val="625"/>
        </w:trPr>
        <w:tc>
          <w:tcPr>
            <w:tcW w:w="1115" w:type="dxa"/>
            <w:tcBorders>
              <w:top w:val="nil"/>
              <w:left w:val="single" w:sz="4" w:space="0" w:color="auto"/>
              <w:bottom w:val="single" w:sz="4" w:space="0" w:color="auto"/>
              <w:right w:val="single" w:sz="4" w:space="0" w:color="auto"/>
            </w:tcBorders>
            <w:shd w:val="clear" w:color="auto" w:fill="FFFFFF"/>
            <w:noWrap/>
            <w:vAlign w:val="center"/>
            <w:hideMark/>
          </w:tcPr>
          <w:p w:rsidR="0087744D" w:rsidRPr="0087744D" w:rsidRDefault="0087744D" w:rsidP="0087744D">
            <w:pPr>
              <w:jc w:val="center"/>
              <w:rPr>
                <w:sz w:val="13"/>
                <w:szCs w:val="13"/>
              </w:rPr>
            </w:pPr>
            <w:r w:rsidRPr="0087744D">
              <w:rPr>
                <w:sz w:val="13"/>
                <w:szCs w:val="13"/>
              </w:rPr>
              <w:t>2.4</w:t>
            </w:r>
          </w:p>
        </w:tc>
        <w:tc>
          <w:tcPr>
            <w:tcW w:w="2996" w:type="dxa"/>
            <w:tcBorders>
              <w:top w:val="nil"/>
              <w:left w:val="nil"/>
              <w:bottom w:val="single" w:sz="4" w:space="0" w:color="auto"/>
              <w:right w:val="single" w:sz="4" w:space="0" w:color="auto"/>
            </w:tcBorders>
            <w:shd w:val="clear" w:color="auto" w:fill="FFFFFF"/>
            <w:noWrap/>
            <w:vAlign w:val="center"/>
            <w:hideMark/>
          </w:tcPr>
          <w:p w:rsidR="0087744D" w:rsidRPr="0087744D" w:rsidRDefault="0087744D" w:rsidP="0087744D">
            <w:pPr>
              <w:rPr>
                <w:sz w:val="13"/>
                <w:szCs w:val="13"/>
              </w:rPr>
            </w:pPr>
            <w:r w:rsidRPr="0087744D">
              <w:rPr>
                <w:sz w:val="13"/>
                <w:szCs w:val="13"/>
              </w:rPr>
              <w:t>Добыча угля (05)</w:t>
            </w:r>
          </w:p>
        </w:tc>
        <w:tc>
          <w:tcPr>
            <w:tcW w:w="1134" w:type="dxa"/>
            <w:tcBorders>
              <w:top w:val="nil"/>
              <w:left w:val="nil"/>
              <w:bottom w:val="single" w:sz="4" w:space="0" w:color="auto"/>
              <w:right w:val="single" w:sz="4" w:space="0" w:color="auto"/>
            </w:tcBorders>
            <w:shd w:val="clear" w:color="auto" w:fill="FFFFFF"/>
            <w:vAlign w:val="center"/>
            <w:hideMark/>
          </w:tcPr>
          <w:p w:rsidR="0087744D" w:rsidRPr="0087744D" w:rsidRDefault="0087744D" w:rsidP="0087744D">
            <w:pPr>
              <w:jc w:val="center"/>
              <w:rPr>
                <w:sz w:val="13"/>
                <w:szCs w:val="13"/>
              </w:rPr>
            </w:pPr>
            <w:r w:rsidRPr="0087744D">
              <w:rPr>
                <w:sz w:val="13"/>
                <w:szCs w:val="13"/>
              </w:rPr>
              <w:t>% к предыдущему году</w:t>
            </w:r>
            <w:r w:rsidRPr="0087744D">
              <w:rPr>
                <w:sz w:val="13"/>
                <w:szCs w:val="13"/>
              </w:rPr>
              <w:br/>
              <w:t>в сопоставимых ценах</w:t>
            </w:r>
          </w:p>
        </w:tc>
        <w:tc>
          <w:tcPr>
            <w:tcW w:w="1135" w:type="dxa"/>
            <w:tcBorders>
              <w:top w:val="nil"/>
              <w:left w:val="nil"/>
              <w:bottom w:val="single" w:sz="4" w:space="0" w:color="auto"/>
              <w:right w:val="single" w:sz="4" w:space="0" w:color="auto"/>
            </w:tcBorders>
            <w:shd w:val="clear" w:color="auto" w:fill="FFFFFF"/>
            <w:noWrap/>
            <w:vAlign w:val="center"/>
            <w:hideMark/>
          </w:tcPr>
          <w:p w:rsidR="0087744D" w:rsidRPr="0087744D" w:rsidRDefault="0087744D" w:rsidP="0087744D">
            <w:pPr>
              <w:jc w:val="center"/>
              <w:rPr>
                <w:sz w:val="13"/>
                <w:szCs w:val="13"/>
              </w:rPr>
            </w:pPr>
            <w:r w:rsidRPr="0087744D">
              <w:rPr>
                <w:sz w:val="13"/>
                <w:szCs w:val="13"/>
              </w:rPr>
              <w:t> </w:t>
            </w:r>
          </w:p>
        </w:tc>
        <w:tc>
          <w:tcPr>
            <w:tcW w:w="1108" w:type="dxa"/>
            <w:tcBorders>
              <w:top w:val="nil"/>
              <w:left w:val="nil"/>
              <w:bottom w:val="single" w:sz="4" w:space="0" w:color="auto"/>
              <w:right w:val="single" w:sz="4" w:space="0" w:color="auto"/>
            </w:tcBorders>
            <w:shd w:val="clear" w:color="auto" w:fill="FFFFFF"/>
            <w:noWrap/>
            <w:vAlign w:val="center"/>
            <w:hideMark/>
          </w:tcPr>
          <w:p w:rsidR="0087744D" w:rsidRPr="0087744D" w:rsidRDefault="0087744D" w:rsidP="0087744D">
            <w:pPr>
              <w:jc w:val="center"/>
              <w:rPr>
                <w:sz w:val="13"/>
                <w:szCs w:val="13"/>
              </w:rPr>
            </w:pPr>
            <w:r w:rsidRPr="0087744D">
              <w:rPr>
                <w:sz w:val="13"/>
                <w:szCs w:val="13"/>
              </w:rPr>
              <w:t> </w:t>
            </w:r>
          </w:p>
        </w:tc>
        <w:tc>
          <w:tcPr>
            <w:tcW w:w="969" w:type="dxa"/>
            <w:tcBorders>
              <w:top w:val="nil"/>
              <w:left w:val="nil"/>
              <w:bottom w:val="single" w:sz="4" w:space="0" w:color="auto"/>
              <w:right w:val="single" w:sz="4" w:space="0" w:color="auto"/>
            </w:tcBorders>
            <w:shd w:val="clear" w:color="auto" w:fill="FFFFFF"/>
            <w:noWrap/>
            <w:vAlign w:val="center"/>
            <w:hideMark/>
          </w:tcPr>
          <w:p w:rsidR="0087744D" w:rsidRPr="0087744D" w:rsidRDefault="0087744D" w:rsidP="0087744D">
            <w:pPr>
              <w:jc w:val="center"/>
              <w:rPr>
                <w:sz w:val="13"/>
                <w:szCs w:val="13"/>
              </w:rPr>
            </w:pPr>
            <w:r w:rsidRPr="0087744D">
              <w:rPr>
                <w:sz w:val="13"/>
                <w:szCs w:val="13"/>
              </w:rPr>
              <w:t> </w:t>
            </w:r>
          </w:p>
        </w:tc>
        <w:tc>
          <w:tcPr>
            <w:tcW w:w="829" w:type="dxa"/>
            <w:tcBorders>
              <w:top w:val="nil"/>
              <w:left w:val="nil"/>
              <w:bottom w:val="single" w:sz="4" w:space="0" w:color="auto"/>
              <w:right w:val="single" w:sz="4" w:space="0" w:color="auto"/>
            </w:tcBorders>
            <w:shd w:val="clear" w:color="auto" w:fill="FFFFFF"/>
            <w:noWrap/>
            <w:vAlign w:val="center"/>
            <w:hideMark/>
          </w:tcPr>
          <w:p w:rsidR="0087744D" w:rsidRPr="0087744D" w:rsidRDefault="0087744D" w:rsidP="0087744D">
            <w:pPr>
              <w:jc w:val="center"/>
              <w:rPr>
                <w:sz w:val="13"/>
                <w:szCs w:val="13"/>
              </w:rPr>
            </w:pPr>
            <w:r w:rsidRPr="0087744D">
              <w:rPr>
                <w:sz w:val="13"/>
                <w:szCs w:val="13"/>
              </w:rPr>
              <w:t> </w:t>
            </w:r>
          </w:p>
        </w:tc>
        <w:tc>
          <w:tcPr>
            <w:tcW w:w="917" w:type="dxa"/>
            <w:tcBorders>
              <w:top w:val="nil"/>
              <w:left w:val="nil"/>
              <w:bottom w:val="single" w:sz="4" w:space="0" w:color="auto"/>
              <w:right w:val="single" w:sz="4" w:space="0" w:color="auto"/>
            </w:tcBorders>
            <w:shd w:val="clear" w:color="auto" w:fill="FFFFFF"/>
            <w:noWrap/>
            <w:vAlign w:val="center"/>
            <w:hideMark/>
          </w:tcPr>
          <w:p w:rsidR="0087744D" w:rsidRPr="0087744D" w:rsidRDefault="0087744D" w:rsidP="0087744D">
            <w:pPr>
              <w:jc w:val="center"/>
              <w:rPr>
                <w:sz w:val="13"/>
                <w:szCs w:val="13"/>
              </w:rPr>
            </w:pPr>
            <w:r w:rsidRPr="0087744D">
              <w:rPr>
                <w:sz w:val="13"/>
                <w:szCs w:val="13"/>
              </w:rPr>
              <w:t> </w:t>
            </w:r>
          </w:p>
        </w:tc>
        <w:tc>
          <w:tcPr>
            <w:tcW w:w="854" w:type="dxa"/>
            <w:tcBorders>
              <w:top w:val="nil"/>
              <w:left w:val="nil"/>
              <w:bottom w:val="single" w:sz="4" w:space="0" w:color="auto"/>
              <w:right w:val="single" w:sz="4" w:space="0" w:color="auto"/>
            </w:tcBorders>
            <w:shd w:val="clear" w:color="auto" w:fill="FFFFFF"/>
            <w:noWrap/>
            <w:vAlign w:val="center"/>
            <w:hideMark/>
          </w:tcPr>
          <w:p w:rsidR="0087744D" w:rsidRPr="0087744D" w:rsidRDefault="0087744D" w:rsidP="0087744D">
            <w:pPr>
              <w:jc w:val="center"/>
              <w:rPr>
                <w:sz w:val="13"/>
                <w:szCs w:val="13"/>
              </w:rPr>
            </w:pPr>
            <w:r w:rsidRPr="0087744D">
              <w:rPr>
                <w:sz w:val="13"/>
                <w:szCs w:val="13"/>
              </w:rPr>
              <w:t> </w:t>
            </w:r>
          </w:p>
        </w:tc>
      </w:tr>
      <w:tr w:rsidR="0087744D" w:rsidRPr="0087744D" w:rsidTr="00990B59">
        <w:trPr>
          <w:gridAfter w:val="3"/>
          <w:wAfter w:w="1387" w:type="dxa"/>
          <w:trHeight w:val="625"/>
        </w:trPr>
        <w:tc>
          <w:tcPr>
            <w:tcW w:w="1115" w:type="dxa"/>
            <w:tcBorders>
              <w:top w:val="nil"/>
              <w:left w:val="single" w:sz="4" w:space="0" w:color="auto"/>
              <w:bottom w:val="single" w:sz="4" w:space="0" w:color="auto"/>
              <w:right w:val="single" w:sz="4" w:space="0" w:color="auto"/>
            </w:tcBorders>
            <w:shd w:val="clear" w:color="auto" w:fill="FFFFFF"/>
            <w:noWrap/>
            <w:vAlign w:val="center"/>
            <w:hideMark/>
          </w:tcPr>
          <w:p w:rsidR="0087744D" w:rsidRPr="0087744D" w:rsidRDefault="0087744D" w:rsidP="0087744D">
            <w:pPr>
              <w:jc w:val="center"/>
              <w:rPr>
                <w:sz w:val="13"/>
                <w:szCs w:val="13"/>
              </w:rPr>
            </w:pPr>
            <w:r w:rsidRPr="0087744D">
              <w:rPr>
                <w:sz w:val="13"/>
                <w:szCs w:val="13"/>
              </w:rPr>
              <w:t>2.5</w:t>
            </w:r>
          </w:p>
        </w:tc>
        <w:tc>
          <w:tcPr>
            <w:tcW w:w="2996" w:type="dxa"/>
            <w:tcBorders>
              <w:top w:val="nil"/>
              <w:left w:val="nil"/>
              <w:bottom w:val="single" w:sz="4" w:space="0" w:color="auto"/>
              <w:right w:val="single" w:sz="4" w:space="0" w:color="auto"/>
            </w:tcBorders>
            <w:shd w:val="clear" w:color="auto" w:fill="FFFFFF"/>
            <w:noWrap/>
            <w:vAlign w:val="center"/>
            <w:hideMark/>
          </w:tcPr>
          <w:p w:rsidR="0087744D" w:rsidRPr="0087744D" w:rsidRDefault="0087744D" w:rsidP="0087744D">
            <w:pPr>
              <w:rPr>
                <w:sz w:val="13"/>
                <w:szCs w:val="13"/>
              </w:rPr>
            </w:pPr>
            <w:r w:rsidRPr="0087744D">
              <w:rPr>
                <w:sz w:val="13"/>
                <w:szCs w:val="13"/>
              </w:rPr>
              <w:t>Добыча сырой нефти и природного газа (06)</w:t>
            </w:r>
          </w:p>
        </w:tc>
        <w:tc>
          <w:tcPr>
            <w:tcW w:w="1134" w:type="dxa"/>
            <w:tcBorders>
              <w:top w:val="nil"/>
              <w:left w:val="nil"/>
              <w:bottom w:val="single" w:sz="4" w:space="0" w:color="auto"/>
              <w:right w:val="single" w:sz="4" w:space="0" w:color="auto"/>
            </w:tcBorders>
            <w:shd w:val="clear" w:color="auto" w:fill="FFFFFF"/>
            <w:vAlign w:val="center"/>
            <w:hideMark/>
          </w:tcPr>
          <w:p w:rsidR="0087744D" w:rsidRPr="0087744D" w:rsidRDefault="0087744D" w:rsidP="0087744D">
            <w:pPr>
              <w:jc w:val="center"/>
              <w:rPr>
                <w:sz w:val="13"/>
                <w:szCs w:val="13"/>
              </w:rPr>
            </w:pPr>
            <w:r w:rsidRPr="0087744D">
              <w:rPr>
                <w:sz w:val="13"/>
                <w:szCs w:val="13"/>
              </w:rPr>
              <w:t>% к предыдущему году</w:t>
            </w:r>
            <w:r w:rsidRPr="0087744D">
              <w:rPr>
                <w:sz w:val="13"/>
                <w:szCs w:val="13"/>
              </w:rPr>
              <w:br/>
              <w:t>в сопоставимых ценах</w:t>
            </w:r>
          </w:p>
        </w:tc>
        <w:tc>
          <w:tcPr>
            <w:tcW w:w="1135" w:type="dxa"/>
            <w:tcBorders>
              <w:top w:val="nil"/>
              <w:left w:val="nil"/>
              <w:bottom w:val="single" w:sz="4" w:space="0" w:color="auto"/>
              <w:right w:val="single" w:sz="4" w:space="0" w:color="auto"/>
            </w:tcBorders>
            <w:shd w:val="clear" w:color="auto" w:fill="FFFFFF"/>
            <w:noWrap/>
            <w:vAlign w:val="center"/>
            <w:hideMark/>
          </w:tcPr>
          <w:p w:rsidR="0087744D" w:rsidRPr="0087744D" w:rsidRDefault="0087744D" w:rsidP="0087744D">
            <w:pPr>
              <w:jc w:val="center"/>
              <w:rPr>
                <w:sz w:val="13"/>
                <w:szCs w:val="13"/>
              </w:rPr>
            </w:pPr>
            <w:r w:rsidRPr="0087744D">
              <w:rPr>
                <w:sz w:val="13"/>
                <w:szCs w:val="13"/>
              </w:rPr>
              <w:t> </w:t>
            </w:r>
          </w:p>
        </w:tc>
        <w:tc>
          <w:tcPr>
            <w:tcW w:w="1108" w:type="dxa"/>
            <w:tcBorders>
              <w:top w:val="nil"/>
              <w:left w:val="nil"/>
              <w:bottom w:val="single" w:sz="4" w:space="0" w:color="auto"/>
              <w:right w:val="single" w:sz="4" w:space="0" w:color="auto"/>
            </w:tcBorders>
            <w:shd w:val="clear" w:color="auto" w:fill="FFFFFF"/>
            <w:noWrap/>
            <w:vAlign w:val="center"/>
            <w:hideMark/>
          </w:tcPr>
          <w:p w:rsidR="0087744D" w:rsidRPr="0087744D" w:rsidRDefault="0087744D" w:rsidP="0087744D">
            <w:pPr>
              <w:jc w:val="center"/>
              <w:rPr>
                <w:sz w:val="13"/>
                <w:szCs w:val="13"/>
              </w:rPr>
            </w:pPr>
            <w:r w:rsidRPr="0087744D">
              <w:rPr>
                <w:sz w:val="13"/>
                <w:szCs w:val="13"/>
              </w:rPr>
              <w:t> </w:t>
            </w:r>
          </w:p>
        </w:tc>
        <w:tc>
          <w:tcPr>
            <w:tcW w:w="969" w:type="dxa"/>
            <w:tcBorders>
              <w:top w:val="nil"/>
              <w:left w:val="nil"/>
              <w:bottom w:val="single" w:sz="4" w:space="0" w:color="auto"/>
              <w:right w:val="single" w:sz="4" w:space="0" w:color="auto"/>
            </w:tcBorders>
            <w:shd w:val="clear" w:color="auto" w:fill="FFFFFF"/>
            <w:noWrap/>
            <w:vAlign w:val="center"/>
            <w:hideMark/>
          </w:tcPr>
          <w:p w:rsidR="0087744D" w:rsidRPr="0087744D" w:rsidRDefault="0087744D" w:rsidP="0087744D">
            <w:pPr>
              <w:jc w:val="center"/>
              <w:rPr>
                <w:sz w:val="13"/>
                <w:szCs w:val="13"/>
              </w:rPr>
            </w:pPr>
            <w:r w:rsidRPr="0087744D">
              <w:rPr>
                <w:sz w:val="13"/>
                <w:szCs w:val="13"/>
              </w:rPr>
              <w:t> </w:t>
            </w:r>
          </w:p>
        </w:tc>
        <w:tc>
          <w:tcPr>
            <w:tcW w:w="829" w:type="dxa"/>
            <w:tcBorders>
              <w:top w:val="nil"/>
              <w:left w:val="nil"/>
              <w:bottom w:val="single" w:sz="4" w:space="0" w:color="auto"/>
              <w:right w:val="single" w:sz="4" w:space="0" w:color="auto"/>
            </w:tcBorders>
            <w:shd w:val="clear" w:color="auto" w:fill="FFFFFF"/>
            <w:noWrap/>
            <w:vAlign w:val="center"/>
            <w:hideMark/>
          </w:tcPr>
          <w:p w:rsidR="0087744D" w:rsidRPr="0087744D" w:rsidRDefault="0087744D" w:rsidP="0087744D">
            <w:pPr>
              <w:jc w:val="center"/>
              <w:rPr>
                <w:sz w:val="13"/>
                <w:szCs w:val="13"/>
              </w:rPr>
            </w:pPr>
            <w:r w:rsidRPr="0087744D">
              <w:rPr>
                <w:sz w:val="13"/>
                <w:szCs w:val="13"/>
              </w:rPr>
              <w:t> </w:t>
            </w:r>
          </w:p>
        </w:tc>
        <w:tc>
          <w:tcPr>
            <w:tcW w:w="917" w:type="dxa"/>
            <w:tcBorders>
              <w:top w:val="nil"/>
              <w:left w:val="nil"/>
              <w:bottom w:val="single" w:sz="4" w:space="0" w:color="auto"/>
              <w:right w:val="single" w:sz="4" w:space="0" w:color="auto"/>
            </w:tcBorders>
            <w:shd w:val="clear" w:color="auto" w:fill="FFFFFF"/>
            <w:noWrap/>
            <w:vAlign w:val="center"/>
            <w:hideMark/>
          </w:tcPr>
          <w:p w:rsidR="0087744D" w:rsidRPr="0087744D" w:rsidRDefault="0087744D" w:rsidP="0087744D">
            <w:pPr>
              <w:jc w:val="center"/>
              <w:rPr>
                <w:sz w:val="13"/>
                <w:szCs w:val="13"/>
              </w:rPr>
            </w:pPr>
            <w:r w:rsidRPr="0087744D">
              <w:rPr>
                <w:sz w:val="13"/>
                <w:szCs w:val="13"/>
              </w:rPr>
              <w:t> </w:t>
            </w:r>
          </w:p>
        </w:tc>
        <w:tc>
          <w:tcPr>
            <w:tcW w:w="854" w:type="dxa"/>
            <w:tcBorders>
              <w:top w:val="nil"/>
              <w:left w:val="nil"/>
              <w:bottom w:val="single" w:sz="4" w:space="0" w:color="auto"/>
              <w:right w:val="single" w:sz="4" w:space="0" w:color="auto"/>
            </w:tcBorders>
            <w:shd w:val="clear" w:color="auto" w:fill="FFFFFF"/>
            <w:noWrap/>
            <w:vAlign w:val="center"/>
            <w:hideMark/>
          </w:tcPr>
          <w:p w:rsidR="0087744D" w:rsidRPr="0087744D" w:rsidRDefault="0087744D" w:rsidP="0087744D">
            <w:pPr>
              <w:jc w:val="center"/>
              <w:rPr>
                <w:sz w:val="13"/>
                <w:szCs w:val="13"/>
              </w:rPr>
            </w:pPr>
            <w:r w:rsidRPr="0087744D">
              <w:rPr>
                <w:sz w:val="13"/>
                <w:szCs w:val="13"/>
              </w:rPr>
              <w:t> </w:t>
            </w:r>
          </w:p>
        </w:tc>
      </w:tr>
      <w:tr w:rsidR="0087744D" w:rsidRPr="0087744D" w:rsidTr="00990B59">
        <w:trPr>
          <w:gridAfter w:val="3"/>
          <w:wAfter w:w="1387" w:type="dxa"/>
          <w:trHeight w:val="625"/>
        </w:trPr>
        <w:tc>
          <w:tcPr>
            <w:tcW w:w="1115" w:type="dxa"/>
            <w:tcBorders>
              <w:top w:val="nil"/>
              <w:left w:val="single" w:sz="4" w:space="0" w:color="auto"/>
              <w:bottom w:val="single" w:sz="4" w:space="0" w:color="auto"/>
              <w:right w:val="single" w:sz="4" w:space="0" w:color="auto"/>
            </w:tcBorders>
            <w:shd w:val="clear" w:color="auto" w:fill="FFFFFF"/>
            <w:noWrap/>
            <w:vAlign w:val="center"/>
            <w:hideMark/>
          </w:tcPr>
          <w:p w:rsidR="0087744D" w:rsidRPr="0087744D" w:rsidRDefault="0087744D" w:rsidP="0087744D">
            <w:pPr>
              <w:jc w:val="center"/>
              <w:rPr>
                <w:sz w:val="13"/>
                <w:szCs w:val="13"/>
              </w:rPr>
            </w:pPr>
            <w:r w:rsidRPr="0087744D">
              <w:rPr>
                <w:sz w:val="13"/>
                <w:szCs w:val="13"/>
              </w:rPr>
              <w:t>2.6</w:t>
            </w:r>
          </w:p>
        </w:tc>
        <w:tc>
          <w:tcPr>
            <w:tcW w:w="2996" w:type="dxa"/>
            <w:tcBorders>
              <w:top w:val="nil"/>
              <w:left w:val="nil"/>
              <w:bottom w:val="single" w:sz="4" w:space="0" w:color="auto"/>
              <w:right w:val="single" w:sz="4" w:space="0" w:color="auto"/>
            </w:tcBorders>
            <w:shd w:val="clear" w:color="auto" w:fill="FFFFFF"/>
            <w:noWrap/>
            <w:vAlign w:val="center"/>
            <w:hideMark/>
          </w:tcPr>
          <w:p w:rsidR="0087744D" w:rsidRPr="0087744D" w:rsidRDefault="0087744D" w:rsidP="0087744D">
            <w:pPr>
              <w:rPr>
                <w:sz w:val="13"/>
                <w:szCs w:val="13"/>
              </w:rPr>
            </w:pPr>
            <w:r w:rsidRPr="0087744D">
              <w:rPr>
                <w:sz w:val="13"/>
                <w:szCs w:val="13"/>
              </w:rPr>
              <w:t>Добыча металлических руд (07)</w:t>
            </w:r>
          </w:p>
        </w:tc>
        <w:tc>
          <w:tcPr>
            <w:tcW w:w="1134" w:type="dxa"/>
            <w:tcBorders>
              <w:top w:val="nil"/>
              <w:left w:val="nil"/>
              <w:bottom w:val="single" w:sz="4" w:space="0" w:color="auto"/>
              <w:right w:val="single" w:sz="4" w:space="0" w:color="auto"/>
            </w:tcBorders>
            <w:shd w:val="clear" w:color="auto" w:fill="FFFFFF"/>
            <w:vAlign w:val="center"/>
            <w:hideMark/>
          </w:tcPr>
          <w:p w:rsidR="0087744D" w:rsidRPr="0087744D" w:rsidRDefault="0087744D" w:rsidP="0087744D">
            <w:pPr>
              <w:jc w:val="center"/>
              <w:rPr>
                <w:sz w:val="13"/>
                <w:szCs w:val="13"/>
              </w:rPr>
            </w:pPr>
            <w:r w:rsidRPr="0087744D">
              <w:rPr>
                <w:sz w:val="13"/>
                <w:szCs w:val="13"/>
              </w:rPr>
              <w:t>% к предыдущему году</w:t>
            </w:r>
            <w:r w:rsidRPr="0087744D">
              <w:rPr>
                <w:sz w:val="13"/>
                <w:szCs w:val="13"/>
              </w:rPr>
              <w:br/>
              <w:t>в сопоставимых ценах</w:t>
            </w:r>
          </w:p>
        </w:tc>
        <w:tc>
          <w:tcPr>
            <w:tcW w:w="1135" w:type="dxa"/>
            <w:tcBorders>
              <w:top w:val="nil"/>
              <w:left w:val="nil"/>
              <w:bottom w:val="single" w:sz="4" w:space="0" w:color="auto"/>
              <w:right w:val="single" w:sz="4" w:space="0" w:color="auto"/>
            </w:tcBorders>
            <w:shd w:val="clear" w:color="auto" w:fill="FFFFFF"/>
            <w:noWrap/>
            <w:vAlign w:val="center"/>
            <w:hideMark/>
          </w:tcPr>
          <w:p w:rsidR="0087744D" w:rsidRPr="0087744D" w:rsidRDefault="0087744D" w:rsidP="0087744D">
            <w:pPr>
              <w:jc w:val="center"/>
              <w:rPr>
                <w:sz w:val="13"/>
                <w:szCs w:val="13"/>
              </w:rPr>
            </w:pPr>
            <w:r w:rsidRPr="0087744D">
              <w:rPr>
                <w:sz w:val="13"/>
                <w:szCs w:val="13"/>
              </w:rPr>
              <w:t> </w:t>
            </w:r>
          </w:p>
        </w:tc>
        <w:tc>
          <w:tcPr>
            <w:tcW w:w="1108" w:type="dxa"/>
            <w:tcBorders>
              <w:top w:val="nil"/>
              <w:left w:val="nil"/>
              <w:bottom w:val="single" w:sz="4" w:space="0" w:color="auto"/>
              <w:right w:val="single" w:sz="4" w:space="0" w:color="auto"/>
            </w:tcBorders>
            <w:shd w:val="clear" w:color="auto" w:fill="FFFFFF"/>
            <w:noWrap/>
            <w:vAlign w:val="center"/>
            <w:hideMark/>
          </w:tcPr>
          <w:p w:rsidR="0087744D" w:rsidRPr="0087744D" w:rsidRDefault="0087744D" w:rsidP="0087744D">
            <w:pPr>
              <w:jc w:val="center"/>
              <w:rPr>
                <w:sz w:val="13"/>
                <w:szCs w:val="13"/>
              </w:rPr>
            </w:pPr>
            <w:r w:rsidRPr="0087744D">
              <w:rPr>
                <w:sz w:val="13"/>
                <w:szCs w:val="13"/>
              </w:rPr>
              <w:t> </w:t>
            </w:r>
          </w:p>
        </w:tc>
        <w:tc>
          <w:tcPr>
            <w:tcW w:w="969" w:type="dxa"/>
            <w:tcBorders>
              <w:top w:val="nil"/>
              <w:left w:val="nil"/>
              <w:bottom w:val="single" w:sz="4" w:space="0" w:color="auto"/>
              <w:right w:val="single" w:sz="4" w:space="0" w:color="auto"/>
            </w:tcBorders>
            <w:shd w:val="clear" w:color="auto" w:fill="FFFFFF"/>
            <w:noWrap/>
            <w:vAlign w:val="center"/>
            <w:hideMark/>
          </w:tcPr>
          <w:p w:rsidR="0087744D" w:rsidRPr="0087744D" w:rsidRDefault="0087744D" w:rsidP="0087744D">
            <w:pPr>
              <w:jc w:val="center"/>
              <w:rPr>
                <w:sz w:val="13"/>
                <w:szCs w:val="13"/>
              </w:rPr>
            </w:pPr>
            <w:r w:rsidRPr="0087744D">
              <w:rPr>
                <w:sz w:val="13"/>
                <w:szCs w:val="13"/>
              </w:rPr>
              <w:t> </w:t>
            </w:r>
          </w:p>
        </w:tc>
        <w:tc>
          <w:tcPr>
            <w:tcW w:w="829" w:type="dxa"/>
            <w:tcBorders>
              <w:top w:val="nil"/>
              <w:left w:val="nil"/>
              <w:bottom w:val="single" w:sz="4" w:space="0" w:color="auto"/>
              <w:right w:val="single" w:sz="4" w:space="0" w:color="auto"/>
            </w:tcBorders>
            <w:shd w:val="clear" w:color="auto" w:fill="FFFFFF"/>
            <w:noWrap/>
            <w:vAlign w:val="center"/>
            <w:hideMark/>
          </w:tcPr>
          <w:p w:rsidR="0087744D" w:rsidRPr="0087744D" w:rsidRDefault="0087744D" w:rsidP="0087744D">
            <w:pPr>
              <w:jc w:val="center"/>
              <w:rPr>
                <w:sz w:val="13"/>
                <w:szCs w:val="13"/>
              </w:rPr>
            </w:pPr>
            <w:r w:rsidRPr="0087744D">
              <w:rPr>
                <w:sz w:val="13"/>
                <w:szCs w:val="13"/>
              </w:rPr>
              <w:t> </w:t>
            </w:r>
          </w:p>
        </w:tc>
        <w:tc>
          <w:tcPr>
            <w:tcW w:w="917" w:type="dxa"/>
            <w:tcBorders>
              <w:top w:val="nil"/>
              <w:left w:val="nil"/>
              <w:bottom w:val="single" w:sz="4" w:space="0" w:color="auto"/>
              <w:right w:val="single" w:sz="4" w:space="0" w:color="auto"/>
            </w:tcBorders>
            <w:shd w:val="clear" w:color="auto" w:fill="FFFFFF"/>
            <w:noWrap/>
            <w:vAlign w:val="center"/>
            <w:hideMark/>
          </w:tcPr>
          <w:p w:rsidR="0087744D" w:rsidRPr="0087744D" w:rsidRDefault="0087744D" w:rsidP="0087744D">
            <w:pPr>
              <w:jc w:val="center"/>
              <w:rPr>
                <w:sz w:val="13"/>
                <w:szCs w:val="13"/>
              </w:rPr>
            </w:pPr>
            <w:r w:rsidRPr="0087744D">
              <w:rPr>
                <w:sz w:val="13"/>
                <w:szCs w:val="13"/>
              </w:rPr>
              <w:t> </w:t>
            </w:r>
          </w:p>
        </w:tc>
        <w:tc>
          <w:tcPr>
            <w:tcW w:w="854" w:type="dxa"/>
            <w:tcBorders>
              <w:top w:val="nil"/>
              <w:left w:val="nil"/>
              <w:bottom w:val="single" w:sz="4" w:space="0" w:color="auto"/>
              <w:right w:val="single" w:sz="4" w:space="0" w:color="auto"/>
            </w:tcBorders>
            <w:shd w:val="clear" w:color="auto" w:fill="FFFFFF"/>
            <w:noWrap/>
            <w:vAlign w:val="center"/>
            <w:hideMark/>
          </w:tcPr>
          <w:p w:rsidR="0087744D" w:rsidRPr="0087744D" w:rsidRDefault="0087744D" w:rsidP="0087744D">
            <w:pPr>
              <w:jc w:val="center"/>
              <w:rPr>
                <w:sz w:val="13"/>
                <w:szCs w:val="13"/>
              </w:rPr>
            </w:pPr>
            <w:r w:rsidRPr="0087744D">
              <w:rPr>
                <w:sz w:val="13"/>
                <w:szCs w:val="13"/>
              </w:rPr>
              <w:t> </w:t>
            </w:r>
          </w:p>
        </w:tc>
      </w:tr>
      <w:tr w:rsidR="0087744D" w:rsidRPr="0087744D" w:rsidTr="00990B59">
        <w:trPr>
          <w:gridAfter w:val="3"/>
          <w:wAfter w:w="1387" w:type="dxa"/>
          <w:trHeight w:val="625"/>
        </w:trPr>
        <w:tc>
          <w:tcPr>
            <w:tcW w:w="1115" w:type="dxa"/>
            <w:tcBorders>
              <w:top w:val="nil"/>
              <w:left w:val="single" w:sz="4" w:space="0" w:color="auto"/>
              <w:bottom w:val="single" w:sz="4" w:space="0" w:color="auto"/>
              <w:right w:val="single" w:sz="4" w:space="0" w:color="auto"/>
            </w:tcBorders>
            <w:shd w:val="clear" w:color="auto" w:fill="FFFFFF"/>
            <w:noWrap/>
            <w:vAlign w:val="center"/>
            <w:hideMark/>
          </w:tcPr>
          <w:p w:rsidR="0087744D" w:rsidRPr="0087744D" w:rsidRDefault="0087744D" w:rsidP="0087744D">
            <w:pPr>
              <w:jc w:val="center"/>
              <w:rPr>
                <w:sz w:val="13"/>
                <w:szCs w:val="13"/>
              </w:rPr>
            </w:pPr>
            <w:r w:rsidRPr="0087744D">
              <w:rPr>
                <w:sz w:val="13"/>
                <w:szCs w:val="13"/>
              </w:rPr>
              <w:t>2.7</w:t>
            </w:r>
          </w:p>
        </w:tc>
        <w:tc>
          <w:tcPr>
            <w:tcW w:w="2996" w:type="dxa"/>
            <w:tcBorders>
              <w:top w:val="nil"/>
              <w:left w:val="nil"/>
              <w:bottom w:val="single" w:sz="4" w:space="0" w:color="auto"/>
              <w:right w:val="single" w:sz="4" w:space="0" w:color="auto"/>
            </w:tcBorders>
            <w:shd w:val="clear" w:color="auto" w:fill="FFFFFF"/>
            <w:noWrap/>
            <w:vAlign w:val="center"/>
            <w:hideMark/>
          </w:tcPr>
          <w:p w:rsidR="0087744D" w:rsidRPr="0087744D" w:rsidRDefault="0087744D" w:rsidP="0087744D">
            <w:pPr>
              <w:rPr>
                <w:sz w:val="13"/>
                <w:szCs w:val="13"/>
              </w:rPr>
            </w:pPr>
            <w:r w:rsidRPr="0087744D">
              <w:rPr>
                <w:sz w:val="13"/>
                <w:szCs w:val="13"/>
              </w:rPr>
              <w:t>Добыча прочих полезных ископаемых (08)</w:t>
            </w:r>
          </w:p>
        </w:tc>
        <w:tc>
          <w:tcPr>
            <w:tcW w:w="1134" w:type="dxa"/>
            <w:tcBorders>
              <w:top w:val="nil"/>
              <w:left w:val="nil"/>
              <w:bottom w:val="single" w:sz="4" w:space="0" w:color="auto"/>
              <w:right w:val="single" w:sz="4" w:space="0" w:color="auto"/>
            </w:tcBorders>
            <w:shd w:val="clear" w:color="auto" w:fill="FFFFFF"/>
            <w:vAlign w:val="center"/>
            <w:hideMark/>
          </w:tcPr>
          <w:p w:rsidR="0087744D" w:rsidRPr="0087744D" w:rsidRDefault="0087744D" w:rsidP="0087744D">
            <w:pPr>
              <w:jc w:val="center"/>
              <w:rPr>
                <w:sz w:val="13"/>
                <w:szCs w:val="13"/>
              </w:rPr>
            </w:pPr>
            <w:r w:rsidRPr="0087744D">
              <w:rPr>
                <w:sz w:val="13"/>
                <w:szCs w:val="13"/>
              </w:rPr>
              <w:t>% к предыдущему году</w:t>
            </w:r>
            <w:r w:rsidRPr="0087744D">
              <w:rPr>
                <w:sz w:val="13"/>
                <w:szCs w:val="13"/>
              </w:rPr>
              <w:br/>
              <w:t>в сопоставимых ценах</w:t>
            </w:r>
          </w:p>
        </w:tc>
        <w:tc>
          <w:tcPr>
            <w:tcW w:w="1135" w:type="dxa"/>
            <w:tcBorders>
              <w:top w:val="nil"/>
              <w:left w:val="nil"/>
              <w:bottom w:val="single" w:sz="4" w:space="0" w:color="auto"/>
              <w:right w:val="single" w:sz="4" w:space="0" w:color="auto"/>
            </w:tcBorders>
            <w:shd w:val="clear" w:color="auto" w:fill="FFFFFF"/>
            <w:noWrap/>
            <w:vAlign w:val="center"/>
            <w:hideMark/>
          </w:tcPr>
          <w:p w:rsidR="0087744D" w:rsidRPr="0087744D" w:rsidRDefault="0087744D" w:rsidP="0087744D">
            <w:pPr>
              <w:jc w:val="center"/>
              <w:rPr>
                <w:sz w:val="13"/>
                <w:szCs w:val="13"/>
              </w:rPr>
            </w:pPr>
            <w:r w:rsidRPr="0087744D">
              <w:rPr>
                <w:sz w:val="13"/>
                <w:szCs w:val="13"/>
              </w:rPr>
              <w:t> </w:t>
            </w:r>
          </w:p>
        </w:tc>
        <w:tc>
          <w:tcPr>
            <w:tcW w:w="1108" w:type="dxa"/>
            <w:tcBorders>
              <w:top w:val="nil"/>
              <w:left w:val="nil"/>
              <w:bottom w:val="single" w:sz="4" w:space="0" w:color="auto"/>
              <w:right w:val="single" w:sz="4" w:space="0" w:color="auto"/>
            </w:tcBorders>
            <w:shd w:val="clear" w:color="auto" w:fill="FFFFFF"/>
            <w:noWrap/>
            <w:vAlign w:val="center"/>
            <w:hideMark/>
          </w:tcPr>
          <w:p w:rsidR="0087744D" w:rsidRPr="0087744D" w:rsidRDefault="0087744D" w:rsidP="0087744D">
            <w:pPr>
              <w:jc w:val="center"/>
              <w:rPr>
                <w:sz w:val="13"/>
                <w:szCs w:val="13"/>
              </w:rPr>
            </w:pPr>
            <w:r w:rsidRPr="0087744D">
              <w:rPr>
                <w:sz w:val="13"/>
                <w:szCs w:val="13"/>
              </w:rPr>
              <w:t> </w:t>
            </w:r>
          </w:p>
        </w:tc>
        <w:tc>
          <w:tcPr>
            <w:tcW w:w="969" w:type="dxa"/>
            <w:tcBorders>
              <w:top w:val="nil"/>
              <w:left w:val="nil"/>
              <w:bottom w:val="single" w:sz="4" w:space="0" w:color="auto"/>
              <w:right w:val="single" w:sz="4" w:space="0" w:color="auto"/>
            </w:tcBorders>
            <w:shd w:val="clear" w:color="auto" w:fill="FFFFFF"/>
            <w:noWrap/>
            <w:vAlign w:val="center"/>
            <w:hideMark/>
          </w:tcPr>
          <w:p w:rsidR="0087744D" w:rsidRPr="0087744D" w:rsidRDefault="0087744D" w:rsidP="0087744D">
            <w:pPr>
              <w:jc w:val="center"/>
              <w:rPr>
                <w:sz w:val="13"/>
                <w:szCs w:val="13"/>
              </w:rPr>
            </w:pPr>
            <w:r w:rsidRPr="0087744D">
              <w:rPr>
                <w:sz w:val="13"/>
                <w:szCs w:val="13"/>
              </w:rPr>
              <w:t> </w:t>
            </w:r>
          </w:p>
        </w:tc>
        <w:tc>
          <w:tcPr>
            <w:tcW w:w="829" w:type="dxa"/>
            <w:tcBorders>
              <w:top w:val="nil"/>
              <w:left w:val="nil"/>
              <w:bottom w:val="single" w:sz="4" w:space="0" w:color="auto"/>
              <w:right w:val="single" w:sz="4" w:space="0" w:color="auto"/>
            </w:tcBorders>
            <w:shd w:val="clear" w:color="auto" w:fill="FFFFFF"/>
            <w:noWrap/>
            <w:vAlign w:val="center"/>
            <w:hideMark/>
          </w:tcPr>
          <w:p w:rsidR="0087744D" w:rsidRPr="0087744D" w:rsidRDefault="0087744D" w:rsidP="0087744D">
            <w:pPr>
              <w:jc w:val="center"/>
              <w:rPr>
                <w:sz w:val="13"/>
                <w:szCs w:val="13"/>
              </w:rPr>
            </w:pPr>
            <w:r w:rsidRPr="0087744D">
              <w:rPr>
                <w:sz w:val="13"/>
                <w:szCs w:val="13"/>
              </w:rPr>
              <w:t> </w:t>
            </w:r>
          </w:p>
        </w:tc>
        <w:tc>
          <w:tcPr>
            <w:tcW w:w="917" w:type="dxa"/>
            <w:tcBorders>
              <w:top w:val="nil"/>
              <w:left w:val="nil"/>
              <w:bottom w:val="single" w:sz="4" w:space="0" w:color="auto"/>
              <w:right w:val="single" w:sz="4" w:space="0" w:color="auto"/>
            </w:tcBorders>
            <w:shd w:val="clear" w:color="auto" w:fill="FFFFFF"/>
            <w:noWrap/>
            <w:vAlign w:val="center"/>
            <w:hideMark/>
          </w:tcPr>
          <w:p w:rsidR="0087744D" w:rsidRPr="0087744D" w:rsidRDefault="0087744D" w:rsidP="0087744D">
            <w:pPr>
              <w:jc w:val="center"/>
              <w:rPr>
                <w:sz w:val="13"/>
                <w:szCs w:val="13"/>
              </w:rPr>
            </w:pPr>
            <w:r w:rsidRPr="0087744D">
              <w:rPr>
                <w:sz w:val="13"/>
                <w:szCs w:val="13"/>
              </w:rPr>
              <w:t> </w:t>
            </w:r>
          </w:p>
        </w:tc>
        <w:tc>
          <w:tcPr>
            <w:tcW w:w="854" w:type="dxa"/>
            <w:tcBorders>
              <w:top w:val="nil"/>
              <w:left w:val="nil"/>
              <w:bottom w:val="single" w:sz="4" w:space="0" w:color="auto"/>
              <w:right w:val="single" w:sz="4" w:space="0" w:color="auto"/>
            </w:tcBorders>
            <w:shd w:val="clear" w:color="auto" w:fill="FFFFFF"/>
            <w:noWrap/>
            <w:vAlign w:val="center"/>
            <w:hideMark/>
          </w:tcPr>
          <w:p w:rsidR="0087744D" w:rsidRPr="0087744D" w:rsidRDefault="0087744D" w:rsidP="0087744D">
            <w:pPr>
              <w:jc w:val="center"/>
              <w:rPr>
                <w:sz w:val="13"/>
                <w:szCs w:val="13"/>
              </w:rPr>
            </w:pPr>
            <w:r w:rsidRPr="0087744D">
              <w:rPr>
                <w:sz w:val="13"/>
                <w:szCs w:val="13"/>
              </w:rPr>
              <w:t> </w:t>
            </w:r>
          </w:p>
        </w:tc>
      </w:tr>
      <w:tr w:rsidR="0087744D" w:rsidRPr="0087744D" w:rsidTr="00990B59">
        <w:trPr>
          <w:gridAfter w:val="3"/>
          <w:wAfter w:w="1387" w:type="dxa"/>
          <w:trHeight w:val="625"/>
        </w:trPr>
        <w:tc>
          <w:tcPr>
            <w:tcW w:w="1115" w:type="dxa"/>
            <w:tcBorders>
              <w:top w:val="nil"/>
              <w:left w:val="single" w:sz="4" w:space="0" w:color="auto"/>
              <w:bottom w:val="single" w:sz="4" w:space="0" w:color="auto"/>
              <w:right w:val="single" w:sz="4" w:space="0" w:color="auto"/>
            </w:tcBorders>
            <w:shd w:val="clear" w:color="auto" w:fill="FFFFFF"/>
            <w:noWrap/>
            <w:vAlign w:val="center"/>
            <w:hideMark/>
          </w:tcPr>
          <w:p w:rsidR="0087744D" w:rsidRPr="0087744D" w:rsidRDefault="0087744D" w:rsidP="0087744D">
            <w:pPr>
              <w:jc w:val="center"/>
              <w:rPr>
                <w:sz w:val="13"/>
                <w:szCs w:val="13"/>
              </w:rPr>
            </w:pPr>
            <w:r w:rsidRPr="0087744D">
              <w:rPr>
                <w:sz w:val="13"/>
                <w:szCs w:val="13"/>
              </w:rPr>
              <w:t>2.8</w:t>
            </w:r>
          </w:p>
        </w:tc>
        <w:tc>
          <w:tcPr>
            <w:tcW w:w="2996" w:type="dxa"/>
            <w:tcBorders>
              <w:top w:val="nil"/>
              <w:left w:val="nil"/>
              <w:bottom w:val="single" w:sz="4" w:space="0" w:color="auto"/>
              <w:right w:val="single" w:sz="4" w:space="0" w:color="auto"/>
            </w:tcBorders>
            <w:shd w:val="clear" w:color="auto" w:fill="FFFFFF"/>
            <w:vAlign w:val="center"/>
            <w:hideMark/>
          </w:tcPr>
          <w:p w:rsidR="0087744D" w:rsidRPr="0087744D" w:rsidRDefault="0087744D" w:rsidP="0087744D">
            <w:pPr>
              <w:rPr>
                <w:sz w:val="13"/>
                <w:szCs w:val="13"/>
              </w:rPr>
            </w:pPr>
            <w:r w:rsidRPr="0087744D">
              <w:rPr>
                <w:sz w:val="13"/>
                <w:szCs w:val="13"/>
              </w:rPr>
              <w:t>Предоставление услуг в области добычи полезных ископаемых (09)</w:t>
            </w:r>
          </w:p>
        </w:tc>
        <w:tc>
          <w:tcPr>
            <w:tcW w:w="1134" w:type="dxa"/>
            <w:tcBorders>
              <w:top w:val="nil"/>
              <w:left w:val="nil"/>
              <w:bottom w:val="single" w:sz="4" w:space="0" w:color="auto"/>
              <w:right w:val="single" w:sz="4" w:space="0" w:color="auto"/>
            </w:tcBorders>
            <w:shd w:val="clear" w:color="auto" w:fill="FFFFFF"/>
            <w:vAlign w:val="center"/>
            <w:hideMark/>
          </w:tcPr>
          <w:p w:rsidR="0087744D" w:rsidRPr="0087744D" w:rsidRDefault="0087744D" w:rsidP="0087744D">
            <w:pPr>
              <w:jc w:val="center"/>
              <w:rPr>
                <w:sz w:val="13"/>
                <w:szCs w:val="13"/>
              </w:rPr>
            </w:pPr>
            <w:r w:rsidRPr="0087744D">
              <w:rPr>
                <w:sz w:val="13"/>
                <w:szCs w:val="13"/>
              </w:rPr>
              <w:t>% к предыдущему году</w:t>
            </w:r>
            <w:r w:rsidRPr="0087744D">
              <w:rPr>
                <w:sz w:val="13"/>
                <w:szCs w:val="13"/>
              </w:rPr>
              <w:br/>
              <w:t>в сопоставимых ценах</w:t>
            </w:r>
          </w:p>
        </w:tc>
        <w:tc>
          <w:tcPr>
            <w:tcW w:w="1135" w:type="dxa"/>
            <w:tcBorders>
              <w:top w:val="nil"/>
              <w:left w:val="nil"/>
              <w:bottom w:val="single" w:sz="4" w:space="0" w:color="auto"/>
              <w:right w:val="single" w:sz="4" w:space="0" w:color="auto"/>
            </w:tcBorders>
            <w:shd w:val="clear" w:color="auto" w:fill="FFFFFF"/>
            <w:noWrap/>
            <w:vAlign w:val="center"/>
            <w:hideMark/>
          </w:tcPr>
          <w:p w:rsidR="0087744D" w:rsidRPr="0087744D" w:rsidRDefault="0087744D" w:rsidP="0087744D">
            <w:pPr>
              <w:jc w:val="center"/>
              <w:rPr>
                <w:sz w:val="13"/>
                <w:szCs w:val="13"/>
              </w:rPr>
            </w:pPr>
            <w:r w:rsidRPr="0087744D">
              <w:rPr>
                <w:sz w:val="13"/>
                <w:szCs w:val="13"/>
              </w:rPr>
              <w:t> </w:t>
            </w:r>
          </w:p>
        </w:tc>
        <w:tc>
          <w:tcPr>
            <w:tcW w:w="1108" w:type="dxa"/>
            <w:tcBorders>
              <w:top w:val="nil"/>
              <w:left w:val="nil"/>
              <w:bottom w:val="single" w:sz="4" w:space="0" w:color="auto"/>
              <w:right w:val="single" w:sz="4" w:space="0" w:color="auto"/>
            </w:tcBorders>
            <w:shd w:val="clear" w:color="auto" w:fill="FFFFFF"/>
            <w:noWrap/>
            <w:vAlign w:val="center"/>
            <w:hideMark/>
          </w:tcPr>
          <w:p w:rsidR="0087744D" w:rsidRPr="0087744D" w:rsidRDefault="0087744D" w:rsidP="0087744D">
            <w:pPr>
              <w:jc w:val="center"/>
              <w:rPr>
                <w:sz w:val="13"/>
                <w:szCs w:val="13"/>
              </w:rPr>
            </w:pPr>
            <w:r w:rsidRPr="0087744D">
              <w:rPr>
                <w:sz w:val="13"/>
                <w:szCs w:val="13"/>
              </w:rPr>
              <w:t> </w:t>
            </w:r>
          </w:p>
        </w:tc>
        <w:tc>
          <w:tcPr>
            <w:tcW w:w="969" w:type="dxa"/>
            <w:tcBorders>
              <w:top w:val="nil"/>
              <w:left w:val="nil"/>
              <w:bottom w:val="single" w:sz="4" w:space="0" w:color="auto"/>
              <w:right w:val="single" w:sz="4" w:space="0" w:color="auto"/>
            </w:tcBorders>
            <w:shd w:val="clear" w:color="auto" w:fill="FFFFFF"/>
            <w:noWrap/>
            <w:vAlign w:val="center"/>
            <w:hideMark/>
          </w:tcPr>
          <w:p w:rsidR="0087744D" w:rsidRPr="0087744D" w:rsidRDefault="0087744D" w:rsidP="0087744D">
            <w:pPr>
              <w:jc w:val="center"/>
              <w:rPr>
                <w:sz w:val="13"/>
                <w:szCs w:val="13"/>
              </w:rPr>
            </w:pPr>
            <w:r w:rsidRPr="0087744D">
              <w:rPr>
                <w:sz w:val="13"/>
                <w:szCs w:val="13"/>
              </w:rPr>
              <w:t> </w:t>
            </w:r>
          </w:p>
        </w:tc>
        <w:tc>
          <w:tcPr>
            <w:tcW w:w="829" w:type="dxa"/>
            <w:tcBorders>
              <w:top w:val="nil"/>
              <w:left w:val="nil"/>
              <w:bottom w:val="single" w:sz="4" w:space="0" w:color="auto"/>
              <w:right w:val="single" w:sz="4" w:space="0" w:color="auto"/>
            </w:tcBorders>
            <w:shd w:val="clear" w:color="auto" w:fill="FFFFFF"/>
            <w:noWrap/>
            <w:vAlign w:val="center"/>
            <w:hideMark/>
          </w:tcPr>
          <w:p w:rsidR="0087744D" w:rsidRPr="0087744D" w:rsidRDefault="0087744D" w:rsidP="0087744D">
            <w:pPr>
              <w:jc w:val="center"/>
              <w:rPr>
                <w:sz w:val="13"/>
                <w:szCs w:val="13"/>
              </w:rPr>
            </w:pPr>
            <w:r w:rsidRPr="0087744D">
              <w:rPr>
                <w:sz w:val="13"/>
                <w:szCs w:val="13"/>
              </w:rPr>
              <w:t> </w:t>
            </w:r>
          </w:p>
        </w:tc>
        <w:tc>
          <w:tcPr>
            <w:tcW w:w="917" w:type="dxa"/>
            <w:tcBorders>
              <w:top w:val="nil"/>
              <w:left w:val="nil"/>
              <w:bottom w:val="single" w:sz="4" w:space="0" w:color="auto"/>
              <w:right w:val="single" w:sz="4" w:space="0" w:color="auto"/>
            </w:tcBorders>
            <w:shd w:val="clear" w:color="auto" w:fill="FFFFFF"/>
            <w:noWrap/>
            <w:vAlign w:val="center"/>
            <w:hideMark/>
          </w:tcPr>
          <w:p w:rsidR="0087744D" w:rsidRPr="0087744D" w:rsidRDefault="0087744D" w:rsidP="0087744D">
            <w:pPr>
              <w:jc w:val="center"/>
              <w:rPr>
                <w:sz w:val="13"/>
                <w:szCs w:val="13"/>
              </w:rPr>
            </w:pPr>
            <w:r w:rsidRPr="0087744D">
              <w:rPr>
                <w:sz w:val="13"/>
                <w:szCs w:val="13"/>
              </w:rPr>
              <w:t> </w:t>
            </w:r>
          </w:p>
        </w:tc>
        <w:tc>
          <w:tcPr>
            <w:tcW w:w="854" w:type="dxa"/>
            <w:tcBorders>
              <w:top w:val="nil"/>
              <w:left w:val="nil"/>
              <w:bottom w:val="single" w:sz="4" w:space="0" w:color="auto"/>
              <w:right w:val="single" w:sz="4" w:space="0" w:color="auto"/>
            </w:tcBorders>
            <w:shd w:val="clear" w:color="auto" w:fill="FFFFFF"/>
            <w:noWrap/>
            <w:vAlign w:val="center"/>
            <w:hideMark/>
          </w:tcPr>
          <w:p w:rsidR="0087744D" w:rsidRPr="0087744D" w:rsidRDefault="0087744D" w:rsidP="0087744D">
            <w:pPr>
              <w:jc w:val="center"/>
              <w:rPr>
                <w:sz w:val="13"/>
                <w:szCs w:val="13"/>
              </w:rPr>
            </w:pPr>
            <w:r w:rsidRPr="0087744D">
              <w:rPr>
                <w:sz w:val="13"/>
                <w:szCs w:val="13"/>
              </w:rPr>
              <w:t> </w:t>
            </w:r>
          </w:p>
        </w:tc>
      </w:tr>
      <w:tr w:rsidR="0087744D" w:rsidRPr="0087744D" w:rsidTr="00990B59">
        <w:trPr>
          <w:gridAfter w:val="3"/>
          <w:wAfter w:w="1387" w:type="dxa"/>
          <w:trHeight w:val="625"/>
        </w:trPr>
        <w:tc>
          <w:tcPr>
            <w:tcW w:w="1115" w:type="dxa"/>
            <w:tcBorders>
              <w:top w:val="nil"/>
              <w:left w:val="single" w:sz="4" w:space="0" w:color="auto"/>
              <w:bottom w:val="single" w:sz="4" w:space="0" w:color="auto"/>
              <w:right w:val="single" w:sz="4" w:space="0" w:color="auto"/>
            </w:tcBorders>
            <w:shd w:val="clear" w:color="auto" w:fill="FFFFFF"/>
            <w:noWrap/>
            <w:vAlign w:val="center"/>
            <w:hideMark/>
          </w:tcPr>
          <w:p w:rsidR="0087744D" w:rsidRPr="0087744D" w:rsidRDefault="0087744D" w:rsidP="0087744D">
            <w:pPr>
              <w:jc w:val="center"/>
              <w:rPr>
                <w:sz w:val="13"/>
                <w:szCs w:val="13"/>
              </w:rPr>
            </w:pPr>
            <w:r w:rsidRPr="0087744D">
              <w:rPr>
                <w:sz w:val="13"/>
                <w:szCs w:val="13"/>
              </w:rPr>
              <w:t>2.9</w:t>
            </w:r>
          </w:p>
        </w:tc>
        <w:tc>
          <w:tcPr>
            <w:tcW w:w="2996" w:type="dxa"/>
            <w:tcBorders>
              <w:top w:val="nil"/>
              <w:left w:val="nil"/>
              <w:bottom w:val="single" w:sz="4" w:space="0" w:color="auto"/>
              <w:right w:val="single" w:sz="4" w:space="0" w:color="auto"/>
            </w:tcBorders>
            <w:shd w:val="clear" w:color="auto" w:fill="FFFFFF"/>
            <w:noWrap/>
            <w:vAlign w:val="center"/>
            <w:hideMark/>
          </w:tcPr>
          <w:p w:rsidR="0087744D" w:rsidRPr="0087744D" w:rsidRDefault="0087744D" w:rsidP="0087744D">
            <w:pPr>
              <w:rPr>
                <w:i/>
                <w:iCs/>
                <w:sz w:val="13"/>
                <w:szCs w:val="13"/>
              </w:rPr>
            </w:pPr>
            <w:r w:rsidRPr="0087744D">
              <w:rPr>
                <w:i/>
                <w:iCs/>
                <w:sz w:val="13"/>
                <w:szCs w:val="13"/>
              </w:rPr>
              <w:t>Обрабатывающие производства (раздел C)</w:t>
            </w:r>
          </w:p>
        </w:tc>
        <w:tc>
          <w:tcPr>
            <w:tcW w:w="1134" w:type="dxa"/>
            <w:tcBorders>
              <w:top w:val="nil"/>
              <w:left w:val="nil"/>
              <w:bottom w:val="single" w:sz="4" w:space="0" w:color="auto"/>
              <w:right w:val="single" w:sz="4" w:space="0" w:color="auto"/>
            </w:tcBorders>
            <w:shd w:val="clear" w:color="auto" w:fill="FFFFFF"/>
            <w:vAlign w:val="center"/>
            <w:hideMark/>
          </w:tcPr>
          <w:p w:rsidR="0087744D" w:rsidRPr="0087744D" w:rsidRDefault="0087744D" w:rsidP="0087744D">
            <w:pPr>
              <w:jc w:val="center"/>
              <w:rPr>
                <w:sz w:val="13"/>
                <w:szCs w:val="13"/>
              </w:rPr>
            </w:pPr>
            <w:r w:rsidRPr="0087744D">
              <w:rPr>
                <w:sz w:val="13"/>
                <w:szCs w:val="13"/>
              </w:rPr>
              <w:t>% к предыдущему году</w:t>
            </w:r>
            <w:r w:rsidRPr="0087744D">
              <w:rPr>
                <w:sz w:val="13"/>
                <w:szCs w:val="13"/>
              </w:rPr>
              <w:br/>
              <w:t>в сопоставимых ценах</w:t>
            </w:r>
          </w:p>
        </w:tc>
        <w:tc>
          <w:tcPr>
            <w:tcW w:w="1135" w:type="dxa"/>
            <w:tcBorders>
              <w:top w:val="nil"/>
              <w:left w:val="nil"/>
              <w:bottom w:val="single" w:sz="4" w:space="0" w:color="auto"/>
              <w:right w:val="single" w:sz="4" w:space="0" w:color="auto"/>
            </w:tcBorders>
            <w:shd w:val="clear" w:color="auto" w:fill="FFFFFF"/>
            <w:noWrap/>
            <w:vAlign w:val="center"/>
            <w:hideMark/>
          </w:tcPr>
          <w:p w:rsidR="0087744D" w:rsidRPr="0087744D" w:rsidRDefault="0087744D" w:rsidP="0087744D">
            <w:pPr>
              <w:jc w:val="center"/>
              <w:rPr>
                <w:sz w:val="13"/>
                <w:szCs w:val="13"/>
              </w:rPr>
            </w:pPr>
            <w:r w:rsidRPr="0087744D">
              <w:rPr>
                <w:sz w:val="13"/>
                <w:szCs w:val="13"/>
              </w:rPr>
              <w:t>436,4</w:t>
            </w:r>
          </w:p>
        </w:tc>
        <w:tc>
          <w:tcPr>
            <w:tcW w:w="1108" w:type="dxa"/>
            <w:tcBorders>
              <w:top w:val="nil"/>
              <w:left w:val="nil"/>
              <w:bottom w:val="single" w:sz="4" w:space="0" w:color="auto"/>
              <w:right w:val="single" w:sz="4" w:space="0" w:color="auto"/>
            </w:tcBorders>
            <w:shd w:val="clear" w:color="auto" w:fill="FFFFFF"/>
            <w:noWrap/>
            <w:vAlign w:val="center"/>
            <w:hideMark/>
          </w:tcPr>
          <w:p w:rsidR="0087744D" w:rsidRPr="0087744D" w:rsidRDefault="0087744D" w:rsidP="0087744D">
            <w:pPr>
              <w:jc w:val="center"/>
              <w:rPr>
                <w:sz w:val="13"/>
                <w:szCs w:val="13"/>
              </w:rPr>
            </w:pPr>
            <w:r w:rsidRPr="0087744D">
              <w:rPr>
                <w:sz w:val="13"/>
                <w:szCs w:val="13"/>
              </w:rPr>
              <w:t>104,5</w:t>
            </w:r>
          </w:p>
        </w:tc>
        <w:tc>
          <w:tcPr>
            <w:tcW w:w="969" w:type="dxa"/>
            <w:tcBorders>
              <w:top w:val="nil"/>
              <w:left w:val="nil"/>
              <w:bottom w:val="single" w:sz="4" w:space="0" w:color="auto"/>
              <w:right w:val="single" w:sz="4" w:space="0" w:color="auto"/>
            </w:tcBorders>
            <w:shd w:val="clear" w:color="auto" w:fill="FFFFFF"/>
            <w:noWrap/>
            <w:vAlign w:val="center"/>
            <w:hideMark/>
          </w:tcPr>
          <w:p w:rsidR="0087744D" w:rsidRPr="0087744D" w:rsidRDefault="0087744D" w:rsidP="0087744D">
            <w:pPr>
              <w:jc w:val="center"/>
              <w:rPr>
                <w:sz w:val="13"/>
                <w:szCs w:val="13"/>
              </w:rPr>
            </w:pPr>
            <w:r w:rsidRPr="0087744D">
              <w:rPr>
                <w:sz w:val="13"/>
                <w:szCs w:val="13"/>
              </w:rPr>
              <w:t>100,7</w:t>
            </w:r>
          </w:p>
        </w:tc>
        <w:tc>
          <w:tcPr>
            <w:tcW w:w="829" w:type="dxa"/>
            <w:tcBorders>
              <w:top w:val="nil"/>
              <w:left w:val="nil"/>
              <w:bottom w:val="single" w:sz="4" w:space="0" w:color="auto"/>
              <w:right w:val="single" w:sz="4" w:space="0" w:color="auto"/>
            </w:tcBorders>
            <w:shd w:val="clear" w:color="auto" w:fill="FFFFFF"/>
            <w:noWrap/>
            <w:vAlign w:val="center"/>
            <w:hideMark/>
          </w:tcPr>
          <w:p w:rsidR="0087744D" w:rsidRPr="0087744D" w:rsidRDefault="0087744D" w:rsidP="0087744D">
            <w:pPr>
              <w:jc w:val="center"/>
              <w:rPr>
                <w:sz w:val="13"/>
                <w:szCs w:val="13"/>
              </w:rPr>
            </w:pPr>
            <w:r w:rsidRPr="0087744D">
              <w:rPr>
                <w:sz w:val="13"/>
                <w:szCs w:val="13"/>
              </w:rPr>
              <w:t>101,4</w:t>
            </w:r>
          </w:p>
        </w:tc>
        <w:tc>
          <w:tcPr>
            <w:tcW w:w="917" w:type="dxa"/>
            <w:tcBorders>
              <w:top w:val="nil"/>
              <w:left w:val="nil"/>
              <w:bottom w:val="single" w:sz="4" w:space="0" w:color="auto"/>
              <w:right w:val="single" w:sz="4" w:space="0" w:color="auto"/>
            </w:tcBorders>
            <w:shd w:val="clear" w:color="auto" w:fill="FFFFFF"/>
            <w:noWrap/>
            <w:vAlign w:val="center"/>
            <w:hideMark/>
          </w:tcPr>
          <w:p w:rsidR="0087744D" w:rsidRPr="0087744D" w:rsidRDefault="0087744D" w:rsidP="0087744D">
            <w:pPr>
              <w:jc w:val="center"/>
              <w:rPr>
                <w:sz w:val="13"/>
                <w:szCs w:val="13"/>
              </w:rPr>
            </w:pPr>
            <w:r w:rsidRPr="0087744D">
              <w:rPr>
                <w:sz w:val="13"/>
                <w:szCs w:val="13"/>
              </w:rPr>
              <w:t>102,7</w:t>
            </w:r>
          </w:p>
        </w:tc>
        <w:tc>
          <w:tcPr>
            <w:tcW w:w="854" w:type="dxa"/>
            <w:tcBorders>
              <w:top w:val="nil"/>
              <w:left w:val="nil"/>
              <w:bottom w:val="single" w:sz="4" w:space="0" w:color="auto"/>
              <w:right w:val="single" w:sz="4" w:space="0" w:color="auto"/>
            </w:tcBorders>
            <w:shd w:val="clear" w:color="auto" w:fill="FFFFFF"/>
            <w:noWrap/>
            <w:vAlign w:val="center"/>
            <w:hideMark/>
          </w:tcPr>
          <w:p w:rsidR="0087744D" w:rsidRPr="0087744D" w:rsidRDefault="0087744D" w:rsidP="0087744D">
            <w:pPr>
              <w:jc w:val="center"/>
              <w:rPr>
                <w:sz w:val="13"/>
                <w:szCs w:val="13"/>
              </w:rPr>
            </w:pPr>
            <w:r w:rsidRPr="0087744D">
              <w:rPr>
                <w:sz w:val="13"/>
                <w:szCs w:val="13"/>
              </w:rPr>
              <w:t>104,1</w:t>
            </w:r>
          </w:p>
        </w:tc>
      </w:tr>
      <w:tr w:rsidR="0087744D" w:rsidRPr="0087744D" w:rsidTr="00990B59">
        <w:trPr>
          <w:gridAfter w:val="3"/>
          <w:wAfter w:w="1387" w:type="dxa"/>
          <w:trHeight w:val="625"/>
        </w:trPr>
        <w:tc>
          <w:tcPr>
            <w:tcW w:w="1115" w:type="dxa"/>
            <w:tcBorders>
              <w:top w:val="nil"/>
              <w:left w:val="single" w:sz="4" w:space="0" w:color="auto"/>
              <w:bottom w:val="single" w:sz="4" w:space="0" w:color="auto"/>
              <w:right w:val="single" w:sz="4" w:space="0" w:color="auto"/>
            </w:tcBorders>
            <w:shd w:val="clear" w:color="auto" w:fill="FFFFFF"/>
            <w:noWrap/>
            <w:vAlign w:val="center"/>
            <w:hideMark/>
          </w:tcPr>
          <w:p w:rsidR="0087744D" w:rsidRPr="0087744D" w:rsidRDefault="0087744D" w:rsidP="0087744D">
            <w:pPr>
              <w:jc w:val="center"/>
              <w:rPr>
                <w:sz w:val="13"/>
                <w:szCs w:val="13"/>
              </w:rPr>
            </w:pPr>
            <w:r w:rsidRPr="0087744D">
              <w:rPr>
                <w:sz w:val="13"/>
                <w:szCs w:val="13"/>
              </w:rPr>
              <w:t>2.10</w:t>
            </w:r>
          </w:p>
        </w:tc>
        <w:tc>
          <w:tcPr>
            <w:tcW w:w="2996" w:type="dxa"/>
            <w:tcBorders>
              <w:top w:val="nil"/>
              <w:left w:val="nil"/>
              <w:bottom w:val="single" w:sz="4" w:space="0" w:color="auto"/>
              <w:right w:val="single" w:sz="4" w:space="0" w:color="auto"/>
            </w:tcBorders>
            <w:shd w:val="clear" w:color="auto" w:fill="FFFFFF"/>
            <w:noWrap/>
            <w:vAlign w:val="center"/>
            <w:hideMark/>
          </w:tcPr>
          <w:p w:rsidR="0087744D" w:rsidRPr="0087744D" w:rsidRDefault="0087744D" w:rsidP="0087744D">
            <w:pPr>
              <w:rPr>
                <w:sz w:val="13"/>
                <w:szCs w:val="13"/>
              </w:rPr>
            </w:pPr>
            <w:r w:rsidRPr="0087744D">
              <w:rPr>
                <w:sz w:val="13"/>
                <w:szCs w:val="13"/>
              </w:rPr>
              <w:t>Производство пищевых продуктов (10)</w:t>
            </w:r>
          </w:p>
        </w:tc>
        <w:tc>
          <w:tcPr>
            <w:tcW w:w="1134" w:type="dxa"/>
            <w:tcBorders>
              <w:top w:val="nil"/>
              <w:left w:val="nil"/>
              <w:bottom w:val="single" w:sz="4" w:space="0" w:color="auto"/>
              <w:right w:val="single" w:sz="4" w:space="0" w:color="auto"/>
            </w:tcBorders>
            <w:shd w:val="clear" w:color="auto" w:fill="FFFFFF"/>
            <w:vAlign w:val="center"/>
            <w:hideMark/>
          </w:tcPr>
          <w:p w:rsidR="0087744D" w:rsidRPr="0087744D" w:rsidRDefault="0087744D" w:rsidP="0087744D">
            <w:pPr>
              <w:jc w:val="center"/>
              <w:rPr>
                <w:sz w:val="13"/>
                <w:szCs w:val="13"/>
              </w:rPr>
            </w:pPr>
            <w:r w:rsidRPr="0087744D">
              <w:rPr>
                <w:sz w:val="13"/>
                <w:szCs w:val="13"/>
              </w:rPr>
              <w:t>% к предыдущему году</w:t>
            </w:r>
            <w:r w:rsidRPr="0087744D">
              <w:rPr>
                <w:sz w:val="13"/>
                <w:szCs w:val="13"/>
              </w:rPr>
              <w:br/>
              <w:t>в сопоставимых ценах</w:t>
            </w:r>
          </w:p>
        </w:tc>
        <w:tc>
          <w:tcPr>
            <w:tcW w:w="1135" w:type="dxa"/>
            <w:tcBorders>
              <w:top w:val="nil"/>
              <w:left w:val="nil"/>
              <w:bottom w:val="single" w:sz="4" w:space="0" w:color="auto"/>
              <w:right w:val="single" w:sz="4" w:space="0" w:color="auto"/>
            </w:tcBorders>
            <w:shd w:val="clear" w:color="auto" w:fill="FFFFFF"/>
            <w:noWrap/>
            <w:vAlign w:val="center"/>
            <w:hideMark/>
          </w:tcPr>
          <w:p w:rsidR="0087744D" w:rsidRPr="0087744D" w:rsidRDefault="0087744D" w:rsidP="0087744D">
            <w:pPr>
              <w:jc w:val="center"/>
              <w:rPr>
                <w:sz w:val="13"/>
                <w:szCs w:val="13"/>
              </w:rPr>
            </w:pPr>
            <w:r w:rsidRPr="0087744D">
              <w:rPr>
                <w:sz w:val="13"/>
                <w:szCs w:val="13"/>
              </w:rPr>
              <w:t>436,4</w:t>
            </w:r>
          </w:p>
        </w:tc>
        <w:tc>
          <w:tcPr>
            <w:tcW w:w="1108" w:type="dxa"/>
            <w:tcBorders>
              <w:top w:val="nil"/>
              <w:left w:val="nil"/>
              <w:bottom w:val="single" w:sz="4" w:space="0" w:color="auto"/>
              <w:right w:val="single" w:sz="4" w:space="0" w:color="auto"/>
            </w:tcBorders>
            <w:shd w:val="clear" w:color="auto" w:fill="FFFFFF"/>
            <w:noWrap/>
            <w:vAlign w:val="center"/>
            <w:hideMark/>
          </w:tcPr>
          <w:p w:rsidR="0087744D" w:rsidRPr="0087744D" w:rsidRDefault="0087744D" w:rsidP="0087744D">
            <w:pPr>
              <w:jc w:val="center"/>
              <w:rPr>
                <w:sz w:val="13"/>
                <w:szCs w:val="13"/>
              </w:rPr>
            </w:pPr>
            <w:r w:rsidRPr="0087744D">
              <w:rPr>
                <w:sz w:val="13"/>
                <w:szCs w:val="13"/>
              </w:rPr>
              <w:t>104,5</w:t>
            </w:r>
          </w:p>
        </w:tc>
        <w:tc>
          <w:tcPr>
            <w:tcW w:w="969" w:type="dxa"/>
            <w:tcBorders>
              <w:top w:val="nil"/>
              <w:left w:val="nil"/>
              <w:bottom w:val="single" w:sz="4" w:space="0" w:color="auto"/>
              <w:right w:val="single" w:sz="4" w:space="0" w:color="auto"/>
            </w:tcBorders>
            <w:shd w:val="clear" w:color="auto" w:fill="FFFFFF"/>
            <w:noWrap/>
            <w:vAlign w:val="center"/>
            <w:hideMark/>
          </w:tcPr>
          <w:p w:rsidR="0087744D" w:rsidRPr="0087744D" w:rsidRDefault="0087744D" w:rsidP="0087744D">
            <w:pPr>
              <w:jc w:val="center"/>
              <w:rPr>
                <w:sz w:val="13"/>
                <w:szCs w:val="13"/>
              </w:rPr>
            </w:pPr>
            <w:r w:rsidRPr="0087744D">
              <w:rPr>
                <w:sz w:val="13"/>
                <w:szCs w:val="13"/>
              </w:rPr>
              <w:t>100,7</w:t>
            </w:r>
          </w:p>
        </w:tc>
        <w:tc>
          <w:tcPr>
            <w:tcW w:w="829" w:type="dxa"/>
            <w:tcBorders>
              <w:top w:val="nil"/>
              <w:left w:val="nil"/>
              <w:bottom w:val="single" w:sz="4" w:space="0" w:color="auto"/>
              <w:right w:val="single" w:sz="4" w:space="0" w:color="auto"/>
            </w:tcBorders>
            <w:shd w:val="clear" w:color="auto" w:fill="FFFFFF"/>
            <w:noWrap/>
            <w:vAlign w:val="center"/>
            <w:hideMark/>
          </w:tcPr>
          <w:p w:rsidR="0087744D" w:rsidRPr="0087744D" w:rsidRDefault="0087744D" w:rsidP="0087744D">
            <w:pPr>
              <w:jc w:val="center"/>
              <w:rPr>
                <w:sz w:val="13"/>
                <w:szCs w:val="13"/>
              </w:rPr>
            </w:pPr>
            <w:r w:rsidRPr="0087744D">
              <w:rPr>
                <w:sz w:val="13"/>
                <w:szCs w:val="13"/>
              </w:rPr>
              <w:t>101,4</w:t>
            </w:r>
          </w:p>
        </w:tc>
        <w:tc>
          <w:tcPr>
            <w:tcW w:w="917" w:type="dxa"/>
            <w:tcBorders>
              <w:top w:val="nil"/>
              <w:left w:val="nil"/>
              <w:bottom w:val="single" w:sz="4" w:space="0" w:color="auto"/>
              <w:right w:val="single" w:sz="4" w:space="0" w:color="auto"/>
            </w:tcBorders>
            <w:shd w:val="clear" w:color="auto" w:fill="FFFFFF"/>
            <w:noWrap/>
            <w:vAlign w:val="center"/>
            <w:hideMark/>
          </w:tcPr>
          <w:p w:rsidR="0087744D" w:rsidRPr="0087744D" w:rsidRDefault="0087744D" w:rsidP="0087744D">
            <w:pPr>
              <w:jc w:val="center"/>
              <w:rPr>
                <w:sz w:val="13"/>
                <w:szCs w:val="13"/>
              </w:rPr>
            </w:pPr>
            <w:r w:rsidRPr="0087744D">
              <w:rPr>
                <w:sz w:val="13"/>
                <w:szCs w:val="13"/>
              </w:rPr>
              <w:t>102,7</w:t>
            </w:r>
          </w:p>
        </w:tc>
        <w:tc>
          <w:tcPr>
            <w:tcW w:w="854" w:type="dxa"/>
            <w:tcBorders>
              <w:top w:val="nil"/>
              <w:left w:val="nil"/>
              <w:bottom w:val="single" w:sz="4" w:space="0" w:color="auto"/>
              <w:right w:val="single" w:sz="4" w:space="0" w:color="auto"/>
            </w:tcBorders>
            <w:shd w:val="clear" w:color="auto" w:fill="FFFFFF"/>
            <w:noWrap/>
            <w:vAlign w:val="center"/>
            <w:hideMark/>
          </w:tcPr>
          <w:p w:rsidR="0087744D" w:rsidRPr="0087744D" w:rsidRDefault="0087744D" w:rsidP="0087744D">
            <w:pPr>
              <w:jc w:val="center"/>
              <w:rPr>
                <w:sz w:val="13"/>
                <w:szCs w:val="13"/>
              </w:rPr>
            </w:pPr>
            <w:r w:rsidRPr="0087744D">
              <w:rPr>
                <w:sz w:val="13"/>
                <w:szCs w:val="13"/>
              </w:rPr>
              <w:t>104,7</w:t>
            </w:r>
          </w:p>
        </w:tc>
      </w:tr>
      <w:tr w:rsidR="0087744D" w:rsidRPr="0087744D" w:rsidTr="00990B59">
        <w:trPr>
          <w:gridAfter w:val="3"/>
          <w:wAfter w:w="1387" w:type="dxa"/>
          <w:trHeight w:val="625"/>
        </w:trPr>
        <w:tc>
          <w:tcPr>
            <w:tcW w:w="1115" w:type="dxa"/>
            <w:tcBorders>
              <w:top w:val="nil"/>
              <w:left w:val="single" w:sz="4" w:space="0" w:color="auto"/>
              <w:bottom w:val="single" w:sz="4" w:space="0" w:color="auto"/>
              <w:right w:val="single" w:sz="4" w:space="0" w:color="auto"/>
            </w:tcBorders>
            <w:shd w:val="clear" w:color="auto" w:fill="FFFFFF"/>
            <w:noWrap/>
            <w:vAlign w:val="center"/>
            <w:hideMark/>
          </w:tcPr>
          <w:p w:rsidR="0087744D" w:rsidRPr="0087744D" w:rsidRDefault="0087744D" w:rsidP="0087744D">
            <w:pPr>
              <w:jc w:val="center"/>
              <w:rPr>
                <w:sz w:val="13"/>
                <w:szCs w:val="13"/>
              </w:rPr>
            </w:pPr>
            <w:r w:rsidRPr="0087744D">
              <w:rPr>
                <w:sz w:val="13"/>
                <w:szCs w:val="13"/>
              </w:rPr>
              <w:t>2.11</w:t>
            </w:r>
          </w:p>
        </w:tc>
        <w:tc>
          <w:tcPr>
            <w:tcW w:w="2996" w:type="dxa"/>
            <w:tcBorders>
              <w:top w:val="nil"/>
              <w:left w:val="nil"/>
              <w:bottom w:val="single" w:sz="4" w:space="0" w:color="auto"/>
              <w:right w:val="single" w:sz="4" w:space="0" w:color="auto"/>
            </w:tcBorders>
            <w:shd w:val="clear" w:color="auto" w:fill="FFFFFF"/>
            <w:noWrap/>
            <w:vAlign w:val="center"/>
            <w:hideMark/>
          </w:tcPr>
          <w:p w:rsidR="0087744D" w:rsidRPr="0087744D" w:rsidRDefault="0087744D" w:rsidP="0087744D">
            <w:pPr>
              <w:rPr>
                <w:sz w:val="13"/>
                <w:szCs w:val="13"/>
              </w:rPr>
            </w:pPr>
            <w:r w:rsidRPr="0087744D">
              <w:rPr>
                <w:sz w:val="13"/>
                <w:szCs w:val="13"/>
              </w:rPr>
              <w:t>Производство напитков (11)</w:t>
            </w:r>
          </w:p>
        </w:tc>
        <w:tc>
          <w:tcPr>
            <w:tcW w:w="1134" w:type="dxa"/>
            <w:tcBorders>
              <w:top w:val="nil"/>
              <w:left w:val="nil"/>
              <w:bottom w:val="single" w:sz="4" w:space="0" w:color="auto"/>
              <w:right w:val="single" w:sz="4" w:space="0" w:color="auto"/>
            </w:tcBorders>
            <w:shd w:val="clear" w:color="auto" w:fill="FFFFFF"/>
            <w:vAlign w:val="center"/>
            <w:hideMark/>
          </w:tcPr>
          <w:p w:rsidR="0087744D" w:rsidRPr="0087744D" w:rsidRDefault="0087744D" w:rsidP="0087744D">
            <w:pPr>
              <w:jc w:val="center"/>
              <w:rPr>
                <w:sz w:val="13"/>
                <w:szCs w:val="13"/>
              </w:rPr>
            </w:pPr>
            <w:r w:rsidRPr="0087744D">
              <w:rPr>
                <w:sz w:val="13"/>
                <w:szCs w:val="13"/>
              </w:rPr>
              <w:t>% к предыдущему году</w:t>
            </w:r>
            <w:r w:rsidRPr="0087744D">
              <w:rPr>
                <w:sz w:val="13"/>
                <w:szCs w:val="13"/>
              </w:rPr>
              <w:br w:type="page"/>
              <w:t>в сопоставимых ценах</w:t>
            </w:r>
          </w:p>
        </w:tc>
        <w:tc>
          <w:tcPr>
            <w:tcW w:w="1135" w:type="dxa"/>
            <w:tcBorders>
              <w:top w:val="nil"/>
              <w:left w:val="nil"/>
              <w:bottom w:val="single" w:sz="4" w:space="0" w:color="auto"/>
              <w:right w:val="single" w:sz="4" w:space="0" w:color="auto"/>
            </w:tcBorders>
            <w:shd w:val="clear" w:color="auto" w:fill="FFFFFF"/>
            <w:noWrap/>
            <w:vAlign w:val="center"/>
            <w:hideMark/>
          </w:tcPr>
          <w:p w:rsidR="0087744D" w:rsidRPr="0087744D" w:rsidRDefault="0087744D" w:rsidP="0087744D">
            <w:pPr>
              <w:jc w:val="center"/>
              <w:rPr>
                <w:sz w:val="13"/>
                <w:szCs w:val="13"/>
              </w:rPr>
            </w:pPr>
            <w:r w:rsidRPr="0087744D">
              <w:rPr>
                <w:sz w:val="13"/>
                <w:szCs w:val="13"/>
              </w:rPr>
              <w:t>x</w:t>
            </w:r>
          </w:p>
        </w:tc>
        <w:tc>
          <w:tcPr>
            <w:tcW w:w="1108" w:type="dxa"/>
            <w:tcBorders>
              <w:top w:val="nil"/>
              <w:left w:val="nil"/>
              <w:bottom w:val="single" w:sz="4" w:space="0" w:color="auto"/>
              <w:right w:val="single" w:sz="4" w:space="0" w:color="auto"/>
            </w:tcBorders>
            <w:shd w:val="clear" w:color="auto" w:fill="FFFFFF"/>
            <w:noWrap/>
            <w:vAlign w:val="center"/>
            <w:hideMark/>
          </w:tcPr>
          <w:p w:rsidR="0087744D" w:rsidRPr="0087744D" w:rsidRDefault="0087744D" w:rsidP="0087744D">
            <w:pPr>
              <w:jc w:val="center"/>
              <w:rPr>
                <w:sz w:val="13"/>
                <w:szCs w:val="13"/>
              </w:rPr>
            </w:pPr>
            <w:r w:rsidRPr="0087744D">
              <w:rPr>
                <w:sz w:val="13"/>
                <w:szCs w:val="13"/>
              </w:rPr>
              <w:t>,</w:t>
            </w:r>
          </w:p>
        </w:tc>
        <w:tc>
          <w:tcPr>
            <w:tcW w:w="969" w:type="dxa"/>
            <w:tcBorders>
              <w:top w:val="nil"/>
              <w:left w:val="nil"/>
              <w:bottom w:val="single" w:sz="4" w:space="0" w:color="auto"/>
              <w:right w:val="single" w:sz="4" w:space="0" w:color="auto"/>
            </w:tcBorders>
            <w:shd w:val="clear" w:color="auto" w:fill="FFFFFF"/>
            <w:noWrap/>
            <w:vAlign w:val="center"/>
            <w:hideMark/>
          </w:tcPr>
          <w:p w:rsidR="0087744D" w:rsidRPr="0087744D" w:rsidRDefault="0087744D" w:rsidP="0087744D">
            <w:pPr>
              <w:jc w:val="center"/>
              <w:rPr>
                <w:sz w:val="13"/>
                <w:szCs w:val="13"/>
              </w:rPr>
            </w:pPr>
            <w:r w:rsidRPr="0087744D">
              <w:rPr>
                <w:sz w:val="13"/>
                <w:szCs w:val="13"/>
              </w:rPr>
              <w:t>x</w:t>
            </w:r>
          </w:p>
        </w:tc>
        <w:tc>
          <w:tcPr>
            <w:tcW w:w="829" w:type="dxa"/>
            <w:tcBorders>
              <w:top w:val="nil"/>
              <w:left w:val="nil"/>
              <w:bottom w:val="single" w:sz="4" w:space="0" w:color="auto"/>
              <w:right w:val="single" w:sz="4" w:space="0" w:color="auto"/>
            </w:tcBorders>
            <w:shd w:val="clear" w:color="auto" w:fill="FFFFFF"/>
            <w:noWrap/>
            <w:vAlign w:val="center"/>
            <w:hideMark/>
          </w:tcPr>
          <w:p w:rsidR="0087744D" w:rsidRPr="0087744D" w:rsidRDefault="0087744D" w:rsidP="0087744D">
            <w:pPr>
              <w:jc w:val="center"/>
              <w:rPr>
                <w:sz w:val="13"/>
                <w:szCs w:val="13"/>
              </w:rPr>
            </w:pPr>
            <w:r w:rsidRPr="0087744D">
              <w:rPr>
                <w:sz w:val="13"/>
                <w:szCs w:val="13"/>
              </w:rPr>
              <w:t>x</w:t>
            </w:r>
          </w:p>
        </w:tc>
        <w:tc>
          <w:tcPr>
            <w:tcW w:w="917" w:type="dxa"/>
            <w:tcBorders>
              <w:top w:val="nil"/>
              <w:left w:val="nil"/>
              <w:bottom w:val="single" w:sz="4" w:space="0" w:color="auto"/>
              <w:right w:val="single" w:sz="4" w:space="0" w:color="auto"/>
            </w:tcBorders>
            <w:shd w:val="clear" w:color="auto" w:fill="FFFFFF"/>
            <w:noWrap/>
            <w:vAlign w:val="center"/>
            <w:hideMark/>
          </w:tcPr>
          <w:p w:rsidR="0087744D" w:rsidRPr="0087744D" w:rsidRDefault="0087744D" w:rsidP="0087744D">
            <w:pPr>
              <w:jc w:val="center"/>
              <w:rPr>
                <w:sz w:val="13"/>
                <w:szCs w:val="13"/>
              </w:rPr>
            </w:pPr>
            <w:r w:rsidRPr="0087744D">
              <w:rPr>
                <w:sz w:val="13"/>
                <w:szCs w:val="13"/>
              </w:rPr>
              <w:t>x</w:t>
            </w:r>
          </w:p>
        </w:tc>
        <w:tc>
          <w:tcPr>
            <w:tcW w:w="854" w:type="dxa"/>
            <w:tcBorders>
              <w:top w:val="nil"/>
              <w:left w:val="nil"/>
              <w:bottom w:val="single" w:sz="4" w:space="0" w:color="auto"/>
              <w:right w:val="single" w:sz="4" w:space="0" w:color="auto"/>
            </w:tcBorders>
            <w:shd w:val="clear" w:color="auto" w:fill="FFFFFF"/>
            <w:noWrap/>
            <w:vAlign w:val="center"/>
            <w:hideMark/>
          </w:tcPr>
          <w:p w:rsidR="0087744D" w:rsidRPr="0087744D" w:rsidRDefault="0087744D" w:rsidP="0087744D">
            <w:pPr>
              <w:jc w:val="center"/>
              <w:rPr>
                <w:sz w:val="13"/>
                <w:szCs w:val="13"/>
              </w:rPr>
            </w:pPr>
            <w:r w:rsidRPr="0087744D">
              <w:rPr>
                <w:sz w:val="13"/>
                <w:szCs w:val="13"/>
              </w:rPr>
              <w:t>x</w:t>
            </w:r>
          </w:p>
        </w:tc>
      </w:tr>
      <w:tr w:rsidR="0087744D" w:rsidRPr="0087744D" w:rsidTr="00990B59">
        <w:trPr>
          <w:gridAfter w:val="3"/>
          <w:wAfter w:w="1387" w:type="dxa"/>
          <w:trHeight w:val="625"/>
        </w:trPr>
        <w:tc>
          <w:tcPr>
            <w:tcW w:w="1115" w:type="dxa"/>
            <w:tcBorders>
              <w:top w:val="nil"/>
              <w:left w:val="single" w:sz="4" w:space="0" w:color="auto"/>
              <w:bottom w:val="single" w:sz="4" w:space="0" w:color="auto"/>
              <w:right w:val="single" w:sz="4" w:space="0" w:color="auto"/>
            </w:tcBorders>
            <w:shd w:val="clear" w:color="auto" w:fill="FFFFFF"/>
            <w:noWrap/>
            <w:vAlign w:val="center"/>
            <w:hideMark/>
          </w:tcPr>
          <w:p w:rsidR="0087744D" w:rsidRPr="0087744D" w:rsidRDefault="0087744D" w:rsidP="0087744D">
            <w:pPr>
              <w:jc w:val="center"/>
              <w:rPr>
                <w:sz w:val="13"/>
                <w:szCs w:val="13"/>
              </w:rPr>
            </w:pPr>
            <w:r w:rsidRPr="0087744D">
              <w:rPr>
                <w:sz w:val="13"/>
                <w:szCs w:val="13"/>
              </w:rPr>
              <w:t>2.12</w:t>
            </w:r>
          </w:p>
        </w:tc>
        <w:tc>
          <w:tcPr>
            <w:tcW w:w="2996" w:type="dxa"/>
            <w:tcBorders>
              <w:top w:val="nil"/>
              <w:left w:val="nil"/>
              <w:bottom w:val="single" w:sz="4" w:space="0" w:color="auto"/>
              <w:right w:val="single" w:sz="4" w:space="0" w:color="auto"/>
            </w:tcBorders>
            <w:shd w:val="clear" w:color="auto" w:fill="FFFFFF"/>
            <w:noWrap/>
            <w:vAlign w:val="center"/>
            <w:hideMark/>
          </w:tcPr>
          <w:p w:rsidR="0087744D" w:rsidRPr="0087744D" w:rsidRDefault="0087744D" w:rsidP="0087744D">
            <w:pPr>
              <w:rPr>
                <w:sz w:val="13"/>
                <w:szCs w:val="13"/>
              </w:rPr>
            </w:pPr>
            <w:r w:rsidRPr="0087744D">
              <w:rPr>
                <w:sz w:val="13"/>
                <w:szCs w:val="13"/>
              </w:rPr>
              <w:t>Производство табачных изделий (12)</w:t>
            </w:r>
          </w:p>
        </w:tc>
        <w:tc>
          <w:tcPr>
            <w:tcW w:w="1134" w:type="dxa"/>
            <w:tcBorders>
              <w:top w:val="nil"/>
              <w:left w:val="nil"/>
              <w:bottom w:val="single" w:sz="4" w:space="0" w:color="auto"/>
              <w:right w:val="single" w:sz="4" w:space="0" w:color="auto"/>
            </w:tcBorders>
            <w:shd w:val="clear" w:color="auto" w:fill="FFFFFF"/>
            <w:vAlign w:val="center"/>
            <w:hideMark/>
          </w:tcPr>
          <w:p w:rsidR="0087744D" w:rsidRPr="0087744D" w:rsidRDefault="0087744D" w:rsidP="0087744D">
            <w:pPr>
              <w:jc w:val="center"/>
              <w:rPr>
                <w:sz w:val="13"/>
                <w:szCs w:val="13"/>
              </w:rPr>
            </w:pPr>
            <w:r w:rsidRPr="0087744D">
              <w:rPr>
                <w:sz w:val="13"/>
                <w:szCs w:val="13"/>
              </w:rPr>
              <w:t>% к предыдущему году</w:t>
            </w:r>
            <w:r w:rsidRPr="0087744D">
              <w:rPr>
                <w:sz w:val="13"/>
                <w:szCs w:val="13"/>
              </w:rPr>
              <w:br/>
              <w:t>в сопоставимых ценах</w:t>
            </w:r>
          </w:p>
        </w:tc>
        <w:tc>
          <w:tcPr>
            <w:tcW w:w="1135" w:type="dxa"/>
            <w:tcBorders>
              <w:top w:val="nil"/>
              <w:left w:val="nil"/>
              <w:bottom w:val="single" w:sz="4" w:space="0" w:color="auto"/>
              <w:right w:val="single" w:sz="4" w:space="0" w:color="auto"/>
            </w:tcBorders>
            <w:shd w:val="clear" w:color="auto" w:fill="FFFFFF"/>
            <w:noWrap/>
            <w:vAlign w:val="center"/>
            <w:hideMark/>
          </w:tcPr>
          <w:p w:rsidR="0087744D" w:rsidRPr="0087744D" w:rsidRDefault="0087744D" w:rsidP="0087744D">
            <w:pPr>
              <w:jc w:val="center"/>
              <w:rPr>
                <w:sz w:val="13"/>
                <w:szCs w:val="13"/>
              </w:rPr>
            </w:pPr>
            <w:r w:rsidRPr="0087744D">
              <w:rPr>
                <w:sz w:val="13"/>
                <w:szCs w:val="13"/>
              </w:rPr>
              <w:t>x</w:t>
            </w:r>
          </w:p>
        </w:tc>
        <w:tc>
          <w:tcPr>
            <w:tcW w:w="1108" w:type="dxa"/>
            <w:tcBorders>
              <w:top w:val="nil"/>
              <w:left w:val="nil"/>
              <w:bottom w:val="single" w:sz="4" w:space="0" w:color="auto"/>
              <w:right w:val="single" w:sz="4" w:space="0" w:color="auto"/>
            </w:tcBorders>
            <w:shd w:val="clear" w:color="auto" w:fill="FFFFFF"/>
            <w:noWrap/>
            <w:vAlign w:val="center"/>
            <w:hideMark/>
          </w:tcPr>
          <w:p w:rsidR="0087744D" w:rsidRPr="0087744D" w:rsidRDefault="0087744D" w:rsidP="0087744D">
            <w:pPr>
              <w:jc w:val="center"/>
              <w:rPr>
                <w:sz w:val="13"/>
                <w:szCs w:val="13"/>
              </w:rPr>
            </w:pPr>
            <w:r w:rsidRPr="0087744D">
              <w:rPr>
                <w:sz w:val="13"/>
                <w:szCs w:val="13"/>
              </w:rPr>
              <w:t>x</w:t>
            </w:r>
          </w:p>
        </w:tc>
        <w:tc>
          <w:tcPr>
            <w:tcW w:w="969" w:type="dxa"/>
            <w:tcBorders>
              <w:top w:val="nil"/>
              <w:left w:val="nil"/>
              <w:bottom w:val="single" w:sz="4" w:space="0" w:color="auto"/>
              <w:right w:val="single" w:sz="4" w:space="0" w:color="auto"/>
            </w:tcBorders>
            <w:shd w:val="clear" w:color="auto" w:fill="FFFFFF"/>
            <w:noWrap/>
            <w:vAlign w:val="center"/>
            <w:hideMark/>
          </w:tcPr>
          <w:p w:rsidR="0087744D" w:rsidRPr="0087744D" w:rsidRDefault="0087744D" w:rsidP="0087744D">
            <w:pPr>
              <w:jc w:val="center"/>
              <w:rPr>
                <w:sz w:val="13"/>
                <w:szCs w:val="13"/>
              </w:rPr>
            </w:pPr>
            <w:r w:rsidRPr="0087744D">
              <w:rPr>
                <w:sz w:val="13"/>
                <w:szCs w:val="13"/>
              </w:rPr>
              <w:t>x</w:t>
            </w:r>
          </w:p>
        </w:tc>
        <w:tc>
          <w:tcPr>
            <w:tcW w:w="829" w:type="dxa"/>
            <w:tcBorders>
              <w:top w:val="nil"/>
              <w:left w:val="nil"/>
              <w:bottom w:val="single" w:sz="4" w:space="0" w:color="auto"/>
              <w:right w:val="single" w:sz="4" w:space="0" w:color="auto"/>
            </w:tcBorders>
            <w:shd w:val="clear" w:color="auto" w:fill="FFFFFF"/>
            <w:noWrap/>
            <w:vAlign w:val="center"/>
            <w:hideMark/>
          </w:tcPr>
          <w:p w:rsidR="0087744D" w:rsidRPr="0087744D" w:rsidRDefault="0087744D" w:rsidP="0087744D">
            <w:pPr>
              <w:jc w:val="center"/>
              <w:rPr>
                <w:sz w:val="13"/>
                <w:szCs w:val="13"/>
              </w:rPr>
            </w:pPr>
            <w:r w:rsidRPr="0087744D">
              <w:rPr>
                <w:sz w:val="13"/>
                <w:szCs w:val="13"/>
              </w:rPr>
              <w:t>x</w:t>
            </w:r>
          </w:p>
        </w:tc>
        <w:tc>
          <w:tcPr>
            <w:tcW w:w="917" w:type="dxa"/>
            <w:tcBorders>
              <w:top w:val="nil"/>
              <w:left w:val="nil"/>
              <w:bottom w:val="single" w:sz="4" w:space="0" w:color="auto"/>
              <w:right w:val="single" w:sz="4" w:space="0" w:color="auto"/>
            </w:tcBorders>
            <w:shd w:val="clear" w:color="auto" w:fill="FFFFFF"/>
            <w:noWrap/>
            <w:vAlign w:val="center"/>
            <w:hideMark/>
          </w:tcPr>
          <w:p w:rsidR="0087744D" w:rsidRPr="0087744D" w:rsidRDefault="0087744D" w:rsidP="0087744D">
            <w:pPr>
              <w:jc w:val="center"/>
              <w:rPr>
                <w:sz w:val="13"/>
                <w:szCs w:val="13"/>
              </w:rPr>
            </w:pPr>
            <w:r w:rsidRPr="0087744D">
              <w:rPr>
                <w:sz w:val="13"/>
                <w:szCs w:val="13"/>
              </w:rPr>
              <w:t>x</w:t>
            </w:r>
          </w:p>
        </w:tc>
        <w:tc>
          <w:tcPr>
            <w:tcW w:w="854" w:type="dxa"/>
            <w:tcBorders>
              <w:top w:val="nil"/>
              <w:left w:val="nil"/>
              <w:bottom w:val="single" w:sz="4" w:space="0" w:color="auto"/>
              <w:right w:val="single" w:sz="4" w:space="0" w:color="auto"/>
            </w:tcBorders>
            <w:shd w:val="clear" w:color="auto" w:fill="FFFFFF"/>
            <w:noWrap/>
            <w:vAlign w:val="center"/>
            <w:hideMark/>
          </w:tcPr>
          <w:p w:rsidR="0087744D" w:rsidRPr="0087744D" w:rsidRDefault="0087744D" w:rsidP="0087744D">
            <w:pPr>
              <w:jc w:val="center"/>
              <w:rPr>
                <w:sz w:val="13"/>
                <w:szCs w:val="13"/>
              </w:rPr>
            </w:pPr>
            <w:r w:rsidRPr="0087744D">
              <w:rPr>
                <w:sz w:val="13"/>
                <w:szCs w:val="13"/>
              </w:rPr>
              <w:t>x</w:t>
            </w:r>
          </w:p>
        </w:tc>
      </w:tr>
      <w:tr w:rsidR="0087744D" w:rsidRPr="0087744D" w:rsidTr="00990B59">
        <w:trPr>
          <w:gridAfter w:val="3"/>
          <w:wAfter w:w="1387" w:type="dxa"/>
          <w:trHeight w:val="625"/>
        </w:trPr>
        <w:tc>
          <w:tcPr>
            <w:tcW w:w="1115" w:type="dxa"/>
            <w:tcBorders>
              <w:top w:val="nil"/>
              <w:left w:val="single" w:sz="4" w:space="0" w:color="auto"/>
              <w:bottom w:val="single" w:sz="4" w:space="0" w:color="auto"/>
              <w:right w:val="single" w:sz="4" w:space="0" w:color="auto"/>
            </w:tcBorders>
            <w:shd w:val="clear" w:color="auto" w:fill="FFFFFF"/>
            <w:noWrap/>
            <w:vAlign w:val="center"/>
            <w:hideMark/>
          </w:tcPr>
          <w:p w:rsidR="0087744D" w:rsidRPr="0087744D" w:rsidRDefault="0087744D" w:rsidP="0087744D">
            <w:pPr>
              <w:jc w:val="center"/>
              <w:rPr>
                <w:sz w:val="13"/>
                <w:szCs w:val="13"/>
              </w:rPr>
            </w:pPr>
            <w:r w:rsidRPr="0087744D">
              <w:rPr>
                <w:sz w:val="13"/>
                <w:szCs w:val="13"/>
              </w:rPr>
              <w:t>2.13</w:t>
            </w:r>
          </w:p>
        </w:tc>
        <w:tc>
          <w:tcPr>
            <w:tcW w:w="2996" w:type="dxa"/>
            <w:tcBorders>
              <w:top w:val="nil"/>
              <w:left w:val="nil"/>
              <w:bottom w:val="single" w:sz="4" w:space="0" w:color="auto"/>
              <w:right w:val="single" w:sz="4" w:space="0" w:color="auto"/>
            </w:tcBorders>
            <w:shd w:val="clear" w:color="auto" w:fill="FFFFFF"/>
            <w:noWrap/>
            <w:vAlign w:val="center"/>
            <w:hideMark/>
          </w:tcPr>
          <w:p w:rsidR="0087744D" w:rsidRPr="0087744D" w:rsidRDefault="0087744D" w:rsidP="0087744D">
            <w:pPr>
              <w:rPr>
                <w:sz w:val="13"/>
                <w:szCs w:val="13"/>
              </w:rPr>
            </w:pPr>
            <w:r w:rsidRPr="0087744D">
              <w:rPr>
                <w:sz w:val="13"/>
                <w:szCs w:val="13"/>
              </w:rPr>
              <w:t>Производство текстильных изделий (13)</w:t>
            </w:r>
          </w:p>
        </w:tc>
        <w:tc>
          <w:tcPr>
            <w:tcW w:w="1134" w:type="dxa"/>
            <w:tcBorders>
              <w:top w:val="nil"/>
              <w:left w:val="nil"/>
              <w:bottom w:val="single" w:sz="4" w:space="0" w:color="auto"/>
              <w:right w:val="single" w:sz="4" w:space="0" w:color="auto"/>
            </w:tcBorders>
            <w:shd w:val="clear" w:color="auto" w:fill="FFFFFF"/>
            <w:vAlign w:val="center"/>
            <w:hideMark/>
          </w:tcPr>
          <w:p w:rsidR="0087744D" w:rsidRPr="0087744D" w:rsidRDefault="0087744D" w:rsidP="0087744D">
            <w:pPr>
              <w:jc w:val="center"/>
              <w:rPr>
                <w:sz w:val="13"/>
                <w:szCs w:val="13"/>
              </w:rPr>
            </w:pPr>
            <w:r w:rsidRPr="0087744D">
              <w:rPr>
                <w:sz w:val="13"/>
                <w:szCs w:val="13"/>
              </w:rPr>
              <w:t>% к предыдущему году</w:t>
            </w:r>
            <w:r w:rsidRPr="0087744D">
              <w:rPr>
                <w:sz w:val="13"/>
                <w:szCs w:val="13"/>
              </w:rPr>
              <w:br/>
              <w:t>в сопоставимых ценах</w:t>
            </w:r>
          </w:p>
        </w:tc>
        <w:tc>
          <w:tcPr>
            <w:tcW w:w="1135" w:type="dxa"/>
            <w:tcBorders>
              <w:top w:val="nil"/>
              <w:left w:val="nil"/>
              <w:bottom w:val="single" w:sz="4" w:space="0" w:color="auto"/>
              <w:right w:val="single" w:sz="4" w:space="0" w:color="auto"/>
            </w:tcBorders>
            <w:shd w:val="clear" w:color="auto" w:fill="FFFFFF"/>
            <w:noWrap/>
            <w:vAlign w:val="center"/>
            <w:hideMark/>
          </w:tcPr>
          <w:p w:rsidR="0087744D" w:rsidRPr="0087744D" w:rsidRDefault="0087744D" w:rsidP="0087744D">
            <w:pPr>
              <w:jc w:val="center"/>
              <w:rPr>
                <w:sz w:val="13"/>
                <w:szCs w:val="13"/>
              </w:rPr>
            </w:pPr>
            <w:r w:rsidRPr="0087744D">
              <w:rPr>
                <w:sz w:val="13"/>
                <w:szCs w:val="13"/>
              </w:rPr>
              <w:t>x</w:t>
            </w:r>
          </w:p>
        </w:tc>
        <w:tc>
          <w:tcPr>
            <w:tcW w:w="1108" w:type="dxa"/>
            <w:tcBorders>
              <w:top w:val="nil"/>
              <w:left w:val="nil"/>
              <w:bottom w:val="single" w:sz="4" w:space="0" w:color="auto"/>
              <w:right w:val="single" w:sz="4" w:space="0" w:color="auto"/>
            </w:tcBorders>
            <w:shd w:val="clear" w:color="auto" w:fill="FFFFFF"/>
            <w:noWrap/>
            <w:vAlign w:val="center"/>
            <w:hideMark/>
          </w:tcPr>
          <w:p w:rsidR="0087744D" w:rsidRPr="0087744D" w:rsidRDefault="0087744D" w:rsidP="0087744D">
            <w:pPr>
              <w:jc w:val="center"/>
              <w:rPr>
                <w:sz w:val="13"/>
                <w:szCs w:val="13"/>
              </w:rPr>
            </w:pPr>
            <w:r w:rsidRPr="0087744D">
              <w:rPr>
                <w:sz w:val="13"/>
                <w:szCs w:val="13"/>
              </w:rPr>
              <w:t>x</w:t>
            </w:r>
          </w:p>
        </w:tc>
        <w:tc>
          <w:tcPr>
            <w:tcW w:w="969" w:type="dxa"/>
            <w:tcBorders>
              <w:top w:val="nil"/>
              <w:left w:val="nil"/>
              <w:bottom w:val="single" w:sz="4" w:space="0" w:color="auto"/>
              <w:right w:val="single" w:sz="4" w:space="0" w:color="auto"/>
            </w:tcBorders>
            <w:shd w:val="clear" w:color="auto" w:fill="FFFFFF"/>
            <w:noWrap/>
            <w:vAlign w:val="center"/>
            <w:hideMark/>
          </w:tcPr>
          <w:p w:rsidR="0087744D" w:rsidRPr="0087744D" w:rsidRDefault="0087744D" w:rsidP="0087744D">
            <w:pPr>
              <w:jc w:val="center"/>
              <w:rPr>
                <w:sz w:val="13"/>
                <w:szCs w:val="13"/>
              </w:rPr>
            </w:pPr>
            <w:r w:rsidRPr="0087744D">
              <w:rPr>
                <w:sz w:val="13"/>
                <w:szCs w:val="13"/>
              </w:rPr>
              <w:t>x</w:t>
            </w:r>
          </w:p>
        </w:tc>
        <w:tc>
          <w:tcPr>
            <w:tcW w:w="829" w:type="dxa"/>
            <w:tcBorders>
              <w:top w:val="nil"/>
              <w:left w:val="nil"/>
              <w:bottom w:val="single" w:sz="4" w:space="0" w:color="auto"/>
              <w:right w:val="single" w:sz="4" w:space="0" w:color="auto"/>
            </w:tcBorders>
            <w:shd w:val="clear" w:color="auto" w:fill="FFFFFF"/>
            <w:noWrap/>
            <w:vAlign w:val="center"/>
            <w:hideMark/>
          </w:tcPr>
          <w:p w:rsidR="0087744D" w:rsidRPr="0087744D" w:rsidRDefault="0087744D" w:rsidP="0087744D">
            <w:pPr>
              <w:jc w:val="center"/>
              <w:rPr>
                <w:sz w:val="13"/>
                <w:szCs w:val="13"/>
              </w:rPr>
            </w:pPr>
            <w:r w:rsidRPr="0087744D">
              <w:rPr>
                <w:sz w:val="13"/>
                <w:szCs w:val="13"/>
              </w:rPr>
              <w:t>x</w:t>
            </w:r>
          </w:p>
        </w:tc>
        <w:tc>
          <w:tcPr>
            <w:tcW w:w="917" w:type="dxa"/>
            <w:tcBorders>
              <w:top w:val="nil"/>
              <w:left w:val="nil"/>
              <w:bottom w:val="single" w:sz="4" w:space="0" w:color="auto"/>
              <w:right w:val="single" w:sz="4" w:space="0" w:color="auto"/>
            </w:tcBorders>
            <w:shd w:val="clear" w:color="auto" w:fill="FFFFFF"/>
            <w:noWrap/>
            <w:vAlign w:val="center"/>
            <w:hideMark/>
          </w:tcPr>
          <w:p w:rsidR="0087744D" w:rsidRPr="0087744D" w:rsidRDefault="0087744D" w:rsidP="0087744D">
            <w:pPr>
              <w:jc w:val="center"/>
              <w:rPr>
                <w:sz w:val="13"/>
                <w:szCs w:val="13"/>
              </w:rPr>
            </w:pPr>
            <w:r w:rsidRPr="0087744D">
              <w:rPr>
                <w:sz w:val="13"/>
                <w:szCs w:val="13"/>
              </w:rPr>
              <w:t>x</w:t>
            </w:r>
          </w:p>
        </w:tc>
        <w:tc>
          <w:tcPr>
            <w:tcW w:w="854" w:type="dxa"/>
            <w:tcBorders>
              <w:top w:val="nil"/>
              <w:left w:val="nil"/>
              <w:bottom w:val="single" w:sz="4" w:space="0" w:color="auto"/>
              <w:right w:val="single" w:sz="4" w:space="0" w:color="auto"/>
            </w:tcBorders>
            <w:shd w:val="clear" w:color="auto" w:fill="FFFFFF"/>
            <w:noWrap/>
            <w:vAlign w:val="center"/>
            <w:hideMark/>
          </w:tcPr>
          <w:p w:rsidR="0087744D" w:rsidRPr="0087744D" w:rsidRDefault="0087744D" w:rsidP="0087744D">
            <w:pPr>
              <w:jc w:val="center"/>
              <w:rPr>
                <w:sz w:val="13"/>
                <w:szCs w:val="13"/>
              </w:rPr>
            </w:pPr>
            <w:r w:rsidRPr="0087744D">
              <w:rPr>
                <w:sz w:val="13"/>
                <w:szCs w:val="13"/>
              </w:rPr>
              <w:t>x</w:t>
            </w:r>
          </w:p>
        </w:tc>
      </w:tr>
      <w:tr w:rsidR="0087744D" w:rsidRPr="0087744D" w:rsidTr="00990B59">
        <w:trPr>
          <w:gridAfter w:val="3"/>
          <w:wAfter w:w="1387" w:type="dxa"/>
          <w:trHeight w:val="625"/>
        </w:trPr>
        <w:tc>
          <w:tcPr>
            <w:tcW w:w="1115" w:type="dxa"/>
            <w:tcBorders>
              <w:top w:val="nil"/>
              <w:left w:val="single" w:sz="4" w:space="0" w:color="auto"/>
              <w:bottom w:val="single" w:sz="4" w:space="0" w:color="auto"/>
              <w:right w:val="single" w:sz="4" w:space="0" w:color="auto"/>
            </w:tcBorders>
            <w:shd w:val="clear" w:color="auto" w:fill="FFFFFF"/>
            <w:noWrap/>
            <w:vAlign w:val="center"/>
            <w:hideMark/>
          </w:tcPr>
          <w:p w:rsidR="0087744D" w:rsidRPr="0087744D" w:rsidRDefault="0087744D" w:rsidP="0087744D">
            <w:pPr>
              <w:jc w:val="center"/>
              <w:rPr>
                <w:sz w:val="13"/>
                <w:szCs w:val="13"/>
              </w:rPr>
            </w:pPr>
            <w:r w:rsidRPr="0087744D">
              <w:rPr>
                <w:sz w:val="13"/>
                <w:szCs w:val="13"/>
              </w:rPr>
              <w:t>2.14</w:t>
            </w:r>
          </w:p>
        </w:tc>
        <w:tc>
          <w:tcPr>
            <w:tcW w:w="2996" w:type="dxa"/>
            <w:tcBorders>
              <w:top w:val="nil"/>
              <w:left w:val="nil"/>
              <w:bottom w:val="single" w:sz="4" w:space="0" w:color="auto"/>
              <w:right w:val="single" w:sz="4" w:space="0" w:color="auto"/>
            </w:tcBorders>
            <w:shd w:val="clear" w:color="auto" w:fill="FFFFFF"/>
            <w:noWrap/>
            <w:vAlign w:val="center"/>
            <w:hideMark/>
          </w:tcPr>
          <w:p w:rsidR="0087744D" w:rsidRPr="0087744D" w:rsidRDefault="0087744D" w:rsidP="0087744D">
            <w:pPr>
              <w:rPr>
                <w:sz w:val="13"/>
                <w:szCs w:val="13"/>
              </w:rPr>
            </w:pPr>
            <w:r w:rsidRPr="0087744D">
              <w:rPr>
                <w:sz w:val="13"/>
                <w:szCs w:val="13"/>
              </w:rPr>
              <w:t>Производство одежды (14)</w:t>
            </w:r>
          </w:p>
        </w:tc>
        <w:tc>
          <w:tcPr>
            <w:tcW w:w="1134" w:type="dxa"/>
            <w:tcBorders>
              <w:top w:val="nil"/>
              <w:left w:val="nil"/>
              <w:bottom w:val="single" w:sz="4" w:space="0" w:color="auto"/>
              <w:right w:val="single" w:sz="4" w:space="0" w:color="auto"/>
            </w:tcBorders>
            <w:shd w:val="clear" w:color="auto" w:fill="FFFFFF"/>
            <w:vAlign w:val="center"/>
            <w:hideMark/>
          </w:tcPr>
          <w:p w:rsidR="0087744D" w:rsidRPr="0087744D" w:rsidRDefault="0087744D" w:rsidP="0087744D">
            <w:pPr>
              <w:jc w:val="center"/>
              <w:rPr>
                <w:sz w:val="13"/>
                <w:szCs w:val="13"/>
              </w:rPr>
            </w:pPr>
            <w:r w:rsidRPr="0087744D">
              <w:rPr>
                <w:sz w:val="13"/>
                <w:szCs w:val="13"/>
              </w:rPr>
              <w:t>% к предыдущему году</w:t>
            </w:r>
            <w:r w:rsidRPr="0087744D">
              <w:rPr>
                <w:sz w:val="13"/>
                <w:szCs w:val="13"/>
              </w:rPr>
              <w:br/>
              <w:t>в сопоставимых ценах</w:t>
            </w:r>
          </w:p>
        </w:tc>
        <w:tc>
          <w:tcPr>
            <w:tcW w:w="1135" w:type="dxa"/>
            <w:tcBorders>
              <w:top w:val="nil"/>
              <w:left w:val="nil"/>
              <w:bottom w:val="single" w:sz="4" w:space="0" w:color="auto"/>
              <w:right w:val="single" w:sz="4" w:space="0" w:color="auto"/>
            </w:tcBorders>
            <w:shd w:val="clear" w:color="auto" w:fill="FFFFFF"/>
            <w:noWrap/>
            <w:vAlign w:val="center"/>
            <w:hideMark/>
          </w:tcPr>
          <w:p w:rsidR="0087744D" w:rsidRPr="0087744D" w:rsidRDefault="0087744D" w:rsidP="0087744D">
            <w:pPr>
              <w:jc w:val="center"/>
              <w:rPr>
                <w:sz w:val="13"/>
                <w:szCs w:val="13"/>
              </w:rPr>
            </w:pPr>
            <w:r w:rsidRPr="0087744D">
              <w:rPr>
                <w:sz w:val="13"/>
                <w:szCs w:val="13"/>
              </w:rPr>
              <w:t>x</w:t>
            </w:r>
          </w:p>
        </w:tc>
        <w:tc>
          <w:tcPr>
            <w:tcW w:w="1108" w:type="dxa"/>
            <w:tcBorders>
              <w:top w:val="nil"/>
              <w:left w:val="nil"/>
              <w:bottom w:val="single" w:sz="4" w:space="0" w:color="auto"/>
              <w:right w:val="single" w:sz="4" w:space="0" w:color="auto"/>
            </w:tcBorders>
            <w:shd w:val="clear" w:color="auto" w:fill="FFFFFF"/>
            <w:noWrap/>
            <w:vAlign w:val="center"/>
            <w:hideMark/>
          </w:tcPr>
          <w:p w:rsidR="0087744D" w:rsidRPr="0087744D" w:rsidRDefault="0087744D" w:rsidP="0087744D">
            <w:pPr>
              <w:jc w:val="center"/>
              <w:rPr>
                <w:sz w:val="13"/>
                <w:szCs w:val="13"/>
              </w:rPr>
            </w:pPr>
            <w:r w:rsidRPr="0087744D">
              <w:rPr>
                <w:sz w:val="13"/>
                <w:szCs w:val="13"/>
              </w:rPr>
              <w:t>x</w:t>
            </w:r>
          </w:p>
        </w:tc>
        <w:tc>
          <w:tcPr>
            <w:tcW w:w="969" w:type="dxa"/>
            <w:tcBorders>
              <w:top w:val="nil"/>
              <w:left w:val="nil"/>
              <w:bottom w:val="single" w:sz="4" w:space="0" w:color="auto"/>
              <w:right w:val="single" w:sz="4" w:space="0" w:color="auto"/>
            </w:tcBorders>
            <w:shd w:val="clear" w:color="auto" w:fill="FFFFFF"/>
            <w:noWrap/>
            <w:vAlign w:val="center"/>
            <w:hideMark/>
          </w:tcPr>
          <w:p w:rsidR="0087744D" w:rsidRPr="0087744D" w:rsidRDefault="0087744D" w:rsidP="0087744D">
            <w:pPr>
              <w:jc w:val="center"/>
              <w:rPr>
                <w:sz w:val="13"/>
                <w:szCs w:val="13"/>
              </w:rPr>
            </w:pPr>
            <w:r w:rsidRPr="0087744D">
              <w:rPr>
                <w:sz w:val="13"/>
                <w:szCs w:val="13"/>
              </w:rPr>
              <w:t>x</w:t>
            </w:r>
          </w:p>
        </w:tc>
        <w:tc>
          <w:tcPr>
            <w:tcW w:w="829" w:type="dxa"/>
            <w:tcBorders>
              <w:top w:val="nil"/>
              <w:left w:val="nil"/>
              <w:bottom w:val="single" w:sz="4" w:space="0" w:color="auto"/>
              <w:right w:val="single" w:sz="4" w:space="0" w:color="auto"/>
            </w:tcBorders>
            <w:shd w:val="clear" w:color="auto" w:fill="FFFFFF"/>
            <w:noWrap/>
            <w:vAlign w:val="center"/>
            <w:hideMark/>
          </w:tcPr>
          <w:p w:rsidR="0087744D" w:rsidRPr="0087744D" w:rsidRDefault="0087744D" w:rsidP="0087744D">
            <w:pPr>
              <w:jc w:val="center"/>
              <w:rPr>
                <w:sz w:val="13"/>
                <w:szCs w:val="13"/>
              </w:rPr>
            </w:pPr>
            <w:r w:rsidRPr="0087744D">
              <w:rPr>
                <w:sz w:val="13"/>
                <w:szCs w:val="13"/>
              </w:rPr>
              <w:t>x</w:t>
            </w:r>
          </w:p>
        </w:tc>
        <w:tc>
          <w:tcPr>
            <w:tcW w:w="917" w:type="dxa"/>
            <w:tcBorders>
              <w:top w:val="nil"/>
              <w:left w:val="nil"/>
              <w:bottom w:val="single" w:sz="4" w:space="0" w:color="auto"/>
              <w:right w:val="single" w:sz="4" w:space="0" w:color="auto"/>
            </w:tcBorders>
            <w:shd w:val="clear" w:color="auto" w:fill="FFFFFF"/>
            <w:noWrap/>
            <w:vAlign w:val="center"/>
            <w:hideMark/>
          </w:tcPr>
          <w:p w:rsidR="0087744D" w:rsidRPr="0087744D" w:rsidRDefault="0087744D" w:rsidP="0087744D">
            <w:pPr>
              <w:jc w:val="center"/>
              <w:rPr>
                <w:sz w:val="13"/>
                <w:szCs w:val="13"/>
              </w:rPr>
            </w:pPr>
            <w:r w:rsidRPr="0087744D">
              <w:rPr>
                <w:sz w:val="13"/>
                <w:szCs w:val="13"/>
              </w:rPr>
              <w:t>x</w:t>
            </w:r>
          </w:p>
        </w:tc>
        <w:tc>
          <w:tcPr>
            <w:tcW w:w="854" w:type="dxa"/>
            <w:tcBorders>
              <w:top w:val="nil"/>
              <w:left w:val="nil"/>
              <w:bottom w:val="single" w:sz="4" w:space="0" w:color="auto"/>
              <w:right w:val="single" w:sz="4" w:space="0" w:color="auto"/>
            </w:tcBorders>
            <w:shd w:val="clear" w:color="auto" w:fill="FFFFFF"/>
            <w:noWrap/>
            <w:vAlign w:val="center"/>
            <w:hideMark/>
          </w:tcPr>
          <w:p w:rsidR="0087744D" w:rsidRPr="0087744D" w:rsidRDefault="0087744D" w:rsidP="0087744D">
            <w:pPr>
              <w:jc w:val="center"/>
              <w:rPr>
                <w:sz w:val="13"/>
                <w:szCs w:val="13"/>
              </w:rPr>
            </w:pPr>
            <w:r w:rsidRPr="0087744D">
              <w:rPr>
                <w:sz w:val="13"/>
                <w:szCs w:val="13"/>
              </w:rPr>
              <w:t>x</w:t>
            </w:r>
          </w:p>
        </w:tc>
      </w:tr>
      <w:tr w:rsidR="0087744D" w:rsidRPr="0087744D" w:rsidTr="00990B59">
        <w:trPr>
          <w:gridAfter w:val="3"/>
          <w:wAfter w:w="1387" w:type="dxa"/>
          <w:trHeight w:val="625"/>
        </w:trPr>
        <w:tc>
          <w:tcPr>
            <w:tcW w:w="1115" w:type="dxa"/>
            <w:tcBorders>
              <w:top w:val="nil"/>
              <w:left w:val="single" w:sz="4" w:space="0" w:color="auto"/>
              <w:bottom w:val="single" w:sz="4" w:space="0" w:color="auto"/>
              <w:right w:val="single" w:sz="4" w:space="0" w:color="auto"/>
            </w:tcBorders>
            <w:shd w:val="clear" w:color="auto" w:fill="FFFFFF"/>
            <w:noWrap/>
            <w:vAlign w:val="center"/>
            <w:hideMark/>
          </w:tcPr>
          <w:p w:rsidR="0087744D" w:rsidRPr="0087744D" w:rsidRDefault="0087744D" w:rsidP="0087744D">
            <w:pPr>
              <w:jc w:val="center"/>
              <w:rPr>
                <w:sz w:val="13"/>
                <w:szCs w:val="13"/>
              </w:rPr>
            </w:pPr>
            <w:r w:rsidRPr="0087744D">
              <w:rPr>
                <w:sz w:val="13"/>
                <w:szCs w:val="13"/>
              </w:rPr>
              <w:t>2.15</w:t>
            </w:r>
          </w:p>
        </w:tc>
        <w:tc>
          <w:tcPr>
            <w:tcW w:w="2996" w:type="dxa"/>
            <w:tcBorders>
              <w:top w:val="nil"/>
              <w:left w:val="nil"/>
              <w:bottom w:val="single" w:sz="4" w:space="0" w:color="auto"/>
              <w:right w:val="single" w:sz="4" w:space="0" w:color="auto"/>
            </w:tcBorders>
            <w:shd w:val="clear" w:color="auto" w:fill="FFFFFF"/>
            <w:noWrap/>
            <w:vAlign w:val="center"/>
            <w:hideMark/>
          </w:tcPr>
          <w:p w:rsidR="0087744D" w:rsidRPr="0087744D" w:rsidRDefault="0087744D" w:rsidP="0087744D">
            <w:pPr>
              <w:rPr>
                <w:sz w:val="13"/>
                <w:szCs w:val="13"/>
              </w:rPr>
            </w:pPr>
            <w:r w:rsidRPr="0087744D">
              <w:rPr>
                <w:sz w:val="13"/>
                <w:szCs w:val="13"/>
              </w:rPr>
              <w:t>Производство кожи и изделий из кожи (15)</w:t>
            </w:r>
          </w:p>
        </w:tc>
        <w:tc>
          <w:tcPr>
            <w:tcW w:w="1134" w:type="dxa"/>
            <w:tcBorders>
              <w:top w:val="nil"/>
              <w:left w:val="nil"/>
              <w:bottom w:val="single" w:sz="4" w:space="0" w:color="auto"/>
              <w:right w:val="single" w:sz="4" w:space="0" w:color="auto"/>
            </w:tcBorders>
            <w:shd w:val="clear" w:color="auto" w:fill="FFFFFF"/>
            <w:vAlign w:val="center"/>
            <w:hideMark/>
          </w:tcPr>
          <w:p w:rsidR="0087744D" w:rsidRPr="0087744D" w:rsidRDefault="0087744D" w:rsidP="0087744D">
            <w:pPr>
              <w:jc w:val="center"/>
              <w:rPr>
                <w:sz w:val="13"/>
                <w:szCs w:val="13"/>
              </w:rPr>
            </w:pPr>
            <w:r w:rsidRPr="0087744D">
              <w:rPr>
                <w:sz w:val="13"/>
                <w:szCs w:val="13"/>
              </w:rPr>
              <w:t>% к предыдущему году</w:t>
            </w:r>
            <w:r w:rsidRPr="0087744D">
              <w:rPr>
                <w:sz w:val="13"/>
                <w:szCs w:val="13"/>
              </w:rPr>
              <w:br/>
              <w:t>в сопоставимых ценах</w:t>
            </w:r>
          </w:p>
        </w:tc>
        <w:tc>
          <w:tcPr>
            <w:tcW w:w="1135" w:type="dxa"/>
            <w:tcBorders>
              <w:top w:val="nil"/>
              <w:left w:val="nil"/>
              <w:bottom w:val="single" w:sz="4" w:space="0" w:color="auto"/>
              <w:right w:val="single" w:sz="4" w:space="0" w:color="auto"/>
            </w:tcBorders>
            <w:shd w:val="clear" w:color="auto" w:fill="FFFFFF"/>
            <w:noWrap/>
            <w:vAlign w:val="center"/>
            <w:hideMark/>
          </w:tcPr>
          <w:p w:rsidR="0087744D" w:rsidRPr="0087744D" w:rsidRDefault="0087744D" w:rsidP="0087744D">
            <w:pPr>
              <w:jc w:val="center"/>
              <w:rPr>
                <w:sz w:val="13"/>
                <w:szCs w:val="13"/>
              </w:rPr>
            </w:pPr>
            <w:r w:rsidRPr="0087744D">
              <w:rPr>
                <w:sz w:val="13"/>
                <w:szCs w:val="13"/>
              </w:rPr>
              <w:t>x</w:t>
            </w:r>
          </w:p>
        </w:tc>
        <w:tc>
          <w:tcPr>
            <w:tcW w:w="1108" w:type="dxa"/>
            <w:tcBorders>
              <w:top w:val="nil"/>
              <w:left w:val="nil"/>
              <w:bottom w:val="single" w:sz="4" w:space="0" w:color="auto"/>
              <w:right w:val="single" w:sz="4" w:space="0" w:color="auto"/>
            </w:tcBorders>
            <w:shd w:val="clear" w:color="auto" w:fill="FFFFFF"/>
            <w:noWrap/>
            <w:vAlign w:val="center"/>
            <w:hideMark/>
          </w:tcPr>
          <w:p w:rsidR="0087744D" w:rsidRPr="0087744D" w:rsidRDefault="0087744D" w:rsidP="0087744D">
            <w:pPr>
              <w:jc w:val="center"/>
              <w:rPr>
                <w:sz w:val="13"/>
                <w:szCs w:val="13"/>
              </w:rPr>
            </w:pPr>
            <w:r w:rsidRPr="0087744D">
              <w:rPr>
                <w:sz w:val="13"/>
                <w:szCs w:val="13"/>
              </w:rPr>
              <w:t>x</w:t>
            </w:r>
          </w:p>
        </w:tc>
        <w:tc>
          <w:tcPr>
            <w:tcW w:w="969" w:type="dxa"/>
            <w:tcBorders>
              <w:top w:val="nil"/>
              <w:left w:val="nil"/>
              <w:bottom w:val="single" w:sz="4" w:space="0" w:color="auto"/>
              <w:right w:val="single" w:sz="4" w:space="0" w:color="auto"/>
            </w:tcBorders>
            <w:shd w:val="clear" w:color="auto" w:fill="FFFFFF"/>
            <w:noWrap/>
            <w:vAlign w:val="center"/>
            <w:hideMark/>
          </w:tcPr>
          <w:p w:rsidR="0087744D" w:rsidRPr="0087744D" w:rsidRDefault="0087744D" w:rsidP="0087744D">
            <w:pPr>
              <w:jc w:val="center"/>
              <w:rPr>
                <w:sz w:val="13"/>
                <w:szCs w:val="13"/>
              </w:rPr>
            </w:pPr>
            <w:r w:rsidRPr="0087744D">
              <w:rPr>
                <w:sz w:val="13"/>
                <w:szCs w:val="13"/>
              </w:rPr>
              <w:t>x</w:t>
            </w:r>
          </w:p>
        </w:tc>
        <w:tc>
          <w:tcPr>
            <w:tcW w:w="829" w:type="dxa"/>
            <w:tcBorders>
              <w:top w:val="nil"/>
              <w:left w:val="nil"/>
              <w:bottom w:val="single" w:sz="4" w:space="0" w:color="auto"/>
              <w:right w:val="single" w:sz="4" w:space="0" w:color="auto"/>
            </w:tcBorders>
            <w:shd w:val="clear" w:color="auto" w:fill="FFFFFF"/>
            <w:noWrap/>
            <w:vAlign w:val="center"/>
            <w:hideMark/>
          </w:tcPr>
          <w:p w:rsidR="0087744D" w:rsidRPr="0087744D" w:rsidRDefault="0087744D" w:rsidP="0087744D">
            <w:pPr>
              <w:jc w:val="center"/>
              <w:rPr>
                <w:sz w:val="13"/>
                <w:szCs w:val="13"/>
              </w:rPr>
            </w:pPr>
            <w:r w:rsidRPr="0087744D">
              <w:rPr>
                <w:sz w:val="13"/>
                <w:szCs w:val="13"/>
              </w:rPr>
              <w:t>x</w:t>
            </w:r>
          </w:p>
        </w:tc>
        <w:tc>
          <w:tcPr>
            <w:tcW w:w="917" w:type="dxa"/>
            <w:tcBorders>
              <w:top w:val="nil"/>
              <w:left w:val="nil"/>
              <w:bottom w:val="single" w:sz="4" w:space="0" w:color="auto"/>
              <w:right w:val="single" w:sz="4" w:space="0" w:color="auto"/>
            </w:tcBorders>
            <w:shd w:val="clear" w:color="auto" w:fill="FFFFFF"/>
            <w:noWrap/>
            <w:vAlign w:val="center"/>
            <w:hideMark/>
          </w:tcPr>
          <w:p w:rsidR="0087744D" w:rsidRPr="0087744D" w:rsidRDefault="0087744D" w:rsidP="0087744D">
            <w:pPr>
              <w:jc w:val="center"/>
              <w:rPr>
                <w:sz w:val="13"/>
                <w:szCs w:val="13"/>
              </w:rPr>
            </w:pPr>
            <w:r w:rsidRPr="0087744D">
              <w:rPr>
                <w:sz w:val="13"/>
                <w:szCs w:val="13"/>
              </w:rPr>
              <w:t>x</w:t>
            </w:r>
          </w:p>
        </w:tc>
        <w:tc>
          <w:tcPr>
            <w:tcW w:w="854" w:type="dxa"/>
            <w:tcBorders>
              <w:top w:val="nil"/>
              <w:left w:val="nil"/>
              <w:bottom w:val="single" w:sz="4" w:space="0" w:color="auto"/>
              <w:right w:val="single" w:sz="4" w:space="0" w:color="auto"/>
            </w:tcBorders>
            <w:shd w:val="clear" w:color="auto" w:fill="FFFFFF"/>
            <w:noWrap/>
            <w:vAlign w:val="center"/>
            <w:hideMark/>
          </w:tcPr>
          <w:p w:rsidR="0087744D" w:rsidRPr="0087744D" w:rsidRDefault="0087744D" w:rsidP="0087744D">
            <w:pPr>
              <w:jc w:val="center"/>
              <w:rPr>
                <w:sz w:val="13"/>
                <w:szCs w:val="13"/>
              </w:rPr>
            </w:pPr>
            <w:r w:rsidRPr="0087744D">
              <w:rPr>
                <w:sz w:val="13"/>
                <w:szCs w:val="13"/>
              </w:rPr>
              <w:t>x</w:t>
            </w:r>
          </w:p>
        </w:tc>
      </w:tr>
      <w:tr w:rsidR="0087744D" w:rsidRPr="0087744D" w:rsidTr="00990B59">
        <w:trPr>
          <w:gridAfter w:val="3"/>
          <w:wAfter w:w="1387" w:type="dxa"/>
          <w:trHeight w:val="614"/>
        </w:trPr>
        <w:tc>
          <w:tcPr>
            <w:tcW w:w="1115" w:type="dxa"/>
            <w:tcBorders>
              <w:top w:val="nil"/>
              <w:left w:val="single" w:sz="4" w:space="0" w:color="auto"/>
              <w:bottom w:val="single" w:sz="4" w:space="0" w:color="auto"/>
              <w:right w:val="single" w:sz="4" w:space="0" w:color="auto"/>
            </w:tcBorders>
            <w:shd w:val="clear" w:color="auto" w:fill="FFFFFF"/>
            <w:noWrap/>
            <w:vAlign w:val="center"/>
            <w:hideMark/>
          </w:tcPr>
          <w:p w:rsidR="0087744D" w:rsidRPr="0087744D" w:rsidRDefault="0087744D" w:rsidP="0087744D">
            <w:pPr>
              <w:jc w:val="center"/>
              <w:rPr>
                <w:sz w:val="13"/>
                <w:szCs w:val="13"/>
              </w:rPr>
            </w:pPr>
            <w:r w:rsidRPr="0087744D">
              <w:rPr>
                <w:sz w:val="13"/>
                <w:szCs w:val="13"/>
              </w:rPr>
              <w:t>2.16</w:t>
            </w:r>
          </w:p>
        </w:tc>
        <w:tc>
          <w:tcPr>
            <w:tcW w:w="2996" w:type="dxa"/>
            <w:tcBorders>
              <w:top w:val="nil"/>
              <w:left w:val="nil"/>
              <w:bottom w:val="single" w:sz="4" w:space="0" w:color="auto"/>
              <w:right w:val="single" w:sz="4" w:space="0" w:color="auto"/>
            </w:tcBorders>
            <w:shd w:val="clear" w:color="auto" w:fill="FFFFFF"/>
            <w:vAlign w:val="center"/>
            <w:hideMark/>
          </w:tcPr>
          <w:p w:rsidR="0087744D" w:rsidRPr="0087744D" w:rsidRDefault="0087744D" w:rsidP="0087744D">
            <w:pPr>
              <w:rPr>
                <w:sz w:val="13"/>
                <w:szCs w:val="13"/>
              </w:rPr>
            </w:pPr>
            <w:r w:rsidRPr="0087744D">
              <w:rPr>
                <w:sz w:val="13"/>
                <w:szCs w:val="13"/>
              </w:rPr>
              <w:t>Обработка древесины и производство изделий из дерева и пробки, кроме мебели, производство изделий из соломки и материалов для плетения (16)</w:t>
            </w:r>
          </w:p>
        </w:tc>
        <w:tc>
          <w:tcPr>
            <w:tcW w:w="1134" w:type="dxa"/>
            <w:tcBorders>
              <w:top w:val="nil"/>
              <w:left w:val="nil"/>
              <w:bottom w:val="single" w:sz="4" w:space="0" w:color="auto"/>
              <w:right w:val="single" w:sz="4" w:space="0" w:color="auto"/>
            </w:tcBorders>
            <w:shd w:val="clear" w:color="auto" w:fill="FFFFFF"/>
            <w:vAlign w:val="center"/>
            <w:hideMark/>
          </w:tcPr>
          <w:p w:rsidR="0087744D" w:rsidRPr="0087744D" w:rsidRDefault="0087744D" w:rsidP="0087744D">
            <w:pPr>
              <w:jc w:val="center"/>
              <w:rPr>
                <w:sz w:val="13"/>
                <w:szCs w:val="13"/>
              </w:rPr>
            </w:pPr>
            <w:r w:rsidRPr="0087744D">
              <w:rPr>
                <w:sz w:val="13"/>
                <w:szCs w:val="13"/>
              </w:rPr>
              <w:t>% к предыдущему году</w:t>
            </w:r>
            <w:r w:rsidRPr="0087744D">
              <w:rPr>
                <w:sz w:val="13"/>
                <w:szCs w:val="13"/>
              </w:rPr>
              <w:br/>
              <w:t>в сопоставимых ценах</w:t>
            </w:r>
          </w:p>
        </w:tc>
        <w:tc>
          <w:tcPr>
            <w:tcW w:w="1135" w:type="dxa"/>
            <w:tcBorders>
              <w:top w:val="nil"/>
              <w:left w:val="nil"/>
              <w:bottom w:val="single" w:sz="4" w:space="0" w:color="auto"/>
              <w:right w:val="single" w:sz="4" w:space="0" w:color="auto"/>
            </w:tcBorders>
            <w:shd w:val="clear" w:color="auto" w:fill="FFFFFF"/>
            <w:noWrap/>
            <w:vAlign w:val="center"/>
            <w:hideMark/>
          </w:tcPr>
          <w:p w:rsidR="0087744D" w:rsidRPr="0087744D" w:rsidRDefault="0087744D" w:rsidP="0087744D">
            <w:pPr>
              <w:jc w:val="center"/>
              <w:rPr>
                <w:sz w:val="13"/>
                <w:szCs w:val="13"/>
              </w:rPr>
            </w:pPr>
            <w:r w:rsidRPr="0087744D">
              <w:rPr>
                <w:sz w:val="13"/>
                <w:szCs w:val="13"/>
              </w:rPr>
              <w:t> </w:t>
            </w:r>
          </w:p>
        </w:tc>
        <w:tc>
          <w:tcPr>
            <w:tcW w:w="1108" w:type="dxa"/>
            <w:tcBorders>
              <w:top w:val="nil"/>
              <w:left w:val="nil"/>
              <w:bottom w:val="single" w:sz="4" w:space="0" w:color="auto"/>
              <w:right w:val="single" w:sz="4" w:space="0" w:color="auto"/>
            </w:tcBorders>
            <w:shd w:val="clear" w:color="auto" w:fill="FFFFFF"/>
            <w:noWrap/>
            <w:vAlign w:val="center"/>
            <w:hideMark/>
          </w:tcPr>
          <w:p w:rsidR="0087744D" w:rsidRPr="0087744D" w:rsidRDefault="0087744D" w:rsidP="0087744D">
            <w:pPr>
              <w:jc w:val="center"/>
              <w:rPr>
                <w:sz w:val="13"/>
                <w:szCs w:val="13"/>
              </w:rPr>
            </w:pPr>
            <w:r w:rsidRPr="0087744D">
              <w:rPr>
                <w:sz w:val="13"/>
                <w:szCs w:val="13"/>
              </w:rPr>
              <w:t> </w:t>
            </w:r>
          </w:p>
        </w:tc>
        <w:tc>
          <w:tcPr>
            <w:tcW w:w="969" w:type="dxa"/>
            <w:tcBorders>
              <w:top w:val="nil"/>
              <w:left w:val="nil"/>
              <w:bottom w:val="single" w:sz="4" w:space="0" w:color="auto"/>
              <w:right w:val="single" w:sz="4" w:space="0" w:color="auto"/>
            </w:tcBorders>
            <w:shd w:val="clear" w:color="auto" w:fill="FFFFFF"/>
            <w:noWrap/>
            <w:vAlign w:val="center"/>
            <w:hideMark/>
          </w:tcPr>
          <w:p w:rsidR="0087744D" w:rsidRPr="0087744D" w:rsidRDefault="0087744D" w:rsidP="0087744D">
            <w:pPr>
              <w:jc w:val="center"/>
              <w:rPr>
                <w:sz w:val="13"/>
                <w:szCs w:val="13"/>
              </w:rPr>
            </w:pPr>
            <w:r w:rsidRPr="0087744D">
              <w:rPr>
                <w:sz w:val="13"/>
                <w:szCs w:val="13"/>
              </w:rPr>
              <w:t> </w:t>
            </w:r>
          </w:p>
        </w:tc>
        <w:tc>
          <w:tcPr>
            <w:tcW w:w="829" w:type="dxa"/>
            <w:tcBorders>
              <w:top w:val="nil"/>
              <w:left w:val="nil"/>
              <w:bottom w:val="single" w:sz="4" w:space="0" w:color="auto"/>
              <w:right w:val="single" w:sz="4" w:space="0" w:color="auto"/>
            </w:tcBorders>
            <w:shd w:val="clear" w:color="auto" w:fill="FFFFFF"/>
            <w:noWrap/>
            <w:vAlign w:val="center"/>
            <w:hideMark/>
          </w:tcPr>
          <w:p w:rsidR="0087744D" w:rsidRPr="0087744D" w:rsidRDefault="0087744D" w:rsidP="0087744D">
            <w:pPr>
              <w:jc w:val="center"/>
              <w:rPr>
                <w:sz w:val="13"/>
                <w:szCs w:val="13"/>
              </w:rPr>
            </w:pPr>
            <w:r w:rsidRPr="0087744D">
              <w:rPr>
                <w:sz w:val="13"/>
                <w:szCs w:val="13"/>
              </w:rPr>
              <w:t> </w:t>
            </w:r>
          </w:p>
        </w:tc>
        <w:tc>
          <w:tcPr>
            <w:tcW w:w="917" w:type="dxa"/>
            <w:tcBorders>
              <w:top w:val="nil"/>
              <w:left w:val="nil"/>
              <w:bottom w:val="single" w:sz="4" w:space="0" w:color="auto"/>
              <w:right w:val="single" w:sz="4" w:space="0" w:color="auto"/>
            </w:tcBorders>
            <w:shd w:val="clear" w:color="auto" w:fill="FFFFFF"/>
            <w:noWrap/>
            <w:vAlign w:val="center"/>
            <w:hideMark/>
          </w:tcPr>
          <w:p w:rsidR="0087744D" w:rsidRPr="0087744D" w:rsidRDefault="0087744D" w:rsidP="0087744D">
            <w:pPr>
              <w:jc w:val="center"/>
              <w:rPr>
                <w:sz w:val="13"/>
                <w:szCs w:val="13"/>
              </w:rPr>
            </w:pPr>
            <w:r w:rsidRPr="0087744D">
              <w:rPr>
                <w:sz w:val="13"/>
                <w:szCs w:val="13"/>
              </w:rPr>
              <w:t> </w:t>
            </w:r>
          </w:p>
        </w:tc>
        <w:tc>
          <w:tcPr>
            <w:tcW w:w="854" w:type="dxa"/>
            <w:tcBorders>
              <w:top w:val="nil"/>
              <w:left w:val="nil"/>
              <w:bottom w:val="single" w:sz="4" w:space="0" w:color="auto"/>
              <w:right w:val="single" w:sz="4" w:space="0" w:color="auto"/>
            </w:tcBorders>
            <w:shd w:val="clear" w:color="auto" w:fill="FFFFFF"/>
            <w:noWrap/>
            <w:vAlign w:val="center"/>
            <w:hideMark/>
          </w:tcPr>
          <w:p w:rsidR="0087744D" w:rsidRPr="0087744D" w:rsidRDefault="0087744D" w:rsidP="0087744D">
            <w:pPr>
              <w:jc w:val="center"/>
              <w:rPr>
                <w:sz w:val="13"/>
                <w:szCs w:val="13"/>
              </w:rPr>
            </w:pPr>
            <w:r w:rsidRPr="0087744D">
              <w:rPr>
                <w:sz w:val="13"/>
                <w:szCs w:val="13"/>
              </w:rPr>
              <w:t> </w:t>
            </w:r>
          </w:p>
        </w:tc>
      </w:tr>
      <w:tr w:rsidR="0087744D" w:rsidRPr="0087744D" w:rsidTr="00990B59">
        <w:trPr>
          <w:gridAfter w:val="3"/>
          <w:wAfter w:w="1387" w:type="dxa"/>
          <w:trHeight w:val="625"/>
        </w:trPr>
        <w:tc>
          <w:tcPr>
            <w:tcW w:w="1115" w:type="dxa"/>
            <w:tcBorders>
              <w:top w:val="nil"/>
              <w:left w:val="single" w:sz="4" w:space="0" w:color="auto"/>
              <w:bottom w:val="single" w:sz="4" w:space="0" w:color="auto"/>
              <w:right w:val="single" w:sz="4" w:space="0" w:color="auto"/>
            </w:tcBorders>
            <w:shd w:val="clear" w:color="auto" w:fill="FFFFFF"/>
            <w:noWrap/>
            <w:vAlign w:val="center"/>
            <w:hideMark/>
          </w:tcPr>
          <w:p w:rsidR="0087744D" w:rsidRPr="0087744D" w:rsidRDefault="0087744D" w:rsidP="0087744D">
            <w:pPr>
              <w:jc w:val="center"/>
              <w:rPr>
                <w:sz w:val="13"/>
                <w:szCs w:val="13"/>
              </w:rPr>
            </w:pPr>
            <w:r w:rsidRPr="0087744D">
              <w:rPr>
                <w:sz w:val="13"/>
                <w:szCs w:val="13"/>
              </w:rPr>
              <w:t>2.17</w:t>
            </w:r>
          </w:p>
        </w:tc>
        <w:tc>
          <w:tcPr>
            <w:tcW w:w="2996" w:type="dxa"/>
            <w:tcBorders>
              <w:top w:val="nil"/>
              <w:left w:val="nil"/>
              <w:bottom w:val="single" w:sz="4" w:space="0" w:color="auto"/>
              <w:right w:val="single" w:sz="4" w:space="0" w:color="auto"/>
            </w:tcBorders>
            <w:shd w:val="clear" w:color="auto" w:fill="FFFFFF"/>
            <w:noWrap/>
            <w:vAlign w:val="center"/>
            <w:hideMark/>
          </w:tcPr>
          <w:p w:rsidR="0087744D" w:rsidRPr="0087744D" w:rsidRDefault="0087744D" w:rsidP="0087744D">
            <w:pPr>
              <w:rPr>
                <w:sz w:val="13"/>
                <w:szCs w:val="13"/>
              </w:rPr>
            </w:pPr>
            <w:r w:rsidRPr="0087744D">
              <w:rPr>
                <w:sz w:val="13"/>
                <w:szCs w:val="13"/>
              </w:rPr>
              <w:t>Производство бумаги и бумажных изделий (17)</w:t>
            </w:r>
          </w:p>
        </w:tc>
        <w:tc>
          <w:tcPr>
            <w:tcW w:w="1134" w:type="dxa"/>
            <w:tcBorders>
              <w:top w:val="nil"/>
              <w:left w:val="nil"/>
              <w:bottom w:val="single" w:sz="4" w:space="0" w:color="auto"/>
              <w:right w:val="single" w:sz="4" w:space="0" w:color="auto"/>
            </w:tcBorders>
            <w:shd w:val="clear" w:color="auto" w:fill="FFFFFF"/>
            <w:vAlign w:val="center"/>
            <w:hideMark/>
          </w:tcPr>
          <w:p w:rsidR="0087744D" w:rsidRPr="0087744D" w:rsidRDefault="0087744D" w:rsidP="0087744D">
            <w:pPr>
              <w:jc w:val="center"/>
              <w:rPr>
                <w:sz w:val="13"/>
                <w:szCs w:val="13"/>
              </w:rPr>
            </w:pPr>
            <w:r w:rsidRPr="0087744D">
              <w:rPr>
                <w:sz w:val="13"/>
                <w:szCs w:val="13"/>
              </w:rPr>
              <w:t>% к предыдущему году</w:t>
            </w:r>
            <w:r w:rsidRPr="0087744D">
              <w:rPr>
                <w:sz w:val="13"/>
                <w:szCs w:val="13"/>
              </w:rPr>
              <w:br/>
              <w:t>в сопоставимых ценах</w:t>
            </w:r>
          </w:p>
        </w:tc>
        <w:tc>
          <w:tcPr>
            <w:tcW w:w="1135" w:type="dxa"/>
            <w:tcBorders>
              <w:top w:val="nil"/>
              <w:left w:val="nil"/>
              <w:bottom w:val="single" w:sz="4" w:space="0" w:color="auto"/>
              <w:right w:val="single" w:sz="4" w:space="0" w:color="auto"/>
            </w:tcBorders>
            <w:shd w:val="clear" w:color="auto" w:fill="FFFFFF"/>
            <w:noWrap/>
            <w:vAlign w:val="center"/>
            <w:hideMark/>
          </w:tcPr>
          <w:p w:rsidR="0087744D" w:rsidRPr="0087744D" w:rsidRDefault="0087744D" w:rsidP="0087744D">
            <w:pPr>
              <w:jc w:val="center"/>
              <w:rPr>
                <w:sz w:val="13"/>
                <w:szCs w:val="13"/>
              </w:rPr>
            </w:pPr>
            <w:r w:rsidRPr="0087744D">
              <w:rPr>
                <w:sz w:val="13"/>
                <w:szCs w:val="13"/>
              </w:rPr>
              <w:t> </w:t>
            </w:r>
          </w:p>
        </w:tc>
        <w:tc>
          <w:tcPr>
            <w:tcW w:w="1108" w:type="dxa"/>
            <w:tcBorders>
              <w:top w:val="nil"/>
              <w:left w:val="nil"/>
              <w:bottom w:val="single" w:sz="4" w:space="0" w:color="auto"/>
              <w:right w:val="single" w:sz="4" w:space="0" w:color="auto"/>
            </w:tcBorders>
            <w:shd w:val="clear" w:color="auto" w:fill="FFFFFF"/>
            <w:noWrap/>
            <w:vAlign w:val="center"/>
            <w:hideMark/>
          </w:tcPr>
          <w:p w:rsidR="0087744D" w:rsidRPr="0087744D" w:rsidRDefault="0087744D" w:rsidP="0087744D">
            <w:pPr>
              <w:jc w:val="center"/>
              <w:rPr>
                <w:sz w:val="13"/>
                <w:szCs w:val="13"/>
              </w:rPr>
            </w:pPr>
            <w:r w:rsidRPr="0087744D">
              <w:rPr>
                <w:sz w:val="13"/>
                <w:szCs w:val="13"/>
              </w:rPr>
              <w:t> </w:t>
            </w:r>
          </w:p>
        </w:tc>
        <w:tc>
          <w:tcPr>
            <w:tcW w:w="969" w:type="dxa"/>
            <w:tcBorders>
              <w:top w:val="nil"/>
              <w:left w:val="nil"/>
              <w:bottom w:val="single" w:sz="4" w:space="0" w:color="auto"/>
              <w:right w:val="single" w:sz="4" w:space="0" w:color="auto"/>
            </w:tcBorders>
            <w:shd w:val="clear" w:color="auto" w:fill="FFFFFF"/>
            <w:noWrap/>
            <w:vAlign w:val="center"/>
            <w:hideMark/>
          </w:tcPr>
          <w:p w:rsidR="0087744D" w:rsidRPr="0087744D" w:rsidRDefault="0087744D" w:rsidP="0087744D">
            <w:pPr>
              <w:jc w:val="center"/>
              <w:rPr>
                <w:sz w:val="13"/>
                <w:szCs w:val="13"/>
              </w:rPr>
            </w:pPr>
            <w:r w:rsidRPr="0087744D">
              <w:rPr>
                <w:sz w:val="13"/>
                <w:szCs w:val="13"/>
              </w:rPr>
              <w:t> </w:t>
            </w:r>
          </w:p>
        </w:tc>
        <w:tc>
          <w:tcPr>
            <w:tcW w:w="829" w:type="dxa"/>
            <w:tcBorders>
              <w:top w:val="nil"/>
              <w:left w:val="nil"/>
              <w:bottom w:val="single" w:sz="4" w:space="0" w:color="auto"/>
              <w:right w:val="single" w:sz="4" w:space="0" w:color="auto"/>
            </w:tcBorders>
            <w:shd w:val="clear" w:color="auto" w:fill="FFFFFF"/>
            <w:noWrap/>
            <w:vAlign w:val="center"/>
            <w:hideMark/>
          </w:tcPr>
          <w:p w:rsidR="0087744D" w:rsidRPr="0087744D" w:rsidRDefault="0087744D" w:rsidP="0087744D">
            <w:pPr>
              <w:jc w:val="center"/>
              <w:rPr>
                <w:sz w:val="13"/>
                <w:szCs w:val="13"/>
              </w:rPr>
            </w:pPr>
            <w:r w:rsidRPr="0087744D">
              <w:rPr>
                <w:sz w:val="13"/>
                <w:szCs w:val="13"/>
              </w:rPr>
              <w:t> </w:t>
            </w:r>
          </w:p>
        </w:tc>
        <w:tc>
          <w:tcPr>
            <w:tcW w:w="917" w:type="dxa"/>
            <w:tcBorders>
              <w:top w:val="nil"/>
              <w:left w:val="nil"/>
              <w:bottom w:val="single" w:sz="4" w:space="0" w:color="auto"/>
              <w:right w:val="single" w:sz="4" w:space="0" w:color="auto"/>
            </w:tcBorders>
            <w:shd w:val="clear" w:color="auto" w:fill="FFFFFF"/>
            <w:noWrap/>
            <w:vAlign w:val="center"/>
            <w:hideMark/>
          </w:tcPr>
          <w:p w:rsidR="0087744D" w:rsidRPr="0087744D" w:rsidRDefault="0087744D" w:rsidP="0087744D">
            <w:pPr>
              <w:jc w:val="center"/>
              <w:rPr>
                <w:sz w:val="13"/>
                <w:szCs w:val="13"/>
              </w:rPr>
            </w:pPr>
            <w:r w:rsidRPr="0087744D">
              <w:rPr>
                <w:sz w:val="13"/>
                <w:szCs w:val="13"/>
              </w:rPr>
              <w:t> </w:t>
            </w:r>
          </w:p>
        </w:tc>
        <w:tc>
          <w:tcPr>
            <w:tcW w:w="854" w:type="dxa"/>
            <w:tcBorders>
              <w:top w:val="nil"/>
              <w:left w:val="nil"/>
              <w:bottom w:val="single" w:sz="4" w:space="0" w:color="auto"/>
              <w:right w:val="single" w:sz="4" w:space="0" w:color="auto"/>
            </w:tcBorders>
            <w:shd w:val="clear" w:color="auto" w:fill="FFFFFF"/>
            <w:noWrap/>
            <w:vAlign w:val="center"/>
            <w:hideMark/>
          </w:tcPr>
          <w:p w:rsidR="0087744D" w:rsidRPr="0087744D" w:rsidRDefault="0087744D" w:rsidP="0087744D">
            <w:pPr>
              <w:jc w:val="center"/>
              <w:rPr>
                <w:sz w:val="13"/>
                <w:szCs w:val="13"/>
              </w:rPr>
            </w:pPr>
            <w:r w:rsidRPr="0087744D">
              <w:rPr>
                <w:sz w:val="13"/>
                <w:szCs w:val="13"/>
              </w:rPr>
              <w:t> </w:t>
            </w:r>
          </w:p>
        </w:tc>
      </w:tr>
      <w:tr w:rsidR="0087744D" w:rsidRPr="0087744D" w:rsidTr="00990B59">
        <w:trPr>
          <w:gridAfter w:val="3"/>
          <w:wAfter w:w="1387" w:type="dxa"/>
          <w:trHeight w:val="625"/>
        </w:trPr>
        <w:tc>
          <w:tcPr>
            <w:tcW w:w="1115" w:type="dxa"/>
            <w:tcBorders>
              <w:top w:val="nil"/>
              <w:left w:val="single" w:sz="4" w:space="0" w:color="auto"/>
              <w:bottom w:val="single" w:sz="4" w:space="0" w:color="auto"/>
              <w:right w:val="single" w:sz="4" w:space="0" w:color="auto"/>
            </w:tcBorders>
            <w:shd w:val="clear" w:color="auto" w:fill="FFFFFF"/>
            <w:noWrap/>
            <w:vAlign w:val="center"/>
            <w:hideMark/>
          </w:tcPr>
          <w:p w:rsidR="0087744D" w:rsidRPr="0087744D" w:rsidRDefault="0087744D" w:rsidP="0087744D">
            <w:pPr>
              <w:jc w:val="center"/>
              <w:rPr>
                <w:sz w:val="13"/>
                <w:szCs w:val="13"/>
              </w:rPr>
            </w:pPr>
            <w:r w:rsidRPr="0087744D">
              <w:rPr>
                <w:sz w:val="13"/>
                <w:szCs w:val="13"/>
              </w:rPr>
              <w:t>2.18</w:t>
            </w:r>
          </w:p>
        </w:tc>
        <w:tc>
          <w:tcPr>
            <w:tcW w:w="2996" w:type="dxa"/>
            <w:tcBorders>
              <w:top w:val="nil"/>
              <w:left w:val="nil"/>
              <w:bottom w:val="single" w:sz="4" w:space="0" w:color="auto"/>
              <w:right w:val="single" w:sz="4" w:space="0" w:color="auto"/>
            </w:tcBorders>
            <w:shd w:val="clear" w:color="auto" w:fill="FFFFFF"/>
            <w:vAlign w:val="center"/>
            <w:hideMark/>
          </w:tcPr>
          <w:p w:rsidR="0087744D" w:rsidRPr="0087744D" w:rsidRDefault="0087744D" w:rsidP="0087744D">
            <w:pPr>
              <w:rPr>
                <w:sz w:val="13"/>
                <w:szCs w:val="13"/>
              </w:rPr>
            </w:pPr>
            <w:r w:rsidRPr="0087744D">
              <w:rPr>
                <w:sz w:val="13"/>
                <w:szCs w:val="13"/>
              </w:rPr>
              <w:t>Деятельность полиграфическая и копирование носителей информации (18)</w:t>
            </w:r>
          </w:p>
        </w:tc>
        <w:tc>
          <w:tcPr>
            <w:tcW w:w="1134" w:type="dxa"/>
            <w:tcBorders>
              <w:top w:val="nil"/>
              <w:left w:val="nil"/>
              <w:bottom w:val="single" w:sz="4" w:space="0" w:color="auto"/>
              <w:right w:val="single" w:sz="4" w:space="0" w:color="auto"/>
            </w:tcBorders>
            <w:shd w:val="clear" w:color="auto" w:fill="FFFFFF"/>
            <w:vAlign w:val="center"/>
            <w:hideMark/>
          </w:tcPr>
          <w:p w:rsidR="0087744D" w:rsidRPr="0087744D" w:rsidRDefault="0087744D" w:rsidP="0087744D">
            <w:pPr>
              <w:jc w:val="center"/>
              <w:rPr>
                <w:sz w:val="13"/>
                <w:szCs w:val="13"/>
              </w:rPr>
            </w:pPr>
            <w:r w:rsidRPr="0087744D">
              <w:rPr>
                <w:sz w:val="13"/>
                <w:szCs w:val="13"/>
              </w:rPr>
              <w:t>% к предыдущему году</w:t>
            </w:r>
            <w:r w:rsidRPr="0087744D">
              <w:rPr>
                <w:sz w:val="13"/>
                <w:szCs w:val="13"/>
              </w:rPr>
              <w:br/>
              <w:t>в сопоставимых ценах</w:t>
            </w:r>
          </w:p>
        </w:tc>
        <w:tc>
          <w:tcPr>
            <w:tcW w:w="1135" w:type="dxa"/>
            <w:tcBorders>
              <w:top w:val="nil"/>
              <w:left w:val="nil"/>
              <w:bottom w:val="single" w:sz="4" w:space="0" w:color="auto"/>
              <w:right w:val="single" w:sz="4" w:space="0" w:color="auto"/>
            </w:tcBorders>
            <w:shd w:val="clear" w:color="auto" w:fill="FFFFFF"/>
            <w:noWrap/>
            <w:vAlign w:val="center"/>
            <w:hideMark/>
          </w:tcPr>
          <w:p w:rsidR="0087744D" w:rsidRPr="0087744D" w:rsidRDefault="0087744D" w:rsidP="0087744D">
            <w:pPr>
              <w:jc w:val="center"/>
              <w:rPr>
                <w:sz w:val="13"/>
                <w:szCs w:val="13"/>
              </w:rPr>
            </w:pPr>
            <w:r w:rsidRPr="0087744D">
              <w:rPr>
                <w:sz w:val="13"/>
                <w:szCs w:val="13"/>
              </w:rPr>
              <w:t> </w:t>
            </w:r>
          </w:p>
        </w:tc>
        <w:tc>
          <w:tcPr>
            <w:tcW w:w="1108" w:type="dxa"/>
            <w:tcBorders>
              <w:top w:val="nil"/>
              <w:left w:val="nil"/>
              <w:bottom w:val="single" w:sz="4" w:space="0" w:color="auto"/>
              <w:right w:val="single" w:sz="4" w:space="0" w:color="auto"/>
            </w:tcBorders>
            <w:shd w:val="clear" w:color="auto" w:fill="FFFFFF"/>
            <w:noWrap/>
            <w:vAlign w:val="center"/>
            <w:hideMark/>
          </w:tcPr>
          <w:p w:rsidR="0087744D" w:rsidRPr="0087744D" w:rsidRDefault="0087744D" w:rsidP="0087744D">
            <w:pPr>
              <w:jc w:val="center"/>
              <w:rPr>
                <w:sz w:val="13"/>
                <w:szCs w:val="13"/>
              </w:rPr>
            </w:pPr>
            <w:r w:rsidRPr="0087744D">
              <w:rPr>
                <w:sz w:val="13"/>
                <w:szCs w:val="13"/>
              </w:rPr>
              <w:t> </w:t>
            </w:r>
          </w:p>
        </w:tc>
        <w:tc>
          <w:tcPr>
            <w:tcW w:w="969" w:type="dxa"/>
            <w:tcBorders>
              <w:top w:val="nil"/>
              <w:left w:val="nil"/>
              <w:bottom w:val="single" w:sz="4" w:space="0" w:color="auto"/>
              <w:right w:val="single" w:sz="4" w:space="0" w:color="auto"/>
            </w:tcBorders>
            <w:shd w:val="clear" w:color="auto" w:fill="FFFFFF"/>
            <w:noWrap/>
            <w:vAlign w:val="center"/>
            <w:hideMark/>
          </w:tcPr>
          <w:p w:rsidR="0087744D" w:rsidRPr="0087744D" w:rsidRDefault="0087744D" w:rsidP="0087744D">
            <w:pPr>
              <w:jc w:val="center"/>
              <w:rPr>
                <w:sz w:val="13"/>
                <w:szCs w:val="13"/>
              </w:rPr>
            </w:pPr>
            <w:r w:rsidRPr="0087744D">
              <w:rPr>
                <w:sz w:val="13"/>
                <w:szCs w:val="13"/>
              </w:rPr>
              <w:t> </w:t>
            </w:r>
          </w:p>
        </w:tc>
        <w:tc>
          <w:tcPr>
            <w:tcW w:w="829" w:type="dxa"/>
            <w:tcBorders>
              <w:top w:val="nil"/>
              <w:left w:val="nil"/>
              <w:bottom w:val="single" w:sz="4" w:space="0" w:color="auto"/>
              <w:right w:val="single" w:sz="4" w:space="0" w:color="auto"/>
            </w:tcBorders>
            <w:shd w:val="clear" w:color="auto" w:fill="FFFFFF"/>
            <w:noWrap/>
            <w:vAlign w:val="center"/>
            <w:hideMark/>
          </w:tcPr>
          <w:p w:rsidR="0087744D" w:rsidRPr="0087744D" w:rsidRDefault="0087744D" w:rsidP="0087744D">
            <w:pPr>
              <w:jc w:val="center"/>
              <w:rPr>
                <w:sz w:val="13"/>
                <w:szCs w:val="13"/>
              </w:rPr>
            </w:pPr>
            <w:r w:rsidRPr="0087744D">
              <w:rPr>
                <w:sz w:val="13"/>
                <w:szCs w:val="13"/>
              </w:rPr>
              <w:t> </w:t>
            </w:r>
          </w:p>
        </w:tc>
        <w:tc>
          <w:tcPr>
            <w:tcW w:w="917" w:type="dxa"/>
            <w:tcBorders>
              <w:top w:val="nil"/>
              <w:left w:val="nil"/>
              <w:bottom w:val="single" w:sz="4" w:space="0" w:color="auto"/>
              <w:right w:val="single" w:sz="4" w:space="0" w:color="auto"/>
            </w:tcBorders>
            <w:shd w:val="clear" w:color="auto" w:fill="FFFFFF"/>
            <w:noWrap/>
            <w:vAlign w:val="center"/>
            <w:hideMark/>
          </w:tcPr>
          <w:p w:rsidR="0087744D" w:rsidRPr="0087744D" w:rsidRDefault="0087744D" w:rsidP="0087744D">
            <w:pPr>
              <w:jc w:val="center"/>
              <w:rPr>
                <w:sz w:val="13"/>
                <w:szCs w:val="13"/>
              </w:rPr>
            </w:pPr>
            <w:r w:rsidRPr="0087744D">
              <w:rPr>
                <w:sz w:val="13"/>
                <w:szCs w:val="13"/>
              </w:rPr>
              <w:t> </w:t>
            </w:r>
          </w:p>
        </w:tc>
        <w:tc>
          <w:tcPr>
            <w:tcW w:w="854" w:type="dxa"/>
            <w:tcBorders>
              <w:top w:val="nil"/>
              <w:left w:val="nil"/>
              <w:bottom w:val="single" w:sz="4" w:space="0" w:color="auto"/>
              <w:right w:val="single" w:sz="4" w:space="0" w:color="auto"/>
            </w:tcBorders>
            <w:shd w:val="clear" w:color="auto" w:fill="FFFFFF"/>
            <w:noWrap/>
            <w:vAlign w:val="center"/>
            <w:hideMark/>
          </w:tcPr>
          <w:p w:rsidR="0087744D" w:rsidRPr="0087744D" w:rsidRDefault="0087744D" w:rsidP="0087744D">
            <w:pPr>
              <w:jc w:val="center"/>
              <w:rPr>
                <w:sz w:val="13"/>
                <w:szCs w:val="13"/>
              </w:rPr>
            </w:pPr>
            <w:r w:rsidRPr="0087744D">
              <w:rPr>
                <w:sz w:val="13"/>
                <w:szCs w:val="13"/>
              </w:rPr>
              <w:t> </w:t>
            </w:r>
          </w:p>
        </w:tc>
      </w:tr>
      <w:tr w:rsidR="0087744D" w:rsidRPr="0087744D" w:rsidTr="00990B59">
        <w:trPr>
          <w:gridAfter w:val="3"/>
          <w:wAfter w:w="1387" w:type="dxa"/>
          <w:trHeight w:val="625"/>
        </w:trPr>
        <w:tc>
          <w:tcPr>
            <w:tcW w:w="1115" w:type="dxa"/>
            <w:tcBorders>
              <w:top w:val="nil"/>
              <w:left w:val="single" w:sz="4" w:space="0" w:color="auto"/>
              <w:bottom w:val="single" w:sz="4" w:space="0" w:color="auto"/>
              <w:right w:val="single" w:sz="4" w:space="0" w:color="auto"/>
            </w:tcBorders>
            <w:shd w:val="clear" w:color="auto" w:fill="FFFFFF"/>
            <w:noWrap/>
            <w:vAlign w:val="center"/>
            <w:hideMark/>
          </w:tcPr>
          <w:p w:rsidR="0087744D" w:rsidRPr="0087744D" w:rsidRDefault="0087744D" w:rsidP="0087744D">
            <w:pPr>
              <w:jc w:val="center"/>
              <w:rPr>
                <w:sz w:val="13"/>
                <w:szCs w:val="13"/>
              </w:rPr>
            </w:pPr>
            <w:r w:rsidRPr="0087744D">
              <w:rPr>
                <w:sz w:val="13"/>
                <w:szCs w:val="13"/>
              </w:rPr>
              <w:t>2.19</w:t>
            </w:r>
          </w:p>
        </w:tc>
        <w:tc>
          <w:tcPr>
            <w:tcW w:w="2996" w:type="dxa"/>
            <w:tcBorders>
              <w:top w:val="nil"/>
              <w:left w:val="nil"/>
              <w:bottom w:val="single" w:sz="4" w:space="0" w:color="auto"/>
              <w:right w:val="single" w:sz="4" w:space="0" w:color="auto"/>
            </w:tcBorders>
            <w:shd w:val="clear" w:color="auto" w:fill="FFFFFF"/>
            <w:noWrap/>
            <w:vAlign w:val="center"/>
            <w:hideMark/>
          </w:tcPr>
          <w:p w:rsidR="0087744D" w:rsidRPr="0087744D" w:rsidRDefault="0087744D" w:rsidP="0087744D">
            <w:pPr>
              <w:rPr>
                <w:sz w:val="13"/>
                <w:szCs w:val="13"/>
              </w:rPr>
            </w:pPr>
            <w:r w:rsidRPr="0087744D">
              <w:rPr>
                <w:sz w:val="13"/>
                <w:szCs w:val="13"/>
              </w:rPr>
              <w:t>Производство кокса и нефтепродуктов (19)</w:t>
            </w:r>
          </w:p>
        </w:tc>
        <w:tc>
          <w:tcPr>
            <w:tcW w:w="1134" w:type="dxa"/>
            <w:tcBorders>
              <w:top w:val="nil"/>
              <w:left w:val="nil"/>
              <w:bottom w:val="single" w:sz="4" w:space="0" w:color="auto"/>
              <w:right w:val="single" w:sz="4" w:space="0" w:color="auto"/>
            </w:tcBorders>
            <w:shd w:val="clear" w:color="auto" w:fill="FFFFFF"/>
            <w:vAlign w:val="center"/>
            <w:hideMark/>
          </w:tcPr>
          <w:p w:rsidR="0087744D" w:rsidRPr="0087744D" w:rsidRDefault="0087744D" w:rsidP="0087744D">
            <w:pPr>
              <w:jc w:val="center"/>
              <w:rPr>
                <w:sz w:val="13"/>
                <w:szCs w:val="13"/>
              </w:rPr>
            </w:pPr>
            <w:r w:rsidRPr="0087744D">
              <w:rPr>
                <w:sz w:val="13"/>
                <w:szCs w:val="13"/>
              </w:rPr>
              <w:t>% к предыдущему году</w:t>
            </w:r>
            <w:r w:rsidRPr="0087744D">
              <w:rPr>
                <w:sz w:val="13"/>
                <w:szCs w:val="13"/>
              </w:rPr>
              <w:br/>
              <w:t>в сопоставимых ценах</w:t>
            </w:r>
          </w:p>
        </w:tc>
        <w:tc>
          <w:tcPr>
            <w:tcW w:w="1135" w:type="dxa"/>
            <w:tcBorders>
              <w:top w:val="nil"/>
              <w:left w:val="nil"/>
              <w:bottom w:val="single" w:sz="4" w:space="0" w:color="auto"/>
              <w:right w:val="single" w:sz="4" w:space="0" w:color="auto"/>
            </w:tcBorders>
            <w:shd w:val="clear" w:color="auto" w:fill="FFFFFF"/>
            <w:noWrap/>
            <w:vAlign w:val="center"/>
            <w:hideMark/>
          </w:tcPr>
          <w:p w:rsidR="0087744D" w:rsidRPr="0087744D" w:rsidRDefault="0087744D" w:rsidP="0087744D">
            <w:pPr>
              <w:jc w:val="center"/>
              <w:rPr>
                <w:sz w:val="13"/>
                <w:szCs w:val="13"/>
              </w:rPr>
            </w:pPr>
            <w:r w:rsidRPr="0087744D">
              <w:rPr>
                <w:sz w:val="13"/>
                <w:szCs w:val="13"/>
              </w:rPr>
              <w:t>x</w:t>
            </w:r>
          </w:p>
        </w:tc>
        <w:tc>
          <w:tcPr>
            <w:tcW w:w="1108" w:type="dxa"/>
            <w:tcBorders>
              <w:top w:val="nil"/>
              <w:left w:val="nil"/>
              <w:bottom w:val="single" w:sz="4" w:space="0" w:color="auto"/>
              <w:right w:val="single" w:sz="4" w:space="0" w:color="auto"/>
            </w:tcBorders>
            <w:shd w:val="clear" w:color="auto" w:fill="FFFFFF"/>
            <w:noWrap/>
            <w:vAlign w:val="center"/>
            <w:hideMark/>
          </w:tcPr>
          <w:p w:rsidR="0087744D" w:rsidRPr="0087744D" w:rsidRDefault="0087744D" w:rsidP="0087744D">
            <w:pPr>
              <w:jc w:val="center"/>
              <w:rPr>
                <w:sz w:val="13"/>
                <w:szCs w:val="13"/>
              </w:rPr>
            </w:pPr>
            <w:r w:rsidRPr="0087744D">
              <w:rPr>
                <w:sz w:val="13"/>
                <w:szCs w:val="13"/>
              </w:rPr>
              <w:t>x</w:t>
            </w:r>
          </w:p>
        </w:tc>
        <w:tc>
          <w:tcPr>
            <w:tcW w:w="969" w:type="dxa"/>
            <w:tcBorders>
              <w:top w:val="nil"/>
              <w:left w:val="nil"/>
              <w:bottom w:val="single" w:sz="4" w:space="0" w:color="auto"/>
              <w:right w:val="single" w:sz="4" w:space="0" w:color="auto"/>
            </w:tcBorders>
            <w:shd w:val="clear" w:color="auto" w:fill="FFFFFF"/>
            <w:noWrap/>
            <w:vAlign w:val="center"/>
            <w:hideMark/>
          </w:tcPr>
          <w:p w:rsidR="0087744D" w:rsidRPr="0087744D" w:rsidRDefault="0087744D" w:rsidP="0087744D">
            <w:pPr>
              <w:jc w:val="center"/>
              <w:rPr>
                <w:sz w:val="13"/>
                <w:szCs w:val="13"/>
              </w:rPr>
            </w:pPr>
            <w:r w:rsidRPr="0087744D">
              <w:rPr>
                <w:sz w:val="13"/>
                <w:szCs w:val="13"/>
              </w:rPr>
              <w:t>x</w:t>
            </w:r>
          </w:p>
        </w:tc>
        <w:tc>
          <w:tcPr>
            <w:tcW w:w="829" w:type="dxa"/>
            <w:tcBorders>
              <w:top w:val="nil"/>
              <w:left w:val="nil"/>
              <w:bottom w:val="single" w:sz="4" w:space="0" w:color="auto"/>
              <w:right w:val="single" w:sz="4" w:space="0" w:color="auto"/>
            </w:tcBorders>
            <w:shd w:val="clear" w:color="auto" w:fill="FFFFFF"/>
            <w:noWrap/>
            <w:vAlign w:val="center"/>
            <w:hideMark/>
          </w:tcPr>
          <w:p w:rsidR="0087744D" w:rsidRPr="0087744D" w:rsidRDefault="0087744D" w:rsidP="0087744D">
            <w:pPr>
              <w:jc w:val="center"/>
              <w:rPr>
                <w:sz w:val="13"/>
                <w:szCs w:val="13"/>
              </w:rPr>
            </w:pPr>
            <w:r w:rsidRPr="0087744D">
              <w:rPr>
                <w:sz w:val="13"/>
                <w:szCs w:val="13"/>
              </w:rPr>
              <w:t>x</w:t>
            </w:r>
          </w:p>
        </w:tc>
        <w:tc>
          <w:tcPr>
            <w:tcW w:w="917" w:type="dxa"/>
            <w:tcBorders>
              <w:top w:val="nil"/>
              <w:left w:val="nil"/>
              <w:bottom w:val="single" w:sz="4" w:space="0" w:color="auto"/>
              <w:right w:val="single" w:sz="4" w:space="0" w:color="auto"/>
            </w:tcBorders>
            <w:shd w:val="clear" w:color="auto" w:fill="FFFFFF"/>
            <w:noWrap/>
            <w:vAlign w:val="center"/>
            <w:hideMark/>
          </w:tcPr>
          <w:p w:rsidR="0087744D" w:rsidRPr="0087744D" w:rsidRDefault="0087744D" w:rsidP="0087744D">
            <w:pPr>
              <w:jc w:val="center"/>
              <w:rPr>
                <w:sz w:val="13"/>
                <w:szCs w:val="13"/>
              </w:rPr>
            </w:pPr>
            <w:r w:rsidRPr="0087744D">
              <w:rPr>
                <w:sz w:val="13"/>
                <w:szCs w:val="13"/>
              </w:rPr>
              <w:t>x</w:t>
            </w:r>
          </w:p>
        </w:tc>
        <w:tc>
          <w:tcPr>
            <w:tcW w:w="854" w:type="dxa"/>
            <w:tcBorders>
              <w:top w:val="nil"/>
              <w:left w:val="nil"/>
              <w:bottom w:val="single" w:sz="4" w:space="0" w:color="auto"/>
              <w:right w:val="single" w:sz="4" w:space="0" w:color="auto"/>
            </w:tcBorders>
            <w:shd w:val="clear" w:color="auto" w:fill="FFFFFF"/>
            <w:noWrap/>
            <w:vAlign w:val="center"/>
            <w:hideMark/>
          </w:tcPr>
          <w:p w:rsidR="0087744D" w:rsidRPr="0087744D" w:rsidRDefault="0087744D" w:rsidP="0087744D">
            <w:pPr>
              <w:jc w:val="center"/>
              <w:rPr>
                <w:sz w:val="13"/>
                <w:szCs w:val="13"/>
              </w:rPr>
            </w:pPr>
            <w:r w:rsidRPr="0087744D">
              <w:rPr>
                <w:sz w:val="13"/>
                <w:szCs w:val="13"/>
              </w:rPr>
              <w:t>x</w:t>
            </w:r>
          </w:p>
        </w:tc>
      </w:tr>
      <w:tr w:rsidR="0087744D" w:rsidRPr="0087744D" w:rsidTr="00990B59">
        <w:trPr>
          <w:gridAfter w:val="3"/>
          <w:wAfter w:w="1387" w:type="dxa"/>
          <w:trHeight w:val="625"/>
        </w:trPr>
        <w:tc>
          <w:tcPr>
            <w:tcW w:w="1115" w:type="dxa"/>
            <w:tcBorders>
              <w:top w:val="nil"/>
              <w:left w:val="single" w:sz="4" w:space="0" w:color="auto"/>
              <w:bottom w:val="single" w:sz="4" w:space="0" w:color="auto"/>
              <w:right w:val="single" w:sz="4" w:space="0" w:color="auto"/>
            </w:tcBorders>
            <w:shd w:val="clear" w:color="auto" w:fill="FFFFFF"/>
            <w:noWrap/>
            <w:vAlign w:val="center"/>
            <w:hideMark/>
          </w:tcPr>
          <w:p w:rsidR="0087744D" w:rsidRPr="0087744D" w:rsidRDefault="0087744D" w:rsidP="0087744D">
            <w:pPr>
              <w:jc w:val="center"/>
              <w:rPr>
                <w:sz w:val="13"/>
                <w:szCs w:val="13"/>
              </w:rPr>
            </w:pPr>
            <w:r w:rsidRPr="0087744D">
              <w:rPr>
                <w:sz w:val="13"/>
                <w:szCs w:val="13"/>
              </w:rPr>
              <w:t>2.20</w:t>
            </w:r>
          </w:p>
        </w:tc>
        <w:tc>
          <w:tcPr>
            <w:tcW w:w="2996" w:type="dxa"/>
            <w:tcBorders>
              <w:top w:val="nil"/>
              <w:left w:val="nil"/>
              <w:bottom w:val="single" w:sz="4" w:space="0" w:color="auto"/>
              <w:right w:val="single" w:sz="4" w:space="0" w:color="auto"/>
            </w:tcBorders>
            <w:shd w:val="clear" w:color="auto" w:fill="FFFFFF"/>
            <w:vAlign w:val="center"/>
            <w:hideMark/>
          </w:tcPr>
          <w:p w:rsidR="0087744D" w:rsidRPr="0087744D" w:rsidRDefault="0087744D" w:rsidP="0087744D">
            <w:pPr>
              <w:rPr>
                <w:sz w:val="13"/>
                <w:szCs w:val="13"/>
              </w:rPr>
            </w:pPr>
            <w:r w:rsidRPr="0087744D">
              <w:rPr>
                <w:sz w:val="13"/>
                <w:szCs w:val="13"/>
              </w:rPr>
              <w:t>Производство химических веществ и химических продуктов (20)</w:t>
            </w:r>
          </w:p>
        </w:tc>
        <w:tc>
          <w:tcPr>
            <w:tcW w:w="1134" w:type="dxa"/>
            <w:tcBorders>
              <w:top w:val="nil"/>
              <w:left w:val="nil"/>
              <w:bottom w:val="single" w:sz="4" w:space="0" w:color="auto"/>
              <w:right w:val="single" w:sz="4" w:space="0" w:color="auto"/>
            </w:tcBorders>
            <w:shd w:val="clear" w:color="auto" w:fill="FFFFFF"/>
            <w:vAlign w:val="center"/>
            <w:hideMark/>
          </w:tcPr>
          <w:p w:rsidR="0087744D" w:rsidRPr="0087744D" w:rsidRDefault="0087744D" w:rsidP="0087744D">
            <w:pPr>
              <w:jc w:val="center"/>
              <w:rPr>
                <w:sz w:val="13"/>
                <w:szCs w:val="13"/>
              </w:rPr>
            </w:pPr>
            <w:r w:rsidRPr="0087744D">
              <w:rPr>
                <w:sz w:val="13"/>
                <w:szCs w:val="13"/>
              </w:rPr>
              <w:t>% к предыдущему году</w:t>
            </w:r>
            <w:r w:rsidRPr="0087744D">
              <w:rPr>
                <w:sz w:val="13"/>
                <w:szCs w:val="13"/>
              </w:rPr>
              <w:br/>
              <w:t>в сопоставимых ценах</w:t>
            </w:r>
          </w:p>
        </w:tc>
        <w:tc>
          <w:tcPr>
            <w:tcW w:w="1135" w:type="dxa"/>
            <w:tcBorders>
              <w:top w:val="nil"/>
              <w:left w:val="nil"/>
              <w:bottom w:val="single" w:sz="4" w:space="0" w:color="auto"/>
              <w:right w:val="single" w:sz="4" w:space="0" w:color="auto"/>
            </w:tcBorders>
            <w:shd w:val="clear" w:color="auto" w:fill="FFFFFF"/>
            <w:noWrap/>
            <w:vAlign w:val="center"/>
            <w:hideMark/>
          </w:tcPr>
          <w:p w:rsidR="0087744D" w:rsidRPr="0087744D" w:rsidRDefault="0087744D" w:rsidP="0087744D">
            <w:pPr>
              <w:jc w:val="center"/>
              <w:rPr>
                <w:sz w:val="13"/>
                <w:szCs w:val="13"/>
              </w:rPr>
            </w:pPr>
            <w:r w:rsidRPr="0087744D">
              <w:rPr>
                <w:sz w:val="13"/>
                <w:szCs w:val="13"/>
              </w:rPr>
              <w:t>x</w:t>
            </w:r>
          </w:p>
        </w:tc>
        <w:tc>
          <w:tcPr>
            <w:tcW w:w="1108" w:type="dxa"/>
            <w:tcBorders>
              <w:top w:val="nil"/>
              <w:left w:val="nil"/>
              <w:bottom w:val="single" w:sz="4" w:space="0" w:color="auto"/>
              <w:right w:val="single" w:sz="4" w:space="0" w:color="auto"/>
            </w:tcBorders>
            <w:shd w:val="clear" w:color="auto" w:fill="FFFFFF"/>
            <w:noWrap/>
            <w:vAlign w:val="center"/>
            <w:hideMark/>
          </w:tcPr>
          <w:p w:rsidR="0087744D" w:rsidRPr="0087744D" w:rsidRDefault="0087744D" w:rsidP="0087744D">
            <w:pPr>
              <w:jc w:val="center"/>
              <w:rPr>
                <w:sz w:val="13"/>
                <w:szCs w:val="13"/>
              </w:rPr>
            </w:pPr>
            <w:r w:rsidRPr="0087744D">
              <w:rPr>
                <w:sz w:val="13"/>
                <w:szCs w:val="13"/>
              </w:rPr>
              <w:t>x</w:t>
            </w:r>
          </w:p>
        </w:tc>
        <w:tc>
          <w:tcPr>
            <w:tcW w:w="969" w:type="dxa"/>
            <w:tcBorders>
              <w:top w:val="nil"/>
              <w:left w:val="nil"/>
              <w:bottom w:val="single" w:sz="4" w:space="0" w:color="auto"/>
              <w:right w:val="single" w:sz="4" w:space="0" w:color="auto"/>
            </w:tcBorders>
            <w:shd w:val="clear" w:color="auto" w:fill="FFFFFF"/>
            <w:noWrap/>
            <w:vAlign w:val="center"/>
            <w:hideMark/>
          </w:tcPr>
          <w:p w:rsidR="0087744D" w:rsidRPr="0087744D" w:rsidRDefault="0087744D" w:rsidP="0087744D">
            <w:pPr>
              <w:jc w:val="center"/>
              <w:rPr>
                <w:sz w:val="13"/>
                <w:szCs w:val="13"/>
              </w:rPr>
            </w:pPr>
            <w:r w:rsidRPr="0087744D">
              <w:rPr>
                <w:sz w:val="13"/>
                <w:szCs w:val="13"/>
              </w:rPr>
              <w:t>x</w:t>
            </w:r>
          </w:p>
        </w:tc>
        <w:tc>
          <w:tcPr>
            <w:tcW w:w="829" w:type="dxa"/>
            <w:tcBorders>
              <w:top w:val="nil"/>
              <w:left w:val="nil"/>
              <w:bottom w:val="single" w:sz="4" w:space="0" w:color="auto"/>
              <w:right w:val="single" w:sz="4" w:space="0" w:color="auto"/>
            </w:tcBorders>
            <w:shd w:val="clear" w:color="auto" w:fill="FFFFFF"/>
            <w:noWrap/>
            <w:vAlign w:val="center"/>
            <w:hideMark/>
          </w:tcPr>
          <w:p w:rsidR="0087744D" w:rsidRPr="0087744D" w:rsidRDefault="0087744D" w:rsidP="0087744D">
            <w:pPr>
              <w:jc w:val="center"/>
              <w:rPr>
                <w:sz w:val="13"/>
                <w:szCs w:val="13"/>
              </w:rPr>
            </w:pPr>
            <w:r w:rsidRPr="0087744D">
              <w:rPr>
                <w:sz w:val="13"/>
                <w:szCs w:val="13"/>
              </w:rPr>
              <w:t>x</w:t>
            </w:r>
          </w:p>
        </w:tc>
        <w:tc>
          <w:tcPr>
            <w:tcW w:w="917" w:type="dxa"/>
            <w:tcBorders>
              <w:top w:val="nil"/>
              <w:left w:val="nil"/>
              <w:bottom w:val="single" w:sz="4" w:space="0" w:color="auto"/>
              <w:right w:val="single" w:sz="4" w:space="0" w:color="auto"/>
            </w:tcBorders>
            <w:shd w:val="clear" w:color="auto" w:fill="FFFFFF"/>
            <w:noWrap/>
            <w:vAlign w:val="center"/>
            <w:hideMark/>
          </w:tcPr>
          <w:p w:rsidR="0087744D" w:rsidRPr="0087744D" w:rsidRDefault="0087744D" w:rsidP="0087744D">
            <w:pPr>
              <w:jc w:val="center"/>
              <w:rPr>
                <w:sz w:val="13"/>
                <w:szCs w:val="13"/>
              </w:rPr>
            </w:pPr>
            <w:r w:rsidRPr="0087744D">
              <w:rPr>
                <w:sz w:val="13"/>
                <w:szCs w:val="13"/>
              </w:rPr>
              <w:t>x</w:t>
            </w:r>
          </w:p>
        </w:tc>
        <w:tc>
          <w:tcPr>
            <w:tcW w:w="854" w:type="dxa"/>
            <w:tcBorders>
              <w:top w:val="nil"/>
              <w:left w:val="nil"/>
              <w:bottom w:val="single" w:sz="4" w:space="0" w:color="auto"/>
              <w:right w:val="single" w:sz="4" w:space="0" w:color="auto"/>
            </w:tcBorders>
            <w:shd w:val="clear" w:color="auto" w:fill="FFFFFF"/>
            <w:noWrap/>
            <w:vAlign w:val="center"/>
            <w:hideMark/>
          </w:tcPr>
          <w:p w:rsidR="0087744D" w:rsidRPr="0087744D" w:rsidRDefault="0087744D" w:rsidP="0087744D">
            <w:pPr>
              <w:jc w:val="center"/>
              <w:rPr>
                <w:sz w:val="13"/>
                <w:szCs w:val="13"/>
              </w:rPr>
            </w:pPr>
            <w:r w:rsidRPr="0087744D">
              <w:rPr>
                <w:sz w:val="13"/>
                <w:szCs w:val="13"/>
              </w:rPr>
              <w:t>x</w:t>
            </w:r>
          </w:p>
        </w:tc>
      </w:tr>
      <w:tr w:rsidR="0087744D" w:rsidRPr="0087744D" w:rsidTr="00990B59">
        <w:trPr>
          <w:gridAfter w:val="3"/>
          <w:wAfter w:w="1387" w:type="dxa"/>
          <w:trHeight w:val="625"/>
        </w:trPr>
        <w:tc>
          <w:tcPr>
            <w:tcW w:w="1115" w:type="dxa"/>
            <w:tcBorders>
              <w:top w:val="nil"/>
              <w:left w:val="single" w:sz="4" w:space="0" w:color="auto"/>
              <w:bottom w:val="single" w:sz="4" w:space="0" w:color="auto"/>
              <w:right w:val="single" w:sz="4" w:space="0" w:color="auto"/>
            </w:tcBorders>
            <w:shd w:val="clear" w:color="auto" w:fill="FFFFFF"/>
            <w:noWrap/>
            <w:vAlign w:val="center"/>
            <w:hideMark/>
          </w:tcPr>
          <w:p w:rsidR="0087744D" w:rsidRPr="0087744D" w:rsidRDefault="0087744D" w:rsidP="0087744D">
            <w:pPr>
              <w:jc w:val="center"/>
              <w:rPr>
                <w:sz w:val="13"/>
                <w:szCs w:val="13"/>
              </w:rPr>
            </w:pPr>
            <w:r w:rsidRPr="0087744D">
              <w:rPr>
                <w:sz w:val="13"/>
                <w:szCs w:val="13"/>
              </w:rPr>
              <w:t>2.21</w:t>
            </w:r>
          </w:p>
        </w:tc>
        <w:tc>
          <w:tcPr>
            <w:tcW w:w="2996" w:type="dxa"/>
            <w:tcBorders>
              <w:top w:val="nil"/>
              <w:left w:val="nil"/>
              <w:bottom w:val="single" w:sz="4" w:space="0" w:color="auto"/>
              <w:right w:val="single" w:sz="4" w:space="0" w:color="auto"/>
            </w:tcBorders>
            <w:shd w:val="clear" w:color="auto" w:fill="FFFFFF"/>
            <w:vAlign w:val="center"/>
            <w:hideMark/>
          </w:tcPr>
          <w:p w:rsidR="0087744D" w:rsidRPr="0087744D" w:rsidRDefault="0087744D" w:rsidP="0087744D">
            <w:pPr>
              <w:rPr>
                <w:sz w:val="13"/>
                <w:szCs w:val="13"/>
              </w:rPr>
            </w:pPr>
            <w:r w:rsidRPr="0087744D">
              <w:rPr>
                <w:sz w:val="13"/>
                <w:szCs w:val="13"/>
              </w:rPr>
              <w:t>Производство лекарственных средств и материалов, применяемых в медицинских целях (21)</w:t>
            </w:r>
          </w:p>
        </w:tc>
        <w:tc>
          <w:tcPr>
            <w:tcW w:w="1134" w:type="dxa"/>
            <w:tcBorders>
              <w:top w:val="nil"/>
              <w:left w:val="nil"/>
              <w:bottom w:val="single" w:sz="4" w:space="0" w:color="auto"/>
              <w:right w:val="single" w:sz="4" w:space="0" w:color="auto"/>
            </w:tcBorders>
            <w:shd w:val="clear" w:color="auto" w:fill="FFFFFF"/>
            <w:vAlign w:val="center"/>
            <w:hideMark/>
          </w:tcPr>
          <w:p w:rsidR="0087744D" w:rsidRPr="0087744D" w:rsidRDefault="0087744D" w:rsidP="0087744D">
            <w:pPr>
              <w:jc w:val="center"/>
              <w:rPr>
                <w:sz w:val="13"/>
                <w:szCs w:val="13"/>
              </w:rPr>
            </w:pPr>
            <w:r w:rsidRPr="0087744D">
              <w:rPr>
                <w:sz w:val="13"/>
                <w:szCs w:val="13"/>
              </w:rPr>
              <w:t>% к предыдущему году</w:t>
            </w:r>
            <w:r w:rsidRPr="0087744D">
              <w:rPr>
                <w:sz w:val="13"/>
                <w:szCs w:val="13"/>
              </w:rPr>
              <w:br/>
              <w:t xml:space="preserve">в сопоставимых </w:t>
            </w:r>
            <w:r w:rsidRPr="0087744D">
              <w:rPr>
                <w:sz w:val="13"/>
                <w:szCs w:val="13"/>
              </w:rPr>
              <w:lastRenderedPageBreak/>
              <w:t>ценах</w:t>
            </w:r>
          </w:p>
        </w:tc>
        <w:tc>
          <w:tcPr>
            <w:tcW w:w="1135" w:type="dxa"/>
            <w:tcBorders>
              <w:top w:val="nil"/>
              <w:left w:val="nil"/>
              <w:bottom w:val="single" w:sz="4" w:space="0" w:color="auto"/>
              <w:right w:val="single" w:sz="4" w:space="0" w:color="auto"/>
            </w:tcBorders>
            <w:shd w:val="clear" w:color="auto" w:fill="FFFFFF"/>
            <w:noWrap/>
            <w:vAlign w:val="center"/>
            <w:hideMark/>
          </w:tcPr>
          <w:p w:rsidR="0087744D" w:rsidRPr="0087744D" w:rsidRDefault="0087744D" w:rsidP="0087744D">
            <w:pPr>
              <w:jc w:val="center"/>
              <w:rPr>
                <w:sz w:val="13"/>
                <w:szCs w:val="13"/>
              </w:rPr>
            </w:pPr>
            <w:r w:rsidRPr="0087744D">
              <w:rPr>
                <w:sz w:val="13"/>
                <w:szCs w:val="13"/>
              </w:rPr>
              <w:lastRenderedPageBreak/>
              <w:t>x</w:t>
            </w:r>
          </w:p>
        </w:tc>
        <w:tc>
          <w:tcPr>
            <w:tcW w:w="1108" w:type="dxa"/>
            <w:tcBorders>
              <w:top w:val="nil"/>
              <w:left w:val="nil"/>
              <w:bottom w:val="single" w:sz="4" w:space="0" w:color="auto"/>
              <w:right w:val="single" w:sz="4" w:space="0" w:color="auto"/>
            </w:tcBorders>
            <w:shd w:val="clear" w:color="auto" w:fill="FFFFFF"/>
            <w:noWrap/>
            <w:vAlign w:val="center"/>
            <w:hideMark/>
          </w:tcPr>
          <w:p w:rsidR="0087744D" w:rsidRPr="0087744D" w:rsidRDefault="0087744D" w:rsidP="0087744D">
            <w:pPr>
              <w:jc w:val="center"/>
              <w:rPr>
                <w:sz w:val="13"/>
                <w:szCs w:val="13"/>
              </w:rPr>
            </w:pPr>
            <w:r w:rsidRPr="0087744D">
              <w:rPr>
                <w:sz w:val="13"/>
                <w:szCs w:val="13"/>
              </w:rPr>
              <w:t>x</w:t>
            </w:r>
          </w:p>
        </w:tc>
        <w:tc>
          <w:tcPr>
            <w:tcW w:w="969" w:type="dxa"/>
            <w:tcBorders>
              <w:top w:val="nil"/>
              <w:left w:val="nil"/>
              <w:bottom w:val="single" w:sz="4" w:space="0" w:color="auto"/>
              <w:right w:val="single" w:sz="4" w:space="0" w:color="auto"/>
            </w:tcBorders>
            <w:shd w:val="clear" w:color="auto" w:fill="FFFFFF"/>
            <w:noWrap/>
            <w:vAlign w:val="center"/>
            <w:hideMark/>
          </w:tcPr>
          <w:p w:rsidR="0087744D" w:rsidRPr="0087744D" w:rsidRDefault="0087744D" w:rsidP="0087744D">
            <w:pPr>
              <w:jc w:val="center"/>
              <w:rPr>
                <w:sz w:val="13"/>
                <w:szCs w:val="13"/>
              </w:rPr>
            </w:pPr>
            <w:r w:rsidRPr="0087744D">
              <w:rPr>
                <w:sz w:val="13"/>
                <w:szCs w:val="13"/>
              </w:rPr>
              <w:t>x</w:t>
            </w:r>
          </w:p>
        </w:tc>
        <w:tc>
          <w:tcPr>
            <w:tcW w:w="829" w:type="dxa"/>
            <w:tcBorders>
              <w:top w:val="nil"/>
              <w:left w:val="nil"/>
              <w:bottom w:val="single" w:sz="4" w:space="0" w:color="auto"/>
              <w:right w:val="single" w:sz="4" w:space="0" w:color="auto"/>
            </w:tcBorders>
            <w:shd w:val="clear" w:color="auto" w:fill="FFFFFF"/>
            <w:noWrap/>
            <w:vAlign w:val="center"/>
            <w:hideMark/>
          </w:tcPr>
          <w:p w:rsidR="0087744D" w:rsidRPr="0087744D" w:rsidRDefault="0087744D" w:rsidP="0087744D">
            <w:pPr>
              <w:jc w:val="center"/>
              <w:rPr>
                <w:sz w:val="13"/>
                <w:szCs w:val="13"/>
              </w:rPr>
            </w:pPr>
            <w:r w:rsidRPr="0087744D">
              <w:rPr>
                <w:sz w:val="13"/>
                <w:szCs w:val="13"/>
              </w:rPr>
              <w:t>x</w:t>
            </w:r>
          </w:p>
        </w:tc>
        <w:tc>
          <w:tcPr>
            <w:tcW w:w="917" w:type="dxa"/>
            <w:tcBorders>
              <w:top w:val="nil"/>
              <w:left w:val="nil"/>
              <w:bottom w:val="single" w:sz="4" w:space="0" w:color="auto"/>
              <w:right w:val="single" w:sz="4" w:space="0" w:color="auto"/>
            </w:tcBorders>
            <w:shd w:val="clear" w:color="auto" w:fill="FFFFFF"/>
            <w:noWrap/>
            <w:vAlign w:val="center"/>
            <w:hideMark/>
          </w:tcPr>
          <w:p w:rsidR="0087744D" w:rsidRPr="0087744D" w:rsidRDefault="0087744D" w:rsidP="0087744D">
            <w:pPr>
              <w:jc w:val="center"/>
              <w:rPr>
                <w:sz w:val="13"/>
                <w:szCs w:val="13"/>
              </w:rPr>
            </w:pPr>
            <w:r w:rsidRPr="0087744D">
              <w:rPr>
                <w:sz w:val="13"/>
                <w:szCs w:val="13"/>
              </w:rPr>
              <w:t>x</w:t>
            </w:r>
          </w:p>
        </w:tc>
        <w:tc>
          <w:tcPr>
            <w:tcW w:w="854" w:type="dxa"/>
            <w:tcBorders>
              <w:top w:val="nil"/>
              <w:left w:val="nil"/>
              <w:bottom w:val="single" w:sz="4" w:space="0" w:color="auto"/>
              <w:right w:val="single" w:sz="4" w:space="0" w:color="auto"/>
            </w:tcBorders>
            <w:shd w:val="clear" w:color="auto" w:fill="FFFFFF"/>
            <w:noWrap/>
            <w:vAlign w:val="center"/>
            <w:hideMark/>
          </w:tcPr>
          <w:p w:rsidR="0087744D" w:rsidRPr="0087744D" w:rsidRDefault="0087744D" w:rsidP="0087744D">
            <w:pPr>
              <w:jc w:val="center"/>
              <w:rPr>
                <w:sz w:val="13"/>
                <w:szCs w:val="13"/>
              </w:rPr>
            </w:pPr>
            <w:r w:rsidRPr="0087744D">
              <w:rPr>
                <w:sz w:val="13"/>
                <w:szCs w:val="13"/>
              </w:rPr>
              <w:t>x</w:t>
            </w:r>
          </w:p>
        </w:tc>
      </w:tr>
      <w:tr w:rsidR="0087744D" w:rsidRPr="0087744D" w:rsidTr="00990B59">
        <w:trPr>
          <w:gridAfter w:val="3"/>
          <w:wAfter w:w="1387" w:type="dxa"/>
          <w:trHeight w:val="625"/>
        </w:trPr>
        <w:tc>
          <w:tcPr>
            <w:tcW w:w="1115" w:type="dxa"/>
            <w:tcBorders>
              <w:top w:val="nil"/>
              <w:left w:val="single" w:sz="4" w:space="0" w:color="auto"/>
              <w:bottom w:val="single" w:sz="4" w:space="0" w:color="auto"/>
              <w:right w:val="single" w:sz="4" w:space="0" w:color="auto"/>
            </w:tcBorders>
            <w:shd w:val="clear" w:color="auto" w:fill="FFFFFF"/>
            <w:noWrap/>
            <w:vAlign w:val="center"/>
            <w:hideMark/>
          </w:tcPr>
          <w:p w:rsidR="0087744D" w:rsidRPr="0087744D" w:rsidRDefault="0087744D" w:rsidP="0087744D">
            <w:pPr>
              <w:jc w:val="center"/>
              <w:rPr>
                <w:sz w:val="13"/>
                <w:szCs w:val="13"/>
              </w:rPr>
            </w:pPr>
            <w:r w:rsidRPr="0087744D">
              <w:rPr>
                <w:sz w:val="13"/>
                <w:szCs w:val="13"/>
              </w:rPr>
              <w:lastRenderedPageBreak/>
              <w:t>2.22</w:t>
            </w:r>
          </w:p>
        </w:tc>
        <w:tc>
          <w:tcPr>
            <w:tcW w:w="2996" w:type="dxa"/>
            <w:tcBorders>
              <w:top w:val="nil"/>
              <w:left w:val="nil"/>
              <w:bottom w:val="single" w:sz="4" w:space="0" w:color="auto"/>
              <w:right w:val="single" w:sz="4" w:space="0" w:color="auto"/>
            </w:tcBorders>
            <w:shd w:val="clear" w:color="auto" w:fill="FFFFFF"/>
            <w:noWrap/>
            <w:vAlign w:val="center"/>
            <w:hideMark/>
          </w:tcPr>
          <w:p w:rsidR="0087744D" w:rsidRPr="0087744D" w:rsidRDefault="0087744D" w:rsidP="0087744D">
            <w:pPr>
              <w:rPr>
                <w:sz w:val="13"/>
                <w:szCs w:val="13"/>
              </w:rPr>
            </w:pPr>
            <w:r w:rsidRPr="0087744D">
              <w:rPr>
                <w:sz w:val="13"/>
                <w:szCs w:val="13"/>
              </w:rPr>
              <w:t>Производство резиновых и пластмассовых изделий (22)</w:t>
            </w:r>
          </w:p>
        </w:tc>
        <w:tc>
          <w:tcPr>
            <w:tcW w:w="1134" w:type="dxa"/>
            <w:tcBorders>
              <w:top w:val="nil"/>
              <w:left w:val="nil"/>
              <w:bottom w:val="single" w:sz="4" w:space="0" w:color="auto"/>
              <w:right w:val="single" w:sz="4" w:space="0" w:color="auto"/>
            </w:tcBorders>
            <w:shd w:val="clear" w:color="auto" w:fill="FFFFFF"/>
            <w:vAlign w:val="center"/>
            <w:hideMark/>
          </w:tcPr>
          <w:p w:rsidR="0087744D" w:rsidRPr="0087744D" w:rsidRDefault="0087744D" w:rsidP="0087744D">
            <w:pPr>
              <w:jc w:val="center"/>
              <w:rPr>
                <w:sz w:val="13"/>
                <w:szCs w:val="13"/>
              </w:rPr>
            </w:pPr>
            <w:r w:rsidRPr="0087744D">
              <w:rPr>
                <w:sz w:val="13"/>
                <w:szCs w:val="13"/>
              </w:rPr>
              <w:t>% к предыдущему году</w:t>
            </w:r>
            <w:r w:rsidRPr="0087744D">
              <w:rPr>
                <w:sz w:val="13"/>
                <w:szCs w:val="13"/>
              </w:rPr>
              <w:br/>
              <w:t>в сопоставимых ценах</w:t>
            </w:r>
          </w:p>
        </w:tc>
        <w:tc>
          <w:tcPr>
            <w:tcW w:w="1135" w:type="dxa"/>
            <w:tcBorders>
              <w:top w:val="nil"/>
              <w:left w:val="nil"/>
              <w:bottom w:val="single" w:sz="4" w:space="0" w:color="auto"/>
              <w:right w:val="single" w:sz="4" w:space="0" w:color="auto"/>
            </w:tcBorders>
            <w:shd w:val="clear" w:color="auto" w:fill="FFFFFF"/>
            <w:noWrap/>
            <w:vAlign w:val="center"/>
            <w:hideMark/>
          </w:tcPr>
          <w:p w:rsidR="0087744D" w:rsidRPr="0087744D" w:rsidRDefault="0087744D" w:rsidP="0087744D">
            <w:pPr>
              <w:jc w:val="center"/>
              <w:rPr>
                <w:sz w:val="13"/>
                <w:szCs w:val="13"/>
              </w:rPr>
            </w:pPr>
            <w:r w:rsidRPr="0087744D">
              <w:rPr>
                <w:sz w:val="13"/>
                <w:szCs w:val="13"/>
              </w:rPr>
              <w:t>x</w:t>
            </w:r>
          </w:p>
        </w:tc>
        <w:tc>
          <w:tcPr>
            <w:tcW w:w="1108" w:type="dxa"/>
            <w:tcBorders>
              <w:top w:val="nil"/>
              <w:left w:val="nil"/>
              <w:bottom w:val="single" w:sz="4" w:space="0" w:color="auto"/>
              <w:right w:val="single" w:sz="4" w:space="0" w:color="auto"/>
            </w:tcBorders>
            <w:shd w:val="clear" w:color="auto" w:fill="FFFFFF"/>
            <w:noWrap/>
            <w:vAlign w:val="center"/>
            <w:hideMark/>
          </w:tcPr>
          <w:p w:rsidR="0087744D" w:rsidRPr="0087744D" w:rsidRDefault="0087744D" w:rsidP="0087744D">
            <w:pPr>
              <w:jc w:val="center"/>
              <w:rPr>
                <w:sz w:val="13"/>
                <w:szCs w:val="13"/>
              </w:rPr>
            </w:pPr>
            <w:r w:rsidRPr="0087744D">
              <w:rPr>
                <w:sz w:val="13"/>
                <w:szCs w:val="13"/>
              </w:rPr>
              <w:t>x</w:t>
            </w:r>
          </w:p>
        </w:tc>
        <w:tc>
          <w:tcPr>
            <w:tcW w:w="969" w:type="dxa"/>
            <w:tcBorders>
              <w:top w:val="nil"/>
              <w:left w:val="nil"/>
              <w:bottom w:val="single" w:sz="4" w:space="0" w:color="auto"/>
              <w:right w:val="single" w:sz="4" w:space="0" w:color="auto"/>
            </w:tcBorders>
            <w:shd w:val="clear" w:color="auto" w:fill="FFFFFF"/>
            <w:noWrap/>
            <w:vAlign w:val="center"/>
            <w:hideMark/>
          </w:tcPr>
          <w:p w:rsidR="0087744D" w:rsidRPr="0087744D" w:rsidRDefault="0087744D" w:rsidP="0087744D">
            <w:pPr>
              <w:jc w:val="center"/>
              <w:rPr>
                <w:sz w:val="13"/>
                <w:szCs w:val="13"/>
              </w:rPr>
            </w:pPr>
            <w:r w:rsidRPr="0087744D">
              <w:rPr>
                <w:sz w:val="13"/>
                <w:szCs w:val="13"/>
              </w:rPr>
              <w:t>x</w:t>
            </w:r>
          </w:p>
        </w:tc>
        <w:tc>
          <w:tcPr>
            <w:tcW w:w="829" w:type="dxa"/>
            <w:tcBorders>
              <w:top w:val="nil"/>
              <w:left w:val="nil"/>
              <w:bottom w:val="single" w:sz="4" w:space="0" w:color="auto"/>
              <w:right w:val="single" w:sz="4" w:space="0" w:color="auto"/>
            </w:tcBorders>
            <w:shd w:val="clear" w:color="auto" w:fill="FFFFFF"/>
            <w:noWrap/>
            <w:vAlign w:val="center"/>
            <w:hideMark/>
          </w:tcPr>
          <w:p w:rsidR="0087744D" w:rsidRPr="0087744D" w:rsidRDefault="0087744D" w:rsidP="0087744D">
            <w:pPr>
              <w:jc w:val="center"/>
              <w:rPr>
                <w:sz w:val="13"/>
                <w:szCs w:val="13"/>
              </w:rPr>
            </w:pPr>
            <w:r w:rsidRPr="0087744D">
              <w:rPr>
                <w:sz w:val="13"/>
                <w:szCs w:val="13"/>
              </w:rPr>
              <w:t>x</w:t>
            </w:r>
          </w:p>
        </w:tc>
        <w:tc>
          <w:tcPr>
            <w:tcW w:w="917" w:type="dxa"/>
            <w:tcBorders>
              <w:top w:val="nil"/>
              <w:left w:val="nil"/>
              <w:bottom w:val="single" w:sz="4" w:space="0" w:color="auto"/>
              <w:right w:val="single" w:sz="4" w:space="0" w:color="auto"/>
            </w:tcBorders>
            <w:shd w:val="clear" w:color="auto" w:fill="FFFFFF"/>
            <w:noWrap/>
            <w:vAlign w:val="center"/>
            <w:hideMark/>
          </w:tcPr>
          <w:p w:rsidR="0087744D" w:rsidRPr="0087744D" w:rsidRDefault="0087744D" w:rsidP="0087744D">
            <w:pPr>
              <w:jc w:val="center"/>
              <w:rPr>
                <w:sz w:val="13"/>
                <w:szCs w:val="13"/>
              </w:rPr>
            </w:pPr>
            <w:r w:rsidRPr="0087744D">
              <w:rPr>
                <w:sz w:val="13"/>
                <w:szCs w:val="13"/>
              </w:rPr>
              <w:t>x</w:t>
            </w:r>
          </w:p>
        </w:tc>
        <w:tc>
          <w:tcPr>
            <w:tcW w:w="854" w:type="dxa"/>
            <w:tcBorders>
              <w:top w:val="nil"/>
              <w:left w:val="nil"/>
              <w:bottom w:val="single" w:sz="4" w:space="0" w:color="auto"/>
              <w:right w:val="single" w:sz="4" w:space="0" w:color="auto"/>
            </w:tcBorders>
            <w:shd w:val="clear" w:color="auto" w:fill="FFFFFF"/>
            <w:noWrap/>
            <w:vAlign w:val="center"/>
            <w:hideMark/>
          </w:tcPr>
          <w:p w:rsidR="0087744D" w:rsidRPr="0087744D" w:rsidRDefault="0087744D" w:rsidP="0087744D">
            <w:pPr>
              <w:jc w:val="center"/>
              <w:rPr>
                <w:sz w:val="13"/>
                <w:szCs w:val="13"/>
              </w:rPr>
            </w:pPr>
            <w:r w:rsidRPr="0087744D">
              <w:rPr>
                <w:sz w:val="13"/>
                <w:szCs w:val="13"/>
              </w:rPr>
              <w:t>x</w:t>
            </w:r>
          </w:p>
        </w:tc>
      </w:tr>
      <w:tr w:rsidR="0087744D" w:rsidRPr="0087744D" w:rsidTr="00990B59">
        <w:trPr>
          <w:gridAfter w:val="3"/>
          <w:wAfter w:w="1387" w:type="dxa"/>
          <w:trHeight w:val="625"/>
        </w:trPr>
        <w:tc>
          <w:tcPr>
            <w:tcW w:w="1115" w:type="dxa"/>
            <w:tcBorders>
              <w:top w:val="nil"/>
              <w:left w:val="single" w:sz="4" w:space="0" w:color="auto"/>
              <w:bottom w:val="single" w:sz="4" w:space="0" w:color="auto"/>
              <w:right w:val="single" w:sz="4" w:space="0" w:color="auto"/>
            </w:tcBorders>
            <w:shd w:val="clear" w:color="auto" w:fill="FFFFFF"/>
            <w:noWrap/>
            <w:vAlign w:val="center"/>
            <w:hideMark/>
          </w:tcPr>
          <w:p w:rsidR="0087744D" w:rsidRPr="0087744D" w:rsidRDefault="0087744D" w:rsidP="0087744D">
            <w:pPr>
              <w:jc w:val="center"/>
              <w:rPr>
                <w:sz w:val="13"/>
                <w:szCs w:val="13"/>
              </w:rPr>
            </w:pPr>
            <w:r w:rsidRPr="0087744D">
              <w:rPr>
                <w:sz w:val="13"/>
                <w:szCs w:val="13"/>
              </w:rPr>
              <w:t>2.23</w:t>
            </w:r>
          </w:p>
        </w:tc>
        <w:tc>
          <w:tcPr>
            <w:tcW w:w="2996" w:type="dxa"/>
            <w:tcBorders>
              <w:top w:val="nil"/>
              <w:left w:val="nil"/>
              <w:bottom w:val="single" w:sz="4" w:space="0" w:color="auto"/>
              <w:right w:val="single" w:sz="4" w:space="0" w:color="auto"/>
            </w:tcBorders>
            <w:shd w:val="clear" w:color="auto" w:fill="FFFFFF"/>
            <w:vAlign w:val="center"/>
            <w:hideMark/>
          </w:tcPr>
          <w:p w:rsidR="0087744D" w:rsidRPr="0087744D" w:rsidRDefault="0087744D" w:rsidP="0087744D">
            <w:pPr>
              <w:rPr>
                <w:sz w:val="13"/>
                <w:szCs w:val="13"/>
              </w:rPr>
            </w:pPr>
            <w:r w:rsidRPr="0087744D">
              <w:rPr>
                <w:sz w:val="13"/>
                <w:szCs w:val="13"/>
              </w:rPr>
              <w:t>Производство прочей неметаллической минеральной продукции (23)</w:t>
            </w:r>
          </w:p>
        </w:tc>
        <w:tc>
          <w:tcPr>
            <w:tcW w:w="1134" w:type="dxa"/>
            <w:tcBorders>
              <w:top w:val="nil"/>
              <w:left w:val="nil"/>
              <w:bottom w:val="single" w:sz="4" w:space="0" w:color="auto"/>
              <w:right w:val="single" w:sz="4" w:space="0" w:color="auto"/>
            </w:tcBorders>
            <w:shd w:val="clear" w:color="auto" w:fill="FFFFFF"/>
            <w:vAlign w:val="center"/>
            <w:hideMark/>
          </w:tcPr>
          <w:p w:rsidR="0087744D" w:rsidRPr="0087744D" w:rsidRDefault="0087744D" w:rsidP="0087744D">
            <w:pPr>
              <w:jc w:val="center"/>
              <w:rPr>
                <w:sz w:val="13"/>
                <w:szCs w:val="13"/>
              </w:rPr>
            </w:pPr>
            <w:r w:rsidRPr="0087744D">
              <w:rPr>
                <w:sz w:val="13"/>
                <w:szCs w:val="13"/>
              </w:rPr>
              <w:t>% к предыдущему году</w:t>
            </w:r>
            <w:r w:rsidRPr="0087744D">
              <w:rPr>
                <w:sz w:val="13"/>
                <w:szCs w:val="13"/>
              </w:rPr>
              <w:br/>
              <w:t>в сопоставимых ценах</w:t>
            </w:r>
          </w:p>
        </w:tc>
        <w:tc>
          <w:tcPr>
            <w:tcW w:w="1135" w:type="dxa"/>
            <w:tcBorders>
              <w:top w:val="nil"/>
              <w:left w:val="nil"/>
              <w:bottom w:val="single" w:sz="4" w:space="0" w:color="auto"/>
              <w:right w:val="single" w:sz="4" w:space="0" w:color="auto"/>
            </w:tcBorders>
            <w:shd w:val="clear" w:color="auto" w:fill="FFFFFF"/>
            <w:noWrap/>
            <w:vAlign w:val="center"/>
            <w:hideMark/>
          </w:tcPr>
          <w:p w:rsidR="0087744D" w:rsidRPr="0087744D" w:rsidRDefault="0087744D" w:rsidP="0087744D">
            <w:pPr>
              <w:jc w:val="center"/>
              <w:rPr>
                <w:sz w:val="13"/>
                <w:szCs w:val="13"/>
              </w:rPr>
            </w:pPr>
            <w:r w:rsidRPr="0087744D">
              <w:rPr>
                <w:sz w:val="13"/>
                <w:szCs w:val="13"/>
              </w:rPr>
              <w:t>x</w:t>
            </w:r>
          </w:p>
        </w:tc>
        <w:tc>
          <w:tcPr>
            <w:tcW w:w="1108" w:type="dxa"/>
            <w:tcBorders>
              <w:top w:val="nil"/>
              <w:left w:val="nil"/>
              <w:bottom w:val="single" w:sz="4" w:space="0" w:color="auto"/>
              <w:right w:val="single" w:sz="4" w:space="0" w:color="auto"/>
            </w:tcBorders>
            <w:shd w:val="clear" w:color="auto" w:fill="FFFFFF"/>
            <w:noWrap/>
            <w:vAlign w:val="center"/>
            <w:hideMark/>
          </w:tcPr>
          <w:p w:rsidR="0087744D" w:rsidRPr="0087744D" w:rsidRDefault="0087744D" w:rsidP="0087744D">
            <w:pPr>
              <w:jc w:val="center"/>
              <w:rPr>
                <w:sz w:val="13"/>
                <w:szCs w:val="13"/>
              </w:rPr>
            </w:pPr>
            <w:r w:rsidRPr="0087744D">
              <w:rPr>
                <w:sz w:val="13"/>
                <w:szCs w:val="13"/>
              </w:rPr>
              <w:t>x</w:t>
            </w:r>
          </w:p>
        </w:tc>
        <w:tc>
          <w:tcPr>
            <w:tcW w:w="969" w:type="dxa"/>
            <w:tcBorders>
              <w:top w:val="nil"/>
              <w:left w:val="nil"/>
              <w:bottom w:val="single" w:sz="4" w:space="0" w:color="auto"/>
              <w:right w:val="single" w:sz="4" w:space="0" w:color="auto"/>
            </w:tcBorders>
            <w:shd w:val="clear" w:color="auto" w:fill="FFFFFF"/>
            <w:noWrap/>
            <w:vAlign w:val="center"/>
            <w:hideMark/>
          </w:tcPr>
          <w:p w:rsidR="0087744D" w:rsidRPr="0087744D" w:rsidRDefault="0087744D" w:rsidP="0087744D">
            <w:pPr>
              <w:jc w:val="center"/>
              <w:rPr>
                <w:sz w:val="13"/>
                <w:szCs w:val="13"/>
              </w:rPr>
            </w:pPr>
            <w:r w:rsidRPr="0087744D">
              <w:rPr>
                <w:sz w:val="13"/>
                <w:szCs w:val="13"/>
              </w:rPr>
              <w:t>x</w:t>
            </w:r>
          </w:p>
        </w:tc>
        <w:tc>
          <w:tcPr>
            <w:tcW w:w="829" w:type="dxa"/>
            <w:tcBorders>
              <w:top w:val="nil"/>
              <w:left w:val="nil"/>
              <w:bottom w:val="single" w:sz="4" w:space="0" w:color="auto"/>
              <w:right w:val="single" w:sz="4" w:space="0" w:color="auto"/>
            </w:tcBorders>
            <w:shd w:val="clear" w:color="auto" w:fill="FFFFFF"/>
            <w:noWrap/>
            <w:vAlign w:val="center"/>
            <w:hideMark/>
          </w:tcPr>
          <w:p w:rsidR="0087744D" w:rsidRPr="0087744D" w:rsidRDefault="0087744D" w:rsidP="0087744D">
            <w:pPr>
              <w:jc w:val="center"/>
              <w:rPr>
                <w:sz w:val="13"/>
                <w:szCs w:val="13"/>
              </w:rPr>
            </w:pPr>
            <w:r w:rsidRPr="0087744D">
              <w:rPr>
                <w:sz w:val="13"/>
                <w:szCs w:val="13"/>
              </w:rPr>
              <w:t>x</w:t>
            </w:r>
          </w:p>
        </w:tc>
        <w:tc>
          <w:tcPr>
            <w:tcW w:w="917" w:type="dxa"/>
            <w:tcBorders>
              <w:top w:val="nil"/>
              <w:left w:val="nil"/>
              <w:bottom w:val="single" w:sz="4" w:space="0" w:color="auto"/>
              <w:right w:val="single" w:sz="4" w:space="0" w:color="auto"/>
            </w:tcBorders>
            <w:shd w:val="clear" w:color="auto" w:fill="FFFFFF"/>
            <w:noWrap/>
            <w:vAlign w:val="center"/>
            <w:hideMark/>
          </w:tcPr>
          <w:p w:rsidR="0087744D" w:rsidRPr="0087744D" w:rsidRDefault="0087744D" w:rsidP="0087744D">
            <w:pPr>
              <w:jc w:val="center"/>
              <w:rPr>
                <w:sz w:val="13"/>
                <w:szCs w:val="13"/>
              </w:rPr>
            </w:pPr>
            <w:r w:rsidRPr="0087744D">
              <w:rPr>
                <w:sz w:val="13"/>
                <w:szCs w:val="13"/>
              </w:rPr>
              <w:t>x</w:t>
            </w:r>
          </w:p>
        </w:tc>
        <w:tc>
          <w:tcPr>
            <w:tcW w:w="854" w:type="dxa"/>
            <w:tcBorders>
              <w:top w:val="nil"/>
              <w:left w:val="nil"/>
              <w:bottom w:val="single" w:sz="4" w:space="0" w:color="auto"/>
              <w:right w:val="single" w:sz="4" w:space="0" w:color="auto"/>
            </w:tcBorders>
            <w:shd w:val="clear" w:color="auto" w:fill="FFFFFF"/>
            <w:noWrap/>
            <w:vAlign w:val="center"/>
            <w:hideMark/>
          </w:tcPr>
          <w:p w:rsidR="0087744D" w:rsidRPr="0087744D" w:rsidRDefault="0087744D" w:rsidP="0087744D">
            <w:pPr>
              <w:jc w:val="center"/>
              <w:rPr>
                <w:sz w:val="13"/>
                <w:szCs w:val="13"/>
              </w:rPr>
            </w:pPr>
            <w:r w:rsidRPr="0087744D">
              <w:rPr>
                <w:sz w:val="13"/>
                <w:szCs w:val="13"/>
              </w:rPr>
              <w:t>x</w:t>
            </w:r>
          </w:p>
        </w:tc>
      </w:tr>
      <w:tr w:rsidR="0087744D" w:rsidRPr="0087744D" w:rsidTr="00990B59">
        <w:trPr>
          <w:gridAfter w:val="3"/>
          <w:wAfter w:w="1387" w:type="dxa"/>
          <w:trHeight w:val="625"/>
        </w:trPr>
        <w:tc>
          <w:tcPr>
            <w:tcW w:w="1115" w:type="dxa"/>
            <w:tcBorders>
              <w:top w:val="nil"/>
              <w:left w:val="single" w:sz="4" w:space="0" w:color="auto"/>
              <w:bottom w:val="single" w:sz="4" w:space="0" w:color="auto"/>
              <w:right w:val="single" w:sz="4" w:space="0" w:color="auto"/>
            </w:tcBorders>
            <w:shd w:val="clear" w:color="auto" w:fill="FFFFFF"/>
            <w:noWrap/>
            <w:vAlign w:val="center"/>
            <w:hideMark/>
          </w:tcPr>
          <w:p w:rsidR="0087744D" w:rsidRPr="0087744D" w:rsidRDefault="0087744D" w:rsidP="0087744D">
            <w:pPr>
              <w:jc w:val="center"/>
              <w:rPr>
                <w:sz w:val="13"/>
                <w:szCs w:val="13"/>
              </w:rPr>
            </w:pPr>
            <w:r w:rsidRPr="0087744D">
              <w:rPr>
                <w:sz w:val="13"/>
                <w:szCs w:val="13"/>
              </w:rPr>
              <w:t>2.24</w:t>
            </w:r>
          </w:p>
        </w:tc>
        <w:tc>
          <w:tcPr>
            <w:tcW w:w="2996" w:type="dxa"/>
            <w:tcBorders>
              <w:top w:val="nil"/>
              <w:left w:val="nil"/>
              <w:bottom w:val="single" w:sz="4" w:space="0" w:color="auto"/>
              <w:right w:val="single" w:sz="4" w:space="0" w:color="auto"/>
            </w:tcBorders>
            <w:shd w:val="clear" w:color="auto" w:fill="FFFFFF"/>
            <w:noWrap/>
            <w:vAlign w:val="center"/>
            <w:hideMark/>
          </w:tcPr>
          <w:p w:rsidR="0087744D" w:rsidRPr="0087744D" w:rsidRDefault="0087744D" w:rsidP="0087744D">
            <w:pPr>
              <w:rPr>
                <w:sz w:val="13"/>
                <w:szCs w:val="13"/>
              </w:rPr>
            </w:pPr>
            <w:r w:rsidRPr="0087744D">
              <w:rPr>
                <w:sz w:val="13"/>
                <w:szCs w:val="13"/>
              </w:rPr>
              <w:t>Производство металлургическое (24)</w:t>
            </w:r>
          </w:p>
        </w:tc>
        <w:tc>
          <w:tcPr>
            <w:tcW w:w="1134" w:type="dxa"/>
            <w:tcBorders>
              <w:top w:val="nil"/>
              <w:left w:val="nil"/>
              <w:bottom w:val="single" w:sz="4" w:space="0" w:color="auto"/>
              <w:right w:val="single" w:sz="4" w:space="0" w:color="auto"/>
            </w:tcBorders>
            <w:shd w:val="clear" w:color="auto" w:fill="FFFFFF"/>
            <w:vAlign w:val="center"/>
            <w:hideMark/>
          </w:tcPr>
          <w:p w:rsidR="0087744D" w:rsidRPr="0087744D" w:rsidRDefault="0087744D" w:rsidP="0087744D">
            <w:pPr>
              <w:jc w:val="center"/>
              <w:rPr>
                <w:sz w:val="13"/>
                <w:szCs w:val="13"/>
              </w:rPr>
            </w:pPr>
            <w:r w:rsidRPr="0087744D">
              <w:rPr>
                <w:sz w:val="13"/>
                <w:szCs w:val="13"/>
              </w:rPr>
              <w:t>% к предыдущему году</w:t>
            </w:r>
            <w:r w:rsidRPr="0087744D">
              <w:rPr>
                <w:sz w:val="13"/>
                <w:szCs w:val="13"/>
              </w:rPr>
              <w:br/>
              <w:t>в сопоставимых ценах</w:t>
            </w:r>
          </w:p>
        </w:tc>
        <w:tc>
          <w:tcPr>
            <w:tcW w:w="1135" w:type="dxa"/>
            <w:tcBorders>
              <w:top w:val="nil"/>
              <w:left w:val="nil"/>
              <w:bottom w:val="single" w:sz="4" w:space="0" w:color="auto"/>
              <w:right w:val="single" w:sz="4" w:space="0" w:color="auto"/>
            </w:tcBorders>
            <w:shd w:val="clear" w:color="auto" w:fill="FFFFFF"/>
            <w:noWrap/>
            <w:vAlign w:val="center"/>
            <w:hideMark/>
          </w:tcPr>
          <w:p w:rsidR="0087744D" w:rsidRPr="0087744D" w:rsidRDefault="0087744D" w:rsidP="0087744D">
            <w:pPr>
              <w:jc w:val="center"/>
              <w:rPr>
                <w:sz w:val="13"/>
                <w:szCs w:val="13"/>
              </w:rPr>
            </w:pPr>
            <w:r w:rsidRPr="0087744D">
              <w:rPr>
                <w:sz w:val="13"/>
                <w:szCs w:val="13"/>
              </w:rPr>
              <w:t>x</w:t>
            </w:r>
          </w:p>
        </w:tc>
        <w:tc>
          <w:tcPr>
            <w:tcW w:w="1108" w:type="dxa"/>
            <w:tcBorders>
              <w:top w:val="nil"/>
              <w:left w:val="nil"/>
              <w:bottom w:val="single" w:sz="4" w:space="0" w:color="auto"/>
              <w:right w:val="single" w:sz="4" w:space="0" w:color="auto"/>
            </w:tcBorders>
            <w:shd w:val="clear" w:color="auto" w:fill="FFFFFF"/>
            <w:noWrap/>
            <w:vAlign w:val="center"/>
            <w:hideMark/>
          </w:tcPr>
          <w:p w:rsidR="0087744D" w:rsidRPr="0087744D" w:rsidRDefault="0087744D" w:rsidP="0087744D">
            <w:pPr>
              <w:jc w:val="center"/>
              <w:rPr>
                <w:sz w:val="13"/>
                <w:szCs w:val="13"/>
              </w:rPr>
            </w:pPr>
            <w:r w:rsidRPr="0087744D">
              <w:rPr>
                <w:sz w:val="13"/>
                <w:szCs w:val="13"/>
              </w:rPr>
              <w:t>x</w:t>
            </w:r>
          </w:p>
        </w:tc>
        <w:tc>
          <w:tcPr>
            <w:tcW w:w="969" w:type="dxa"/>
            <w:tcBorders>
              <w:top w:val="nil"/>
              <w:left w:val="nil"/>
              <w:bottom w:val="single" w:sz="4" w:space="0" w:color="auto"/>
              <w:right w:val="single" w:sz="4" w:space="0" w:color="auto"/>
            </w:tcBorders>
            <w:shd w:val="clear" w:color="auto" w:fill="FFFFFF"/>
            <w:noWrap/>
            <w:vAlign w:val="center"/>
            <w:hideMark/>
          </w:tcPr>
          <w:p w:rsidR="0087744D" w:rsidRPr="0087744D" w:rsidRDefault="0087744D" w:rsidP="0087744D">
            <w:pPr>
              <w:jc w:val="center"/>
              <w:rPr>
                <w:sz w:val="13"/>
                <w:szCs w:val="13"/>
              </w:rPr>
            </w:pPr>
            <w:r w:rsidRPr="0087744D">
              <w:rPr>
                <w:sz w:val="13"/>
                <w:szCs w:val="13"/>
              </w:rPr>
              <w:t>x</w:t>
            </w:r>
          </w:p>
        </w:tc>
        <w:tc>
          <w:tcPr>
            <w:tcW w:w="829" w:type="dxa"/>
            <w:tcBorders>
              <w:top w:val="nil"/>
              <w:left w:val="nil"/>
              <w:bottom w:val="single" w:sz="4" w:space="0" w:color="auto"/>
              <w:right w:val="single" w:sz="4" w:space="0" w:color="auto"/>
            </w:tcBorders>
            <w:shd w:val="clear" w:color="auto" w:fill="FFFFFF"/>
            <w:noWrap/>
            <w:vAlign w:val="center"/>
            <w:hideMark/>
          </w:tcPr>
          <w:p w:rsidR="0087744D" w:rsidRPr="0087744D" w:rsidRDefault="0087744D" w:rsidP="0087744D">
            <w:pPr>
              <w:jc w:val="center"/>
              <w:rPr>
                <w:sz w:val="13"/>
                <w:szCs w:val="13"/>
              </w:rPr>
            </w:pPr>
            <w:r w:rsidRPr="0087744D">
              <w:rPr>
                <w:sz w:val="13"/>
                <w:szCs w:val="13"/>
              </w:rPr>
              <w:t>x</w:t>
            </w:r>
          </w:p>
        </w:tc>
        <w:tc>
          <w:tcPr>
            <w:tcW w:w="917" w:type="dxa"/>
            <w:tcBorders>
              <w:top w:val="nil"/>
              <w:left w:val="nil"/>
              <w:bottom w:val="single" w:sz="4" w:space="0" w:color="auto"/>
              <w:right w:val="single" w:sz="4" w:space="0" w:color="auto"/>
            </w:tcBorders>
            <w:shd w:val="clear" w:color="auto" w:fill="FFFFFF"/>
            <w:noWrap/>
            <w:vAlign w:val="center"/>
            <w:hideMark/>
          </w:tcPr>
          <w:p w:rsidR="0087744D" w:rsidRPr="0087744D" w:rsidRDefault="0087744D" w:rsidP="0087744D">
            <w:pPr>
              <w:jc w:val="center"/>
              <w:rPr>
                <w:sz w:val="13"/>
                <w:szCs w:val="13"/>
              </w:rPr>
            </w:pPr>
            <w:r w:rsidRPr="0087744D">
              <w:rPr>
                <w:sz w:val="13"/>
                <w:szCs w:val="13"/>
              </w:rPr>
              <w:t>x</w:t>
            </w:r>
          </w:p>
        </w:tc>
        <w:tc>
          <w:tcPr>
            <w:tcW w:w="854" w:type="dxa"/>
            <w:tcBorders>
              <w:top w:val="nil"/>
              <w:left w:val="nil"/>
              <w:bottom w:val="single" w:sz="4" w:space="0" w:color="auto"/>
              <w:right w:val="single" w:sz="4" w:space="0" w:color="auto"/>
            </w:tcBorders>
            <w:shd w:val="clear" w:color="auto" w:fill="FFFFFF"/>
            <w:noWrap/>
            <w:vAlign w:val="center"/>
            <w:hideMark/>
          </w:tcPr>
          <w:p w:rsidR="0087744D" w:rsidRPr="0087744D" w:rsidRDefault="0087744D" w:rsidP="0087744D">
            <w:pPr>
              <w:jc w:val="center"/>
              <w:rPr>
                <w:sz w:val="13"/>
                <w:szCs w:val="13"/>
              </w:rPr>
            </w:pPr>
            <w:r w:rsidRPr="0087744D">
              <w:rPr>
                <w:sz w:val="13"/>
                <w:szCs w:val="13"/>
              </w:rPr>
              <w:t>x</w:t>
            </w:r>
          </w:p>
        </w:tc>
      </w:tr>
      <w:tr w:rsidR="0087744D" w:rsidRPr="0087744D" w:rsidTr="00990B59">
        <w:trPr>
          <w:gridAfter w:val="3"/>
          <w:wAfter w:w="1387" w:type="dxa"/>
          <w:trHeight w:val="625"/>
        </w:trPr>
        <w:tc>
          <w:tcPr>
            <w:tcW w:w="1115" w:type="dxa"/>
            <w:tcBorders>
              <w:top w:val="nil"/>
              <w:left w:val="single" w:sz="4" w:space="0" w:color="auto"/>
              <w:bottom w:val="single" w:sz="4" w:space="0" w:color="auto"/>
              <w:right w:val="single" w:sz="4" w:space="0" w:color="auto"/>
            </w:tcBorders>
            <w:shd w:val="clear" w:color="auto" w:fill="FFFFFF"/>
            <w:noWrap/>
            <w:vAlign w:val="center"/>
            <w:hideMark/>
          </w:tcPr>
          <w:p w:rsidR="0087744D" w:rsidRPr="0087744D" w:rsidRDefault="0087744D" w:rsidP="0087744D">
            <w:pPr>
              <w:jc w:val="center"/>
              <w:rPr>
                <w:sz w:val="13"/>
                <w:szCs w:val="13"/>
              </w:rPr>
            </w:pPr>
            <w:r w:rsidRPr="0087744D">
              <w:rPr>
                <w:sz w:val="13"/>
                <w:szCs w:val="13"/>
              </w:rPr>
              <w:t>2.25</w:t>
            </w:r>
          </w:p>
        </w:tc>
        <w:tc>
          <w:tcPr>
            <w:tcW w:w="2996" w:type="dxa"/>
            <w:tcBorders>
              <w:top w:val="nil"/>
              <w:left w:val="nil"/>
              <w:bottom w:val="single" w:sz="4" w:space="0" w:color="auto"/>
              <w:right w:val="single" w:sz="4" w:space="0" w:color="auto"/>
            </w:tcBorders>
            <w:shd w:val="clear" w:color="auto" w:fill="FFFFFF"/>
            <w:vAlign w:val="center"/>
            <w:hideMark/>
          </w:tcPr>
          <w:p w:rsidR="0087744D" w:rsidRPr="0087744D" w:rsidRDefault="0087744D" w:rsidP="0087744D">
            <w:pPr>
              <w:rPr>
                <w:sz w:val="13"/>
                <w:szCs w:val="13"/>
              </w:rPr>
            </w:pPr>
            <w:r w:rsidRPr="0087744D">
              <w:rPr>
                <w:sz w:val="13"/>
                <w:szCs w:val="13"/>
              </w:rPr>
              <w:t>Производство готовых металлических изделий, кроме машин и оборудования (25)</w:t>
            </w:r>
          </w:p>
        </w:tc>
        <w:tc>
          <w:tcPr>
            <w:tcW w:w="1134" w:type="dxa"/>
            <w:tcBorders>
              <w:top w:val="nil"/>
              <w:left w:val="nil"/>
              <w:bottom w:val="single" w:sz="4" w:space="0" w:color="auto"/>
              <w:right w:val="single" w:sz="4" w:space="0" w:color="auto"/>
            </w:tcBorders>
            <w:shd w:val="clear" w:color="auto" w:fill="FFFFFF"/>
            <w:vAlign w:val="center"/>
            <w:hideMark/>
          </w:tcPr>
          <w:p w:rsidR="0087744D" w:rsidRPr="0087744D" w:rsidRDefault="0087744D" w:rsidP="0087744D">
            <w:pPr>
              <w:jc w:val="center"/>
              <w:rPr>
                <w:sz w:val="13"/>
                <w:szCs w:val="13"/>
              </w:rPr>
            </w:pPr>
            <w:r w:rsidRPr="0087744D">
              <w:rPr>
                <w:sz w:val="13"/>
                <w:szCs w:val="13"/>
              </w:rPr>
              <w:t>% к предыдущему году</w:t>
            </w:r>
            <w:r w:rsidRPr="0087744D">
              <w:rPr>
                <w:sz w:val="13"/>
                <w:szCs w:val="13"/>
              </w:rPr>
              <w:br/>
              <w:t>в сопоставимых ценах</w:t>
            </w:r>
          </w:p>
        </w:tc>
        <w:tc>
          <w:tcPr>
            <w:tcW w:w="1135" w:type="dxa"/>
            <w:tcBorders>
              <w:top w:val="nil"/>
              <w:left w:val="nil"/>
              <w:bottom w:val="single" w:sz="4" w:space="0" w:color="auto"/>
              <w:right w:val="single" w:sz="4" w:space="0" w:color="auto"/>
            </w:tcBorders>
            <w:shd w:val="clear" w:color="auto" w:fill="FFFFFF"/>
            <w:noWrap/>
            <w:vAlign w:val="center"/>
            <w:hideMark/>
          </w:tcPr>
          <w:p w:rsidR="0087744D" w:rsidRPr="0087744D" w:rsidRDefault="0087744D" w:rsidP="0087744D">
            <w:pPr>
              <w:jc w:val="center"/>
              <w:rPr>
                <w:sz w:val="13"/>
                <w:szCs w:val="13"/>
              </w:rPr>
            </w:pPr>
            <w:r w:rsidRPr="0087744D">
              <w:rPr>
                <w:sz w:val="13"/>
                <w:szCs w:val="13"/>
              </w:rPr>
              <w:t>x</w:t>
            </w:r>
          </w:p>
        </w:tc>
        <w:tc>
          <w:tcPr>
            <w:tcW w:w="1108" w:type="dxa"/>
            <w:tcBorders>
              <w:top w:val="nil"/>
              <w:left w:val="nil"/>
              <w:bottom w:val="single" w:sz="4" w:space="0" w:color="auto"/>
              <w:right w:val="single" w:sz="4" w:space="0" w:color="auto"/>
            </w:tcBorders>
            <w:shd w:val="clear" w:color="auto" w:fill="FFFFFF"/>
            <w:noWrap/>
            <w:vAlign w:val="center"/>
            <w:hideMark/>
          </w:tcPr>
          <w:p w:rsidR="0087744D" w:rsidRPr="0087744D" w:rsidRDefault="0087744D" w:rsidP="0087744D">
            <w:pPr>
              <w:jc w:val="center"/>
              <w:rPr>
                <w:sz w:val="13"/>
                <w:szCs w:val="13"/>
              </w:rPr>
            </w:pPr>
            <w:r w:rsidRPr="0087744D">
              <w:rPr>
                <w:sz w:val="13"/>
                <w:szCs w:val="13"/>
              </w:rPr>
              <w:t>x</w:t>
            </w:r>
          </w:p>
        </w:tc>
        <w:tc>
          <w:tcPr>
            <w:tcW w:w="969" w:type="dxa"/>
            <w:tcBorders>
              <w:top w:val="nil"/>
              <w:left w:val="nil"/>
              <w:bottom w:val="single" w:sz="4" w:space="0" w:color="auto"/>
              <w:right w:val="single" w:sz="4" w:space="0" w:color="auto"/>
            </w:tcBorders>
            <w:shd w:val="clear" w:color="auto" w:fill="FFFFFF"/>
            <w:noWrap/>
            <w:vAlign w:val="center"/>
            <w:hideMark/>
          </w:tcPr>
          <w:p w:rsidR="0087744D" w:rsidRPr="0087744D" w:rsidRDefault="0087744D" w:rsidP="0087744D">
            <w:pPr>
              <w:jc w:val="center"/>
              <w:rPr>
                <w:sz w:val="13"/>
                <w:szCs w:val="13"/>
              </w:rPr>
            </w:pPr>
            <w:r w:rsidRPr="0087744D">
              <w:rPr>
                <w:sz w:val="13"/>
                <w:szCs w:val="13"/>
              </w:rPr>
              <w:t>x</w:t>
            </w:r>
          </w:p>
        </w:tc>
        <w:tc>
          <w:tcPr>
            <w:tcW w:w="829" w:type="dxa"/>
            <w:tcBorders>
              <w:top w:val="nil"/>
              <w:left w:val="nil"/>
              <w:bottom w:val="single" w:sz="4" w:space="0" w:color="auto"/>
              <w:right w:val="single" w:sz="4" w:space="0" w:color="auto"/>
            </w:tcBorders>
            <w:shd w:val="clear" w:color="auto" w:fill="FFFFFF"/>
            <w:noWrap/>
            <w:vAlign w:val="center"/>
            <w:hideMark/>
          </w:tcPr>
          <w:p w:rsidR="0087744D" w:rsidRPr="0087744D" w:rsidRDefault="0087744D" w:rsidP="0087744D">
            <w:pPr>
              <w:jc w:val="center"/>
              <w:rPr>
                <w:sz w:val="13"/>
                <w:szCs w:val="13"/>
              </w:rPr>
            </w:pPr>
            <w:r w:rsidRPr="0087744D">
              <w:rPr>
                <w:sz w:val="13"/>
                <w:szCs w:val="13"/>
              </w:rPr>
              <w:t>x</w:t>
            </w:r>
          </w:p>
        </w:tc>
        <w:tc>
          <w:tcPr>
            <w:tcW w:w="917" w:type="dxa"/>
            <w:tcBorders>
              <w:top w:val="nil"/>
              <w:left w:val="nil"/>
              <w:bottom w:val="single" w:sz="4" w:space="0" w:color="auto"/>
              <w:right w:val="single" w:sz="4" w:space="0" w:color="auto"/>
            </w:tcBorders>
            <w:shd w:val="clear" w:color="auto" w:fill="FFFFFF"/>
            <w:noWrap/>
            <w:vAlign w:val="center"/>
            <w:hideMark/>
          </w:tcPr>
          <w:p w:rsidR="0087744D" w:rsidRPr="0087744D" w:rsidRDefault="0087744D" w:rsidP="0087744D">
            <w:pPr>
              <w:jc w:val="center"/>
              <w:rPr>
                <w:sz w:val="13"/>
                <w:szCs w:val="13"/>
              </w:rPr>
            </w:pPr>
            <w:r w:rsidRPr="0087744D">
              <w:rPr>
                <w:sz w:val="13"/>
                <w:szCs w:val="13"/>
              </w:rPr>
              <w:t>x</w:t>
            </w:r>
          </w:p>
        </w:tc>
        <w:tc>
          <w:tcPr>
            <w:tcW w:w="854" w:type="dxa"/>
            <w:tcBorders>
              <w:top w:val="nil"/>
              <w:left w:val="nil"/>
              <w:bottom w:val="single" w:sz="4" w:space="0" w:color="auto"/>
              <w:right w:val="single" w:sz="4" w:space="0" w:color="auto"/>
            </w:tcBorders>
            <w:shd w:val="clear" w:color="auto" w:fill="FFFFFF"/>
            <w:noWrap/>
            <w:vAlign w:val="center"/>
            <w:hideMark/>
          </w:tcPr>
          <w:p w:rsidR="0087744D" w:rsidRPr="0087744D" w:rsidRDefault="0087744D" w:rsidP="0087744D">
            <w:pPr>
              <w:jc w:val="center"/>
              <w:rPr>
                <w:sz w:val="13"/>
                <w:szCs w:val="13"/>
              </w:rPr>
            </w:pPr>
            <w:r w:rsidRPr="0087744D">
              <w:rPr>
                <w:sz w:val="13"/>
                <w:szCs w:val="13"/>
              </w:rPr>
              <w:t>x</w:t>
            </w:r>
          </w:p>
        </w:tc>
      </w:tr>
      <w:tr w:rsidR="0087744D" w:rsidRPr="0087744D" w:rsidTr="00990B59">
        <w:trPr>
          <w:gridAfter w:val="3"/>
          <w:wAfter w:w="1387" w:type="dxa"/>
          <w:trHeight w:val="625"/>
        </w:trPr>
        <w:tc>
          <w:tcPr>
            <w:tcW w:w="1115" w:type="dxa"/>
            <w:tcBorders>
              <w:top w:val="nil"/>
              <w:left w:val="single" w:sz="4" w:space="0" w:color="auto"/>
              <w:bottom w:val="single" w:sz="4" w:space="0" w:color="auto"/>
              <w:right w:val="single" w:sz="4" w:space="0" w:color="auto"/>
            </w:tcBorders>
            <w:shd w:val="clear" w:color="auto" w:fill="FFFFFF"/>
            <w:noWrap/>
            <w:vAlign w:val="center"/>
            <w:hideMark/>
          </w:tcPr>
          <w:p w:rsidR="0087744D" w:rsidRPr="0087744D" w:rsidRDefault="0087744D" w:rsidP="0087744D">
            <w:pPr>
              <w:jc w:val="center"/>
              <w:rPr>
                <w:sz w:val="13"/>
                <w:szCs w:val="13"/>
              </w:rPr>
            </w:pPr>
            <w:r w:rsidRPr="0087744D">
              <w:rPr>
                <w:sz w:val="13"/>
                <w:szCs w:val="13"/>
              </w:rPr>
              <w:t>2.26</w:t>
            </w:r>
          </w:p>
        </w:tc>
        <w:tc>
          <w:tcPr>
            <w:tcW w:w="2996" w:type="dxa"/>
            <w:tcBorders>
              <w:top w:val="nil"/>
              <w:left w:val="nil"/>
              <w:bottom w:val="single" w:sz="4" w:space="0" w:color="auto"/>
              <w:right w:val="single" w:sz="4" w:space="0" w:color="auto"/>
            </w:tcBorders>
            <w:shd w:val="clear" w:color="auto" w:fill="FFFFFF"/>
            <w:vAlign w:val="center"/>
            <w:hideMark/>
          </w:tcPr>
          <w:p w:rsidR="0087744D" w:rsidRPr="0087744D" w:rsidRDefault="0087744D" w:rsidP="0087744D">
            <w:pPr>
              <w:rPr>
                <w:sz w:val="13"/>
                <w:szCs w:val="13"/>
              </w:rPr>
            </w:pPr>
            <w:r w:rsidRPr="0087744D">
              <w:rPr>
                <w:sz w:val="13"/>
                <w:szCs w:val="13"/>
              </w:rPr>
              <w:t>Производство компьютеров, электронных и оптических изделий (26)</w:t>
            </w:r>
          </w:p>
        </w:tc>
        <w:tc>
          <w:tcPr>
            <w:tcW w:w="1134" w:type="dxa"/>
            <w:tcBorders>
              <w:top w:val="nil"/>
              <w:left w:val="nil"/>
              <w:bottom w:val="single" w:sz="4" w:space="0" w:color="auto"/>
              <w:right w:val="single" w:sz="4" w:space="0" w:color="auto"/>
            </w:tcBorders>
            <w:shd w:val="clear" w:color="auto" w:fill="FFFFFF"/>
            <w:vAlign w:val="center"/>
            <w:hideMark/>
          </w:tcPr>
          <w:p w:rsidR="0087744D" w:rsidRPr="0087744D" w:rsidRDefault="0087744D" w:rsidP="0087744D">
            <w:pPr>
              <w:jc w:val="center"/>
              <w:rPr>
                <w:sz w:val="13"/>
                <w:szCs w:val="13"/>
              </w:rPr>
            </w:pPr>
            <w:r w:rsidRPr="0087744D">
              <w:rPr>
                <w:sz w:val="13"/>
                <w:szCs w:val="13"/>
              </w:rPr>
              <w:t>% к предыдущему году</w:t>
            </w:r>
            <w:r w:rsidRPr="0087744D">
              <w:rPr>
                <w:sz w:val="13"/>
                <w:szCs w:val="13"/>
              </w:rPr>
              <w:br w:type="page"/>
              <w:t>в сопоставимых ценах</w:t>
            </w:r>
          </w:p>
        </w:tc>
        <w:tc>
          <w:tcPr>
            <w:tcW w:w="1135" w:type="dxa"/>
            <w:tcBorders>
              <w:top w:val="nil"/>
              <w:left w:val="nil"/>
              <w:bottom w:val="single" w:sz="4" w:space="0" w:color="auto"/>
              <w:right w:val="single" w:sz="4" w:space="0" w:color="auto"/>
            </w:tcBorders>
            <w:shd w:val="clear" w:color="auto" w:fill="FFFFFF"/>
            <w:noWrap/>
            <w:vAlign w:val="center"/>
            <w:hideMark/>
          </w:tcPr>
          <w:p w:rsidR="0087744D" w:rsidRPr="0087744D" w:rsidRDefault="0087744D" w:rsidP="0087744D">
            <w:pPr>
              <w:jc w:val="center"/>
              <w:rPr>
                <w:sz w:val="13"/>
                <w:szCs w:val="13"/>
              </w:rPr>
            </w:pPr>
            <w:r w:rsidRPr="0087744D">
              <w:rPr>
                <w:sz w:val="13"/>
                <w:szCs w:val="13"/>
              </w:rPr>
              <w:t>x</w:t>
            </w:r>
          </w:p>
        </w:tc>
        <w:tc>
          <w:tcPr>
            <w:tcW w:w="1108" w:type="dxa"/>
            <w:tcBorders>
              <w:top w:val="nil"/>
              <w:left w:val="nil"/>
              <w:bottom w:val="single" w:sz="4" w:space="0" w:color="auto"/>
              <w:right w:val="single" w:sz="4" w:space="0" w:color="auto"/>
            </w:tcBorders>
            <w:shd w:val="clear" w:color="auto" w:fill="FFFFFF"/>
            <w:noWrap/>
            <w:vAlign w:val="center"/>
            <w:hideMark/>
          </w:tcPr>
          <w:p w:rsidR="0087744D" w:rsidRPr="0087744D" w:rsidRDefault="0087744D" w:rsidP="0087744D">
            <w:pPr>
              <w:jc w:val="center"/>
              <w:rPr>
                <w:sz w:val="13"/>
                <w:szCs w:val="13"/>
              </w:rPr>
            </w:pPr>
            <w:r w:rsidRPr="0087744D">
              <w:rPr>
                <w:sz w:val="13"/>
                <w:szCs w:val="13"/>
              </w:rPr>
              <w:t>x</w:t>
            </w:r>
          </w:p>
        </w:tc>
        <w:tc>
          <w:tcPr>
            <w:tcW w:w="969" w:type="dxa"/>
            <w:tcBorders>
              <w:top w:val="nil"/>
              <w:left w:val="nil"/>
              <w:bottom w:val="single" w:sz="4" w:space="0" w:color="auto"/>
              <w:right w:val="single" w:sz="4" w:space="0" w:color="auto"/>
            </w:tcBorders>
            <w:shd w:val="clear" w:color="auto" w:fill="FFFFFF"/>
            <w:noWrap/>
            <w:vAlign w:val="center"/>
            <w:hideMark/>
          </w:tcPr>
          <w:p w:rsidR="0087744D" w:rsidRPr="0087744D" w:rsidRDefault="0087744D" w:rsidP="0087744D">
            <w:pPr>
              <w:jc w:val="center"/>
              <w:rPr>
                <w:sz w:val="13"/>
                <w:szCs w:val="13"/>
              </w:rPr>
            </w:pPr>
            <w:r w:rsidRPr="0087744D">
              <w:rPr>
                <w:sz w:val="13"/>
                <w:szCs w:val="13"/>
              </w:rPr>
              <w:t>x</w:t>
            </w:r>
          </w:p>
        </w:tc>
        <w:tc>
          <w:tcPr>
            <w:tcW w:w="829" w:type="dxa"/>
            <w:tcBorders>
              <w:top w:val="nil"/>
              <w:left w:val="nil"/>
              <w:bottom w:val="single" w:sz="4" w:space="0" w:color="auto"/>
              <w:right w:val="single" w:sz="4" w:space="0" w:color="auto"/>
            </w:tcBorders>
            <w:shd w:val="clear" w:color="auto" w:fill="FFFFFF"/>
            <w:noWrap/>
            <w:vAlign w:val="center"/>
            <w:hideMark/>
          </w:tcPr>
          <w:p w:rsidR="0087744D" w:rsidRPr="0087744D" w:rsidRDefault="0087744D" w:rsidP="0087744D">
            <w:pPr>
              <w:jc w:val="center"/>
              <w:rPr>
                <w:sz w:val="13"/>
                <w:szCs w:val="13"/>
              </w:rPr>
            </w:pPr>
            <w:r w:rsidRPr="0087744D">
              <w:rPr>
                <w:sz w:val="13"/>
                <w:szCs w:val="13"/>
              </w:rPr>
              <w:t>x</w:t>
            </w:r>
          </w:p>
        </w:tc>
        <w:tc>
          <w:tcPr>
            <w:tcW w:w="917" w:type="dxa"/>
            <w:tcBorders>
              <w:top w:val="nil"/>
              <w:left w:val="nil"/>
              <w:bottom w:val="single" w:sz="4" w:space="0" w:color="auto"/>
              <w:right w:val="single" w:sz="4" w:space="0" w:color="auto"/>
            </w:tcBorders>
            <w:shd w:val="clear" w:color="auto" w:fill="FFFFFF"/>
            <w:noWrap/>
            <w:vAlign w:val="center"/>
            <w:hideMark/>
          </w:tcPr>
          <w:p w:rsidR="0087744D" w:rsidRPr="0087744D" w:rsidRDefault="0087744D" w:rsidP="0087744D">
            <w:pPr>
              <w:jc w:val="center"/>
              <w:rPr>
                <w:sz w:val="13"/>
                <w:szCs w:val="13"/>
              </w:rPr>
            </w:pPr>
            <w:r w:rsidRPr="0087744D">
              <w:rPr>
                <w:sz w:val="13"/>
                <w:szCs w:val="13"/>
              </w:rPr>
              <w:t>x</w:t>
            </w:r>
          </w:p>
        </w:tc>
        <w:tc>
          <w:tcPr>
            <w:tcW w:w="854" w:type="dxa"/>
            <w:tcBorders>
              <w:top w:val="nil"/>
              <w:left w:val="nil"/>
              <w:bottom w:val="single" w:sz="4" w:space="0" w:color="auto"/>
              <w:right w:val="single" w:sz="4" w:space="0" w:color="auto"/>
            </w:tcBorders>
            <w:shd w:val="clear" w:color="auto" w:fill="FFFFFF"/>
            <w:noWrap/>
            <w:vAlign w:val="center"/>
            <w:hideMark/>
          </w:tcPr>
          <w:p w:rsidR="0087744D" w:rsidRPr="0087744D" w:rsidRDefault="0087744D" w:rsidP="0087744D">
            <w:pPr>
              <w:jc w:val="center"/>
              <w:rPr>
                <w:sz w:val="13"/>
                <w:szCs w:val="13"/>
              </w:rPr>
            </w:pPr>
            <w:r w:rsidRPr="0087744D">
              <w:rPr>
                <w:sz w:val="13"/>
                <w:szCs w:val="13"/>
              </w:rPr>
              <w:t>x</w:t>
            </w:r>
          </w:p>
        </w:tc>
      </w:tr>
      <w:tr w:rsidR="0087744D" w:rsidRPr="0087744D" w:rsidTr="00990B59">
        <w:trPr>
          <w:gridAfter w:val="3"/>
          <w:wAfter w:w="1387" w:type="dxa"/>
          <w:trHeight w:val="625"/>
        </w:trPr>
        <w:tc>
          <w:tcPr>
            <w:tcW w:w="1115" w:type="dxa"/>
            <w:tcBorders>
              <w:top w:val="nil"/>
              <w:left w:val="single" w:sz="4" w:space="0" w:color="auto"/>
              <w:bottom w:val="single" w:sz="4" w:space="0" w:color="auto"/>
              <w:right w:val="single" w:sz="4" w:space="0" w:color="auto"/>
            </w:tcBorders>
            <w:shd w:val="clear" w:color="auto" w:fill="FFFFFF"/>
            <w:noWrap/>
            <w:vAlign w:val="center"/>
            <w:hideMark/>
          </w:tcPr>
          <w:p w:rsidR="0087744D" w:rsidRPr="0087744D" w:rsidRDefault="0087744D" w:rsidP="0087744D">
            <w:pPr>
              <w:jc w:val="center"/>
              <w:rPr>
                <w:sz w:val="13"/>
                <w:szCs w:val="13"/>
              </w:rPr>
            </w:pPr>
            <w:r w:rsidRPr="0087744D">
              <w:rPr>
                <w:sz w:val="13"/>
                <w:szCs w:val="13"/>
              </w:rPr>
              <w:t>2.27</w:t>
            </w:r>
          </w:p>
        </w:tc>
        <w:tc>
          <w:tcPr>
            <w:tcW w:w="2996" w:type="dxa"/>
            <w:tcBorders>
              <w:top w:val="nil"/>
              <w:left w:val="nil"/>
              <w:bottom w:val="single" w:sz="4" w:space="0" w:color="auto"/>
              <w:right w:val="single" w:sz="4" w:space="0" w:color="auto"/>
            </w:tcBorders>
            <w:shd w:val="clear" w:color="auto" w:fill="FFFFFF"/>
            <w:noWrap/>
            <w:vAlign w:val="center"/>
            <w:hideMark/>
          </w:tcPr>
          <w:p w:rsidR="0087744D" w:rsidRPr="0087744D" w:rsidRDefault="0087744D" w:rsidP="0087744D">
            <w:pPr>
              <w:rPr>
                <w:sz w:val="13"/>
                <w:szCs w:val="13"/>
              </w:rPr>
            </w:pPr>
            <w:r w:rsidRPr="0087744D">
              <w:rPr>
                <w:sz w:val="13"/>
                <w:szCs w:val="13"/>
              </w:rPr>
              <w:t>Производство электрического оборудования (27)</w:t>
            </w:r>
          </w:p>
        </w:tc>
        <w:tc>
          <w:tcPr>
            <w:tcW w:w="1134" w:type="dxa"/>
            <w:tcBorders>
              <w:top w:val="nil"/>
              <w:left w:val="nil"/>
              <w:bottom w:val="single" w:sz="4" w:space="0" w:color="auto"/>
              <w:right w:val="single" w:sz="4" w:space="0" w:color="auto"/>
            </w:tcBorders>
            <w:shd w:val="clear" w:color="auto" w:fill="FFFFFF"/>
            <w:vAlign w:val="center"/>
            <w:hideMark/>
          </w:tcPr>
          <w:p w:rsidR="0087744D" w:rsidRPr="0087744D" w:rsidRDefault="0087744D" w:rsidP="0087744D">
            <w:pPr>
              <w:jc w:val="center"/>
              <w:rPr>
                <w:sz w:val="13"/>
                <w:szCs w:val="13"/>
              </w:rPr>
            </w:pPr>
            <w:r w:rsidRPr="0087744D">
              <w:rPr>
                <w:sz w:val="13"/>
                <w:szCs w:val="13"/>
              </w:rPr>
              <w:t>% к предыдущему году</w:t>
            </w:r>
            <w:r w:rsidRPr="0087744D">
              <w:rPr>
                <w:sz w:val="13"/>
                <w:szCs w:val="13"/>
              </w:rPr>
              <w:br/>
              <w:t>в сопоставимых ценах</w:t>
            </w:r>
          </w:p>
        </w:tc>
        <w:tc>
          <w:tcPr>
            <w:tcW w:w="1135" w:type="dxa"/>
            <w:tcBorders>
              <w:top w:val="nil"/>
              <w:left w:val="nil"/>
              <w:bottom w:val="single" w:sz="4" w:space="0" w:color="auto"/>
              <w:right w:val="single" w:sz="4" w:space="0" w:color="auto"/>
            </w:tcBorders>
            <w:shd w:val="clear" w:color="auto" w:fill="FFFFFF"/>
            <w:noWrap/>
            <w:vAlign w:val="center"/>
            <w:hideMark/>
          </w:tcPr>
          <w:p w:rsidR="0087744D" w:rsidRPr="0087744D" w:rsidRDefault="0087744D" w:rsidP="0087744D">
            <w:pPr>
              <w:jc w:val="center"/>
              <w:rPr>
                <w:sz w:val="13"/>
                <w:szCs w:val="13"/>
              </w:rPr>
            </w:pPr>
            <w:r w:rsidRPr="0087744D">
              <w:rPr>
                <w:sz w:val="13"/>
                <w:szCs w:val="13"/>
              </w:rPr>
              <w:t>x</w:t>
            </w:r>
          </w:p>
        </w:tc>
        <w:tc>
          <w:tcPr>
            <w:tcW w:w="1108" w:type="dxa"/>
            <w:tcBorders>
              <w:top w:val="nil"/>
              <w:left w:val="nil"/>
              <w:bottom w:val="single" w:sz="4" w:space="0" w:color="auto"/>
              <w:right w:val="single" w:sz="4" w:space="0" w:color="auto"/>
            </w:tcBorders>
            <w:shd w:val="clear" w:color="auto" w:fill="FFFFFF"/>
            <w:noWrap/>
            <w:vAlign w:val="center"/>
            <w:hideMark/>
          </w:tcPr>
          <w:p w:rsidR="0087744D" w:rsidRPr="0087744D" w:rsidRDefault="0087744D" w:rsidP="0087744D">
            <w:pPr>
              <w:jc w:val="center"/>
              <w:rPr>
                <w:sz w:val="13"/>
                <w:szCs w:val="13"/>
              </w:rPr>
            </w:pPr>
            <w:r w:rsidRPr="0087744D">
              <w:rPr>
                <w:sz w:val="13"/>
                <w:szCs w:val="13"/>
              </w:rPr>
              <w:t>x</w:t>
            </w:r>
          </w:p>
        </w:tc>
        <w:tc>
          <w:tcPr>
            <w:tcW w:w="969" w:type="dxa"/>
            <w:tcBorders>
              <w:top w:val="nil"/>
              <w:left w:val="nil"/>
              <w:bottom w:val="single" w:sz="4" w:space="0" w:color="auto"/>
              <w:right w:val="single" w:sz="4" w:space="0" w:color="auto"/>
            </w:tcBorders>
            <w:shd w:val="clear" w:color="auto" w:fill="FFFFFF"/>
            <w:noWrap/>
            <w:vAlign w:val="center"/>
            <w:hideMark/>
          </w:tcPr>
          <w:p w:rsidR="0087744D" w:rsidRPr="0087744D" w:rsidRDefault="0087744D" w:rsidP="0087744D">
            <w:pPr>
              <w:jc w:val="center"/>
              <w:rPr>
                <w:sz w:val="13"/>
                <w:szCs w:val="13"/>
              </w:rPr>
            </w:pPr>
            <w:r w:rsidRPr="0087744D">
              <w:rPr>
                <w:sz w:val="13"/>
                <w:szCs w:val="13"/>
              </w:rPr>
              <w:t>x</w:t>
            </w:r>
          </w:p>
        </w:tc>
        <w:tc>
          <w:tcPr>
            <w:tcW w:w="829" w:type="dxa"/>
            <w:tcBorders>
              <w:top w:val="nil"/>
              <w:left w:val="nil"/>
              <w:bottom w:val="single" w:sz="4" w:space="0" w:color="auto"/>
              <w:right w:val="single" w:sz="4" w:space="0" w:color="auto"/>
            </w:tcBorders>
            <w:shd w:val="clear" w:color="auto" w:fill="FFFFFF"/>
            <w:noWrap/>
            <w:vAlign w:val="center"/>
            <w:hideMark/>
          </w:tcPr>
          <w:p w:rsidR="0087744D" w:rsidRPr="0087744D" w:rsidRDefault="0087744D" w:rsidP="0087744D">
            <w:pPr>
              <w:jc w:val="center"/>
              <w:rPr>
                <w:sz w:val="13"/>
                <w:szCs w:val="13"/>
              </w:rPr>
            </w:pPr>
            <w:r w:rsidRPr="0087744D">
              <w:rPr>
                <w:sz w:val="13"/>
                <w:szCs w:val="13"/>
              </w:rPr>
              <w:t>x</w:t>
            </w:r>
          </w:p>
        </w:tc>
        <w:tc>
          <w:tcPr>
            <w:tcW w:w="917" w:type="dxa"/>
            <w:tcBorders>
              <w:top w:val="nil"/>
              <w:left w:val="nil"/>
              <w:bottom w:val="single" w:sz="4" w:space="0" w:color="auto"/>
              <w:right w:val="single" w:sz="4" w:space="0" w:color="auto"/>
            </w:tcBorders>
            <w:shd w:val="clear" w:color="auto" w:fill="FFFFFF"/>
            <w:noWrap/>
            <w:vAlign w:val="center"/>
            <w:hideMark/>
          </w:tcPr>
          <w:p w:rsidR="0087744D" w:rsidRPr="0087744D" w:rsidRDefault="0087744D" w:rsidP="0087744D">
            <w:pPr>
              <w:jc w:val="center"/>
              <w:rPr>
                <w:sz w:val="13"/>
                <w:szCs w:val="13"/>
              </w:rPr>
            </w:pPr>
            <w:r w:rsidRPr="0087744D">
              <w:rPr>
                <w:sz w:val="13"/>
                <w:szCs w:val="13"/>
              </w:rPr>
              <w:t>x</w:t>
            </w:r>
          </w:p>
        </w:tc>
        <w:tc>
          <w:tcPr>
            <w:tcW w:w="854" w:type="dxa"/>
            <w:tcBorders>
              <w:top w:val="nil"/>
              <w:left w:val="nil"/>
              <w:bottom w:val="single" w:sz="4" w:space="0" w:color="auto"/>
              <w:right w:val="single" w:sz="4" w:space="0" w:color="auto"/>
            </w:tcBorders>
            <w:shd w:val="clear" w:color="auto" w:fill="FFFFFF"/>
            <w:noWrap/>
            <w:vAlign w:val="center"/>
            <w:hideMark/>
          </w:tcPr>
          <w:p w:rsidR="0087744D" w:rsidRPr="0087744D" w:rsidRDefault="0087744D" w:rsidP="0087744D">
            <w:pPr>
              <w:jc w:val="center"/>
              <w:rPr>
                <w:sz w:val="13"/>
                <w:szCs w:val="13"/>
              </w:rPr>
            </w:pPr>
            <w:r w:rsidRPr="0087744D">
              <w:rPr>
                <w:sz w:val="13"/>
                <w:szCs w:val="13"/>
              </w:rPr>
              <w:t>x</w:t>
            </w:r>
          </w:p>
        </w:tc>
      </w:tr>
      <w:tr w:rsidR="0087744D" w:rsidRPr="0087744D" w:rsidTr="00990B59">
        <w:trPr>
          <w:gridAfter w:val="3"/>
          <w:wAfter w:w="1387" w:type="dxa"/>
          <w:trHeight w:val="625"/>
        </w:trPr>
        <w:tc>
          <w:tcPr>
            <w:tcW w:w="1115" w:type="dxa"/>
            <w:tcBorders>
              <w:top w:val="nil"/>
              <w:left w:val="single" w:sz="4" w:space="0" w:color="auto"/>
              <w:bottom w:val="single" w:sz="4" w:space="0" w:color="auto"/>
              <w:right w:val="single" w:sz="4" w:space="0" w:color="auto"/>
            </w:tcBorders>
            <w:shd w:val="clear" w:color="auto" w:fill="FFFFFF"/>
            <w:noWrap/>
            <w:vAlign w:val="center"/>
            <w:hideMark/>
          </w:tcPr>
          <w:p w:rsidR="0087744D" w:rsidRPr="0087744D" w:rsidRDefault="0087744D" w:rsidP="0087744D">
            <w:pPr>
              <w:jc w:val="center"/>
              <w:rPr>
                <w:sz w:val="13"/>
                <w:szCs w:val="13"/>
              </w:rPr>
            </w:pPr>
            <w:r w:rsidRPr="0087744D">
              <w:rPr>
                <w:sz w:val="13"/>
                <w:szCs w:val="13"/>
              </w:rPr>
              <w:t>2.28</w:t>
            </w:r>
          </w:p>
        </w:tc>
        <w:tc>
          <w:tcPr>
            <w:tcW w:w="2996" w:type="dxa"/>
            <w:tcBorders>
              <w:top w:val="nil"/>
              <w:left w:val="nil"/>
              <w:bottom w:val="single" w:sz="4" w:space="0" w:color="auto"/>
              <w:right w:val="single" w:sz="4" w:space="0" w:color="auto"/>
            </w:tcBorders>
            <w:shd w:val="clear" w:color="auto" w:fill="FFFFFF"/>
            <w:vAlign w:val="center"/>
            <w:hideMark/>
          </w:tcPr>
          <w:p w:rsidR="0087744D" w:rsidRPr="0087744D" w:rsidRDefault="0087744D" w:rsidP="0087744D">
            <w:pPr>
              <w:rPr>
                <w:sz w:val="13"/>
                <w:szCs w:val="13"/>
              </w:rPr>
            </w:pPr>
            <w:r w:rsidRPr="0087744D">
              <w:rPr>
                <w:sz w:val="13"/>
                <w:szCs w:val="13"/>
              </w:rPr>
              <w:t>Производство машин и оборудования, не включенных в другие группировки (28)</w:t>
            </w:r>
          </w:p>
        </w:tc>
        <w:tc>
          <w:tcPr>
            <w:tcW w:w="1134" w:type="dxa"/>
            <w:tcBorders>
              <w:top w:val="nil"/>
              <w:left w:val="nil"/>
              <w:bottom w:val="single" w:sz="4" w:space="0" w:color="auto"/>
              <w:right w:val="single" w:sz="4" w:space="0" w:color="auto"/>
            </w:tcBorders>
            <w:shd w:val="clear" w:color="auto" w:fill="FFFFFF"/>
            <w:vAlign w:val="center"/>
            <w:hideMark/>
          </w:tcPr>
          <w:p w:rsidR="0087744D" w:rsidRPr="0087744D" w:rsidRDefault="0087744D" w:rsidP="0087744D">
            <w:pPr>
              <w:jc w:val="center"/>
              <w:rPr>
                <w:sz w:val="13"/>
                <w:szCs w:val="13"/>
              </w:rPr>
            </w:pPr>
            <w:r w:rsidRPr="0087744D">
              <w:rPr>
                <w:sz w:val="13"/>
                <w:szCs w:val="13"/>
              </w:rPr>
              <w:t>% к предыдущему году</w:t>
            </w:r>
            <w:r w:rsidRPr="0087744D">
              <w:rPr>
                <w:sz w:val="13"/>
                <w:szCs w:val="13"/>
              </w:rPr>
              <w:br/>
              <w:t>в сопоставимых ценах</w:t>
            </w:r>
          </w:p>
        </w:tc>
        <w:tc>
          <w:tcPr>
            <w:tcW w:w="1135" w:type="dxa"/>
            <w:tcBorders>
              <w:top w:val="nil"/>
              <w:left w:val="nil"/>
              <w:bottom w:val="single" w:sz="4" w:space="0" w:color="auto"/>
              <w:right w:val="single" w:sz="4" w:space="0" w:color="auto"/>
            </w:tcBorders>
            <w:shd w:val="clear" w:color="auto" w:fill="FFFFFF"/>
            <w:noWrap/>
            <w:vAlign w:val="center"/>
            <w:hideMark/>
          </w:tcPr>
          <w:p w:rsidR="0087744D" w:rsidRPr="0087744D" w:rsidRDefault="0087744D" w:rsidP="0087744D">
            <w:pPr>
              <w:jc w:val="center"/>
              <w:rPr>
                <w:sz w:val="13"/>
                <w:szCs w:val="13"/>
              </w:rPr>
            </w:pPr>
            <w:r w:rsidRPr="0087744D">
              <w:rPr>
                <w:sz w:val="13"/>
                <w:szCs w:val="13"/>
              </w:rPr>
              <w:t>x</w:t>
            </w:r>
          </w:p>
        </w:tc>
        <w:tc>
          <w:tcPr>
            <w:tcW w:w="1108" w:type="dxa"/>
            <w:tcBorders>
              <w:top w:val="nil"/>
              <w:left w:val="nil"/>
              <w:bottom w:val="single" w:sz="4" w:space="0" w:color="auto"/>
              <w:right w:val="single" w:sz="4" w:space="0" w:color="auto"/>
            </w:tcBorders>
            <w:shd w:val="clear" w:color="auto" w:fill="FFFFFF"/>
            <w:noWrap/>
            <w:vAlign w:val="center"/>
            <w:hideMark/>
          </w:tcPr>
          <w:p w:rsidR="0087744D" w:rsidRPr="0087744D" w:rsidRDefault="0087744D" w:rsidP="0087744D">
            <w:pPr>
              <w:jc w:val="center"/>
              <w:rPr>
                <w:sz w:val="13"/>
                <w:szCs w:val="13"/>
              </w:rPr>
            </w:pPr>
            <w:r w:rsidRPr="0087744D">
              <w:rPr>
                <w:sz w:val="13"/>
                <w:szCs w:val="13"/>
              </w:rPr>
              <w:t>x</w:t>
            </w:r>
          </w:p>
        </w:tc>
        <w:tc>
          <w:tcPr>
            <w:tcW w:w="969" w:type="dxa"/>
            <w:tcBorders>
              <w:top w:val="nil"/>
              <w:left w:val="nil"/>
              <w:bottom w:val="single" w:sz="4" w:space="0" w:color="auto"/>
              <w:right w:val="single" w:sz="4" w:space="0" w:color="auto"/>
            </w:tcBorders>
            <w:shd w:val="clear" w:color="auto" w:fill="FFFFFF"/>
            <w:noWrap/>
            <w:vAlign w:val="center"/>
            <w:hideMark/>
          </w:tcPr>
          <w:p w:rsidR="0087744D" w:rsidRPr="0087744D" w:rsidRDefault="0087744D" w:rsidP="0087744D">
            <w:pPr>
              <w:jc w:val="center"/>
              <w:rPr>
                <w:sz w:val="13"/>
                <w:szCs w:val="13"/>
              </w:rPr>
            </w:pPr>
            <w:r w:rsidRPr="0087744D">
              <w:rPr>
                <w:sz w:val="13"/>
                <w:szCs w:val="13"/>
              </w:rPr>
              <w:t>x</w:t>
            </w:r>
          </w:p>
        </w:tc>
        <w:tc>
          <w:tcPr>
            <w:tcW w:w="829" w:type="dxa"/>
            <w:tcBorders>
              <w:top w:val="nil"/>
              <w:left w:val="nil"/>
              <w:bottom w:val="single" w:sz="4" w:space="0" w:color="auto"/>
              <w:right w:val="single" w:sz="4" w:space="0" w:color="auto"/>
            </w:tcBorders>
            <w:shd w:val="clear" w:color="auto" w:fill="FFFFFF"/>
            <w:noWrap/>
            <w:vAlign w:val="center"/>
            <w:hideMark/>
          </w:tcPr>
          <w:p w:rsidR="0087744D" w:rsidRPr="0087744D" w:rsidRDefault="0087744D" w:rsidP="0087744D">
            <w:pPr>
              <w:jc w:val="center"/>
              <w:rPr>
                <w:sz w:val="13"/>
                <w:szCs w:val="13"/>
              </w:rPr>
            </w:pPr>
            <w:r w:rsidRPr="0087744D">
              <w:rPr>
                <w:sz w:val="13"/>
                <w:szCs w:val="13"/>
              </w:rPr>
              <w:t>x</w:t>
            </w:r>
          </w:p>
        </w:tc>
        <w:tc>
          <w:tcPr>
            <w:tcW w:w="917" w:type="dxa"/>
            <w:tcBorders>
              <w:top w:val="nil"/>
              <w:left w:val="nil"/>
              <w:bottom w:val="single" w:sz="4" w:space="0" w:color="auto"/>
              <w:right w:val="single" w:sz="4" w:space="0" w:color="auto"/>
            </w:tcBorders>
            <w:shd w:val="clear" w:color="auto" w:fill="FFFFFF"/>
            <w:noWrap/>
            <w:vAlign w:val="center"/>
            <w:hideMark/>
          </w:tcPr>
          <w:p w:rsidR="0087744D" w:rsidRPr="0087744D" w:rsidRDefault="0087744D" w:rsidP="0087744D">
            <w:pPr>
              <w:jc w:val="center"/>
              <w:rPr>
                <w:sz w:val="13"/>
                <w:szCs w:val="13"/>
              </w:rPr>
            </w:pPr>
            <w:r w:rsidRPr="0087744D">
              <w:rPr>
                <w:sz w:val="13"/>
                <w:szCs w:val="13"/>
              </w:rPr>
              <w:t>x</w:t>
            </w:r>
          </w:p>
        </w:tc>
        <w:tc>
          <w:tcPr>
            <w:tcW w:w="854" w:type="dxa"/>
            <w:tcBorders>
              <w:top w:val="nil"/>
              <w:left w:val="nil"/>
              <w:bottom w:val="single" w:sz="4" w:space="0" w:color="auto"/>
              <w:right w:val="single" w:sz="4" w:space="0" w:color="auto"/>
            </w:tcBorders>
            <w:shd w:val="clear" w:color="auto" w:fill="FFFFFF"/>
            <w:noWrap/>
            <w:vAlign w:val="center"/>
            <w:hideMark/>
          </w:tcPr>
          <w:p w:rsidR="0087744D" w:rsidRPr="0087744D" w:rsidRDefault="0087744D" w:rsidP="0087744D">
            <w:pPr>
              <w:jc w:val="center"/>
              <w:rPr>
                <w:sz w:val="13"/>
                <w:szCs w:val="13"/>
              </w:rPr>
            </w:pPr>
            <w:r w:rsidRPr="0087744D">
              <w:rPr>
                <w:sz w:val="13"/>
                <w:szCs w:val="13"/>
              </w:rPr>
              <w:t>x</w:t>
            </w:r>
          </w:p>
        </w:tc>
      </w:tr>
      <w:tr w:rsidR="0087744D" w:rsidRPr="0087744D" w:rsidTr="00990B59">
        <w:trPr>
          <w:gridAfter w:val="3"/>
          <w:wAfter w:w="1387" w:type="dxa"/>
          <w:trHeight w:val="625"/>
        </w:trPr>
        <w:tc>
          <w:tcPr>
            <w:tcW w:w="1115" w:type="dxa"/>
            <w:tcBorders>
              <w:top w:val="nil"/>
              <w:left w:val="single" w:sz="4" w:space="0" w:color="auto"/>
              <w:bottom w:val="single" w:sz="4" w:space="0" w:color="auto"/>
              <w:right w:val="single" w:sz="4" w:space="0" w:color="auto"/>
            </w:tcBorders>
            <w:shd w:val="clear" w:color="auto" w:fill="FFFFFF"/>
            <w:noWrap/>
            <w:vAlign w:val="center"/>
            <w:hideMark/>
          </w:tcPr>
          <w:p w:rsidR="0087744D" w:rsidRPr="0087744D" w:rsidRDefault="0087744D" w:rsidP="0087744D">
            <w:pPr>
              <w:jc w:val="center"/>
              <w:rPr>
                <w:sz w:val="13"/>
                <w:szCs w:val="13"/>
              </w:rPr>
            </w:pPr>
            <w:r w:rsidRPr="0087744D">
              <w:rPr>
                <w:sz w:val="13"/>
                <w:szCs w:val="13"/>
              </w:rPr>
              <w:t>2.29</w:t>
            </w:r>
          </w:p>
        </w:tc>
        <w:tc>
          <w:tcPr>
            <w:tcW w:w="2996" w:type="dxa"/>
            <w:tcBorders>
              <w:top w:val="nil"/>
              <w:left w:val="nil"/>
              <w:bottom w:val="single" w:sz="4" w:space="0" w:color="auto"/>
              <w:right w:val="single" w:sz="4" w:space="0" w:color="auto"/>
            </w:tcBorders>
            <w:shd w:val="clear" w:color="auto" w:fill="FFFFFF"/>
            <w:vAlign w:val="center"/>
            <w:hideMark/>
          </w:tcPr>
          <w:p w:rsidR="0087744D" w:rsidRPr="0087744D" w:rsidRDefault="0087744D" w:rsidP="0087744D">
            <w:pPr>
              <w:rPr>
                <w:sz w:val="13"/>
                <w:szCs w:val="13"/>
              </w:rPr>
            </w:pPr>
            <w:r w:rsidRPr="0087744D">
              <w:rPr>
                <w:sz w:val="13"/>
                <w:szCs w:val="13"/>
              </w:rPr>
              <w:t>Производство автотранспортных средств, прицепов и</w:t>
            </w:r>
            <w:r w:rsidRPr="0087744D">
              <w:rPr>
                <w:sz w:val="13"/>
                <w:szCs w:val="13"/>
              </w:rPr>
              <w:br/>
              <w:t>полуприцепов (29)</w:t>
            </w:r>
          </w:p>
        </w:tc>
        <w:tc>
          <w:tcPr>
            <w:tcW w:w="1134" w:type="dxa"/>
            <w:tcBorders>
              <w:top w:val="nil"/>
              <w:left w:val="nil"/>
              <w:bottom w:val="single" w:sz="4" w:space="0" w:color="auto"/>
              <w:right w:val="single" w:sz="4" w:space="0" w:color="auto"/>
            </w:tcBorders>
            <w:shd w:val="clear" w:color="auto" w:fill="FFFFFF"/>
            <w:vAlign w:val="center"/>
            <w:hideMark/>
          </w:tcPr>
          <w:p w:rsidR="0087744D" w:rsidRPr="0087744D" w:rsidRDefault="0087744D" w:rsidP="0087744D">
            <w:pPr>
              <w:jc w:val="center"/>
              <w:rPr>
                <w:sz w:val="13"/>
                <w:szCs w:val="13"/>
              </w:rPr>
            </w:pPr>
            <w:r w:rsidRPr="0087744D">
              <w:rPr>
                <w:sz w:val="13"/>
                <w:szCs w:val="13"/>
              </w:rPr>
              <w:t>% к предыдущему году</w:t>
            </w:r>
            <w:r w:rsidRPr="0087744D">
              <w:rPr>
                <w:sz w:val="13"/>
                <w:szCs w:val="13"/>
              </w:rPr>
              <w:br/>
              <w:t>в сопоставимых ценах</w:t>
            </w:r>
          </w:p>
        </w:tc>
        <w:tc>
          <w:tcPr>
            <w:tcW w:w="1135" w:type="dxa"/>
            <w:tcBorders>
              <w:top w:val="nil"/>
              <w:left w:val="nil"/>
              <w:bottom w:val="single" w:sz="4" w:space="0" w:color="auto"/>
              <w:right w:val="single" w:sz="4" w:space="0" w:color="auto"/>
            </w:tcBorders>
            <w:shd w:val="clear" w:color="auto" w:fill="FFFFFF"/>
            <w:noWrap/>
            <w:vAlign w:val="center"/>
            <w:hideMark/>
          </w:tcPr>
          <w:p w:rsidR="0087744D" w:rsidRPr="0087744D" w:rsidRDefault="0087744D" w:rsidP="0087744D">
            <w:pPr>
              <w:jc w:val="center"/>
              <w:rPr>
                <w:sz w:val="13"/>
                <w:szCs w:val="13"/>
              </w:rPr>
            </w:pPr>
            <w:r w:rsidRPr="0087744D">
              <w:rPr>
                <w:sz w:val="13"/>
                <w:szCs w:val="13"/>
              </w:rPr>
              <w:t>x</w:t>
            </w:r>
          </w:p>
        </w:tc>
        <w:tc>
          <w:tcPr>
            <w:tcW w:w="1108" w:type="dxa"/>
            <w:tcBorders>
              <w:top w:val="nil"/>
              <w:left w:val="nil"/>
              <w:bottom w:val="single" w:sz="4" w:space="0" w:color="auto"/>
              <w:right w:val="single" w:sz="4" w:space="0" w:color="auto"/>
            </w:tcBorders>
            <w:shd w:val="clear" w:color="auto" w:fill="FFFFFF"/>
            <w:noWrap/>
            <w:vAlign w:val="center"/>
            <w:hideMark/>
          </w:tcPr>
          <w:p w:rsidR="0087744D" w:rsidRPr="0087744D" w:rsidRDefault="0087744D" w:rsidP="0087744D">
            <w:pPr>
              <w:jc w:val="center"/>
              <w:rPr>
                <w:sz w:val="13"/>
                <w:szCs w:val="13"/>
              </w:rPr>
            </w:pPr>
            <w:r w:rsidRPr="0087744D">
              <w:rPr>
                <w:sz w:val="13"/>
                <w:szCs w:val="13"/>
              </w:rPr>
              <w:t>x</w:t>
            </w:r>
          </w:p>
        </w:tc>
        <w:tc>
          <w:tcPr>
            <w:tcW w:w="969" w:type="dxa"/>
            <w:tcBorders>
              <w:top w:val="nil"/>
              <w:left w:val="nil"/>
              <w:bottom w:val="single" w:sz="4" w:space="0" w:color="auto"/>
              <w:right w:val="single" w:sz="4" w:space="0" w:color="auto"/>
            </w:tcBorders>
            <w:shd w:val="clear" w:color="auto" w:fill="FFFFFF"/>
            <w:noWrap/>
            <w:vAlign w:val="center"/>
            <w:hideMark/>
          </w:tcPr>
          <w:p w:rsidR="0087744D" w:rsidRPr="0087744D" w:rsidRDefault="0087744D" w:rsidP="0087744D">
            <w:pPr>
              <w:jc w:val="center"/>
              <w:rPr>
                <w:sz w:val="13"/>
                <w:szCs w:val="13"/>
              </w:rPr>
            </w:pPr>
            <w:r w:rsidRPr="0087744D">
              <w:rPr>
                <w:sz w:val="13"/>
                <w:szCs w:val="13"/>
              </w:rPr>
              <w:t>x</w:t>
            </w:r>
          </w:p>
        </w:tc>
        <w:tc>
          <w:tcPr>
            <w:tcW w:w="829" w:type="dxa"/>
            <w:tcBorders>
              <w:top w:val="nil"/>
              <w:left w:val="nil"/>
              <w:bottom w:val="single" w:sz="4" w:space="0" w:color="auto"/>
              <w:right w:val="single" w:sz="4" w:space="0" w:color="auto"/>
            </w:tcBorders>
            <w:shd w:val="clear" w:color="auto" w:fill="FFFFFF"/>
            <w:noWrap/>
            <w:vAlign w:val="center"/>
            <w:hideMark/>
          </w:tcPr>
          <w:p w:rsidR="0087744D" w:rsidRPr="0087744D" w:rsidRDefault="0087744D" w:rsidP="0087744D">
            <w:pPr>
              <w:jc w:val="center"/>
              <w:rPr>
                <w:sz w:val="13"/>
                <w:szCs w:val="13"/>
              </w:rPr>
            </w:pPr>
            <w:r w:rsidRPr="0087744D">
              <w:rPr>
                <w:sz w:val="13"/>
                <w:szCs w:val="13"/>
              </w:rPr>
              <w:t>x</w:t>
            </w:r>
          </w:p>
        </w:tc>
        <w:tc>
          <w:tcPr>
            <w:tcW w:w="917" w:type="dxa"/>
            <w:tcBorders>
              <w:top w:val="nil"/>
              <w:left w:val="nil"/>
              <w:bottom w:val="single" w:sz="4" w:space="0" w:color="auto"/>
              <w:right w:val="single" w:sz="4" w:space="0" w:color="auto"/>
            </w:tcBorders>
            <w:shd w:val="clear" w:color="auto" w:fill="FFFFFF"/>
            <w:noWrap/>
            <w:vAlign w:val="center"/>
            <w:hideMark/>
          </w:tcPr>
          <w:p w:rsidR="0087744D" w:rsidRPr="0087744D" w:rsidRDefault="0087744D" w:rsidP="0087744D">
            <w:pPr>
              <w:jc w:val="center"/>
              <w:rPr>
                <w:sz w:val="13"/>
                <w:szCs w:val="13"/>
              </w:rPr>
            </w:pPr>
            <w:r w:rsidRPr="0087744D">
              <w:rPr>
                <w:sz w:val="13"/>
                <w:szCs w:val="13"/>
              </w:rPr>
              <w:t>x</w:t>
            </w:r>
          </w:p>
        </w:tc>
        <w:tc>
          <w:tcPr>
            <w:tcW w:w="854" w:type="dxa"/>
            <w:tcBorders>
              <w:top w:val="nil"/>
              <w:left w:val="nil"/>
              <w:bottom w:val="single" w:sz="4" w:space="0" w:color="auto"/>
              <w:right w:val="single" w:sz="4" w:space="0" w:color="auto"/>
            </w:tcBorders>
            <w:shd w:val="clear" w:color="auto" w:fill="FFFFFF"/>
            <w:noWrap/>
            <w:vAlign w:val="center"/>
            <w:hideMark/>
          </w:tcPr>
          <w:p w:rsidR="0087744D" w:rsidRPr="0087744D" w:rsidRDefault="0087744D" w:rsidP="0087744D">
            <w:pPr>
              <w:jc w:val="center"/>
              <w:rPr>
                <w:sz w:val="13"/>
                <w:szCs w:val="13"/>
              </w:rPr>
            </w:pPr>
            <w:r w:rsidRPr="0087744D">
              <w:rPr>
                <w:sz w:val="13"/>
                <w:szCs w:val="13"/>
              </w:rPr>
              <w:t>x</w:t>
            </w:r>
          </w:p>
        </w:tc>
      </w:tr>
      <w:tr w:rsidR="0087744D" w:rsidRPr="0087744D" w:rsidTr="00990B59">
        <w:trPr>
          <w:gridAfter w:val="3"/>
          <w:wAfter w:w="1387" w:type="dxa"/>
          <w:trHeight w:val="625"/>
        </w:trPr>
        <w:tc>
          <w:tcPr>
            <w:tcW w:w="1115" w:type="dxa"/>
            <w:tcBorders>
              <w:top w:val="nil"/>
              <w:left w:val="single" w:sz="4" w:space="0" w:color="auto"/>
              <w:bottom w:val="single" w:sz="4" w:space="0" w:color="auto"/>
              <w:right w:val="single" w:sz="4" w:space="0" w:color="auto"/>
            </w:tcBorders>
            <w:shd w:val="clear" w:color="auto" w:fill="FFFFFF"/>
            <w:noWrap/>
            <w:vAlign w:val="center"/>
            <w:hideMark/>
          </w:tcPr>
          <w:p w:rsidR="0087744D" w:rsidRPr="0087744D" w:rsidRDefault="0087744D" w:rsidP="0087744D">
            <w:pPr>
              <w:jc w:val="center"/>
              <w:rPr>
                <w:sz w:val="13"/>
                <w:szCs w:val="13"/>
              </w:rPr>
            </w:pPr>
            <w:r w:rsidRPr="0087744D">
              <w:rPr>
                <w:sz w:val="13"/>
                <w:szCs w:val="13"/>
              </w:rPr>
              <w:t>2.30</w:t>
            </w:r>
          </w:p>
        </w:tc>
        <w:tc>
          <w:tcPr>
            <w:tcW w:w="2996" w:type="dxa"/>
            <w:tcBorders>
              <w:top w:val="nil"/>
              <w:left w:val="nil"/>
              <w:bottom w:val="single" w:sz="4" w:space="0" w:color="auto"/>
              <w:right w:val="single" w:sz="4" w:space="0" w:color="auto"/>
            </w:tcBorders>
            <w:shd w:val="clear" w:color="auto" w:fill="FFFFFF"/>
            <w:vAlign w:val="center"/>
            <w:hideMark/>
          </w:tcPr>
          <w:p w:rsidR="0087744D" w:rsidRPr="0087744D" w:rsidRDefault="0087744D" w:rsidP="0087744D">
            <w:pPr>
              <w:rPr>
                <w:sz w:val="13"/>
                <w:szCs w:val="13"/>
              </w:rPr>
            </w:pPr>
            <w:r w:rsidRPr="0087744D">
              <w:rPr>
                <w:sz w:val="13"/>
                <w:szCs w:val="13"/>
              </w:rPr>
              <w:t>Производство прочих транспортных средств и оборудования (30)</w:t>
            </w:r>
          </w:p>
        </w:tc>
        <w:tc>
          <w:tcPr>
            <w:tcW w:w="1134" w:type="dxa"/>
            <w:tcBorders>
              <w:top w:val="nil"/>
              <w:left w:val="nil"/>
              <w:bottom w:val="single" w:sz="4" w:space="0" w:color="auto"/>
              <w:right w:val="single" w:sz="4" w:space="0" w:color="auto"/>
            </w:tcBorders>
            <w:shd w:val="clear" w:color="auto" w:fill="FFFFFF"/>
            <w:vAlign w:val="center"/>
            <w:hideMark/>
          </w:tcPr>
          <w:p w:rsidR="0087744D" w:rsidRPr="0087744D" w:rsidRDefault="0087744D" w:rsidP="0087744D">
            <w:pPr>
              <w:jc w:val="center"/>
              <w:rPr>
                <w:sz w:val="13"/>
                <w:szCs w:val="13"/>
              </w:rPr>
            </w:pPr>
            <w:r w:rsidRPr="0087744D">
              <w:rPr>
                <w:sz w:val="13"/>
                <w:szCs w:val="13"/>
              </w:rPr>
              <w:t>% к предыдущему году</w:t>
            </w:r>
            <w:r w:rsidRPr="0087744D">
              <w:rPr>
                <w:sz w:val="13"/>
                <w:szCs w:val="13"/>
              </w:rPr>
              <w:br/>
              <w:t>в сопоставимых ценах</w:t>
            </w:r>
          </w:p>
        </w:tc>
        <w:tc>
          <w:tcPr>
            <w:tcW w:w="1135" w:type="dxa"/>
            <w:tcBorders>
              <w:top w:val="nil"/>
              <w:left w:val="nil"/>
              <w:bottom w:val="single" w:sz="4" w:space="0" w:color="auto"/>
              <w:right w:val="single" w:sz="4" w:space="0" w:color="auto"/>
            </w:tcBorders>
            <w:shd w:val="clear" w:color="auto" w:fill="FFFFFF"/>
            <w:noWrap/>
            <w:vAlign w:val="center"/>
            <w:hideMark/>
          </w:tcPr>
          <w:p w:rsidR="0087744D" w:rsidRPr="0087744D" w:rsidRDefault="0087744D" w:rsidP="0087744D">
            <w:pPr>
              <w:jc w:val="center"/>
              <w:rPr>
                <w:sz w:val="13"/>
                <w:szCs w:val="13"/>
              </w:rPr>
            </w:pPr>
            <w:r w:rsidRPr="0087744D">
              <w:rPr>
                <w:sz w:val="13"/>
                <w:szCs w:val="13"/>
              </w:rPr>
              <w:t> </w:t>
            </w:r>
          </w:p>
        </w:tc>
        <w:tc>
          <w:tcPr>
            <w:tcW w:w="1108" w:type="dxa"/>
            <w:tcBorders>
              <w:top w:val="nil"/>
              <w:left w:val="nil"/>
              <w:bottom w:val="single" w:sz="4" w:space="0" w:color="auto"/>
              <w:right w:val="single" w:sz="4" w:space="0" w:color="auto"/>
            </w:tcBorders>
            <w:shd w:val="clear" w:color="auto" w:fill="FFFFFF"/>
            <w:noWrap/>
            <w:vAlign w:val="center"/>
            <w:hideMark/>
          </w:tcPr>
          <w:p w:rsidR="0087744D" w:rsidRPr="0087744D" w:rsidRDefault="0087744D" w:rsidP="0087744D">
            <w:pPr>
              <w:jc w:val="center"/>
              <w:rPr>
                <w:sz w:val="13"/>
                <w:szCs w:val="13"/>
              </w:rPr>
            </w:pPr>
            <w:r w:rsidRPr="0087744D">
              <w:rPr>
                <w:sz w:val="13"/>
                <w:szCs w:val="13"/>
              </w:rPr>
              <w:t> </w:t>
            </w:r>
          </w:p>
        </w:tc>
        <w:tc>
          <w:tcPr>
            <w:tcW w:w="969" w:type="dxa"/>
            <w:tcBorders>
              <w:top w:val="nil"/>
              <w:left w:val="nil"/>
              <w:bottom w:val="single" w:sz="4" w:space="0" w:color="auto"/>
              <w:right w:val="single" w:sz="4" w:space="0" w:color="auto"/>
            </w:tcBorders>
            <w:shd w:val="clear" w:color="auto" w:fill="FFFFFF"/>
            <w:noWrap/>
            <w:vAlign w:val="center"/>
            <w:hideMark/>
          </w:tcPr>
          <w:p w:rsidR="0087744D" w:rsidRPr="0087744D" w:rsidRDefault="0087744D" w:rsidP="0087744D">
            <w:pPr>
              <w:jc w:val="center"/>
              <w:rPr>
                <w:sz w:val="13"/>
                <w:szCs w:val="13"/>
              </w:rPr>
            </w:pPr>
            <w:r w:rsidRPr="0087744D">
              <w:rPr>
                <w:sz w:val="13"/>
                <w:szCs w:val="13"/>
              </w:rPr>
              <w:t> </w:t>
            </w:r>
          </w:p>
        </w:tc>
        <w:tc>
          <w:tcPr>
            <w:tcW w:w="829" w:type="dxa"/>
            <w:tcBorders>
              <w:top w:val="nil"/>
              <w:left w:val="nil"/>
              <w:bottom w:val="single" w:sz="4" w:space="0" w:color="auto"/>
              <w:right w:val="single" w:sz="4" w:space="0" w:color="auto"/>
            </w:tcBorders>
            <w:shd w:val="clear" w:color="auto" w:fill="FFFFFF"/>
            <w:noWrap/>
            <w:vAlign w:val="center"/>
            <w:hideMark/>
          </w:tcPr>
          <w:p w:rsidR="0087744D" w:rsidRPr="0087744D" w:rsidRDefault="0087744D" w:rsidP="0087744D">
            <w:pPr>
              <w:jc w:val="center"/>
              <w:rPr>
                <w:sz w:val="13"/>
                <w:szCs w:val="13"/>
              </w:rPr>
            </w:pPr>
            <w:r w:rsidRPr="0087744D">
              <w:rPr>
                <w:sz w:val="13"/>
                <w:szCs w:val="13"/>
              </w:rPr>
              <w:t> </w:t>
            </w:r>
          </w:p>
        </w:tc>
        <w:tc>
          <w:tcPr>
            <w:tcW w:w="917" w:type="dxa"/>
            <w:tcBorders>
              <w:top w:val="nil"/>
              <w:left w:val="nil"/>
              <w:bottom w:val="single" w:sz="4" w:space="0" w:color="auto"/>
              <w:right w:val="single" w:sz="4" w:space="0" w:color="auto"/>
            </w:tcBorders>
            <w:shd w:val="clear" w:color="auto" w:fill="FFFFFF"/>
            <w:noWrap/>
            <w:vAlign w:val="center"/>
            <w:hideMark/>
          </w:tcPr>
          <w:p w:rsidR="0087744D" w:rsidRPr="0087744D" w:rsidRDefault="0087744D" w:rsidP="0087744D">
            <w:pPr>
              <w:jc w:val="center"/>
              <w:rPr>
                <w:sz w:val="13"/>
                <w:szCs w:val="13"/>
              </w:rPr>
            </w:pPr>
            <w:r w:rsidRPr="0087744D">
              <w:rPr>
                <w:sz w:val="13"/>
                <w:szCs w:val="13"/>
              </w:rPr>
              <w:t> </w:t>
            </w:r>
          </w:p>
        </w:tc>
        <w:tc>
          <w:tcPr>
            <w:tcW w:w="854" w:type="dxa"/>
            <w:tcBorders>
              <w:top w:val="nil"/>
              <w:left w:val="nil"/>
              <w:bottom w:val="single" w:sz="4" w:space="0" w:color="auto"/>
              <w:right w:val="single" w:sz="4" w:space="0" w:color="auto"/>
            </w:tcBorders>
            <w:shd w:val="clear" w:color="auto" w:fill="FFFFFF"/>
            <w:noWrap/>
            <w:vAlign w:val="center"/>
            <w:hideMark/>
          </w:tcPr>
          <w:p w:rsidR="0087744D" w:rsidRPr="0087744D" w:rsidRDefault="0087744D" w:rsidP="0087744D">
            <w:pPr>
              <w:jc w:val="center"/>
              <w:rPr>
                <w:sz w:val="13"/>
                <w:szCs w:val="13"/>
              </w:rPr>
            </w:pPr>
            <w:r w:rsidRPr="0087744D">
              <w:rPr>
                <w:sz w:val="13"/>
                <w:szCs w:val="13"/>
              </w:rPr>
              <w:t> </w:t>
            </w:r>
          </w:p>
        </w:tc>
      </w:tr>
      <w:tr w:rsidR="0087744D" w:rsidRPr="0087744D" w:rsidTr="00990B59">
        <w:trPr>
          <w:gridAfter w:val="3"/>
          <w:wAfter w:w="1387" w:type="dxa"/>
          <w:trHeight w:val="625"/>
        </w:trPr>
        <w:tc>
          <w:tcPr>
            <w:tcW w:w="1115" w:type="dxa"/>
            <w:tcBorders>
              <w:top w:val="nil"/>
              <w:left w:val="single" w:sz="4" w:space="0" w:color="auto"/>
              <w:bottom w:val="single" w:sz="4" w:space="0" w:color="auto"/>
              <w:right w:val="single" w:sz="4" w:space="0" w:color="auto"/>
            </w:tcBorders>
            <w:shd w:val="clear" w:color="auto" w:fill="FFFFFF"/>
            <w:noWrap/>
            <w:vAlign w:val="center"/>
            <w:hideMark/>
          </w:tcPr>
          <w:p w:rsidR="0087744D" w:rsidRPr="0087744D" w:rsidRDefault="0087744D" w:rsidP="0087744D">
            <w:pPr>
              <w:jc w:val="center"/>
              <w:rPr>
                <w:sz w:val="13"/>
                <w:szCs w:val="13"/>
              </w:rPr>
            </w:pPr>
            <w:r w:rsidRPr="0087744D">
              <w:rPr>
                <w:sz w:val="13"/>
                <w:szCs w:val="13"/>
              </w:rPr>
              <w:t>2.31</w:t>
            </w:r>
          </w:p>
        </w:tc>
        <w:tc>
          <w:tcPr>
            <w:tcW w:w="2996" w:type="dxa"/>
            <w:tcBorders>
              <w:top w:val="nil"/>
              <w:left w:val="nil"/>
              <w:bottom w:val="single" w:sz="4" w:space="0" w:color="auto"/>
              <w:right w:val="single" w:sz="4" w:space="0" w:color="auto"/>
            </w:tcBorders>
            <w:shd w:val="clear" w:color="auto" w:fill="FFFFFF"/>
            <w:noWrap/>
            <w:vAlign w:val="center"/>
            <w:hideMark/>
          </w:tcPr>
          <w:p w:rsidR="0087744D" w:rsidRPr="0087744D" w:rsidRDefault="0087744D" w:rsidP="0087744D">
            <w:pPr>
              <w:rPr>
                <w:sz w:val="13"/>
                <w:szCs w:val="13"/>
              </w:rPr>
            </w:pPr>
            <w:r w:rsidRPr="0087744D">
              <w:rPr>
                <w:sz w:val="13"/>
                <w:szCs w:val="13"/>
              </w:rPr>
              <w:t>Производство мебели (31)</w:t>
            </w:r>
          </w:p>
        </w:tc>
        <w:tc>
          <w:tcPr>
            <w:tcW w:w="1134" w:type="dxa"/>
            <w:tcBorders>
              <w:top w:val="nil"/>
              <w:left w:val="nil"/>
              <w:bottom w:val="single" w:sz="4" w:space="0" w:color="auto"/>
              <w:right w:val="single" w:sz="4" w:space="0" w:color="auto"/>
            </w:tcBorders>
            <w:shd w:val="clear" w:color="auto" w:fill="FFFFFF"/>
            <w:vAlign w:val="center"/>
            <w:hideMark/>
          </w:tcPr>
          <w:p w:rsidR="0087744D" w:rsidRPr="0087744D" w:rsidRDefault="0087744D" w:rsidP="0087744D">
            <w:pPr>
              <w:jc w:val="center"/>
              <w:rPr>
                <w:sz w:val="13"/>
                <w:szCs w:val="13"/>
              </w:rPr>
            </w:pPr>
            <w:r w:rsidRPr="0087744D">
              <w:rPr>
                <w:sz w:val="13"/>
                <w:szCs w:val="13"/>
              </w:rPr>
              <w:t>% к предыдущему году</w:t>
            </w:r>
            <w:r w:rsidRPr="0087744D">
              <w:rPr>
                <w:sz w:val="13"/>
                <w:szCs w:val="13"/>
              </w:rPr>
              <w:br/>
              <w:t>в сопоставимых ценах</w:t>
            </w:r>
          </w:p>
        </w:tc>
        <w:tc>
          <w:tcPr>
            <w:tcW w:w="1135" w:type="dxa"/>
            <w:tcBorders>
              <w:top w:val="nil"/>
              <w:left w:val="nil"/>
              <w:bottom w:val="single" w:sz="4" w:space="0" w:color="auto"/>
              <w:right w:val="single" w:sz="4" w:space="0" w:color="auto"/>
            </w:tcBorders>
            <w:shd w:val="clear" w:color="auto" w:fill="FFFFFF"/>
            <w:noWrap/>
            <w:vAlign w:val="center"/>
            <w:hideMark/>
          </w:tcPr>
          <w:p w:rsidR="0087744D" w:rsidRPr="0087744D" w:rsidRDefault="0087744D" w:rsidP="0087744D">
            <w:pPr>
              <w:jc w:val="center"/>
              <w:rPr>
                <w:sz w:val="13"/>
                <w:szCs w:val="13"/>
              </w:rPr>
            </w:pPr>
            <w:r w:rsidRPr="0087744D">
              <w:rPr>
                <w:sz w:val="13"/>
                <w:szCs w:val="13"/>
              </w:rPr>
              <w:t>x</w:t>
            </w:r>
          </w:p>
        </w:tc>
        <w:tc>
          <w:tcPr>
            <w:tcW w:w="1108" w:type="dxa"/>
            <w:tcBorders>
              <w:top w:val="nil"/>
              <w:left w:val="nil"/>
              <w:bottom w:val="single" w:sz="4" w:space="0" w:color="auto"/>
              <w:right w:val="single" w:sz="4" w:space="0" w:color="auto"/>
            </w:tcBorders>
            <w:shd w:val="clear" w:color="auto" w:fill="FFFFFF"/>
            <w:noWrap/>
            <w:vAlign w:val="center"/>
            <w:hideMark/>
          </w:tcPr>
          <w:p w:rsidR="0087744D" w:rsidRPr="0087744D" w:rsidRDefault="0087744D" w:rsidP="0087744D">
            <w:pPr>
              <w:jc w:val="center"/>
              <w:rPr>
                <w:sz w:val="13"/>
                <w:szCs w:val="13"/>
              </w:rPr>
            </w:pPr>
            <w:r w:rsidRPr="0087744D">
              <w:rPr>
                <w:sz w:val="13"/>
                <w:szCs w:val="13"/>
              </w:rPr>
              <w:t>x</w:t>
            </w:r>
          </w:p>
        </w:tc>
        <w:tc>
          <w:tcPr>
            <w:tcW w:w="969" w:type="dxa"/>
            <w:tcBorders>
              <w:top w:val="nil"/>
              <w:left w:val="nil"/>
              <w:bottom w:val="single" w:sz="4" w:space="0" w:color="auto"/>
              <w:right w:val="single" w:sz="4" w:space="0" w:color="auto"/>
            </w:tcBorders>
            <w:shd w:val="clear" w:color="auto" w:fill="FFFFFF"/>
            <w:noWrap/>
            <w:vAlign w:val="center"/>
            <w:hideMark/>
          </w:tcPr>
          <w:p w:rsidR="0087744D" w:rsidRPr="0087744D" w:rsidRDefault="0087744D" w:rsidP="0087744D">
            <w:pPr>
              <w:jc w:val="center"/>
              <w:rPr>
                <w:sz w:val="13"/>
                <w:szCs w:val="13"/>
              </w:rPr>
            </w:pPr>
            <w:r w:rsidRPr="0087744D">
              <w:rPr>
                <w:sz w:val="13"/>
                <w:szCs w:val="13"/>
              </w:rPr>
              <w:t>x</w:t>
            </w:r>
          </w:p>
        </w:tc>
        <w:tc>
          <w:tcPr>
            <w:tcW w:w="829" w:type="dxa"/>
            <w:tcBorders>
              <w:top w:val="nil"/>
              <w:left w:val="nil"/>
              <w:bottom w:val="single" w:sz="4" w:space="0" w:color="auto"/>
              <w:right w:val="single" w:sz="4" w:space="0" w:color="auto"/>
            </w:tcBorders>
            <w:shd w:val="clear" w:color="auto" w:fill="FFFFFF"/>
            <w:noWrap/>
            <w:vAlign w:val="center"/>
            <w:hideMark/>
          </w:tcPr>
          <w:p w:rsidR="0087744D" w:rsidRPr="0087744D" w:rsidRDefault="0087744D" w:rsidP="0087744D">
            <w:pPr>
              <w:jc w:val="center"/>
              <w:rPr>
                <w:sz w:val="13"/>
                <w:szCs w:val="13"/>
              </w:rPr>
            </w:pPr>
            <w:r w:rsidRPr="0087744D">
              <w:rPr>
                <w:sz w:val="13"/>
                <w:szCs w:val="13"/>
              </w:rPr>
              <w:t>x</w:t>
            </w:r>
          </w:p>
        </w:tc>
        <w:tc>
          <w:tcPr>
            <w:tcW w:w="917" w:type="dxa"/>
            <w:tcBorders>
              <w:top w:val="nil"/>
              <w:left w:val="nil"/>
              <w:bottom w:val="single" w:sz="4" w:space="0" w:color="auto"/>
              <w:right w:val="single" w:sz="4" w:space="0" w:color="auto"/>
            </w:tcBorders>
            <w:shd w:val="clear" w:color="auto" w:fill="FFFFFF"/>
            <w:noWrap/>
            <w:vAlign w:val="center"/>
            <w:hideMark/>
          </w:tcPr>
          <w:p w:rsidR="0087744D" w:rsidRPr="0087744D" w:rsidRDefault="0087744D" w:rsidP="0087744D">
            <w:pPr>
              <w:jc w:val="center"/>
              <w:rPr>
                <w:sz w:val="13"/>
                <w:szCs w:val="13"/>
              </w:rPr>
            </w:pPr>
            <w:r w:rsidRPr="0087744D">
              <w:rPr>
                <w:sz w:val="13"/>
                <w:szCs w:val="13"/>
              </w:rPr>
              <w:t>x</w:t>
            </w:r>
          </w:p>
        </w:tc>
        <w:tc>
          <w:tcPr>
            <w:tcW w:w="854" w:type="dxa"/>
            <w:tcBorders>
              <w:top w:val="nil"/>
              <w:left w:val="nil"/>
              <w:bottom w:val="single" w:sz="4" w:space="0" w:color="auto"/>
              <w:right w:val="single" w:sz="4" w:space="0" w:color="auto"/>
            </w:tcBorders>
            <w:shd w:val="clear" w:color="auto" w:fill="FFFFFF"/>
            <w:noWrap/>
            <w:vAlign w:val="center"/>
            <w:hideMark/>
          </w:tcPr>
          <w:p w:rsidR="0087744D" w:rsidRPr="0087744D" w:rsidRDefault="0087744D" w:rsidP="0087744D">
            <w:pPr>
              <w:jc w:val="center"/>
              <w:rPr>
                <w:sz w:val="13"/>
                <w:szCs w:val="13"/>
              </w:rPr>
            </w:pPr>
            <w:r w:rsidRPr="0087744D">
              <w:rPr>
                <w:sz w:val="13"/>
                <w:szCs w:val="13"/>
              </w:rPr>
              <w:t>x</w:t>
            </w:r>
          </w:p>
        </w:tc>
      </w:tr>
      <w:tr w:rsidR="0087744D" w:rsidRPr="0087744D" w:rsidTr="00990B59">
        <w:trPr>
          <w:gridAfter w:val="3"/>
          <w:wAfter w:w="1387" w:type="dxa"/>
          <w:trHeight w:val="625"/>
        </w:trPr>
        <w:tc>
          <w:tcPr>
            <w:tcW w:w="1115" w:type="dxa"/>
            <w:tcBorders>
              <w:top w:val="nil"/>
              <w:left w:val="single" w:sz="4" w:space="0" w:color="auto"/>
              <w:bottom w:val="single" w:sz="4" w:space="0" w:color="auto"/>
              <w:right w:val="single" w:sz="4" w:space="0" w:color="auto"/>
            </w:tcBorders>
            <w:shd w:val="clear" w:color="auto" w:fill="FFFFFF"/>
            <w:noWrap/>
            <w:vAlign w:val="center"/>
            <w:hideMark/>
          </w:tcPr>
          <w:p w:rsidR="0087744D" w:rsidRPr="0087744D" w:rsidRDefault="0087744D" w:rsidP="0087744D">
            <w:pPr>
              <w:jc w:val="center"/>
              <w:rPr>
                <w:sz w:val="13"/>
                <w:szCs w:val="13"/>
              </w:rPr>
            </w:pPr>
            <w:r w:rsidRPr="0087744D">
              <w:rPr>
                <w:sz w:val="13"/>
                <w:szCs w:val="13"/>
              </w:rPr>
              <w:t>2.32</w:t>
            </w:r>
          </w:p>
        </w:tc>
        <w:tc>
          <w:tcPr>
            <w:tcW w:w="2996" w:type="dxa"/>
            <w:tcBorders>
              <w:top w:val="nil"/>
              <w:left w:val="nil"/>
              <w:bottom w:val="single" w:sz="4" w:space="0" w:color="auto"/>
              <w:right w:val="single" w:sz="4" w:space="0" w:color="auto"/>
            </w:tcBorders>
            <w:shd w:val="clear" w:color="auto" w:fill="FFFFFF"/>
            <w:noWrap/>
            <w:vAlign w:val="center"/>
            <w:hideMark/>
          </w:tcPr>
          <w:p w:rsidR="0087744D" w:rsidRPr="0087744D" w:rsidRDefault="0087744D" w:rsidP="0087744D">
            <w:pPr>
              <w:rPr>
                <w:sz w:val="13"/>
                <w:szCs w:val="13"/>
              </w:rPr>
            </w:pPr>
            <w:r w:rsidRPr="0087744D">
              <w:rPr>
                <w:sz w:val="13"/>
                <w:szCs w:val="13"/>
              </w:rPr>
              <w:t>Производство прочих готовых изделий (32)</w:t>
            </w:r>
          </w:p>
        </w:tc>
        <w:tc>
          <w:tcPr>
            <w:tcW w:w="1134" w:type="dxa"/>
            <w:tcBorders>
              <w:top w:val="nil"/>
              <w:left w:val="nil"/>
              <w:bottom w:val="single" w:sz="4" w:space="0" w:color="auto"/>
              <w:right w:val="single" w:sz="4" w:space="0" w:color="auto"/>
            </w:tcBorders>
            <w:shd w:val="clear" w:color="auto" w:fill="FFFFFF"/>
            <w:vAlign w:val="center"/>
            <w:hideMark/>
          </w:tcPr>
          <w:p w:rsidR="0087744D" w:rsidRPr="0087744D" w:rsidRDefault="0087744D" w:rsidP="0087744D">
            <w:pPr>
              <w:jc w:val="center"/>
              <w:rPr>
                <w:sz w:val="13"/>
                <w:szCs w:val="13"/>
              </w:rPr>
            </w:pPr>
            <w:r w:rsidRPr="0087744D">
              <w:rPr>
                <w:sz w:val="13"/>
                <w:szCs w:val="13"/>
              </w:rPr>
              <w:t>% к предыдущему году</w:t>
            </w:r>
            <w:r w:rsidRPr="0087744D">
              <w:rPr>
                <w:sz w:val="13"/>
                <w:szCs w:val="13"/>
              </w:rPr>
              <w:br/>
              <w:t>в сопоставимых ценах</w:t>
            </w:r>
          </w:p>
        </w:tc>
        <w:tc>
          <w:tcPr>
            <w:tcW w:w="1135" w:type="dxa"/>
            <w:tcBorders>
              <w:top w:val="nil"/>
              <w:left w:val="nil"/>
              <w:bottom w:val="single" w:sz="4" w:space="0" w:color="auto"/>
              <w:right w:val="single" w:sz="4" w:space="0" w:color="auto"/>
            </w:tcBorders>
            <w:shd w:val="clear" w:color="auto" w:fill="FFFFFF"/>
            <w:noWrap/>
            <w:vAlign w:val="center"/>
            <w:hideMark/>
          </w:tcPr>
          <w:p w:rsidR="0087744D" w:rsidRPr="0087744D" w:rsidRDefault="0087744D" w:rsidP="0087744D">
            <w:pPr>
              <w:jc w:val="center"/>
              <w:rPr>
                <w:sz w:val="13"/>
                <w:szCs w:val="13"/>
              </w:rPr>
            </w:pPr>
            <w:r w:rsidRPr="0087744D">
              <w:rPr>
                <w:sz w:val="13"/>
                <w:szCs w:val="13"/>
              </w:rPr>
              <w:t>x</w:t>
            </w:r>
          </w:p>
        </w:tc>
        <w:tc>
          <w:tcPr>
            <w:tcW w:w="1108" w:type="dxa"/>
            <w:tcBorders>
              <w:top w:val="nil"/>
              <w:left w:val="nil"/>
              <w:bottom w:val="single" w:sz="4" w:space="0" w:color="auto"/>
              <w:right w:val="single" w:sz="4" w:space="0" w:color="auto"/>
            </w:tcBorders>
            <w:shd w:val="clear" w:color="auto" w:fill="FFFFFF"/>
            <w:noWrap/>
            <w:vAlign w:val="center"/>
            <w:hideMark/>
          </w:tcPr>
          <w:p w:rsidR="0087744D" w:rsidRPr="0087744D" w:rsidRDefault="0087744D" w:rsidP="0087744D">
            <w:pPr>
              <w:jc w:val="center"/>
              <w:rPr>
                <w:sz w:val="13"/>
                <w:szCs w:val="13"/>
              </w:rPr>
            </w:pPr>
            <w:r w:rsidRPr="0087744D">
              <w:rPr>
                <w:sz w:val="13"/>
                <w:szCs w:val="13"/>
              </w:rPr>
              <w:t>x</w:t>
            </w:r>
          </w:p>
        </w:tc>
        <w:tc>
          <w:tcPr>
            <w:tcW w:w="969" w:type="dxa"/>
            <w:tcBorders>
              <w:top w:val="nil"/>
              <w:left w:val="nil"/>
              <w:bottom w:val="single" w:sz="4" w:space="0" w:color="auto"/>
              <w:right w:val="single" w:sz="4" w:space="0" w:color="auto"/>
            </w:tcBorders>
            <w:shd w:val="clear" w:color="auto" w:fill="FFFFFF"/>
            <w:noWrap/>
            <w:vAlign w:val="center"/>
            <w:hideMark/>
          </w:tcPr>
          <w:p w:rsidR="0087744D" w:rsidRPr="0087744D" w:rsidRDefault="0087744D" w:rsidP="0087744D">
            <w:pPr>
              <w:jc w:val="center"/>
              <w:rPr>
                <w:sz w:val="13"/>
                <w:szCs w:val="13"/>
              </w:rPr>
            </w:pPr>
            <w:r w:rsidRPr="0087744D">
              <w:rPr>
                <w:sz w:val="13"/>
                <w:szCs w:val="13"/>
              </w:rPr>
              <w:t>x</w:t>
            </w:r>
          </w:p>
        </w:tc>
        <w:tc>
          <w:tcPr>
            <w:tcW w:w="829" w:type="dxa"/>
            <w:tcBorders>
              <w:top w:val="nil"/>
              <w:left w:val="nil"/>
              <w:bottom w:val="single" w:sz="4" w:space="0" w:color="auto"/>
              <w:right w:val="single" w:sz="4" w:space="0" w:color="auto"/>
            </w:tcBorders>
            <w:shd w:val="clear" w:color="auto" w:fill="FFFFFF"/>
            <w:noWrap/>
            <w:vAlign w:val="center"/>
            <w:hideMark/>
          </w:tcPr>
          <w:p w:rsidR="0087744D" w:rsidRPr="0087744D" w:rsidRDefault="0087744D" w:rsidP="0087744D">
            <w:pPr>
              <w:jc w:val="center"/>
              <w:rPr>
                <w:sz w:val="13"/>
                <w:szCs w:val="13"/>
              </w:rPr>
            </w:pPr>
            <w:r w:rsidRPr="0087744D">
              <w:rPr>
                <w:sz w:val="13"/>
                <w:szCs w:val="13"/>
              </w:rPr>
              <w:t>x</w:t>
            </w:r>
          </w:p>
        </w:tc>
        <w:tc>
          <w:tcPr>
            <w:tcW w:w="917" w:type="dxa"/>
            <w:tcBorders>
              <w:top w:val="nil"/>
              <w:left w:val="nil"/>
              <w:bottom w:val="single" w:sz="4" w:space="0" w:color="auto"/>
              <w:right w:val="single" w:sz="4" w:space="0" w:color="auto"/>
            </w:tcBorders>
            <w:shd w:val="clear" w:color="auto" w:fill="FFFFFF"/>
            <w:noWrap/>
            <w:vAlign w:val="center"/>
            <w:hideMark/>
          </w:tcPr>
          <w:p w:rsidR="0087744D" w:rsidRPr="0087744D" w:rsidRDefault="0087744D" w:rsidP="0087744D">
            <w:pPr>
              <w:jc w:val="center"/>
              <w:rPr>
                <w:sz w:val="13"/>
                <w:szCs w:val="13"/>
              </w:rPr>
            </w:pPr>
            <w:r w:rsidRPr="0087744D">
              <w:rPr>
                <w:sz w:val="13"/>
                <w:szCs w:val="13"/>
              </w:rPr>
              <w:t>x</w:t>
            </w:r>
          </w:p>
        </w:tc>
        <w:tc>
          <w:tcPr>
            <w:tcW w:w="854" w:type="dxa"/>
            <w:tcBorders>
              <w:top w:val="nil"/>
              <w:left w:val="nil"/>
              <w:bottom w:val="single" w:sz="4" w:space="0" w:color="auto"/>
              <w:right w:val="single" w:sz="4" w:space="0" w:color="auto"/>
            </w:tcBorders>
            <w:shd w:val="clear" w:color="auto" w:fill="FFFFFF"/>
            <w:noWrap/>
            <w:vAlign w:val="center"/>
            <w:hideMark/>
          </w:tcPr>
          <w:p w:rsidR="0087744D" w:rsidRPr="0087744D" w:rsidRDefault="0087744D" w:rsidP="0087744D">
            <w:pPr>
              <w:jc w:val="center"/>
              <w:rPr>
                <w:sz w:val="13"/>
                <w:szCs w:val="13"/>
              </w:rPr>
            </w:pPr>
            <w:r w:rsidRPr="0087744D">
              <w:rPr>
                <w:sz w:val="13"/>
                <w:szCs w:val="13"/>
              </w:rPr>
              <w:t>x</w:t>
            </w:r>
          </w:p>
        </w:tc>
      </w:tr>
      <w:tr w:rsidR="0087744D" w:rsidRPr="0087744D" w:rsidTr="00990B59">
        <w:trPr>
          <w:gridAfter w:val="3"/>
          <w:wAfter w:w="1387" w:type="dxa"/>
          <w:trHeight w:val="625"/>
        </w:trPr>
        <w:tc>
          <w:tcPr>
            <w:tcW w:w="1115" w:type="dxa"/>
            <w:tcBorders>
              <w:top w:val="nil"/>
              <w:left w:val="single" w:sz="4" w:space="0" w:color="auto"/>
              <w:bottom w:val="single" w:sz="4" w:space="0" w:color="auto"/>
              <w:right w:val="single" w:sz="4" w:space="0" w:color="auto"/>
            </w:tcBorders>
            <w:shd w:val="clear" w:color="auto" w:fill="FFFFFF"/>
            <w:noWrap/>
            <w:vAlign w:val="center"/>
            <w:hideMark/>
          </w:tcPr>
          <w:p w:rsidR="0087744D" w:rsidRPr="0087744D" w:rsidRDefault="0087744D" w:rsidP="0087744D">
            <w:pPr>
              <w:jc w:val="center"/>
              <w:rPr>
                <w:sz w:val="13"/>
                <w:szCs w:val="13"/>
              </w:rPr>
            </w:pPr>
            <w:r w:rsidRPr="0087744D">
              <w:rPr>
                <w:sz w:val="13"/>
                <w:szCs w:val="13"/>
              </w:rPr>
              <w:t>2.33</w:t>
            </w:r>
          </w:p>
        </w:tc>
        <w:tc>
          <w:tcPr>
            <w:tcW w:w="2996" w:type="dxa"/>
            <w:tcBorders>
              <w:top w:val="nil"/>
              <w:left w:val="nil"/>
              <w:bottom w:val="single" w:sz="4" w:space="0" w:color="auto"/>
              <w:right w:val="single" w:sz="4" w:space="0" w:color="auto"/>
            </w:tcBorders>
            <w:shd w:val="clear" w:color="auto" w:fill="FFFFFF"/>
            <w:noWrap/>
            <w:vAlign w:val="center"/>
            <w:hideMark/>
          </w:tcPr>
          <w:p w:rsidR="0087744D" w:rsidRPr="0087744D" w:rsidRDefault="0087744D" w:rsidP="0087744D">
            <w:pPr>
              <w:rPr>
                <w:sz w:val="13"/>
                <w:szCs w:val="13"/>
              </w:rPr>
            </w:pPr>
            <w:r w:rsidRPr="0087744D">
              <w:rPr>
                <w:sz w:val="13"/>
                <w:szCs w:val="13"/>
              </w:rPr>
              <w:t>Ремонт и монтаж машин и оборудования (33)</w:t>
            </w:r>
          </w:p>
        </w:tc>
        <w:tc>
          <w:tcPr>
            <w:tcW w:w="1134" w:type="dxa"/>
            <w:tcBorders>
              <w:top w:val="nil"/>
              <w:left w:val="nil"/>
              <w:bottom w:val="single" w:sz="4" w:space="0" w:color="auto"/>
              <w:right w:val="single" w:sz="4" w:space="0" w:color="auto"/>
            </w:tcBorders>
            <w:shd w:val="clear" w:color="auto" w:fill="FFFFFF"/>
            <w:vAlign w:val="center"/>
            <w:hideMark/>
          </w:tcPr>
          <w:p w:rsidR="0087744D" w:rsidRPr="0087744D" w:rsidRDefault="0087744D" w:rsidP="0087744D">
            <w:pPr>
              <w:jc w:val="center"/>
              <w:rPr>
                <w:sz w:val="13"/>
                <w:szCs w:val="13"/>
              </w:rPr>
            </w:pPr>
            <w:r w:rsidRPr="0087744D">
              <w:rPr>
                <w:sz w:val="13"/>
                <w:szCs w:val="13"/>
              </w:rPr>
              <w:t>% к предыдущему году</w:t>
            </w:r>
            <w:r w:rsidRPr="0087744D">
              <w:rPr>
                <w:sz w:val="13"/>
                <w:szCs w:val="13"/>
              </w:rPr>
              <w:br/>
              <w:t>в сопоставимых ценах</w:t>
            </w:r>
          </w:p>
        </w:tc>
        <w:tc>
          <w:tcPr>
            <w:tcW w:w="1135" w:type="dxa"/>
            <w:tcBorders>
              <w:top w:val="nil"/>
              <w:left w:val="nil"/>
              <w:bottom w:val="single" w:sz="4" w:space="0" w:color="auto"/>
              <w:right w:val="single" w:sz="4" w:space="0" w:color="auto"/>
            </w:tcBorders>
            <w:shd w:val="clear" w:color="auto" w:fill="FFFFFF"/>
            <w:noWrap/>
            <w:vAlign w:val="center"/>
            <w:hideMark/>
          </w:tcPr>
          <w:p w:rsidR="0087744D" w:rsidRPr="0087744D" w:rsidRDefault="0087744D" w:rsidP="0087744D">
            <w:pPr>
              <w:jc w:val="center"/>
              <w:rPr>
                <w:sz w:val="13"/>
                <w:szCs w:val="13"/>
              </w:rPr>
            </w:pPr>
            <w:r w:rsidRPr="0087744D">
              <w:rPr>
                <w:sz w:val="13"/>
                <w:szCs w:val="13"/>
              </w:rPr>
              <w:t>x</w:t>
            </w:r>
          </w:p>
        </w:tc>
        <w:tc>
          <w:tcPr>
            <w:tcW w:w="1108" w:type="dxa"/>
            <w:tcBorders>
              <w:top w:val="nil"/>
              <w:left w:val="nil"/>
              <w:bottom w:val="single" w:sz="4" w:space="0" w:color="auto"/>
              <w:right w:val="single" w:sz="4" w:space="0" w:color="auto"/>
            </w:tcBorders>
            <w:shd w:val="clear" w:color="auto" w:fill="FFFFFF"/>
            <w:noWrap/>
            <w:vAlign w:val="center"/>
            <w:hideMark/>
          </w:tcPr>
          <w:p w:rsidR="0087744D" w:rsidRPr="0087744D" w:rsidRDefault="0087744D" w:rsidP="0087744D">
            <w:pPr>
              <w:jc w:val="center"/>
              <w:rPr>
                <w:sz w:val="13"/>
                <w:szCs w:val="13"/>
              </w:rPr>
            </w:pPr>
            <w:r w:rsidRPr="0087744D">
              <w:rPr>
                <w:sz w:val="13"/>
                <w:szCs w:val="13"/>
              </w:rPr>
              <w:t>x</w:t>
            </w:r>
          </w:p>
        </w:tc>
        <w:tc>
          <w:tcPr>
            <w:tcW w:w="969" w:type="dxa"/>
            <w:tcBorders>
              <w:top w:val="nil"/>
              <w:left w:val="nil"/>
              <w:bottom w:val="single" w:sz="4" w:space="0" w:color="auto"/>
              <w:right w:val="single" w:sz="4" w:space="0" w:color="auto"/>
            </w:tcBorders>
            <w:shd w:val="clear" w:color="auto" w:fill="FFFFFF"/>
            <w:noWrap/>
            <w:vAlign w:val="center"/>
            <w:hideMark/>
          </w:tcPr>
          <w:p w:rsidR="0087744D" w:rsidRPr="0087744D" w:rsidRDefault="0087744D" w:rsidP="0087744D">
            <w:pPr>
              <w:jc w:val="center"/>
              <w:rPr>
                <w:sz w:val="13"/>
                <w:szCs w:val="13"/>
              </w:rPr>
            </w:pPr>
            <w:r w:rsidRPr="0087744D">
              <w:rPr>
                <w:sz w:val="13"/>
                <w:szCs w:val="13"/>
              </w:rPr>
              <w:t>x</w:t>
            </w:r>
          </w:p>
        </w:tc>
        <w:tc>
          <w:tcPr>
            <w:tcW w:w="829" w:type="dxa"/>
            <w:tcBorders>
              <w:top w:val="nil"/>
              <w:left w:val="nil"/>
              <w:bottom w:val="single" w:sz="4" w:space="0" w:color="auto"/>
              <w:right w:val="single" w:sz="4" w:space="0" w:color="auto"/>
            </w:tcBorders>
            <w:shd w:val="clear" w:color="auto" w:fill="FFFFFF"/>
            <w:noWrap/>
            <w:vAlign w:val="center"/>
            <w:hideMark/>
          </w:tcPr>
          <w:p w:rsidR="0087744D" w:rsidRPr="0087744D" w:rsidRDefault="0087744D" w:rsidP="0087744D">
            <w:pPr>
              <w:jc w:val="center"/>
              <w:rPr>
                <w:sz w:val="13"/>
                <w:szCs w:val="13"/>
              </w:rPr>
            </w:pPr>
            <w:r w:rsidRPr="0087744D">
              <w:rPr>
                <w:sz w:val="13"/>
                <w:szCs w:val="13"/>
              </w:rPr>
              <w:t>x</w:t>
            </w:r>
          </w:p>
        </w:tc>
        <w:tc>
          <w:tcPr>
            <w:tcW w:w="917" w:type="dxa"/>
            <w:tcBorders>
              <w:top w:val="nil"/>
              <w:left w:val="nil"/>
              <w:bottom w:val="single" w:sz="4" w:space="0" w:color="auto"/>
              <w:right w:val="single" w:sz="4" w:space="0" w:color="auto"/>
            </w:tcBorders>
            <w:shd w:val="clear" w:color="auto" w:fill="FFFFFF"/>
            <w:noWrap/>
            <w:vAlign w:val="center"/>
            <w:hideMark/>
          </w:tcPr>
          <w:p w:rsidR="0087744D" w:rsidRPr="0087744D" w:rsidRDefault="0087744D" w:rsidP="0087744D">
            <w:pPr>
              <w:jc w:val="center"/>
              <w:rPr>
                <w:sz w:val="13"/>
                <w:szCs w:val="13"/>
              </w:rPr>
            </w:pPr>
            <w:r w:rsidRPr="0087744D">
              <w:rPr>
                <w:sz w:val="13"/>
                <w:szCs w:val="13"/>
              </w:rPr>
              <w:t>x</w:t>
            </w:r>
          </w:p>
        </w:tc>
        <w:tc>
          <w:tcPr>
            <w:tcW w:w="854" w:type="dxa"/>
            <w:tcBorders>
              <w:top w:val="nil"/>
              <w:left w:val="nil"/>
              <w:bottom w:val="single" w:sz="4" w:space="0" w:color="auto"/>
              <w:right w:val="single" w:sz="4" w:space="0" w:color="auto"/>
            </w:tcBorders>
            <w:shd w:val="clear" w:color="auto" w:fill="FFFFFF"/>
            <w:noWrap/>
            <w:vAlign w:val="center"/>
            <w:hideMark/>
          </w:tcPr>
          <w:p w:rsidR="0087744D" w:rsidRPr="0087744D" w:rsidRDefault="0087744D" w:rsidP="0087744D">
            <w:pPr>
              <w:jc w:val="center"/>
              <w:rPr>
                <w:sz w:val="13"/>
                <w:szCs w:val="13"/>
              </w:rPr>
            </w:pPr>
            <w:r w:rsidRPr="0087744D">
              <w:rPr>
                <w:sz w:val="13"/>
                <w:szCs w:val="13"/>
              </w:rPr>
              <w:t>x</w:t>
            </w:r>
          </w:p>
        </w:tc>
      </w:tr>
      <w:tr w:rsidR="0087744D" w:rsidRPr="0087744D" w:rsidTr="00990B59">
        <w:trPr>
          <w:gridAfter w:val="3"/>
          <w:wAfter w:w="1387" w:type="dxa"/>
          <w:trHeight w:val="625"/>
        </w:trPr>
        <w:tc>
          <w:tcPr>
            <w:tcW w:w="1115" w:type="dxa"/>
            <w:tcBorders>
              <w:top w:val="nil"/>
              <w:left w:val="single" w:sz="4" w:space="0" w:color="auto"/>
              <w:bottom w:val="single" w:sz="4" w:space="0" w:color="auto"/>
              <w:right w:val="single" w:sz="4" w:space="0" w:color="auto"/>
            </w:tcBorders>
            <w:shd w:val="clear" w:color="auto" w:fill="FFFFFF"/>
            <w:noWrap/>
            <w:vAlign w:val="center"/>
            <w:hideMark/>
          </w:tcPr>
          <w:p w:rsidR="0087744D" w:rsidRPr="0087744D" w:rsidRDefault="0087744D" w:rsidP="0087744D">
            <w:pPr>
              <w:jc w:val="center"/>
              <w:rPr>
                <w:sz w:val="13"/>
                <w:szCs w:val="13"/>
              </w:rPr>
            </w:pPr>
            <w:r w:rsidRPr="0087744D">
              <w:rPr>
                <w:sz w:val="13"/>
                <w:szCs w:val="13"/>
              </w:rPr>
              <w:t>2.34</w:t>
            </w:r>
          </w:p>
        </w:tc>
        <w:tc>
          <w:tcPr>
            <w:tcW w:w="2996" w:type="dxa"/>
            <w:tcBorders>
              <w:top w:val="nil"/>
              <w:left w:val="nil"/>
              <w:bottom w:val="single" w:sz="4" w:space="0" w:color="auto"/>
              <w:right w:val="single" w:sz="4" w:space="0" w:color="auto"/>
            </w:tcBorders>
            <w:shd w:val="clear" w:color="auto" w:fill="FFFFFF"/>
            <w:vAlign w:val="center"/>
            <w:hideMark/>
          </w:tcPr>
          <w:p w:rsidR="0087744D" w:rsidRPr="0087744D" w:rsidRDefault="0087744D" w:rsidP="0087744D">
            <w:pPr>
              <w:rPr>
                <w:i/>
                <w:iCs/>
                <w:sz w:val="13"/>
                <w:szCs w:val="13"/>
              </w:rPr>
            </w:pPr>
            <w:r w:rsidRPr="0087744D">
              <w:rPr>
                <w:i/>
                <w:iCs/>
                <w:sz w:val="13"/>
                <w:szCs w:val="13"/>
              </w:rPr>
              <w:t>Обеспечение электрической энергией, газом и паром;</w:t>
            </w:r>
            <w:r w:rsidRPr="0087744D">
              <w:rPr>
                <w:i/>
                <w:iCs/>
                <w:sz w:val="13"/>
                <w:szCs w:val="13"/>
              </w:rPr>
              <w:br/>
              <w:t>кондиционирование воздуха (раздел D)</w:t>
            </w:r>
          </w:p>
        </w:tc>
        <w:tc>
          <w:tcPr>
            <w:tcW w:w="1134" w:type="dxa"/>
            <w:tcBorders>
              <w:top w:val="nil"/>
              <w:left w:val="nil"/>
              <w:bottom w:val="single" w:sz="4" w:space="0" w:color="auto"/>
              <w:right w:val="single" w:sz="4" w:space="0" w:color="auto"/>
            </w:tcBorders>
            <w:shd w:val="clear" w:color="auto" w:fill="FFFFFF"/>
            <w:vAlign w:val="center"/>
            <w:hideMark/>
          </w:tcPr>
          <w:p w:rsidR="0087744D" w:rsidRPr="0087744D" w:rsidRDefault="0087744D" w:rsidP="0087744D">
            <w:pPr>
              <w:jc w:val="center"/>
              <w:rPr>
                <w:sz w:val="13"/>
                <w:szCs w:val="13"/>
              </w:rPr>
            </w:pPr>
            <w:r w:rsidRPr="0087744D">
              <w:rPr>
                <w:sz w:val="13"/>
                <w:szCs w:val="13"/>
              </w:rPr>
              <w:t>% к предыдущему году</w:t>
            </w:r>
            <w:r w:rsidRPr="0087744D">
              <w:rPr>
                <w:sz w:val="13"/>
                <w:szCs w:val="13"/>
              </w:rPr>
              <w:br/>
              <w:t>в сопоставимых ценах</w:t>
            </w:r>
          </w:p>
        </w:tc>
        <w:tc>
          <w:tcPr>
            <w:tcW w:w="1135" w:type="dxa"/>
            <w:tcBorders>
              <w:top w:val="nil"/>
              <w:left w:val="nil"/>
              <w:bottom w:val="single" w:sz="4" w:space="0" w:color="auto"/>
              <w:right w:val="single" w:sz="4" w:space="0" w:color="auto"/>
            </w:tcBorders>
            <w:shd w:val="clear" w:color="auto" w:fill="FFFFFF"/>
            <w:noWrap/>
            <w:vAlign w:val="center"/>
            <w:hideMark/>
          </w:tcPr>
          <w:p w:rsidR="0087744D" w:rsidRPr="0087744D" w:rsidRDefault="0087744D" w:rsidP="0087744D">
            <w:pPr>
              <w:jc w:val="center"/>
              <w:rPr>
                <w:sz w:val="13"/>
                <w:szCs w:val="13"/>
              </w:rPr>
            </w:pPr>
            <w:r w:rsidRPr="0087744D">
              <w:rPr>
                <w:sz w:val="13"/>
                <w:szCs w:val="13"/>
              </w:rPr>
              <w:t>106,7</w:t>
            </w:r>
          </w:p>
        </w:tc>
        <w:tc>
          <w:tcPr>
            <w:tcW w:w="1108" w:type="dxa"/>
            <w:tcBorders>
              <w:top w:val="nil"/>
              <w:left w:val="nil"/>
              <w:bottom w:val="single" w:sz="4" w:space="0" w:color="auto"/>
              <w:right w:val="single" w:sz="4" w:space="0" w:color="auto"/>
            </w:tcBorders>
            <w:shd w:val="clear" w:color="auto" w:fill="FFFFFF"/>
            <w:noWrap/>
            <w:vAlign w:val="center"/>
            <w:hideMark/>
          </w:tcPr>
          <w:p w:rsidR="0087744D" w:rsidRPr="0087744D" w:rsidRDefault="0087744D" w:rsidP="0087744D">
            <w:pPr>
              <w:jc w:val="center"/>
              <w:rPr>
                <w:sz w:val="13"/>
                <w:szCs w:val="13"/>
              </w:rPr>
            </w:pPr>
            <w:r w:rsidRPr="0087744D">
              <w:rPr>
                <w:sz w:val="13"/>
                <w:szCs w:val="13"/>
              </w:rPr>
              <w:t>111,1</w:t>
            </w:r>
          </w:p>
        </w:tc>
        <w:tc>
          <w:tcPr>
            <w:tcW w:w="969" w:type="dxa"/>
            <w:tcBorders>
              <w:top w:val="nil"/>
              <w:left w:val="nil"/>
              <w:bottom w:val="single" w:sz="4" w:space="0" w:color="auto"/>
              <w:right w:val="single" w:sz="4" w:space="0" w:color="auto"/>
            </w:tcBorders>
            <w:shd w:val="clear" w:color="auto" w:fill="FFFFFF"/>
            <w:noWrap/>
            <w:vAlign w:val="center"/>
            <w:hideMark/>
          </w:tcPr>
          <w:p w:rsidR="0087744D" w:rsidRPr="0087744D" w:rsidRDefault="0087744D" w:rsidP="0087744D">
            <w:pPr>
              <w:jc w:val="center"/>
              <w:rPr>
                <w:sz w:val="13"/>
                <w:szCs w:val="13"/>
              </w:rPr>
            </w:pPr>
            <w:r w:rsidRPr="0087744D">
              <w:rPr>
                <w:sz w:val="13"/>
                <w:szCs w:val="13"/>
              </w:rPr>
              <w:t>105,8</w:t>
            </w:r>
          </w:p>
        </w:tc>
        <w:tc>
          <w:tcPr>
            <w:tcW w:w="829" w:type="dxa"/>
            <w:tcBorders>
              <w:top w:val="nil"/>
              <w:left w:val="nil"/>
              <w:bottom w:val="single" w:sz="4" w:space="0" w:color="auto"/>
              <w:right w:val="single" w:sz="4" w:space="0" w:color="auto"/>
            </w:tcBorders>
            <w:shd w:val="clear" w:color="auto" w:fill="FFFFFF"/>
            <w:noWrap/>
            <w:vAlign w:val="center"/>
            <w:hideMark/>
          </w:tcPr>
          <w:p w:rsidR="0087744D" w:rsidRPr="0087744D" w:rsidRDefault="0087744D" w:rsidP="0087744D">
            <w:pPr>
              <w:jc w:val="center"/>
              <w:rPr>
                <w:sz w:val="13"/>
                <w:szCs w:val="13"/>
              </w:rPr>
            </w:pPr>
            <w:r w:rsidRPr="0087744D">
              <w:rPr>
                <w:sz w:val="13"/>
                <w:szCs w:val="13"/>
              </w:rPr>
              <w:t>105,5</w:t>
            </w:r>
          </w:p>
        </w:tc>
        <w:tc>
          <w:tcPr>
            <w:tcW w:w="917" w:type="dxa"/>
            <w:tcBorders>
              <w:top w:val="nil"/>
              <w:left w:val="nil"/>
              <w:bottom w:val="single" w:sz="4" w:space="0" w:color="auto"/>
              <w:right w:val="single" w:sz="4" w:space="0" w:color="auto"/>
            </w:tcBorders>
            <w:shd w:val="clear" w:color="auto" w:fill="FFFFFF"/>
            <w:noWrap/>
            <w:vAlign w:val="center"/>
            <w:hideMark/>
          </w:tcPr>
          <w:p w:rsidR="0087744D" w:rsidRPr="0087744D" w:rsidRDefault="0087744D" w:rsidP="0087744D">
            <w:pPr>
              <w:jc w:val="center"/>
              <w:rPr>
                <w:sz w:val="13"/>
                <w:szCs w:val="13"/>
              </w:rPr>
            </w:pPr>
            <w:r w:rsidRPr="0087744D">
              <w:rPr>
                <w:sz w:val="13"/>
                <w:szCs w:val="13"/>
              </w:rPr>
              <w:t>103,7</w:t>
            </w:r>
          </w:p>
        </w:tc>
        <w:tc>
          <w:tcPr>
            <w:tcW w:w="854" w:type="dxa"/>
            <w:tcBorders>
              <w:top w:val="nil"/>
              <w:left w:val="nil"/>
              <w:bottom w:val="single" w:sz="4" w:space="0" w:color="auto"/>
              <w:right w:val="single" w:sz="4" w:space="0" w:color="auto"/>
            </w:tcBorders>
            <w:shd w:val="clear" w:color="auto" w:fill="FFFFFF"/>
            <w:noWrap/>
            <w:vAlign w:val="center"/>
            <w:hideMark/>
          </w:tcPr>
          <w:p w:rsidR="0087744D" w:rsidRPr="0087744D" w:rsidRDefault="0087744D" w:rsidP="0087744D">
            <w:pPr>
              <w:jc w:val="center"/>
              <w:rPr>
                <w:sz w:val="13"/>
                <w:szCs w:val="13"/>
              </w:rPr>
            </w:pPr>
            <w:r w:rsidRPr="0087744D">
              <w:rPr>
                <w:sz w:val="13"/>
                <w:szCs w:val="13"/>
              </w:rPr>
              <w:t>103,8</w:t>
            </w:r>
          </w:p>
        </w:tc>
      </w:tr>
      <w:tr w:rsidR="0087744D" w:rsidRPr="0087744D" w:rsidTr="00990B59">
        <w:trPr>
          <w:gridAfter w:val="3"/>
          <w:wAfter w:w="1387" w:type="dxa"/>
          <w:trHeight w:val="625"/>
        </w:trPr>
        <w:tc>
          <w:tcPr>
            <w:tcW w:w="1115" w:type="dxa"/>
            <w:tcBorders>
              <w:top w:val="nil"/>
              <w:left w:val="single" w:sz="4" w:space="0" w:color="auto"/>
              <w:bottom w:val="single" w:sz="4" w:space="0" w:color="auto"/>
              <w:right w:val="single" w:sz="4" w:space="0" w:color="auto"/>
            </w:tcBorders>
            <w:shd w:val="clear" w:color="auto" w:fill="FFFFFF"/>
            <w:noWrap/>
            <w:vAlign w:val="center"/>
            <w:hideMark/>
          </w:tcPr>
          <w:p w:rsidR="0087744D" w:rsidRPr="0087744D" w:rsidRDefault="0087744D" w:rsidP="0087744D">
            <w:pPr>
              <w:jc w:val="center"/>
              <w:rPr>
                <w:sz w:val="13"/>
                <w:szCs w:val="13"/>
              </w:rPr>
            </w:pPr>
            <w:r w:rsidRPr="0087744D">
              <w:rPr>
                <w:sz w:val="13"/>
                <w:szCs w:val="13"/>
              </w:rPr>
              <w:t>2.35</w:t>
            </w:r>
          </w:p>
        </w:tc>
        <w:tc>
          <w:tcPr>
            <w:tcW w:w="2996" w:type="dxa"/>
            <w:tcBorders>
              <w:top w:val="nil"/>
              <w:left w:val="nil"/>
              <w:bottom w:val="single" w:sz="4" w:space="0" w:color="auto"/>
              <w:right w:val="single" w:sz="4" w:space="0" w:color="auto"/>
            </w:tcBorders>
            <w:shd w:val="clear" w:color="auto" w:fill="FFFFFF"/>
            <w:vAlign w:val="center"/>
            <w:hideMark/>
          </w:tcPr>
          <w:p w:rsidR="0087744D" w:rsidRPr="0087744D" w:rsidRDefault="0087744D" w:rsidP="0087744D">
            <w:pPr>
              <w:rPr>
                <w:i/>
                <w:iCs/>
                <w:sz w:val="13"/>
                <w:szCs w:val="13"/>
              </w:rPr>
            </w:pPr>
            <w:r w:rsidRPr="0087744D">
              <w:rPr>
                <w:i/>
                <w:iCs/>
                <w:sz w:val="13"/>
                <w:szCs w:val="13"/>
              </w:rPr>
              <w:t>Водоснабжение; водоотведение, организация сбора и утилизации отходов, деятельность по ликвидации загрязнений (раздел E)</w:t>
            </w:r>
          </w:p>
        </w:tc>
        <w:tc>
          <w:tcPr>
            <w:tcW w:w="1134" w:type="dxa"/>
            <w:tcBorders>
              <w:top w:val="nil"/>
              <w:left w:val="nil"/>
              <w:bottom w:val="single" w:sz="4" w:space="0" w:color="auto"/>
              <w:right w:val="single" w:sz="4" w:space="0" w:color="auto"/>
            </w:tcBorders>
            <w:shd w:val="clear" w:color="auto" w:fill="FFFFFF"/>
            <w:vAlign w:val="center"/>
            <w:hideMark/>
          </w:tcPr>
          <w:p w:rsidR="0087744D" w:rsidRPr="0087744D" w:rsidRDefault="0087744D" w:rsidP="0087744D">
            <w:pPr>
              <w:jc w:val="center"/>
              <w:rPr>
                <w:sz w:val="13"/>
                <w:szCs w:val="13"/>
              </w:rPr>
            </w:pPr>
            <w:r w:rsidRPr="0087744D">
              <w:rPr>
                <w:sz w:val="13"/>
                <w:szCs w:val="13"/>
              </w:rPr>
              <w:t>% к предыдущему году</w:t>
            </w:r>
            <w:r w:rsidRPr="0087744D">
              <w:rPr>
                <w:sz w:val="13"/>
                <w:szCs w:val="13"/>
              </w:rPr>
              <w:br/>
              <w:t>в сопоставимых ценах</w:t>
            </w:r>
          </w:p>
        </w:tc>
        <w:tc>
          <w:tcPr>
            <w:tcW w:w="1135" w:type="dxa"/>
            <w:tcBorders>
              <w:top w:val="nil"/>
              <w:left w:val="nil"/>
              <w:bottom w:val="single" w:sz="4" w:space="0" w:color="auto"/>
              <w:right w:val="single" w:sz="4" w:space="0" w:color="auto"/>
            </w:tcBorders>
            <w:shd w:val="clear" w:color="auto" w:fill="FFFFFF"/>
            <w:noWrap/>
            <w:vAlign w:val="center"/>
            <w:hideMark/>
          </w:tcPr>
          <w:p w:rsidR="0087744D" w:rsidRPr="0087744D" w:rsidRDefault="0087744D" w:rsidP="0087744D">
            <w:pPr>
              <w:jc w:val="center"/>
              <w:rPr>
                <w:sz w:val="13"/>
                <w:szCs w:val="13"/>
              </w:rPr>
            </w:pPr>
            <w:r w:rsidRPr="0087744D">
              <w:rPr>
                <w:sz w:val="13"/>
                <w:szCs w:val="13"/>
              </w:rPr>
              <w:t> </w:t>
            </w:r>
          </w:p>
        </w:tc>
        <w:tc>
          <w:tcPr>
            <w:tcW w:w="1108" w:type="dxa"/>
            <w:tcBorders>
              <w:top w:val="nil"/>
              <w:left w:val="nil"/>
              <w:bottom w:val="single" w:sz="4" w:space="0" w:color="auto"/>
              <w:right w:val="single" w:sz="4" w:space="0" w:color="auto"/>
            </w:tcBorders>
            <w:shd w:val="clear" w:color="auto" w:fill="FFFFFF"/>
            <w:noWrap/>
            <w:vAlign w:val="center"/>
            <w:hideMark/>
          </w:tcPr>
          <w:p w:rsidR="0087744D" w:rsidRPr="0087744D" w:rsidRDefault="0087744D" w:rsidP="0087744D">
            <w:pPr>
              <w:jc w:val="center"/>
              <w:rPr>
                <w:sz w:val="13"/>
                <w:szCs w:val="13"/>
              </w:rPr>
            </w:pPr>
            <w:r w:rsidRPr="0087744D">
              <w:rPr>
                <w:sz w:val="13"/>
                <w:szCs w:val="13"/>
              </w:rPr>
              <w:t> </w:t>
            </w:r>
          </w:p>
        </w:tc>
        <w:tc>
          <w:tcPr>
            <w:tcW w:w="969" w:type="dxa"/>
            <w:tcBorders>
              <w:top w:val="nil"/>
              <w:left w:val="nil"/>
              <w:bottom w:val="single" w:sz="4" w:space="0" w:color="auto"/>
              <w:right w:val="single" w:sz="4" w:space="0" w:color="auto"/>
            </w:tcBorders>
            <w:shd w:val="clear" w:color="auto" w:fill="FFFFFF"/>
            <w:noWrap/>
            <w:vAlign w:val="center"/>
            <w:hideMark/>
          </w:tcPr>
          <w:p w:rsidR="0087744D" w:rsidRPr="0087744D" w:rsidRDefault="0087744D" w:rsidP="0087744D">
            <w:pPr>
              <w:jc w:val="center"/>
              <w:rPr>
                <w:sz w:val="13"/>
                <w:szCs w:val="13"/>
              </w:rPr>
            </w:pPr>
            <w:r w:rsidRPr="0087744D">
              <w:rPr>
                <w:sz w:val="13"/>
                <w:szCs w:val="13"/>
              </w:rPr>
              <w:t> </w:t>
            </w:r>
          </w:p>
        </w:tc>
        <w:tc>
          <w:tcPr>
            <w:tcW w:w="829" w:type="dxa"/>
            <w:tcBorders>
              <w:top w:val="nil"/>
              <w:left w:val="nil"/>
              <w:bottom w:val="single" w:sz="4" w:space="0" w:color="auto"/>
              <w:right w:val="single" w:sz="4" w:space="0" w:color="auto"/>
            </w:tcBorders>
            <w:shd w:val="clear" w:color="auto" w:fill="FFFFFF"/>
            <w:noWrap/>
            <w:vAlign w:val="center"/>
            <w:hideMark/>
          </w:tcPr>
          <w:p w:rsidR="0087744D" w:rsidRPr="0087744D" w:rsidRDefault="0087744D" w:rsidP="0087744D">
            <w:pPr>
              <w:jc w:val="center"/>
              <w:rPr>
                <w:sz w:val="13"/>
                <w:szCs w:val="13"/>
              </w:rPr>
            </w:pPr>
            <w:r w:rsidRPr="0087744D">
              <w:rPr>
                <w:sz w:val="13"/>
                <w:szCs w:val="13"/>
              </w:rPr>
              <w:t> </w:t>
            </w:r>
          </w:p>
        </w:tc>
        <w:tc>
          <w:tcPr>
            <w:tcW w:w="917" w:type="dxa"/>
            <w:tcBorders>
              <w:top w:val="nil"/>
              <w:left w:val="nil"/>
              <w:bottom w:val="single" w:sz="4" w:space="0" w:color="auto"/>
              <w:right w:val="single" w:sz="4" w:space="0" w:color="auto"/>
            </w:tcBorders>
            <w:shd w:val="clear" w:color="auto" w:fill="FFFFFF"/>
            <w:noWrap/>
            <w:vAlign w:val="center"/>
            <w:hideMark/>
          </w:tcPr>
          <w:p w:rsidR="0087744D" w:rsidRPr="0087744D" w:rsidRDefault="0087744D" w:rsidP="0087744D">
            <w:pPr>
              <w:jc w:val="center"/>
              <w:rPr>
                <w:sz w:val="13"/>
                <w:szCs w:val="13"/>
              </w:rPr>
            </w:pPr>
            <w:r w:rsidRPr="0087744D">
              <w:rPr>
                <w:sz w:val="13"/>
                <w:szCs w:val="13"/>
              </w:rPr>
              <w:t> </w:t>
            </w:r>
          </w:p>
        </w:tc>
        <w:tc>
          <w:tcPr>
            <w:tcW w:w="854" w:type="dxa"/>
            <w:tcBorders>
              <w:top w:val="nil"/>
              <w:left w:val="nil"/>
              <w:bottom w:val="single" w:sz="4" w:space="0" w:color="auto"/>
              <w:right w:val="single" w:sz="4" w:space="0" w:color="auto"/>
            </w:tcBorders>
            <w:shd w:val="clear" w:color="auto" w:fill="FFFFFF"/>
            <w:noWrap/>
            <w:vAlign w:val="center"/>
            <w:hideMark/>
          </w:tcPr>
          <w:p w:rsidR="0087744D" w:rsidRPr="0087744D" w:rsidRDefault="0087744D" w:rsidP="0087744D">
            <w:pPr>
              <w:jc w:val="center"/>
              <w:rPr>
                <w:sz w:val="13"/>
                <w:szCs w:val="13"/>
              </w:rPr>
            </w:pPr>
            <w:r w:rsidRPr="0087744D">
              <w:rPr>
                <w:sz w:val="13"/>
                <w:szCs w:val="13"/>
              </w:rPr>
              <w:t> </w:t>
            </w:r>
          </w:p>
        </w:tc>
      </w:tr>
      <w:tr w:rsidR="0087744D" w:rsidRPr="0087744D" w:rsidTr="00990B59">
        <w:trPr>
          <w:gridAfter w:val="3"/>
          <w:wAfter w:w="1387" w:type="dxa"/>
          <w:trHeight w:val="208"/>
        </w:trPr>
        <w:tc>
          <w:tcPr>
            <w:tcW w:w="1115" w:type="dxa"/>
            <w:tcBorders>
              <w:top w:val="nil"/>
              <w:left w:val="single" w:sz="4" w:space="0" w:color="auto"/>
              <w:bottom w:val="single" w:sz="4" w:space="0" w:color="auto"/>
              <w:right w:val="single" w:sz="4" w:space="0" w:color="auto"/>
            </w:tcBorders>
            <w:noWrap/>
            <w:vAlign w:val="center"/>
            <w:hideMark/>
          </w:tcPr>
          <w:p w:rsidR="0087744D" w:rsidRPr="0087744D" w:rsidRDefault="0087744D" w:rsidP="0087744D">
            <w:pPr>
              <w:jc w:val="center"/>
              <w:rPr>
                <w:sz w:val="13"/>
                <w:szCs w:val="13"/>
              </w:rPr>
            </w:pPr>
            <w:r w:rsidRPr="0087744D">
              <w:rPr>
                <w:sz w:val="13"/>
                <w:szCs w:val="13"/>
              </w:rPr>
              <w:t> </w:t>
            </w:r>
          </w:p>
        </w:tc>
        <w:tc>
          <w:tcPr>
            <w:tcW w:w="2996" w:type="dxa"/>
            <w:tcBorders>
              <w:top w:val="nil"/>
              <w:left w:val="nil"/>
              <w:bottom w:val="single" w:sz="4" w:space="0" w:color="auto"/>
              <w:right w:val="single" w:sz="4" w:space="0" w:color="auto"/>
            </w:tcBorders>
            <w:shd w:val="clear" w:color="auto" w:fill="E7E6E6"/>
            <w:noWrap/>
            <w:vAlign w:val="center"/>
            <w:hideMark/>
          </w:tcPr>
          <w:p w:rsidR="0087744D" w:rsidRPr="0087744D" w:rsidRDefault="0087744D" w:rsidP="0087744D">
            <w:pPr>
              <w:rPr>
                <w:b/>
                <w:bCs/>
                <w:sz w:val="13"/>
                <w:szCs w:val="13"/>
              </w:rPr>
            </w:pPr>
            <w:r w:rsidRPr="0087744D">
              <w:rPr>
                <w:b/>
                <w:bCs/>
                <w:sz w:val="13"/>
                <w:szCs w:val="13"/>
              </w:rPr>
              <w:t>Строительство</w:t>
            </w:r>
          </w:p>
        </w:tc>
        <w:tc>
          <w:tcPr>
            <w:tcW w:w="1134" w:type="dxa"/>
            <w:tcBorders>
              <w:top w:val="nil"/>
              <w:left w:val="nil"/>
              <w:bottom w:val="single" w:sz="4" w:space="0" w:color="auto"/>
              <w:right w:val="single" w:sz="4" w:space="0" w:color="auto"/>
            </w:tcBorders>
            <w:shd w:val="clear" w:color="auto" w:fill="E7E6E6"/>
            <w:noWrap/>
            <w:vAlign w:val="center"/>
            <w:hideMark/>
          </w:tcPr>
          <w:p w:rsidR="0087744D" w:rsidRPr="0087744D" w:rsidRDefault="0087744D" w:rsidP="0087744D">
            <w:pPr>
              <w:jc w:val="center"/>
              <w:rPr>
                <w:sz w:val="13"/>
                <w:szCs w:val="13"/>
              </w:rPr>
            </w:pPr>
            <w:r w:rsidRPr="0087744D">
              <w:rPr>
                <w:sz w:val="13"/>
                <w:szCs w:val="13"/>
              </w:rPr>
              <w:t> </w:t>
            </w:r>
          </w:p>
        </w:tc>
        <w:tc>
          <w:tcPr>
            <w:tcW w:w="1135" w:type="dxa"/>
            <w:tcBorders>
              <w:top w:val="nil"/>
              <w:left w:val="nil"/>
              <w:bottom w:val="single" w:sz="4" w:space="0" w:color="auto"/>
              <w:right w:val="single" w:sz="4" w:space="0" w:color="auto"/>
            </w:tcBorders>
            <w:shd w:val="clear" w:color="auto" w:fill="E7E6E6"/>
            <w:noWrap/>
            <w:vAlign w:val="center"/>
            <w:hideMark/>
          </w:tcPr>
          <w:p w:rsidR="0087744D" w:rsidRPr="0087744D" w:rsidRDefault="0087744D" w:rsidP="0087744D">
            <w:pPr>
              <w:jc w:val="center"/>
              <w:rPr>
                <w:color w:val="FF0000"/>
                <w:sz w:val="13"/>
                <w:szCs w:val="13"/>
              </w:rPr>
            </w:pPr>
            <w:r w:rsidRPr="0087744D">
              <w:rPr>
                <w:color w:val="FF0000"/>
                <w:sz w:val="13"/>
                <w:szCs w:val="13"/>
              </w:rPr>
              <w:t> </w:t>
            </w:r>
          </w:p>
        </w:tc>
        <w:tc>
          <w:tcPr>
            <w:tcW w:w="1108" w:type="dxa"/>
            <w:tcBorders>
              <w:top w:val="nil"/>
              <w:left w:val="nil"/>
              <w:bottom w:val="single" w:sz="4" w:space="0" w:color="auto"/>
              <w:right w:val="single" w:sz="4" w:space="0" w:color="auto"/>
            </w:tcBorders>
            <w:shd w:val="clear" w:color="auto" w:fill="E7E6E6"/>
            <w:noWrap/>
            <w:vAlign w:val="center"/>
            <w:hideMark/>
          </w:tcPr>
          <w:p w:rsidR="0087744D" w:rsidRPr="0087744D" w:rsidRDefault="0087744D" w:rsidP="0087744D">
            <w:pPr>
              <w:jc w:val="center"/>
              <w:rPr>
                <w:color w:val="FF0000"/>
                <w:sz w:val="13"/>
                <w:szCs w:val="13"/>
              </w:rPr>
            </w:pPr>
            <w:r w:rsidRPr="0087744D">
              <w:rPr>
                <w:color w:val="FF0000"/>
                <w:sz w:val="13"/>
                <w:szCs w:val="13"/>
              </w:rPr>
              <w:t> </w:t>
            </w:r>
          </w:p>
        </w:tc>
        <w:tc>
          <w:tcPr>
            <w:tcW w:w="969" w:type="dxa"/>
            <w:tcBorders>
              <w:top w:val="nil"/>
              <w:left w:val="nil"/>
              <w:bottom w:val="single" w:sz="4" w:space="0" w:color="auto"/>
              <w:right w:val="single" w:sz="4" w:space="0" w:color="auto"/>
            </w:tcBorders>
            <w:shd w:val="clear" w:color="auto" w:fill="E7E6E6"/>
            <w:noWrap/>
            <w:vAlign w:val="center"/>
            <w:hideMark/>
          </w:tcPr>
          <w:p w:rsidR="0087744D" w:rsidRPr="0087744D" w:rsidRDefault="0087744D" w:rsidP="0087744D">
            <w:pPr>
              <w:jc w:val="center"/>
              <w:rPr>
                <w:color w:val="FF0000"/>
                <w:sz w:val="13"/>
                <w:szCs w:val="13"/>
              </w:rPr>
            </w:pPr>
            <w:r w:rsidRPr="0087744D">
              <w:rPr>
                <w:color w:val="FF0000"/>
                <w:sz w:val="13"/>
                <w:szCs w:val="13"/>
              </w:rPr>
              <w:t> </w:t>
            </w:r>
          </w:p>
        </w:tc>
        <w:tc>
          <w:tcPr>
            <w:tcW w:w="829" w:type="dxa"/>
            <w:tcBorders>
              <w:top w:val="nil"/>
              <w:left w:val="nil"/>
              <w:bottom w:val="single" w:sz="4" w:space="0" w:color="auto"/>
              <w:right w:val="single" w:sz="4" w:space="0" w:color="auto"/>
            </w:tcBorders>
            <w:shd w:val="clear" w:color="auto" w:fill="E7E6E6"/>
            <w:noWrap/>
            <w:vAlign w:val="center"/>
            <w:hideMark/>
          </w:tcPr>
          <w:p w:rsidR="0087744D" w:rsidRPr="0087744D" w:rsidRDefault="0087744D" w:rsidP="0087744D">
            <w:pPr>
              <w:jc w:val="center"/>
              <w:rPr>
                <w:color w:val="FF0000"/>
                <w:sz w:val="13"/>
                <w:szCs w:val="13"/>
              </w:rPr>
            </w:pPr>
            <w:r w:rsidRPr="0087744D">
              <w:rPr>
                <w:color w:val="FF0000"/>
                <w:sz w:val="13"/>
                <w:szCs w:val="13"/>
              </w:rPr>
              <w:t> </w:t>
            </w:r>
          </w:p>
        </w:tc>
        <w:tc>
          <w:tcPr>
            <w:tcW w:w="917" w:type="dxa"/>
            <w:tcBorders>
              <w:top w:val="nil"/>
              <w:left w:val="nil"/>
              <w:bottom w:val="single" w:sz="4" w:space="0" w:color="auto"/>
              <w:right w:val="single" w:sz="4" w:space="0" w:color="auto"/>
            </w:tcBorders>
            <w:shd w:val="clear" w:color="auto" w:fill="E7E6E6"/>
            <w:noWrap/>
            <w:vAlign w:val="center"/>
            <w:hideMark/>
          </w:tcPr>
          <w:p w:rsidR="0087744D" w:rsidRPr="0087744D" w:rsidRDefault="0087744D" w:rsidP="0087744D">
            <w:pPr>
              <w:jc w:val="center"/>
              <w:rPr>
                <w:color w:val="FF0000"/>
                <w:sz w:val="13"/>
                <w:szCs w:val="13"/>
              </w:rPr>
            </w:pPr>
            <w:r w:rsidRPr="0087744D">
              <w:rPr>
                <w:color w:val="FF0000"/>
                <w:sz w:val="13"/>
                <w:szCs w:val="13"/>
              </w:rPr>
              <w:t> </w:t>
            </w:r>
          </w:p>
        </w:tc>
        <w:tc>
          <w:tcPr>
            <w:tcW w:w="854" w:type="dxa"/>
            <w:tcBorders>
              <w:top w:val="nil"/>
              <w:left w:val="nil"/>
              <w:bottom w:val="single" w:sz="4" w:space="0" w:color="auto"/>
              <w:right w:val="single" w:sz="4" w:space="0" w:color="auto"/>
            </w:tcBorders>
            <w:shd w:val="clear" w:color="auto" w:fill="E7E6E6"/>
            <w:noWrap/>
            <w:vAlign w:val="center"/>
            <w:hideMark/>
          </w:tcPr>
          <w:p w:rsidR="0087744D" w:rsidRPr="0087744D" w:rsidRDefault="0087744D" w:rsidP="0087744D">
            <w:pPr>
              <w:jc w:val="center"/>
              <w:rPr>
                <w:color w:val="FF0000"/>
                <w:sz w:val="13"/>
                <w:szCs w:val="13"/>
              </w:rPr>
            </w:pPr>
            <w:r w:rsidRPr="0087744D">
              <w:rPr>
                <w:color w:val="FF0000"/>
                <w:sz w:val="13"/>
                <w:szCs w:val="13"/>
              </w:rPr>
              <w:t> </w:t>
            </w:r>
          </w:p>
        </w:tc>
      </w:tr>
      <w:tr w:rsidR="0087744D" w:rsidRPr="0087744D" w:rsidTr="00990B59">
        <w:trPr>
          <w:gridAfter w:val="3"/>
          <w:wAfter w:w="1387" w:type="dxa"/>
          <w:trHeight w:val="580"/>
        </w:trPr>
        <w:tc>
          <w:tcPr>
            <w:tcW w:w="1115" w:type="dxa"/>
            <w:tcBorders>
              <w:top w:val="nil"/>
              <w:left w:val="single" w:sz="4" w:space="0" w:color="auto"/>
              <w:bottom w:val="single" w:sz="4" w:space="0" w:color="auto"/>
              <w:right w:val="single" w:sz="4" w:space="0" w:color="auto"/>
            </w:tcBorders>
            <w:shd w:val="clear" w:color="auto" w:fill="FFFFFF"/>
            <w:noWrap/>
            <w:vAlign w:val="center"/>
            <w:hideMark/>
          </w:tcPr>
          <w:p w:rsidR="0087744D" w:rsidRPr="0087744D" w:rsidRDefault="0087744D" w:rsidP="0087744D">
            <w:pPr>
              <w:jc w:val="center"/>
              <w:rPr>
                <w:sz w:val="13"/>
                <w:szCs w:val="13"/>
              </w:rPr>
            </w:pPr>
            <w:r w:rsidRPr="0087744D">
              <w:rPr>
                <w:sz w:val="13"/>
                <w:szCs w:val="13"/>
              </w:rPr>
              <w:t>3.1</w:t>
            </w:r>
          </w:p>
        </w:tc>
        <w:tc>
          <w:tcPr>
            <w:tcW w:w="2996" w:type="dxa"/>
            <w:tcBorders>
              <w:top w:val="nil"/>
              <w:left w:val="nil"/>
              <w:bottom w:val="single" w:sz="4" w:space="0" w:color="auto"/>
              <w:right w:val="single" w:sz="4" w:space="0" w:color="auto"/>
            </w:tcBorders>
            <w:shd w:val="clear" w:color="auto" w:fill="FFFFFF"/>
            <w:vAlign w:val="center"/>
            <w:hideMark/>
          </w:tcPr>
          <w:p w:rsidR="0087744D" w:rsidRPr="0087744D" w:rsidRDefault="0087744D" w:rsidP="0087744D">
            <w:pPr>
              <w:rPr>
                <w:sz w:val="13"/>
                <w:szCs w:val="13"/>
              </w:rPr>
            </w:pPr>
            <w:r w:rsidRPr="0087744D">
              <w:rPr>
                <w:sz w:val="13"/>
                <w:szCs w:val="13"/>
              </w:rPr>
              <w:t>Объем работ, выполненных по виду деятельности "Строительство"</w:t>
            </w:r>
          </w:p>
        </w:tc>
        <w:tc>
          <w:tcPr>
            <w:tcW w:w="1134" w:type="dxa"/>
            <w:tcBorders>
              <w:top w:val="nil"/>
              <w:left w:val="nil"/>
              <w:bottom w:val="single" w:sz="4" w:space="0" w:color="auto"/>
              <w:right w:val="single" w:sz="4" w:space="0" w:color="auto"/>
            </w:tcBorders>
            <w:shd w:val="clear" w:color="auto" w:fill="FFFFFF"/>
            <w:vAlign w:val="center"/>
            <w:hideMark/>
          </w:tcPr>
          <w:p w:rsidR="0087744D" w:rsidRPr="0087744D" w:rsidRDefault="0087744D" w:rsidP="0087744D">
            <w:pPr>
              <w:jc w:val="center"/>
              <w:rPr>
                <w:sz w:val="13"/>
                <w:szCs w:val="13"/>
              </w:rPr>
            </w:pPr>
            <w:r w:rsidRPr="0087744D">
              <w:rPr>
                <w:sz w:val="13"/>
                <w:szCs w:val="13"/>
              </w:rPr>
              <w:t xml:space="preserve">в ценах соответствующих лет; </w:t>
            </w:r>
            <w:proofErr w:type="gramStart"/>
            <w:r w:rsidRPr="0087744D">
              <w:rPr>
                <w:sz w:val="13"/>
                <w:szCs w:val="13"/>
              </w:rPr>
              <w:t>млн</w:t>
            </w:r>
            <w:proofErr w:type="gramEnd"/>
            <w:r w:rsidRPr="0087744D">
              <w:rPr>
                <w:sz w:val="13"/>
                <w:szCs w:val="13"/>
              </w:rPr>
              <w:t xml:space="preserve"> руб.</w:t>
            </w:r>
          </w:p>
        </w:tc>
        <w:tc>
          <w:tcPr>
            <w:tcW w:w="1135" w:type="dxa"/>
            <w:tcBorders>
              <w:top w:val="nil"/>
              <w:left w:val="nil"/>
              <w:bottom w:val="single" w:sz="4" w:space="0" w:color="auto"/>
              <w:right w:val="single" w:sz="4" w:space="0" w:color="auto"/>
            </w:tcBorders>
            <w:shd w:val="clear" w:color="auto" w:fill="C6E0B4"/>
            <w:noWrap/>
            <w:vAlign w:val="bottom"/>
            <w:hideMark/>
          </w:tcPr>
          <w:p w:rsidR="0087744D" w:rsidRPr="0087744D" w:rsidRDefault="0087744D" w:rsidP="0087744D">
            <w:pPr>
              <w:jc w:val="center"/>
              <w:rPr>
                <w:rFonts w:ascii="Calibri" w:hAnsi="Calibri" w:cs="Calibri"/>
                <w:sz w:val="22"/>
                <w:szCs w:val="22"/>
              </w:rPr>
            </w:pPr>
            <w:r w:rsidRPr="0087744D">
              <w:rPr>
                <w:rFonts w:ascii="Calibri" w:hAnsi="Calibri" w:cs="Calibri"/>
                <w:sz w:val="22"/>
                <w:szCs w:val="22"/>
              </w:rPr>
              <w:t>804,156</w:t>
            </w:r>
          </w:p>
        </w:tc>
        <w:tc>
          <w:tcPr>
            <w:tcW w:w="1108" w:type="dxa"/>
            <w:tcBorders>
              <w:top w:val="nil"/>
              <w:left w:val="nil"/>
              <w:bottom w:val="single" w:sz="4" w:space="0" w:color="auto"/>
              <w:right w:val="single" w:sz="4" w:space="0" w:color="auto"/>
            </w:tcBorders>
            <w:shd w:val="clear" w:color="auto" w:fill="C6E0B4"/>
            <w:noWrap/>
            <w:vAlign w:val="bottom"/>
            <w:hideMark/>
          </w:tcPr>
          <w:p w:rsidR="0087744D" w:rsidRPr="0087744D" w:rsidRDefault="0087744D" w:rsidP="0087744D">
            <w:pPr>
              <w:jc w:val="center"/>
              <w:rPr>
                <w:rFonts w:ascii="Calibri" w:hAnsi="Calibri" w:cs="Calibri"/>
                <w:sz w:val="22"/>
                <w:szCs w:val="22"/>
              </w:rPr>
            </w:pPr>
            <w:r w:rsidRPr="0087744D">
              <w:rPr>
                <w:rFonts w:ascii="Calibri" w:hAnsi="Calibri" w:cs="Calibri"/>
                <w:sz w:val="22"/>
                <w:szCs w:val="22"/>
              </w:rPr>
              <w:t>113,936</w:t>
            </w:r>
          </w:p>
        </w:tc>
        <w:tc>
          <w:tcPr>
            <w:tcW w:w="969" w:type="dxa"/>
            <w:tcBorders>
              <w:top w:val="nil"/>
              <w:left w:val="nil"/>
              <w:bottom w:val="single" w:sz="4" w:space="0" w:color="auto"/>
              <w:right w:val="single" w:sz="4" w:space="0" w:color="auto"/>
            </w:tcBorders>
            <w:shd w:val="clear" w:color="auto" w:fill="C6E0B4"/>
            <w:noWrap/>
            <w:vAlign w:val="bottom"/>
            <w:hideMark/>
          </w:tcPr>
          <w:p w:rsidR="0087744D" w:rsidRPr="0087744D" w:rsidRDefault="0087744D" w:rsidP="0087744D">
            <w:pPr>
              <w:jc w:val="center"/>
              <w:rPr>
                <w:rFonts w:ascii="Calibri" w:hAnsi="Calibri" w:cs="Calibri"/>
                <w:sz w:val="22"/>
                <w:szCs w:val="22"/>
              </w:rPr>
            </w:pPr>
            <w:r w:rsidRPr="0087744D">
              <w:rPr>
                <w:rFonts w:ascii="Calibri" w:hAnsi="Calibri" w:cs="Calibri"/>
                <w:sz w:val="22"/>
                <w:szCs w:val="22"/>
              </w:rPr>
              <w:t>42,779</w:t>
            </w:r>
          </w:p>
        </w:tc>
        <w:tc>
          <w:tcPr>
            <w:tcW w:w="829" w:type="dxa"/>
            <w:tcBorders>
              <w:top w:val="nil"/>
              <w:left w:val="nil"/>
              <w:bottom w:val="single" w:sz="4" w:space="0" w:color="auto"/>
              <w:right w:val="single" w:sz="4" w:space="0" w:color="auto"/>
            </w:tcBorders>
            <w:shd w:val="clear" w:color="auto" w:fill="C6E0B4"/>
            <w:noWrap/>
            <w:vAlign w:val="bottom"/>
            <w:hideMark/>
          </w:tcPr>
          <w:p w:rsidR="0087744D" w:rsidRPr="0087744D" w:rsidRDefault="0087744D" w:rsidP="0087744D">
            <w:pPr>
              <w:jc w:val="center"/>
              <w:rPr>
                <w:rFonts w:ascii="Calibri" w:hAnsi="Calibri" w:cs="Calibri"/>
                <w:sz w:val="22"/>
                <w:szCs w:val="22"/>
              </w:rPr>
            </w:pPr>
            <w:r w:rsidRPr="0087744D">
              <w:rPr>
                <w:rFonts w:ascii="Calibri" w:hAnsi="Calibri" w:cs="Calibri"/>
                <w:sz w:val="22"/>
                <w:szCs w:val="22"/>
              </w:rPr>
              <w:t>24,435</w:t>
            </w:r>
          </w:p>
        </w:tc>
        <w:tc>
          <w:tcPr>
            <w:tcW w:w="917" w:type="dxa"/>
            <w:tcBorders>
              <w:top w:val="nil"/>
              <w:left w:val="nil"/>
              <w:bottom w:val="single" w:sz="4" w:space="0" w:color="auto"/>
              <w:right w:val="single" w:sz="4" w:space="0" w:color="auto"/>
            </w:tcBorders>
            <w:shd w:val="clear" w:color="auto" w:fill="C6E0B4"/>
            <w:noWrap/>
            <w:vAlign w:val="bottom"/>
            <w:hideMark/>
          </w:tcPr>
          <w:p w:rsidR="0087744D" w:rsidRPr="0087744D" w:rsidRDefault="0087744D" w:rsidP="0087744D">
            <w:pPr>
              <w:jc w:val="center"/>
              <w:rPr>
                <w:rFonts w:ascii="Calibri" w:hAnsi="Calibri" w:cs="Calibri"/>
                <w:sz w:val="22"/>
                <w:szCs w:val="22"/>
              </w:rPr>
            </w:pPr>
            <w:r w:rsidRPr="0087744D">
              <w:rPr>
                <w:rFonts w:ascii="Calibri" w:hAnsi="Calibri" w:cs="Calibri"/>
                <w:sz w:val="22"/>
                <w:szCs w:val="22"/>
              </w:rPr>
              <w:t>25,738</w:t>
            </w:r>
          </w:p>
        </w:tc>
        <w:tc>
          <w:tcPr>
            <w:tcW w:w="854" w:type="dxa"/>
            <w:tcBorders>
              <w:top w:val="nil"/>
              <w:left w:val="nil"/>
              <w:bottom w:val="single" w:sz="4" w:space="0" w:color="auto"/>
              <w:right w:val="single" w:sz="4" w:space="0" w:color="auto"/>
            </w:tcBorders>
            <w:shd w:val="clear" w:color="auto" w:fill="C6E0B4"/>
            <w:noWrap/>
            <w:vAlign w:val="bottom"/>
            <w:hideMark/>
          </w:tcPr>
          <w:p w:rsidR="0087744D" w:rsidRPr="0087744D" w:rsidRDefault="0087744D" w:rsidP="0087744D">
            <w:pPr>
              <w:jc w:val="center"/>
              <w:rPr>
                <w:rFonts w:ascii="Calibri" w:hAnsi="Calibri" w:cs="Calibri"/>
                <w:sz w:val="22"/>
                <w:szCs w:val="22"/>
              </w:rPr>
            </w:pPr>
            <w:r w:rsidRPr="0087744D">
              <w:rPr>
                <w:rFonts w:ascii="Calibri" w:hAnsi="Calibri" w:cs="Calibri"/>
                <w:sz w:val="22"/>
                <w:szCs w:val="22"/>
              </w:rPr>
              <w:t>15,167</w:t>
            </w:r>
          </w:p>
        </w:tc>
      </w:tr>
      <w:tr w:rsidR="0087744D" w:rsidRPr="0087744D" w:rsidTr="00990B59">
        <w:trPr>
          <w:gridAfter w:val="3"/>
          <w:wAfter w:w="1387" w:type="dxa"/>
          <w:trHeight w:val="625"/>
        </w:trPr>
        <w:tc>
          <w:tcPr>
            <w:tcW w:w="1115" w:type="dxa"/>
            <w:tcBorders>
              <w:top w:val="nil"/>
              <w:left w:val="single" w:sz="4" w:space="0" w:color="auto"/>
              <w:bottom w:val="single" w:sz="4" w:space="0" w:color="auto"/>
              <w:right w:val="single" w:sz="4" w:space="0" w:color="auto"/>
            </w:tcBorders>
            <w:shd w:val="clear" w:color="auto" w:fill="FFFFFF"/>
            <w:noWrap/>
            <w:vAlign w:val="center"/>
            <w:hideMark/>
          </w:tcPr>
          <w:p w:rsidR="0087744D" w:rsidRPr="0087744D" w:rsidRDefault="0087744D" w:rsidP="0087744D">
            <w:pPr>
              <w:jc w:val="center"/>
              <w:rPr>
                <w:sz w:val="13"/>
                <w:szCs w:val="13"/>
              </w:rPr>
            </w:pPr>
            <w:r w:rsidRPr="0087744D">
              <w:rPr>
                <w:sz w:val="13"/>
                <w:szCs w:val="13"/>
              </w:rPr>
              <w:t>3.2</w:t>
            </w:r>
          </w:p>
        </w:tc>
        <w:tc>
          <w:tcPr>
            <w:tcW w:w="2996" w:type="dxa"/>
            <w:tcBorders>
              <w:top w:val="nil"/>
              <w:left w:val="nil"/>
              <w:bottom w:val="single" w:sz="4" w:space="0" w:color="auto"/>
              <w:right w:val="single" w:sz="4" w:space="0" w:color="auto"/>
            </w:tcBorders>
            <w:shd w:val="clear" w:color="auto" w:fill="FFFFFF"/>
            <w:vAlign w:val="center"/>
            <w:hideMark/>
          </w:tcPr>
          <w:p w:rsidR="0087744D" w:rsidRPr="0087744D" w:rsidRDefault="0087744D" w:rsidP="0087744D">
            <w:pPr>
              <w:rPr>
                <w:sz w:val="13"/>
                <w:szCs w:val="13"/>
              </w:rPr>
            </w:pPr>
            <w:r w:rsidRPr="0087744D">
              <w:rPr>
                <w:sz w:val="13"/>
                <w:szCs w:val="13"/>
              </w:rPr>
              <w:t>Индекс физического объема работ, выполненных по виду деятельности "Строительство"</w:t>
            </w:r>
          </w:p>
        </w:tc>
        <w:tc>
          <w:tcPr>
            <w:tcW w:w="1134" w:type="dxa"/>
            <w:tcBorders>
              <w:top w:val="nil"/>
              <w:left w:val="nil"/>
              <w:bottom w:val="single" w:sz="4" w:space="0" w:color="auto"/>
              <w:right w:val="single" w:sz="4" w:space="0" w:color="auto"/>
            </w:tcBorders>
            <w:shd w:val="clear" w:color="auto" w:fill="FFFFFF"/>
            <w:vAlign w:val="center"/>
            <w:hideMark/>
          </w:tcPr>
          <w:p w:rsidR="0087744D" w:rsidRPr="0087744D" w:rsidRDefault="0087744D" w:rsidP="0087744D">
            <w:pPr>
              <w:jc w:val="center"/>
              <w:rPr>
                <w:sz w:val="13"/>
                <w:szCs w:val="13"/>
              </w:rPr>
            </w:pPr>
            <w:r w:rsidRPr="0087744D">
              <w:rPr>
                <w:sz w:val="13"/>
                <w:szCs w:val="13"/>
              </w:rPr>
              <w:t>% к предыдущему году</w:t>
            </w:r>
            <w:r w:rsidRPr="0087744D">
              <w:rPr>
                <w:sz w:val="13"/>
                <w:szCs w:val="13"/>
              </w:rPr>
              <w:br/>
              <w:t>в сопоставимых ценах</w:t>
            </w:r>
          </w:p>
        </w:tc>
        <w:tc>
          <w:tcPr>
            <w:tcW w:w="1135" w:type="dxa"/>
            <w:tcBorders>
              <w:top w:val="nil"/>
              <w:left w:val="nil"/>
              <w:bottom w:val="single" w:sz="4" w:space="0" w:color="auto"/>
              <w:right w:val="single" w:sz="4" w:space="0" w:color="auto"/>
            </w:tcBorders>
            <w:shd w:val="clear" w:color="auto" w:fill="C6E0B4"/>
            <w:noWrap/>
            <w:vAlign w:val="bottom"/>
            <w:hideMark/>
          </w:tcPr>
          <w:p w:rsidR="0087744D" w:rsidRPr="0087744D" w:rsidRDefault="0087744D" w:rsidP="0087744D">
            <w:pPr>
              <w:jc w:val="center"/>
              <w:rPr>
                <w:rFonts w:ascii="Calibri" w:hAnsi="Calibri" w:cs="Calibri"/>
                <w:sz w:val="22"/>
                <w:szCs w:val="22"/>
              </w:rPr>
            </w:pPr>
            <w:r w:rsidRPr="0087744D">
              <w:rPr>
                <w:rFonts w:ascii="Calibri" w:hAnsi="Calibri" w:cs="Calibri"/>
                <w:sz w:val="22"/>
                <w:szCs w:val="22"/>
              </w:rPr>
              <w:t>113,5</w:t>
            </w:r>
          </w:p>
        </w:tc>
        <w:tc>
          <w:tcPr>
            <w:tcW w:w="1108" w:type="dxa"/>
            <w:tcBorders>
              <w:top w:val="nil"/>
              <w:left w:val="nil"/>
              <w:bottom w:val="single" w:sz="4" w:space="0" w:color="auto"/>
              <w:right w:val="single" w:sz="4" w:space="0" w:color="auto"/>
            </w:tcBorders>
            <w:shd w:val="clear" w:color="auto" w:fill="C6E0B4"/>
            <w:noWrap/>
            <w:vAlign w:val="bottom"/>
            <w:hideMark/>
          </w:tcPr>
          <w:p w:rsidR="0087744D" w:rsidRPr="0087744D" w:rsidRDefault="0087744D" w:rsidP="0087744D">
            <w:pPr>
              <w:jc w:val="center"/>
              <w:rPr>
                <w:rFonts w:ascii="Calibri" w:hAnsi="Calibri" w:cs="Calibri"/>
                <w:sz w:val="22"/>
                <w:szCs w:val="22"/>
              </w:rPr>
            </w:pPr>
            <w:r w:rsidRPr="0087744D">
              <w:rPr>
                <w:rFonts w:ascii="Calibri" w:hAnsi="Calibri" w:cs="Calibri"/>
                <w:sz w:val="22"/>
                <w:szCs w:val="22"/>
              </w:rPr>
              <w:t>13,3</w:t>
            </w:r>
          </w:p>
        </w:tc>
        <w:tc>
          <w:tcPr>
            <w:tcW w:w="969" w:type="dxa"/>
            <w:tcBorders>
              <w:top w:val="nil"/>
              <w:left w:val="nil"/>
              <w:bottom w:val="single" w:sz="4" w:space="0" w:color="auto"/>
              <w:right w:val="single" w:sz="4" w:space="0" w:color="auto"/>
            </w:tcBorders>
            <w:shd w:val="clear" w:color="auto" w:fill="C6E0B4"/>
            <w:noWrap/>
            <w:vAlign w:val="bottom"/>
            <w:hideMark/>
          </w:tcPr>
          <w:p w:rsidR="0087744D" w:rsidRPr="0087744D" w:rsidRDefault="0087744D" w:rsidP="0087744D">
            <w:pPr>
              <w:jc w:val="center"/>
              <w:rPr>
                <w:rFonts w:ascii="Calibri" w:hAnsi="Calibri" w:cs="Calibri"/>
                <w:sz w:val="22"/>
                <w:szCs w:val="22"/>
              </w:rPr>
            </w:pPr>
            <w:r w:rsidRPr="0087744D">
              <w:rPr>
                <w:rFonts w:ascii="Calibri" w:hAnsi="Calibri" w:cs="Calibri"/>
                <w:sz w:val="22"/>
                <w:szCs w:val="22"/>
              </w:rPr>
              <w:t>35,3</w:t>
            </w:r>
          </w:p>
        </w:tc>
        <w:tc>
          <w:tcPr>
            <w:tcW w:w="829" w:type="dxa"/>
            <w:tcBorders>
              <w:top w:val="nil"/>
              <w:left w:val="nil"/>
              <w:bottom w:val="single" w:sz="4" w:space="0" w:color="auto"/>
              <w:right w:val="single" w:sz="4" w:space="0" w:color="auto"/>
            </w:tcBorders>
            <w:shd w:val="clear" w:color="auto" w:fill="C6E0B4"/>
            <w:noWrap/>
            <w:vAlign w:val="bottom"/>
            <w:hideMark/>
          </w:tcPr>
          <w:p w:rsidR="0087744D" w:rsidRPr="0087744D" w:rsidRDefault="0087744D" w:rsidP="0087744D">
            <w:pPr>
              <w:jc w:val="center"/>
              <w:rPr>
                <w:rFonts w:ascii="Calibri" w:hAnsi="Calibri" w:cs="Calibri"/>
                <w:sz w:val="22"/>
                <w:szCs w:val="22"/>
              </w:rPr>
            </w:pPr>
            <w:r w:rsidRPr="0087744D">
              <w:rPr>
                <w:rFonts w:ascii="Calibri" w:hAnsi="Calibri" w:cs="Calibri"/>
                <w:sz w:val="22"/>
                <w:szCs w:val="22"/>
              </w:rPr>
              <w:t>54,1</w:t>
            </w:r>
          </w:p>
        </w:tc>
        <w:tc>
          <w:tcPr>
            <w:tcW w:w="917" w:type="dxa"/>
            <w:tcBorders>
              <w:top w:val="nil"/>
              <w:left w:val="nil"/>
              <w:bottom w:val="single" w:sz="4" w:space="0" w:color="auto"/>
              <w:right w:val="single" w:sz="4" w:space="0" w:color="auto"/>
            </w:tcBorders>
            <w:shd w:val="clear" w:color="auto" w:fill="C6E0B4"/>
            <w:noWrap/>
            <w:vAlign w:val="bottom"/>
            <w:hideMark/>
          </w:tcPr>
          <w:p w:rsidR="0087744D" w:rsidRPr="0087744D" w:rsidRDefault="0087744D" w:rsidP="0087744D">
            <w:pPr>
              <w:jc w:val="center"/>
              <w:rPr>
                <w:rFonts w:ascii="Calibri" w:hAnsi="Calibri" w:cs="Calibri"/>
                <w:sz w:val="22"/>
                <w:szCs w:val="22"/>
              </w:rPr>
            </w:pPr>
            <w:r w:rsidRPr="0087744D">
              <w:rPr>
                <w:rFonts w:ascii="Calibri" w:hAnsi="Calibri" w:cs="Calibri"/>
                <w:sz w:val="22"/>
                <w:szCs w:val="22"/>
              </w:rPr>
              <w:t>100,1</w:t>
            </w:r>
          </w:p>
        </w:tc>
        <w:tc>
          <w:tcPr>
            <w:tcW w:w="854" w:type="dxa"/>
            <w:tcBorders>
              <w:top w:val="nil"/>
              <w:left w:val="nil"/>
              <w:bottom w:val="single" w:sz="4" w:space="0" w:color="auto"/>
              <w:right w:val="single" w:sz="4" w:space="0" w:color="auto"/>
            </w:tcBorders>
            <w:shd w:val="clear" w:color="auto" w:fill="C6E0B4"/>
            <w:noWrap/>
            <w:vAlign w:val="bottom"/>
            <w:hideMark/>
          </w:tcPr>
          <w:p w:rsidR="0087744D" w:rsidRPr="0087744D" w:rsidRDefault="0087744D" w:rsidP="0087744D">
            <w:pPr>
              <w:jc w:val="center"/>
              <w:rPr>
                <w:rFonts w:ascii="Calibri" w:hAnsi="Calibri" w:cs="Calibri"/>
                <w:sz w:val="22"/>
                <w:szCs w:val="22"/>
              </w:rPr>
            </w:pPr>
            <w:r w:rsidRPr="0087744D">
              <w:rPr>
                <w:rFonts w:ascii="Calibri" w:hAnsi="Calibri" w:cs="Calibri"/>
                <w:sz w:val="22"/>
                <w:szCs w:val="22"/>
              </w:rPr>
              <w:t>56,4</w:t>
            </w:r>
          </w:p>
        </w:tc>
      </w:tr>
      <w:tr w:rsidR="0087744D" w:rsidRPr="0087744D" w:rsidTr="00990B59">
        <w:trPr>
          <w:gridAfter w:val="3"/>
          <w:wAfter w:w="1387" w:type="dxa"/>
          <w:trHeight w:val="297"/>
        </w:trPr>
        <w:tc>
          <w:tcPr>
            <w:tcW w:w="1115" w:type="dxa"/>
            <w:tcBorders>
              <w:top w:val="nil"/>
              <w:left w:val="single" w:sz="4" w:space="0" w:color="auto"/>
              <w:bottom w:val="single" w:sz="4" w:space="0" w:color="auto"/>
              <w:right w:val="single" w:sz="4" w:space="0" w:color="auto"/>
            </w:tcBorders>
            <w:shd w:val="clear" w:color="auto" w:fill="FFFFFF"/>
            <w:noWrap/>
            <w:vAlign w:val="center"/>
            <w:hideMark/>
          </w:tcPr>
          <w:p w:rsidR="0087744D" w:rsidRPr="0087744D" w:rsidRDefault="0087744D" w:rsidP="0087744D">
            <w:pPr>
              <w:jc w:val="center"/>
              <w:rPr>
                <w:sz w:val="13"/>
                <w:szCs w:val="13"/>
              </w:rPr>
            </w:pPr>
            <w:r w:rsidRPr="0087744D">
              <w:rPr>
                <w:sz w:val="13"/>
                <w:szCs w:val="13"/>
              </w:rPr>
              <w:t>3.3</w:t>
            </w:r>
          </w:p>
        </w:tc>
        <w:tc>
          <w:tcPr>
            <w:tcW w:w="2996" w:type="dxa"/>
            <w:tcBorders>
              <w:top w:val="nil"/>
              <w:left w:val="nil"/>
              <w:bottom w:val="single" w:sz="4" w:space="0" w:color="auto"/>
              <w:right w:val="single" w:sz="4" w:space="0" w:color="auto"/>
            </w:tcBorders>
            <w:shd w:val="clear" w:color="auto" w:fill="FFFFFF"/>
            <w:noWrap/>
            <w:vAlign w:val="center"/>
            <w:hideMark/>
          </w:tcPr>
          <w:p w:rsidR="0087744D" w:rsidRPr="0087744D" w:rsidRDefault="0087744D" w:rsidP="0087744D">
            <w:pPr>
              <w:rPr>
                <w:sz w:val="13"/>
                <w:szCs w:val="13"/>
              </w:rPr>
            </w:pPr>
            <w:r w:rsidRPr="0087744D">
              <w:rPr>
                <w:sz w:val="13"/>
                <w:szCs w:val="13"/>
              </w:rPr>
              <w:t>Индекс-дефлятор по виду деятельности "Строительство"</w:t>
            </w:r>
          </w:p>
        </w:tc>
        <w:tc>
          <w:tcPr>
            <w:tcW w:w="1134" w:type="dxa"/>
            <w:tcBorders>
              <w:top w:val="nil"/>
              <w:left w:val="nil"/>
              <w:bottom w:val="single" w:sz="4" w:space="0" w:color="auto"/>
              <w:right w:val="single" w:sz="4" w:space="0" w:color="auto"/>
            </w:tcBorders>
            <w:shd w:val="clear" w:color="auto" w:fill="FFFFFF"/>
            <w:vAlign w:val="center"/>
            <w:hideMark/>
          </w:tcPr>
          <w:p w:rsidR="0087744D" w:rsidRPr="0087744D" w:rsidRDefault="0087744D" w:rsidP="0087744D">
            <w:pPr>
              <w:jc w:val="center"/>
              <w:rPr>
                <w:sz w:val="13"/>
                <w:szCs w:val="13"/>
              </w:rPr>
            </w:pPr>
            <w:r w:rsidRPr="0087744D">
              <w:rPr>
                <w:sz w:val="13"/>
                <w:szCs w:val="13"/>
              </w:rPr>
              <w:t xml:space="preserve">% </w:t>
            </w:r>
            <w:proofErr w:type="gramStart"/>
            <w:r w:rsidRPr="0087744D">
              <w:rPr>
                <w:sz w:val="13"/>
                <w:szCs w:val="13"/>
              </w:rPr>
              <w:t>г</w:t>
            </w:r>
            <w:proofErr w:type="gramEnd"/>
            <w:r w:rsidRPr="0087744D">
              <w:rPr>
                <w:sz w:val="13"/>
                <w:szCs w:val="13"/>
              </w:rPr>
              <w:t>/г</w:t>
            </w:r>
          </w:p>
        </w:tc>
        <w:tc>
          <w:tcPr>
            <w:tcW w:w="1135" w:type="dxa"/>
            <w:tcBorders>
              <w:top w:val="nil"/>
              <w:left w:val="nil"/>
              <w:bottom w:val="single" w:sz="4" w:space="0" w:color="auto"/>
              <w:right w:val="single" w:sz="4" w:space="0" w:color="auto"/>
            </w:tcBorders>
            <w:shd w:val="clear" w:color="auto" w:fill="C6E0B4"/>
            <w:noWrap/>
            <w:vAlign w:val="bottom"/>
            <w:hideMark/>
          </w:tcPr>
          <w:p w:rsidR="0087744D" w:rsidRPr="0087744D" w:rsidRDefault="0087744D" w:rsidP="0087744D">
            <w:pPr>
              <w:jc w:val="center"/>
              <w:rPr>
                <w:rFonts w:ascii="Calibri" w:hAnsi="Calibri" w:cs="Calibri"/>
                <w:sz w:val="22"/>
                <w:szCs w:val="22"/>
              </w:rPr>
            </w:pPr>
            <w:r w:rsidRPr="0087744D">
              <w:rPr>
                <w:rFonts w:ascii="Calibri" w:hAnsi="Calibri" w:cs="Calibri"/>
                <w:sz w:val="22"/>
                <w:szCs w:val="22"/>
              </w:rPr>
              <w:t>110,8</w:t>
            </w:r>
          </w:p>
        </w:tc>
        <w:tc>
          <w:tcPr>
            <w:tcW w:w="1108" w:type="dxa"/>
            <w:tcBorders>
              <w:top w:val="nil"/>
              <w:left w:val="nil"/>
              <w:bottom w:val="single" w:sz="4" w:space="0" w:color="auto"/>
              <w:right w:val="single" w:sz="4" w:space="0" w:color="auto"/>
            </w:tcBorders>
            <w:shd w:val="clear" w:color="auto" w:fill="C6E0B4"/>
            <w:noWrap/>
            <w:vAlign w:val="bottom"/>
            <w:hideMark/>
          </w:tcPr>
          <w:p w:rsidR="0087744D" w:rsidRPr="0087744D" w:rsidRDefault="0087744D" w:rsidP="0087744D">
            <w:pPr>
              <w:jc w:val="center"/>
              <w:rPr>
                <w:rFonts w:ascii="Calibri" w:hAnsi="Calibri" w:cs="Calibri"/>
                <w:sz w:val="22"/>
                <w:szCs w:val="22"/>
              </w:rPr>
            </w:pPr>
            <w:r w:rsidRPr="0087744D">
              <w:rPr>
                <w:rFonts w:ascii="Calibri" w:hAnsi="Calibri" w:cs="Calibri"/>
                <w:sz w:val="22"/>
                <w:szCs w:val="22"/>
              </w:rPr>
              <w:t>106,4</w:t>
            </w:r>
          </w:p>
        </w:tc>
        <w:tc>
          <w:tcPr>
            <w:tcW w:w="969" w:type="dxa"/>
            <w:tcBorders>
              <w:top w:val="nil"/>
              <w:left w:val="nil"/>
              <w:bottom w:val="single" w:sz="4" w:space="0" w:color="auto"/>
              <w:right w:val="single" w:sz="4" w:space="0" w:color="auto"/>
            </w:tcBorders>
            <w:shd w:val="clear" w:color="auto" w:fill="C6E0B4"/>
            <w:noWrap/>
            <w:vAlign w:val="bottom"/>
            <w:hideMark/>
          </w:tcPr>
          <w:p w:rsidR="0087744D" w:rsidRPr="0087744D" w:rsidRDefault="0087744D" w:rsidP="0087744D">
            <w:pPr>
              <w:jc w:val="center"/>
              <w:rPr>
                <w:rFonts w:ascii="Calibri" w:hAnsi="Calibri" w:cs="Calibri"/>
                <w:sz w:val="22"/>
                <w:szCs w:val="22"/>
              </w:rPr>
            </w:pPr>
            <w:r w:rsidRPr="0087744D">
              <w:rPr>
                <w:rFonts w:ascii="Calibri" w:hAnsi="Calibri" w:cs="Calibri"/>
                <w:sz w:val="22"/>
                <w:szCs w:val="22"/>
              </w:rPr>
              <w:t>106,4</w:t>
            </w:r>
          </w:p>
        </w:tc>
        <w:tc>
          <w:tcPr>
            <w:tcW w:w="829" w:type="dxa"/>
            <w:tcBorders>
              <w:top w:val="nil"/>
              <w:left w:val="nil"/>
              <w:bottom w:val="single" w:sz="4" w:space="0" w:color="auto"/>
              <w:right w:val="single" w:sz="4" w:space="0" w:color="auto"/>
            </w:tcBorders>
            <w:shd w:val="clear" w:color="auto" w:fill="C6E0B4"/>
            <w:noWrap/>
            <w:vAlign w:val="bottom"/>
            <w:hideMark/>
          </w:tcPr>
          <w:p w:rsidR="0087744D" w:rsidRPr="0087744D" w:rsidRDefault="0087744D" w:rsidP="0087744D">
            <w:pPr>
              <w:jc w:val="center"/>
              <w:rPr>
                <w:rFonts w:ascii="Calibri" w:hAnsi="Calibri" w:cs="Calibri"/>
                <w:sz w:val="22"/>
                <w:szCs w:val="22"/>
              </w:rPr>
            </w:pPr>
            <w:r w:rsidRPr="0087744D">
              <w:rPr>
                <w:rFonts w:ascii="Calibri" w:hAnsi="Calibri" w:cs="Calibri"/>
                <w:sz w:val="22"/>
                <w:szCs w:val="22"/>
              </w:rPr>
              <w:t>105,6</w:t>
            </w:r>
          </w:p>
        </w:tc>
        <w:tc>
          <w:tcPr>
            <w:tcW w:w="917" w:type="dxa"/>
            <w:tcBorders>
              <w:top w:val="nil"/>
              <w:left w:val="nil"/>
              <w:bottom w:val="single" w:sz="4" w:space="0" w:color="auto"/>
              <w:right w:val="single" w:sz="4" w:space="0" w:color="auto"/>
            </w:tcBorders>
            <w:shd w:val="clear" w:color="auto" w:fill="C6E0B4"/>
            <w:noWrap/>
            <w:vAlign w:val="bottom"/>
            <w:hideMark/>
          </w:tcPr>
          <w:p w:rsidR="0087744D" w:rsidRPr="0087744D" w:rsidRDefault="0087744D" w:rsidP="0087744D">
            <w:pPr>
              <w:jc w:val="center"/>
              <w:rPr>
                <w:rFonts w:ascii="Calibri" w:hAnsi="Calibri" w:cs="Calibri"/>
                <w:sz w:val="22"/>
                <w:szCs w:val="22"/>
              </w:rPr>
            </w:pPr>
            <w:r w:rsidRPr="0087744D">
              <w:rPr>
                <w:rFonts w:ascii="Calibri" w:hAnsi="Calibri" w:cs="Calibri"/>
                <w:sz w:val="22"/>
                <w:szCs w:val="22"/>
              </w:rPr>
              <w:t>15,3</w:t>
            </w:r>
          </w:p>
        </w:tc>
        <w:tc>
          <w:tcPr>
            <w:tcW w:w="854" w:type="dxa"/>
            <w:tcBorders>
              <w:top w:val="nil"/>
              <w:left w:val="nil"/>
              <w:bottom w:val="single" w:sz="4" w:space="0" w:color="auto"/>
              <w:right w:val="single" w:sz="4" w:space="0" w:color="auto"/>
            </w:tcBorders>
            <w:shd w:val="clear" w:color="auto" w:fill="C6E0B4"/>
            <w:noWrap/>
            <w:vAlign w:val="bottom"/>
            <w:hideMark/>
          </w:tcPr>
          <w:p w:rsidR="0087744D" w:rsidRPr="0087744D" w:rsidRDefault="0087744D" w:rsidP="0087744D">
            <w:pPr>
              <w:jc w:val="center"/>
              <w:rPr>
                <w:rFonts w:ascii="Calibri" w:hAnsi="Calibri" w:cs="Calibri"/>
                <w:sz w:val="22"/>
                <w:szCs w:val="22"/>
              </w:rPr>
            </w:pPr>
            <w:r w:rsidRPr="0087744D">
              <w:rPr>
                <w:rFonts w:ascii="Calibri" w:hAnsi="Calibri" w:cs="Calibri"/>
                <w:sz w:val="22"/>
                <w:szCs w:val="22"/>
              </w:rPr>
              <w:t>104,4</w:t>
            </w:r>
          </w:p>
        </w:tc>
      </w:tr>
      <w:tr w:rsidR="0087744D" w:rsidRPr="0087744D" w:rsidTr="00990B59">
        <w:trPr>
          <w:gridAfter w:val="3"/>
          <w:wAfter w:w="1387" w:type="dxa"/>
          <w:trHeight w:val="416"/>
        </w:trPr>
        <w:tc>
          <w:tcPr>
            <w:tcW w:w="1115" w:type="dxa"/>
            <w:tcBorders>
              <w:top w:val="nil"/>
              <w:left w:val="single" w:sz="4" w:space="0" w:color="auto"/>
              <w:bottom w:val="single" w:sz="4" w:space="0" w:color="auto"/>
              <w:right w:val="single" w:sz="4" w:space="0" w:color="auto"/>
            </w:tcBorders>
            <w:shd w:val="clear" w:color="auto" w:fill="FFFFFF"/>
            <w:noWrap/>
            <w:vAlign w:val="center"/>
            <w:hideMark/>
          </w:tcPr>
          <w:p w:rsidR="0087744D" w:rsidRPr="0087744D" w:rsidRDefault="0087744D" w:rsidP="0087744D">
            <w:pPr>
              <w:jc w:val="center"/>
              <w:rPr>
                <w:sz w:val="13"/>
                <w:szCs w:val="13"/>
              </w:rPr>
            </w:pPr>
            <w:r w:rsidRPr="0087744D">
              <w:rPr>
                <w:sz w:val="13"/>
                <w:szCs w:val="13"/>
              </w:rPr>
              <w:t>3.4</w:t>
            </w:r>
          </w:p>
        </w:tc>
        <w:tc>
          <w:tcPr>
            <w:tcW w:w="2996" w:type="dxa"/>
            <w:tcBorders>
              <w:top w:val="nil"/>
              <w:left w:val="nil"/>
              <w:bottom w:val="single" w:sz="4" w:space="0" w:color="auto"/>
              <w:right w:val="single" w:sz="4" w:space="0" w:color="auto"/>
            </w:tcBorders>
            <w:shd w:val="clear" w:color="auto" w:fill="FFFFFF"/>
            <w:noWrap/>
            <w:vAlign w:val="center"/>
            <w:hideMark/>
          </w:tcPr>
          <w:p w:rsidR="0087744D" w:rsidRPr="0087744D" w:rsidRDefault="0087744D" w:rsidP="0087744D">
            <w:pPr>
              <w:rPr>
                <w:sz w:val="13"/>
                <w:szCs w:val="13"/>
              </w:rPr>
            </w:pPr>
            <w:r w:rsidRPr="0087744D">
              <w:rPr>
                <w:sz w:val="13"/>
                <w:szCs w:val="13"/>
              </w:rPr>
              <w:t>Ввод в действие жилых домов</w:t>
            </w:r>
          </w:p>
        </w:tc>
        <w:tc>
          <w:tcPr>
            <w:tcW w:w="1134" w:type="dxa"/>
            <w:tcBorders>
              <w:top w:val="nil"/>
              <w:left w:val="nil"/>
              <w:bottom w:val="single" w:sz="4" w:space="0" w:color="auto"/>
              <w:right w:val="single" w:sz="4" w:space="0" w:color="auto"/>
            </w:tcBorders>
            <w:shd w:val="clear" w:color="auto" w:fill="FFFFFF"/>
            <w:vAlign w:val="center"/>
            <w:hideMark/>
          </w:tcPr>
          <w:p w:rsidR="0087744D" w:rsidRPr="0087744D" w:rsidRDefault="0087744D" w:rsidP="0087744D">
            <w:pPr>
              <w:jc w:val="center"/>
              <w:rPr>
                <w:sz w:val="13"/>
                <w:szCs w:val="13"/>
              </w:rPr>
            </w:pPr>
            <w:r w:rsidRPr="0087744D">
              <w:rPr>
                <w:sz w:val="13"/>
                <w:szCs w:val="13"/>
              </w:rPr>
              <w:t>тыс. кв. м общей площади</w:t>
            </w:r>
          </w:p>
        </w:tc>
        <w:tc>
          <w:tcPr>
            <w:tcW w:w="1135" w:type="dxa"/>
            <w:tcBorders>
              <w:top w:val="nil"/>
              <w:left w:val="single" w:sz="4" w:space="0" w:color="auto"/>
              <w:bottom w:val="single" w:sz="4" w:space="0" w:color="auto"/>
              <w:right w:val="single" w:sz="4" w:space="0" w:color="auto"/>
            </w:tcBorders>
            <w:shd w:val="clear" w:color="auto" w:fill="FFFFFF"/>
            <w:noWrap/>
            <w:vAlign w:val="center"/>
            <w:hideMark/>
          </w:tcPr>
          <w:p w:rsidR="0087744D" w:rsidRPr="0087744D" w:rsidRDefault="0087744D" w:rsidP="0087744D">
            <w:pPr>
              <w:jc w:val="center"/>
              <w:rPr>
                <w:sz w:val="13"/>
                <w:szCs w:val="13"/>
              </w:rPr>
            </w:pPr>
            <w:r w:rsidRPr="0087744D">
              <w:rPr>
                <w:sz w:val="13"/>
                <w:szCs w:val="13"/>
              </w:rPr>
              <w:t>x</w:t>
            </w:r>
          </w:p>
        </w:tc>
        <w:tc>
          <w:tcPr>
            <w:tcW w:w="1108" w:type="dxa"/>
            <w:tcBorders>
              <w:top w:val="nil"/>
              <w:left w:val="nil"/>
              <w:bottom w:val="single" w:sz="4" w:space="0" w:color="auto"/>
              <w:right w:val="single" w:sz="4" w:space="0" w:color="auto"/>
            </w:tcBorders>
            <w:shd w:val="clear" w:color="auto" w:fill="FFFFFF"/>
            <w:noWrap/>
            <w:vAlign w:val="center"/>
            <w:hideMark/>
          </w:tcPr>
          <w:p w:rsidR="0087744D" w:rsidRPr="0087744D" w:rsidRDefault="0087744D" w:rsidP="0087744D">
            <w:pPr>
              <w:jc w:val="center"/>
              <w:rPr>
                <w:sz w:val="13"/>
                <w:szCs w:val="13"/>
              </w:rPr>
            </w:pPr>
            <w:r w:rsidRPr="0087744D">
              <w:rPr>
                <w:sz w:val="13"/>
                <w:szCs w:val="13"/>
              </w:rPr>
              <w:t>x</w:t>
            </w:r>
          </w:p>
        </w:tc>
        <w:tc>
          <w:tcPr>
            <w:tcW w:w="969" w:type="dxa"/>
            <w:tcBorders>
              <w:top w:val="nil"/>
              <w:left w:val="nil"/>
              <w:bottom w:val="single" w:sz="4" w:space="0" w:color="auto"/>
              <w:right w:val="single" w:sz="4" w:space="0" w:color="auto"/>
            </w:tcBorders>
            <w:shd w:val="clear" w:color="auto" w:fill="FFFFFF"/>
            <w:noWrap/>
            <w:vAlign w:val="center"/>
            <w:hideMark/>
          </w:tcPr>
          <w:p w:rsidR="0087744D" w:rsidRPr="0087744D" w:rsidRDefault="0087744D" w:rsidP="0087744D">
            <w:pPr>
              <w:jc w:val="center"/>
              <w:rPr>
                <w:sz w:val="13"/>
                <w:szCs w:val="13"/>
              </w:rPr>
            </w:pPr>
            <w:r w:rsidRPr="0087744D">
              <w:rPr>
                <w:sz w:val="13"/>
                <w:szCs w:val="13"/>
              </w:rPr>
              <w:t>x</w:t>
            </w:r>
          </w:p>
        </w:tc>
        <w:tc>
          <w:tcPr>
            <w:tcW w:w="829" w:type="dxa"/>
            <w:tcBorders>
              <w:top w:val="nil"/>
              <w:left w:val="nil"/>
              <w:bottom w:val="single" w:sz="4" w:space="0" w:color="auto"/>
              <w:right w:val="single" w:sz="4" w:space="0" w:color="auto"/>
            </w:tcBorders>
            <w:shd w:val="clear" w:color="auto" w:fill="FFFFFF"/>
            <w:noWrap/>
            <w:vAlign w:val="center"/>
            <w:hideMark/>
          </w:tcPr>
          <w:p w:rsidR="0087744D" w:rsidRPr="0087744D" w:rsidRDefault="0087744D" w:rsidP="0087744D">
            <w:pPr>
              <w:jc w:val="center"/>
              <w:rPr>
                <w:sz w:val="13"/>
                <w:szCs w:val="13"/>
              </w:rPr>
            </w:pPr>
            <w:r w:rsidRPr="0087744D">
              <w:rPr>
                <w:sz w:val="13"/>
                <w:szCs w:val="13"/>
              </w:rPr>
              <w:t>x</w:t>
            </w:r>
          </w:p>
        </w:tc>
        <w:tc>
          <w:tcPr>
            <w:tcW w:w="917" w:type="dxa"/>
            <w:tcBorders>
              <w:top w:val="nil"/>
              <w:left w:val="nil"/>
              <w:bottom w:val="single" w:sz="4" w:space="0" w:color="auto"/>
              <w:right w:val="single" w:sz="4" w:space="0" w:color="auto"/>
            </w:tcBorders>
            <w:shd w:val="clear" w:color="auto" w:fill="FFFFFF"/>
            <w:noWrap/>
            <w:vAlign w:val="center"/>
            <w:hideMark/>
          </w:tcPr>
          <w:p w:rsidR="0087744D" w:rsidRPr="0087744D" w:rsidRDefault="0087744D" w:rsidP="0087744D">
            <w:pPr>
              <w:jc w:val="center"/>
              <w:rPr>
                <w:sz w:val="13"/>
                <w:szCs w:val="13"/>
              </w:rPr>
            </w:pPr>
            <w:r w:rsidRPr="0087744D">
              <w:rPr>
                <w:sz w:val="13"/>
                <w:szCs w:val="13"/>
              </w:rPr>
              <w:t>x</w:t>
            </w:r>
          </w:p>
        </w:tc>
        <w:tc>
          <w:tcPr>
            <w:tcW w:w="854" w:type="dxa"/>
            <w:tcBorders>
              <w:top w:val="nil"/>
              <w:left w:val="nil"/>
              <w:bottom w:val="single" w:sz="4" w:space="0" w:color="auto"/>
              <w:right w:val="single" w:sz="4" w:space="0" w:color="auto"/>
            </w:tcBorders>
            <w:shd w:val="clear" w:color="auto" w:fill="FFFFFF"/>
            <w:noWrap/>
            <w:vAlign w:val="center"/>
            <w:hideMark/>
          </w:tcPr>
          <w:p w:rsidR="0087744D" w:rsidRPr="0087744D" w:rsidRDefault="0087744D" w:rsidP="0087744D">
            <w:pPr>
              <w:jc w:val="center"/>
              <w:rPr>
                <w:sz w:val="13"/>
                <w:szCs w:val="13"/>
              </w:rPr>
            </w:pPr>
            <w:r w:rsidRPr="0087744D">
              <w:rPr>
                <w:sz w:val="13"/>
                <w:szCs w:val="13"/>
              </w:rPr>
              <w:t>x</w:t>
            </w:r>
          </w:p>
        </w:tc>
      </w:tr>
      <w:tr w:rsidR="0087744D" w:rsidRPr="0087744D" w:rsidTr="00990B59">
        <w:trPr>
          <w:gridAfter w:val="3"/>
          <w:wAfter w:w="1387" w:type="dxa"/>
          <w:trHeight w:val="416"/>
        </w:trPr>
        <w:tc>
          <w:tcPr>
            <w:tcW w:w="1115" w:type="dxa"/>
            <w:tcBorders>
              <w:top w:val="nil"/>
              <w:left w:val="single" w:sz="4" w:space="0" w:color="auto"/>
              <w:bottom w:val="single" w:sz="4" w:space="0" w:color="auto"/>
              <w:right w:val="single" w:sz="4" w:space="0" w:color="auto"/>
            </w:tcBorders>
            <w:noWrap/>
            <w:vAlign w:val="center"/>
            <w:hideMark/>
          </w:tcPr>
          <w:p w:rsidR="0087744D" w:rsidRPr="0087744D" w:rsidRDefault="0087744D" w:rsidP="0087744D">
            <w:pPr>
              <w:jc w:val="center"/>
              <w:rPr>
                <w:sz w:val="13"/>
                <w:szCs w:val="13"/>
              </w:rPr>
            </w:pPr>
            <w:r w:rsidRPr="0087744D">
              <w:rPr>
                <w:sz w:val="13"/>
                <w:szCs w:val="13"/>
              </w:rPr>
              <w:t> </w:t>
            </w:r>
          </w:p>
        </w:tc>
        <w:tc>
          <w:tcPr>
            <w:tcW w:w="2996" w:type="dxa"/>
            <w:tcBorders>
              <w:top w:val="nil"/>
              <w:left w:val="nil"/>
              <w:bottom w:val="single" w:sz="4" w:space="0" w:color="auto"/>
              <w:right w:val="single" w:sz="4" w:space="0" w:color="auto"/>
            </w:tcBorders>
            <w:shd w:val="clear" w:color="auto" w:fill="E7E6E6"/>
            <w:vAlign w:val="center"/>
            <w:hideMark/>
          </w:tcPr>
          <w:p w:rsidR="0087744D" w:rsidRPr="0087744D" w:rsidRDefault="0087744D" w:rsidP="0087744D">
            <w:pPr>
              <w:rPr>
                <w:b/>
                <w:bCs/>
                <w:sz w:val="13"/>
                <w:szCs w:val="13"/>
              </w:rPr>
            </w:pPr>
            <w:r w:rsidRPr="0087744D">
              <w:rPr>
                <w:b/>
                <w:bCs/>
                <w:sz w:val="13"/>
                <w:szCs w:val="13"/>
              </w:rPr>
              <w:t xml:space="preserve">Малое и среднее предпринимательство, включая </w:t>
            </w:r>
            <w:proofErr w:type="spellStart"/>
            <w:r w:rsidRPr="0087744D">
              <w:rPr>
                <w:b/>
                <w:bCs/>
                <w:sz w:val="13"/>
                <w:szCs w:val="13"/>
              </w:rPr>
              <w:t>микропредприятия</w:t>
            </w:r>
            <w:proofErr w:type="spellEnd"/>
          </w:p>
        </w:tc>
        <w:tc>
          <w:tcPr>
            <w:tcW w:w="1134" w:type="dxa"/>
            <w:tcBorders>
              <w:top w:val="nil"/>
              <w:left w:val="nil"/>
              <w:bottom w:val="single" w:sz="4" w:space="0" w:color="auto"/>
              <w:right w:val="single" w:sz="4" w:space="0" w:color="auto"/>
            </w:tcBorders>
            <w:shd w:val="clear" w:color="auto" w:fill="E7E6E6"/>
            <w:noWrap/>
            <w:vAlign w:val="center"/>
            <w:hideMark/>
          </w:tcPr>
          <w:p w:rsidR="0087744D" w:rsidRPr="0087744D" w:rsidRDefault="0087744D" w:rsidP="0087744D">
            <w:pPr>
              <w:jc w:val="center"/>
              <w:rPr>
                <w:sz w:val="13"/>
                <w:szCs w:val="13"/>
              </w:rPr>
            </w:pPr>
            <w:r w:rsidRPr="0087744D">
              <w:rPr>
                <w:sz w:val="13"/>
                <w:szCs w:val="13"/>
              </w:rPr>
              <w:t> </w:t>
            </w:r>
          </w:p>
        </w:tc>
        <w:tc>
          <w:tcPr>
            <w:tcW w:w="1135" w:type="dxa"/>
            <w:tcBorders>
              <w:top w:val="nil"/>
              <w:left w:val="nil"/>
              <w:bottom w:val="single" w:sz="4" w:space="0" w:color="auto"/>
              <w:right w:val="single" w:sz="4" w:space="0" w:color="auto"/>
            </w:tcBorders>
            <w:shd w:val="clear" w:color="auto" w:fill="E7E6E6"/>
            <w:noWrap/>
            <w:vAlign w:val="center"/>
            <w:hideMark/>
          </w:tcPr>
          <w:p w:rsidR="0087744D" w:rsidRPr="0087744D" w:rsidRDefault="0087744D" w:rsidP="0087744D">
            <w:pPr>
              <w:jc w:val="center"/>
              <w:rPr>
                <w:color w:val="FF0000"/>
                <w:sz w:val="13"/>
                <w:szCs w:val="13"/>
              </w:rPr>
            </w:pPr>
            <w:r w:rsidRPr="0087744D">
              <w:rPr>
                <w:color w:val="FF0000"/>
                <w:sz w:val="13"/>
                <w:szCs w:val="13"/>
              </w:rPr>
              <w:t> </w:t>
            </w:r>
          </w:p>
        </w:tc>
        <w:tc>
          <w:tcPr>
            <w:tcW w:w="1108" w:type="dxa"/>
            <w:tcBorders>
              <w:top w:val="nil"/>
              <w:left w:val="nil"/>
              <w:bottom w:val="single" w:sz="4" w:space="0" w:color="auto"/>
              <w:right w:val="single" w:sz="4" w:space="0" w:color="auto"/>
            </w:tcBorders>
            <w:shd w:val="clear" w:color="auto" w:fill="E7E6E6"/>
            <w:noWrap/>
            <w:vAlign w:val="center"/>
            <w:hideMark/>
          </w:tcPr>
          <w:p w:rsidR="0087744D" w:rsidRPr="0087744D" w:rsidRDefault="0087744D" w:rsidP="0087744D">
            <w:pPr>
              <w:jc w:val="center"/>
              <w:rPr>
                <w:color w:val="FF0000"/>
                <w:sz w:val="13"/>
                <w:szCs w:val="13"/>
              </w:rPr>
            </w:pPr>
            <w:r w:rsidRPr="0087744D">
              <w:rPr>
                <w:color w:val="FF0000"/>
                <w:sz w:val="13"/>
                <w:szCs w:val="13"/>
              </w:rPr>
              <w:t> </w:t>
            </w:r>
          </w:p>
        </w:tc>
        <w:tc>
          <w:tcPr>
            <w:tcW w:w="969" w:type="dxa"/>
            <w:tcBorders>
              <w:top w:val="nil"/>
              <w:left w:val="nil"/>
              <w:bottom w:val="single" w:sz="4" w:space="0" w:color="auto"/>
              <w:right w:val="single" w:sz="4" w:space="0" w:color="auto"/>
            </w:tcBorders>
            <w:shd w:val="clear" w:color="auto" w:fill="E7E6E6"/>
            <w:noWrap/>
            <w:vAlign w:val="center"/>
            <w:hideMark/>
          </w:tcPr>
          <w:p w:rsidR="0087744D" w:rsidRPr="0087744D" w:rsidRDefault="0087744D" w:rsidP="0087744D">
            <w:pPr>
              <w:jc w:val="center"/>
              <w:rPr>
                <w:color w:val="FF0000"/>
                <w:sz w:val="13"/>
                <w:szCs w:val="13"/>
              </w:rPr>
            </w:pPr>
            <w:r w:rsidRPr="0087744D">
              <w:rPr>
                <w:color w:val="FF0000"/>
                <w:sz w:val="13"/>
                <w:szCs w:val="13"/>
              </w:rPr>
              <w:t> </w:t>
            </w:r>
          </w:p>
        </w:tc>
        <w:tc>
          <w:tcPr>
            <w:tcW w:w="829" w:type="dxa"/>
            <w:tcBorders>
              <w:top w:val="nil"/>
              <w:left w:val="nil"/>
              <w:bottom w:val="single" w:sz="4" w:space="0" w:color="auto"/>
              <w:right w:val="single" w:sz="4" w:space="0" w:color="auto"/>
            </w:tcBorders>
            <w:shd w:val="clear" w:color="auto" w:fill="E7E6E6"/>
            <w:noWrap/>
            <w:vAlign w:val="center"/>
            <w:hideMark/>
          </w:tcPr>
          <w:p w:rsidR="0087744D" w:rsidRPr="0087744D" w:rsidRDefault="0087744D" w:rsidP="0087744D">
            <w:pPr>
              <w:jc w:val="center"/>
              <w:rPr>
                <w:color w:val="FF0000"/>
                <w:sz w:val="13"/>
                <w:szCs w:val="13"/>
              </w:rPr>
            </w:pPr>
            <w:r w:rsidRPr="0087744D">
              <w:rPr>
                <w:color w:val="FF0000"/>
                <w:sz w:val="13"/>
                <w:szCs w:val="13"/>
              </w:rPr>
              <w:t> </w:t>
            </w:r>
          </w:p>
        </w:tc>
        <w:tc>
          <w:tcPr>
            <w:tcW w:w="917" w:type="dxa"/>
            <w:tcBorders>
              <w:top w:val="nil"/>
              <w:left w:val="nil"/>
              <w:bottom w:val="single" w:sz="4" w:space="0" w:color="auto"/>
              <w:right w:val="single" w:sz="4" w:space="0" w:color="auto"/>
            </w:tcBorders>
            <w:shd w:val="clear" w:color="auto" w:fill="E7E6E6"/>
            <w:noWrap/>
            <w:vAlign w:val="center"/>
            <w:hideMark/>
          </w:tcPr>
          <w:p w:rsidR="0087744D" w:rsidRPr="0087744D" w:rsidRDefault="0087744D" w:rsidP="0087744D">
            <w:pPr>
              <w:jc w:val="center"/>
              <w:rPr>
                <w:color w:val="FF0000"/>
                <w:sz w:val="13"/>
                <w:szCs w:val="13"/>
              </w:rPr>
            </w:pPr>
            <w:r w:rsidRPr="0087744D">
              <w:rPr>
                <w:color w:val="FF0000"/>
                <w:sz w:val="13"/>
                <w:szCs w:val="13"/>
              </w:rPr>
              <w:t> </w:t>
            </w:r>
          </w:p>
        </w:tc>
        <w:tc>
          <w:tcPr>
            <w:tcW w:w="854" w:type="dxa"/>
            <w:tcBorders>
              <w:top w:val="nil"/>
              <w:left w:val="nil"/>
              <w:bottom w:val="single" w:sz="4" w:space="0" w:color="auto"/>
              <w:right w:val="single" w:sz="4" w:space="0" w:color="auto"/>
            </w:tcBorders>
            <w:shd w:val="clear" w:color="auto" w:fill="E7E6E6"/>
            <w:noWrap/>
            <w:vAlign w:val="center"/>
            <w:hideMark/>
          </w:tcPr>
          <w:p w:rsidR="0087744D" w:rsidRPr="0087744D" w:rsidRDefault="0087744D" w:rsidP="0087744D">
            <w:pPr>
              <w:jc w:val="center"/>
              <w:rPr>
                <w:color w:val="FF0000"/>
                <w:sz w:val="13"/>
                <w:szCs w:val="13"/>
              </w:rPr>
            </w:pPr>
            <w:r w:rsidRPr="0087744D">
              <w:rPr>
                <w:color w:val="FF0000"/>
                <w:sz w:val="13"/>
                <w:szCs w:val="13"/>
              </w:rPr>
              <w:t> </w:t>
            </w:r>
          </w:p>
        </w:tc>
      </w:tr>
      <w:tr w:rsidR="0087744D" w:rsidRPr="0087744D" w:rsidTr="00990B59">
        <w:trPr>
          <w:gridAfter w:val="3"/>
          <w:wAfter w:w="1387" w:type="dxa"/>
          <w:trHeight w:val="416"/>
        </w:trPr>
        <w:tc>
          <w:tcPr>
            <w:tcW w:w="1115" w:type="dxa"/>
            <w:tcBorders>
              <w:top w:val="nil"/>
              <w:left w:val="single" w:sz="4" w:space="0" w:color="auto"/>
              <w:bottom w:val="single" w:sz="4" w:space="0" w:color="auto"/>
              <w:right w:val="single" w:sz="4" w:space="0" w:color="auto"/>
            </w:tcBorders>
            <w:shd w:val="clear" w:color="auto" w:fill="FFFFFF"/>
            <w:noWrap/>
            <w:vAlign w:val="center"/>
            <w:hideMark/>
          </w:tcPr>
          <w:p w:rsidR="0087744D" w:rsidRPr="0087744D" w:rsidRDefault="0087744D" w:rsidP="0087744D">
            <w:pPr>
              <w:jc w:val="center"/>
              <w:rPr>
                <w:sz w:val="13"/>
                <w:szCs w:val="13"/>
              </w:rPr>
            </w:pPr>
            <w:r w:rsidRPr="0087744D">
              <w:rPr>
                <w:sz w:val="13"/>
                <w:szCs w:val="13"/>
              </w:rPr>
              <w:lastRenderedPageBreak/>
              <w:t>4.1</w:t>
            </w:r>
          </w:p>
        </w:tc>
        <w:tc>
          <w:tcPr>
            <w:tcW w:w="2996" w:type="dxa"/>
            <w:tcBorders>
              <w:top w:val="nil"/>
              <w:left w:val="nil"/>
              <w:bottom w:val="single" w:sz="4" w:space="0" w:color="auto"/>
              <w:right w:val="single" w:sz="4" w:space="0" w:color="auto"/>
            </w:tcBorders>
            <w:shd w:val="clear" w:color="auto" w:fill="FFFFFF"/>
            <w:vAlign w:val="center"/>
            <w:hideMark/>
          </w:tcPr>
          <w:p w:rsidR="0087744D" w:rsidRPr="0087744D" w:rsidRDefault="0087744D" w:rsidP="0087744D">
            <w:pPr>
              <w:rPr>
                <w:sz w:val="13"/>
                <w:szCs w:val="13"/>
              </w:rPr>
            </w:pPr>
            <w:r w:rsidRPr="0087744D">
              <w:rPr>
                <w:sz w:val="13"/>
                <w:szCs w:val="13"/>
              </w:rPr>
              <w:t>Количество субъектов малого и среднего предпринимательства (на конец года)</w:t>
            </w:r>
          </w:p>
        </w:tc>
        <w:tc>
          <w:tcPr>
            <w:tcW w:w="1134" w:type="dxa"/>
            <w:tcBorders>
              <w:top w:val="nil"/>
              <w:left w:val="nil"/>
              <w:bottom w:val="single" w:sz="4" w:space="0" w:color="auto"/>
              <w:right w:val="single" w:sz="4" w:space="0" w:color="auto"/>
            </w:tcBorders>
            <w:shd w:val="clear" w:color="auto" w:fill="FFFFFF"/>
            <w:noWrap/>
            <w:vAlign w:val="center"/>
            <w:hideMark/>
          </w:tcPr>
          <w:p w:rsidR="0087744D" w:rsidRPr="0087744D" w:rsidRDefault="0087744D" w:rsidP="0087744D">
            <w:pPr>
              <w:jc w:val="center"/>
              <w:rPr>
                <w:sz w:val="13"/>
                <w:szCs w:val="13"/>
              </w:rPr>
            </w:pPr>
            <w:r w:rsidRPr="0087744D">
              <w:rPr>
                <w:sz w:val="13"/>
                <w:szCs w:val="13"/>
              </w:rPr>
              <w:t>единиц</w:t>
            </w:r>
          </w:p>
        </w:tc>
        <w:tc>
          <w:tcPr>
            <w:tcW w:w="1135" w:type="dxa"/>
            <w:tcBorders>
              <w:top w:val="nil"/>
              <w:left w:val="nil"/>
              <w:bottom w:val="single" w:sz="4" w:space="0" w:color="auto"/>
              <w:right w:val="single" w:sz="4" w:space="0" w:color="auto"/>
            </w:tcBorders>
            <w:shd w:val="clear" w:color="auto" w:fill="FFFFFF"/>
            <w:noWrap/>
            <w:vAlign w:val="center"/>
            <w:hideMark/>
          </w:tcPr>
          <w:p w:rsidR="0087744D" w:rsidRPr="0087744D" w:rsidRDefault="0087744D" w:rsidP="0087744D">
            <w:pPr>
              <w:jc w:val="center"/>
              <w:rPr>
                <w:sz w:val="13"/>
                <w:szCs w:val="13"/>
              </w:rPr>
            </w:pPr>
            <w:r w:rsidRPr="0087744D">
              <w:rPr>
                <w:sz w:val="13"/>
                <w:szCs w:val="13"/>
              </w:rPr>
              <w:t> </w:t>
            </w:r>
          </w:p>
        </w:tc>
        <w:tc>
          <w:tcPr>
            <w:tcW w:w="1108" w:type="dxa"/>
            <w:tcBorders>
              <w:top w:val="nil"/>
              <w:left w:val="nil"/>
              <w:bottom w:val="single" w:sz="4" w:space="0" w:color="auto"/>
              <w:right w:val="single" w:sz="4" w:space="0" w:color="auto"/>
            </w:tcBorders>
            <w:shd w:val="clear" w:color="auto" w:fill="FFFFFF"/>
            <w:noWrap/>
            <w:vAlign w:val="center"/>
            <w:hideMark/>
          </w:tcPr>
          <w:p w:rsidR="0087744D" w:rsidRPr="0087744D" w:rsidRDefault="0087744D" w:rsidP="0087744D">
            <w:pPr>
              <w:jc w:val="center"/>
              <w:rPr>
                <w:sz w:val="13"/>
                <w:szCs w:val="13"/>
              </w:rPr>
            </w:pPr>
            <w:r w:rsidRPr="0087744D">
              <w:rPr>
                <w:sz w:val="13"/>
                <w:szCs w:val="13"/>
              </w:rPr>
              <w:t> </w:t>
            </w:r>
          </w:p>
        </w:tc>
        <w:tc>
          <w:tcPr>
            <w:tcW w:w="969" w:type="dxa"/>
            <w:tcBorders>
              <w:top w:val="nil"/>
              <w:left w:val="nil"/>
              <w:bottom w:val="single" w:sz="4" w:space="0" w:color="auto"/>
              <w:right w:val="single" w:sz="4" w:space="0" w:color="auto"/>
            </w:tcBorders>
            <w:shd w:val="clear" w:color="auto" w:fill="FFFFFF"/>
            <w:noWrap/>
            <w:vAlign w:val="center"/>
            <w:hideMark/>
          </w:tcPr>
          <w:p w:rsidR="0087744D" w:rsidRPr="0087744D" w:rsidRDefault="0087744D" w:rsidP="0087744D">
            <w:pPr>
              <w:jc w:val="center"/>
              <w:rPr>
                <w:sz w:val="13"/>
                <w:szCs w:val="13"/>
              </w:rPr>
            </w:pPr>
            <w:r w:rsidRPr="0087744D">
              <w:rPr>
                <w:sz w:val="13"/>
                <w:szCs w:val="13"/>
              </w:rPr>
              <w:t> </w:t>
            </w:r>
          </w:p>
        </w:tc>
        <w:tc>
          <w:tcPr>
            <w:tcW w:w="829" w:type="dxa"/>
            <w:tcBorders>
              <w:top w:val="nil"/>
              <w:left w:val="nil"/>
              <w:bottom w:val="single" w:sz="4" w:space="0" w:color="auto"/>
              <w:right w:val="single" w:sz="4" w:space="0" w:color="auto"/>
            </w:tcBorders>
            <w:shd w:val="clear" w:color="auto" w:fill="FFFFFF"/>
            <w:noWrap/>
            <w:vAlign w:val="center"/>
            <w:hideMark/>
          </w:tcPr>
          <w:p w:rsidR="0087744D" w:rsidRPr="0087744D" w:rsidRDefault="0087744D" w:rsidP="0087744D">
            <w:pPr>
              <w:jc w:val="center"/>
              <w:rPr>
                <w:sz w:val="13"/>
                <w:szCs w:val="13"/>
              </w:rPr>
            </w:pPr>
            <w:r w:rsidRPr="0087744D">
              <w:rPr>
                <w:sz w:val="13"/>
                <w:szCs w:val="13"/>
              </w:rPr>
              <w:t> </w:t>
            </w:r>
          </w:p>
        </w:tc>
        <w:tc>
          <w:tcPr>
            <w:tcW w:w="917" w:type="dxa"/>
            <w:tcBorders>
              <w:top w:val="nil"/>
              <w:left w:val="nil"/>
              <w:bottom w:val="single" w:sz="4" w:space="0" w:color="auto"/>
              <w:right w:val="single" w:sz="4" w:space="0" w:color="auto"/>
            </w:tcBorders>
            <w:shd w:val="clear" w:color="auto" w:fill="FFFFFF"/>
            <w:noWrap/>
            <w:vAlign w:val="center"/>
            <w:hideMark/>
          </w:tcPr>
          <w:p w:rsidR="0087744D" w:rsidRPr="0087744D" w:rsidRDefault="0087744D" w:rsidP="0087744D">
            <w:pPr>
              <w:jc w:val="center"/>
              <w:rPr>
                <w:sz w:val="13"/>
                <w:szCs w:val="13"/>
              </w:rPr>
            </w:pPr>
            <w:r w:rsidRPr="0087744D">
              <w:rPr>
                <w:sz w:val="13"/>
                <w:szCs w:val="13"/>
              </w:rPr>
              <w:t> </w:t>
            </w:r>
          </w:p>
        </w:tc>
        <w:tc>
          <w:tcPr>
            <w:tcW w:w="854" w:type="dxa"/>
            <w:tcBorders>
              <w:top w:val="nil"/>
              <w:left w:val="nil"/>
              <w:bottom w:val="single" w:sz="4" w:space="0" w:color="auto"/>
              <w:right w:val="single" w:sz="4" w:space="0" w:color="auto"/>
            </w:tcBorders>
            <w:shd w:val="clear" w:color="auto" w:fill="FFFFFF"/>
            <w:noWrap/>
            <w:vAlign w:val="center"/>
            <w:hideMark/>
          </w:tcPr>
          <w:p w:rsidR="0087744D" w:rsidRPr="0087744D" w:rsidRDefault="0087744D" w:rsidP="0087744D">
            <w:pPr>
              <w:jc w:val="center"/>
              <w:rPr>
                <w:sz w:val="13"/>
                <w:szCs w:val="13"/>
              </w:rPr>
            </w:pPr>
            <w:r w:rsidRPr="0087744D">
              <w:rPr>
                <w:sz w:val="13"/>
                <w:szCs w:val="13"/>
              </w:rPr>
              <w:t> </w:t>
            </w:r>
          </w:p>
        </w:tc>
      </w:tr>
      <w:tr w:rsidR="0087744D" w:rsidRPr="0087744D" w:rsidTr="00990B59">
        <w:trPr>
          <w:gridAfter w:val="3"/>
          <w:wAfter w:w="1387" w:type="dxa"/>
          <w:trHeight w:val="253"/>
        </w:trPr>
        <w:tc>
          <w:tcPr>
            <w:tcW w:w="1115" w:type="dxa"/>
            <w:tcBorders>
              <w:top w:val="nil"/>
              <w:left w:val="single" w:sz="4" w:space="0" w:color="auto"/>
              <w:bottom w:val="single" w:sz="4" w:space="0" w:color="auto"/>
              <w:right w:val="single" w:sz="4" w:space="0" w:color="auto"/>
            </w:tcBorders>
            <w:shd w:val="clear" w:color="auto" w:fill="FFFFFF"/>
            <w:noWrap/>
            <w:vAlign w:val="center"/>
            <w:hideMark/>
          </w:tcPr>
          <w:p w:rsidR="0087744D" w:rsidRPr="0087744D" w:rsidRDefault="0087744D" w:rsidP="0087744D">
            <w:pPr>
              <w:jc w:val="center"/>
              <w:rPr>
                <w:sz w:val="13"/>
                <w:szCs w:val="13"/>
              </w:rPr>
            </w:pPr>
            <w:r w:rsidRPr="0087744D">
              <w:rPr>
                <w:sz w:val="13"/>
                <w:szCs w:val="13"/>
              </w:rPr>
              <w:t>4.2</w:t>
            </w:r>
          </w:p>
        </w:tc>
        <w:tc>
          <w:tcPr>
            <w:tcW w:w="2996" w:type="dxa"/>
            <w:tcBorders>
              <w:top w:val="nil"/>
              <w:left w:val="nil"/>
              <w:bottom w:val="single" w:sz="4" w:space="0" w:color="auto"/>
              <w:right w:val="single" w:sz="4" w:space="0" w:color="auto"/>
            </w:tcBorders>
            <w:shd w:val="clear" w:color="auto" w:fill="FFFFFF"/>
            <w:vAlign w:val="center"/>
            <w:hideMark/>
          </w:tcPr>
          <w:p w:rsidR="0087744D" w:rsidRPr="0087744D" w:rsidRDefault="0087744D" w:rsidP="0087744D">
            <w:pPr>
              <w:rPr>
                <w:sz w:val="13"/>
                <w:szCs w:val="13"/>
              </w:rPr>
            </w:pPr>
            <w:r w:rsidRPr="0087744D">
              <w:rPr>
                <w:sz w:val="13"/>
                <w:szCs w:val="13"/>
              </w:rPr>
              <w:t xml:space="preserve">Число </w:t>
            </w:r>
            <w:proofErr w:type="gramStart"/>
            <w:r w:rsidRPr="0087744D">
              <w:rPr>
                <w:sz w:val="13"/>
                <w:szCs w:val="13"/>
              </w:rPr>
              <w:t>занятых</w:t>
            </w:r>
            <w:proofErr w:type="gramEnd"/>
            <w:r w:rsidRPr="0087744D">
              <w:rPr>
                <w:sz w:val="13"/>
                <w:szCs w:val="13"/>
              </w:rPr>
              <w:t xml:space="preserve"> в малом и среднем бизнесе</w:t>
            </w:r>
          </w:p>
        </w:tc>
        <w:tc>
          <w:tcPr>
            <w:tcW w:w="1134" w:type="dxa"/>
            <w:tcBorders>
              <w:top w:val="nil"/>
              <w:left w:val="nil"/>
              <w:bottom w:val="single" w:sz="4" w:space="0" w:color="auto"/>
              <w:right w:val="single" w:sz="4" w:space="0" w:color="auto"/>
            </w:tcBorders>
            <w:shd w:val="clear" w:color="auto" w:fill="FFFFFF"/>
            <w:noWrap/>
            <w:vAlign w:val="center"/>
            <w:hideMark/>
          </w:tcPr>
          <w:p w:rsidR="0087744D" w:rsidRPr="0087744D" w:rsidRDefault="0087744D" w:rsidP="0087744D">
            <w:pPr>
              <w:jc w:val="center"/>
              <w:rPr>
                <w:sz w:val="13"/>
                <w:szCs w:val="13"/>
              </w:rPr>
            </w:pPr>
            <w:r w:rsidRPr="0087744D">
              <w:rPr>
                <w:sz w:val="13"/>
                <w:szCs w:val="13"/>
              </w:rPr>
              <w:t>тыс. чел.</w:t>
            </w:r>
          </w:p>
        </w:tc>
        <w:tc>
          <w:tcPr>
            <w:tcW w:w="1135" w:type="dxa"/>
            <w:tcBorders>
              <w:top w:val="nil"/>
              <w:left w:val="nil"/>
              <w:bottom w:val="single" w:sz="4" w:space="0" w:color="auto"/>
              <w:right w:val="single" w:sz="4" w:space="0" w:color="auto"/>
            </w:tcBorders>
            <w:shd w:val="clear" w:color="auto" w:fill="FFFFFF"/>
            <w:noWrap/>
            <w:vAlign w:val="center"/>
            <w:hideMark/>
          </w:tcPr>
          <w:p w:rsidR="0087744D" w:rsidRPr="0087744D" w:rsidRDefault="0087744D" w:rsidP="0087744D">
            <w:pPr>
              <w:jc w:val="center"/>
              <w:rPr>
                <w:b/>
                <w:bCs/>
                <w:color w:val="FF0000"/>
                <w:sz w:val="13"/>
                <w:szCs w:val="13"/>
              </w:rPr>
            </w:pPr>
            <w:r w:rsidRPr="0087744D">
              <w:rPr>
                <w:b/>
                <w:bCs/>
                <w:color w:val="FF0000"/>
                <w:sz w:val="13"/>
                <w:szCs w:val="13"/>
              </w:rPr>
              <w:t> </w:t>
            </w:r>
          </w:p>
        </w:tc>
        <w:tc>
          <w:tcPr>
            <w:tcW w:w="1108" w:type="dxa"/>
            <w:tcBorders>
              <w:top w:val="nil"/>
              <w:left w:val="nil"/>
              <w:bottom w:val="single" w:sz="4" w:space="0" w:color="auto"/>
              <w:right w:val="single" w:sz="4" w:space="0" w:color="auto"/>
            </w:tcBorders>
            <w:shd w:val="clear" w:color="auto" w:fill="FFFFFF"/>
            <w:noWrap/>
            <w:vAlign w:val="center"/>
            <w:hideMark/>
          </w:tcPr>
          <w:p w:rsidR="0087744D" w:rsidRPr="0087744D" w:rsidRDefault="0087744D" w:rsidP="0087744D">
            <w:pPr>
              <w:jc w:val="center"/>
              <w:rPr>
                <w:b/>
                <w:bCs/>
                <w:color w:val="FF0000"/>
                <w:sz w:val="13"/>
                <w:szCs w:val="13"/>
              </w:rPr>
            </w:pPr>
            <w:r w:rsidRPr="0087744D">
              <w:rPr>
                <w:b/>
                <w:bCs/>
                <w:color w:val="FF0000"/>
                <w:sz w:val="13"/>
                <w:szCs w:val="13"/>
              </w:rPr>
              <w:t> </w:t>
            </w:r>
          </w:p>
        </w:tc>
        <w:tc>
          <w:tcPr>
            <w:tcW w:w="969" w:type="dxa"/>
            <w:tcBorders>
              <w:top w:val="nil"/>
              <w:left w:val="nil"/>
              <w:bottom w:val="single" w:sz="4" w:space="0" w:color="auto"/>
              <w:right w:val="single" w:sz="4" w:space="0" w:color="auto"/>
            </w:tcBorders>
            <w:shd w:val="clear" w:color="auto" w:fill="FFFFFF"/>
            <w:noWrap/>
            <w:vAlign w:val="center"/>
            <w:hideMark/>
          </w:tcPr>
          <w:p w:rsidR="0087744D" w:rsidRPr="0087744D" w:rsidRDefault="0087744D" w:rsidP="0087744D">
            <w:pPr>
              <w:jc w:val="center"/>
              <w:rPr>
                <w:b/>
                <w:bCs/>
                <w:color w:val="FF0000"/>
                <w:sz w:val="13"/>
                <w:szCs w:val="13"/>
              </w:rPr>
            </w:pPr>
            <w:r w:rsidRPr="0087744D">
              <w:rPr>
                <w:b/>
                <w:bCs/>
                <w:color w:val="FF0000"/>
                <w:sz w:val="13"/>
                <w:szCs w:val="13"/>
              </w:rPr>
              <w:t> </w:t>
            </w:r>
          </w:p>
        </w:tc>
        <w:tc>
          <w:tcPr>
            <w:tcW w:w="829" w:type="dxa"/>
            <w:tcBorders>
              <w:top w:val="nil"/>
              <w:left w:val="nil"/>
              <w:bottom w:val="single" w:sz="4" w:space="0" w:color="auto"/>
              <w:right w:val="single" w:sz="4" w:space="0" w:color="auto"/>
            </w:tcBorders>
            <w:shd w:val="clear" w:color="auto" w:fill="FFFFFF"/>
            <w:noWrap/>
            <w:vAlign w:val="center"/>
            <w:hideMark/>
          </w:tcPr>
          <w:p w:rsidR="0087744D" w:rsidRPr="0087744D" w:rsidRDefault="0087744D" w:rsidP="0087744D">
            <w:pPr>
              <w:jc w:val="center"/>
              <w:rPr>
                <w:b/>
                <w:bCs/>
                <w:color w:val="FF0000"/>
                <w:sz w:val="13"/>
                <w:szCs w:val="13"/>
              </w:rPr>
            </w:pPr>
            <w:r w:rsidRPr="0087744D">
              <w:rPr>
                <w:b/>
                <w:bCs/>
                <w:color w:val="FF0000"/>
                <w:sz w:val="13"/>
                <w:szCs w:val="13"/>
              </w:rPr>
              <w:t> </w:t>
            </w:r>
          </w:p>
        </w:tc>
        <w:tc>
          <w:tcPr>
            <w:tcW w:w="917" w:type="dxa"/>
            <w:tcBorders>
              <w:top w:val="nil"/>
              <w:left w:val="nil"/>
              <w:bottom w:val="single" w:sz="4" w:space="0" w:color="auto"/>
              <w:right w:val="single" w:sz="4" w:space="0" w:color="auto"/>
            </w:tcBorders>
            <w:shd w:val="clear" w:color="auto" w:fill="FFFFFF"/>
            <w:noWrap/>
            <w:vAlign w:val="center"/>
            <w:hideMark/>
          </w:tcPr>
          <w:p w:rsidR="0087744D" w:rsidRPr="0087744D" w:rsidRDefault="0087744D" w:rsidP="0087744D">
            <w:pPr>
              <w:jc w:val="center"/>
              <w:rPr>
                <w:b/>
                <w:bCs/>
                <w:color w:val="FF0000"/>
                <w:sz w:val="13"/>
                <w:szCs w:val="13"/>
              </w:rPr>
            </w:pPr>
            <w:r w:rsidRPr="0087744D">
              <w:rPr>
                <w:b/>
                <w:bCs/>
                <w:color w:val="FF0000"/>
                <w:sz w:val="13"/>
                <w:szCs w:val="13"/>
              </w:rPr>
              <w:t> </w:t>
            </w:r>
          </w:p>
        </w:tc>
        <w:tc>
          <w:tcPr>
            <w:tcW w:w="854" w:type="dxa"/>
            <w:tcBorders>
              <w:top w:val="nil"/>
              <w:left w:val="nil"/>
              <w:bottom w:val="single" w:sz="4" w:space="0" w:color="auto"/>
              <w:right w:val="single" w:sz="4" w:space="0" w:color="auto"/>
            </w:tcBorders>
            <w:shd w:val="clear" w:color="auto" w:fill="FFFFFF"/>
            <w:noWrap/>
            <w:vAlign w:val="center"/>
            <w:hideMark/>
          </w:tcPr>
          <w:p w:rsidR="0087744D" w:rsidRPr="0087744D" w:rsidRDefault="0087744D" w:rsidP="0087744D">
            <w:pPr>
              <w:jc w:val="center"/>
              <w:rPr>
                <w:b/>
                <w:bCs/>
                <w:color w:val="FF0000"/>
                <w:sz w:val="13"/>
                <w:szCs w:val="13"/>
              </w:rPr>
            </w:pPr>
            <w:r w:rsidRPr="0087744D">
              <w:rPr>
                <w:b/>
                <w:bCs/>
                <w:color w:val="FF0000"/>
                <w:sz w:val="13"/>
                <w:szCs w:val="13"/>
              </w:rPr>
              <w:t> </w:t>
            </w:r>
          </w:p>
        </w:tc>
      </w:tr>
      <w:tr w:rsidR="0087744D" w:rsidRPr="0087744D" w:rsidTr="00990B59">
        <w:trPr>
          <w:gridAfter w:val="3"/>
          <w:wAfter w:w="1387" w:type="dxa"/>
          <w:trHeight w:val="208"/>
        </w:trPr>
        <w:tc>
          <w:tcPr>
            <w:tcW w:w="1115" w:type="dxa"/>
            <w:tcBorders>
              <w:top w:val="nil"/>
              <w:left w:val="single" w:sz="4" w:space="0" w:color="auto"/>
              <w:bottom w:val="single" w:sz="4" w:space="0" w:color="auto"/>
              <w:right w:val="single" w:sz="4" w:space="0" w:color="auto"/>
            </w:tcBorders>
            <w:noWrap/>
            <w:vAlign w:val="center"/>
            <w:hideMark/>
          </w:tcPr>
          <w:p w:rsidR="0087744D" w:rsidRPr="0087744D" w:rsidRDefault="0087744D" w:rsidP="0087744D">
            <w:pPr>
              <w:jc w:val="center"/>
              <w:rPr>
                <w:sz w:val="13"/>
                <w:szCs w:val="13"/>
              </w:rPr>
            </w:pPr>
            <w:r w:rsidRPr="0087744D">
              <w:rPr>
                <w:sz w:val="13"/>
                <w:szCs w:val="13"/>
              </w:rPr>
              <w:t> </w:t>
            </w:r>
          </w:p>
        </w:tc>
        <w:tc>
          <w:tcPr>
            <w:tcW w:w="2996" w:type="dxa"/>
            <w:tcBorders>
              <w:top w:val="nil"/>
              <w:left w:val="nil"/>
              <w:bottom w:val="single" w:sz="4" w:space="0" w:color="auto"/>
              <w:right w:val="single" w:sz="4" w:space="0" w:color="auto"/>
            </w:tcBorders>
            <w:shd w:val="clear" w:color="auto" w:fill="E7E6E6"/>
            <w:noWrap/>
            <w:vAlign w:val="center"/>
            <w:hideMark/>
          </w:tcPr>
          <w:p w:rsidR="0087744D" w:rsidRPr="0087744D" w:rsidRDefault="0087744D" w:rsidP="0087744D">
            <w:pPr>
              <w:rPr>
                <w:b/>
                <w:bCs/>
                <w:sz w:val="13"/>
                <w:szCs w:val="13"/>
              </w:rPr>
            </w:pPr>
            <w:r w:rsidRPr="0087744D">
              <w:rPr>
                <w:b/>
                <w:bCs/>
                <w:sz w:val="13"/>
                <w:szCs w:val="13"/>
              </w:rPr>
              <w:t>Инвестиции</w:t>
            </w:r>
          </w:p>
        </w:tc>
        <w:tc>
          <w:tcPr>
            <w:tcW w:w="1134" w:type="dxa"/>
            <w:tcBorders>
              <w:top w:val="nil"/>
              <w:left w:val="nil"/>
              <w:bottom w:val="single" w:sz="4" w:space="0" w:color="auto"/>
              <w:right w:val="single" w:sz="4" w:space="0" w:color="auto"/>
            </w:tcBorders>
            <w:shd w:val="clear" w:color="auto" w:fill="E7E6E6"/>
            <w:noWrap/>
            <w:vAlign w:val="center"/>
            <w:hideMark/>
          </w:tcPr>
          <w:p w:rsidR="0087744D" w:rsidRPr="0087744D" w:rsidRDefault="0087744D" w:rsidP="0087744D">
            <w:pPr>
              <w:jc w:val="center"/>
              <w:rPr>
                <w:sz w:val="13"/>
                <w:szCs w:val="13"/>
              </w:rPr>
            </w:pPr>
            <w:r w:rsidRPr="0087744D">
              <w:rPr>
                <w:sz w:val="13"/>
                <w:szCs w:val="13"/>
              </w:rPr>
              <w:t> </w:t>
            </w:r>
          </w:p>
        </w:tc>
        <w:tc>
          <w:tcPr>
            <w:tcW w:w="1135" w:type="dxa"/>
            <w:tcBorders>
              <w:top w:val="nil"/>
              <w:left w:val="nil"/>
              <w:bottom w:val="single" w:sz="4" w:space="0" w:color="auto"/>
              <w:right w:val="single" w:sz="4" w:space="0" w:color="auto"/>
            </w:tcBorders>
            <w:shd w:val="clear" w:color="auto" w:fill="E7E6E6"/>
            <w:noWrap/>
            <w:vAlign w:val="center"/>
            <w:hideMark/>
          </w:tcPr>
          <w:p w:rsidR="0087744D" w:rsidRPr="0087744D" w:rsidRDefault="0087744D" w:rsidP="0087744D">
            <w:pPr>
              <w:jc w:val="center"/>
              <w:rPr>
                <w:color w:val="FF0000"/>
                <w:sz w:val="13"/>
                <w:szCs w:val="13"/>
              </w:rPr>
            </w:pPr>
            <w:r w:rsidRPr="0087744D">
              <w:rPr>
                <w:color w:val="FF0000"/>
                <w:sz w:val="13"/>
                <w:szCs w:val="13"/>
              </w:rPr>
              <w:t> </w:t>
            </w:r>
          </w:p>
        </w:tc>
        <w:tc>
          <w:tcPr>
            <w:tcW w:w="1108" w:type="dxa"/>
            <w:tcBorders>
              <w:top w:val="nil"/>
              <w:left w:val="nil"/>
              <w:bottom w:val="single" w:sz="4" w:space="0" w:color="auto"/>
              <w:right w:val="single" w:sz="4" w:space="0" w:color="auto"/>
            </w:tcBorders>
            <w:shd w:val="clear" w:color="auto" w:fill="E7E6E6"/>
            <w:noWrap/>
            <w:vAlign w:val="center"/>
            <w:hideMark/>
          </w:tcPr>
          <w:p w:rsidR="0087744D" w:rsidRPr="0087744D" w:rsidRDefault="0087744D" w:rsidP="0087744D">
            <w:pPr>
              <w:jc w:val="center"/>
              <w:rPr>
                <w:color w:val="FF0000"/>
                <w:sz w:val="13"/>
                <w:szCs w:val="13"/>
              </w:rPr>
            </w:pPr>
            <w:r w:rsidRPr="0087744D">
              <w:rPr>
                <w:color w:val="FF0000"/>
                <w:sz w:val="13"/>
                <w:szCs w:val="13"/>
              </w:rPr>
              <w:t> </w:t>
            </w:r>
          </w:p>
        </w:tc>
        <w:tc>
          <w:tcPr>
            <w:tcW w:w="969" w:type="dxa"/>
            <w:tcBorders>
              <w:top w:val="nil"/>
              <w:left w:val="nil"/>
              <w:bottom w:val="single" w:sz="4" w:space="0" w:color="auto"/>
              <w:right w:val="single" w:sz="4" w:space="0" w:color="auto"/>
            </w:tcBorders>
            <w:shd w:val="clear" w:color="auto" w:fill="E7E6E6"/>
            <w:noWrap/>
            <w:vAlign w:val="center"/>
            <w:hideMark/>
          </w:tcPr>
          <w:p w:rsidR="0087744D" w:rsidRPr="0087744D" w:rsidRDefault="0087744D" w:rsidP="0087744D">
            <w:pPr>
              <w:jc w:val="center"/>
              <w:rPr>
                <w:color w:val="FF0000"/>
                <w:sz w:val="13"/>
                <w:szCs w:val="13"/>
              </w:rPr>
            </w:pPr>
            <w:r w:rsidRPr="0087744D">
              <w:rPr>
                <w:color w:val="FF0000"/>
                <w:sz w:val="13"/>
                <w:szCs w:val="13"/>
              </w:rPr>
              <w:t> </w:t>
            </w:r>
          </w:p>
        </w:tc>
        <w:tc>
          <w:tcPr>
            <w:tcW w:w="829" w:type="dxa"/>
            <w:tcBorders>
              <w:top w:val="nil"/>
              <w:left w:val="nil"/>
              <w:bottom w:val="single" w:sz="4" w:space="0" w:color="auto"/>
              <w:right w:val="single" w:sz="4" w:space="0" w:color="auto"/>
            </w:tcBorders>
            <w:shd w:val="clear" w:color="auto" w:fill="E7E6E6"/>
            <w:noWrap/>
            <w:vAlign w:val="center"/>
            <w:hideMark/>
          </w:tcPr>
          <w:p w:rsidR="0087744D" w:rsidRPr="0087744D" w:rsidRDefault="0087744D" w:rsidP="0087744D">
            <w:pPr>
              <w:jc w:val="center"/>
              <w:rPr>
                <w:color w:val="FF0000"/>
                <w:sz w:val="13"/>
                <w:szCs w:val="13"/>
              </w:rPr>
            </w:pPr>
            <w:r w:rsidRPr="0087744D">
              <w:rPr>
                <w:color w:val="FF0000"/>
                <w:sz w:val="13"/>
                <w:szCs w:val="13"/>
              </w:rPr>
              <w:t> </w:t>
            </w:r>
          </w:p>
        </w:tc>
        <w:tc>
          <w:tcPr>
            <w:tcW w:w="917" w:type="dxa"/>
            <w:tcBorders>
              <w:top w:val="nil"/>
              <w:left w:val="nil"/>
              <w:bottom w:val="single" w:sz="4" w:space="0" w:color="auto"/>
              <w:right w:val="single" w:sz="4" w:space="0" w:color="auto"/>
            </w:tcBorders>
            <w:shd w:val="clear" w:color="auto" w:fill="E7E6E6"/>
            <w:noWrap/>
            <w:vAlign w:val="center"/>
            <w:hideMark/>
          </w:tcPr>
          <w:p w:rsidR="0087744D" w:rsidRPr="0087744D" w:rsidRDefault="0087744D" w:rsidP="0087744D">
            <w:pPr>
              <w:jc w:val="center"/>
              <w:rPr>
                <w:color w:val="FF0000"/>
                <w:sz w:val="13"/>
                <w:szCs w:val="13"/>
              </w:rPr>
            </w:pPr>
            <w:r w:rsidRPr="0087744D">
              <w:rPr>
                <w:color w:val="FF0000"/>
                <w:sz w:val="13"/>
                <w:szCs w:val="13"/>
              </w:rPr>
              <w:t> </w:t>
            </w:r>
          </w:p>
        </w:tc>
        <w:tc>
          <w:tcPr>
            <w:tcW w:w="854" w:type="dxa"/>
            <w:tcBorders>
              <w:top w:val="nil"/>
              <w:left w:val="nil"/>
              <w:bottom w:val="single" w:sz="4" w:space="0" w:color="auto"/>
              <w:right w:val="single" w:sz="4" w:space="0" w:color="auto"/>
            </w:tcBorders>
            <w:shd w:val="clear" w:color="auto" w:fill="E7E6E6"/>
            <w:noWrap/>
            <w:vAlign w:val="center"/>
            <w:hideMark/>
          </w:tcPr>
          <w:p w:rsidR="0087744D" w:rsidRPr="0087744D" w:rsidRDefault="0087744D" w:rsidP="0087744D">
            <w:pPr>
              <w:jc w:val="center"/>
              <w:rPr>
                <w:color w:val="FF0000"/>
                <w:sz w:val="13"/>
                <w:szCs w:val="13"/>
              </w:rPr>
            </w:pPr>
            <w:r w:rsidRPr="0087744D">
              <w:rPr>
                <w:color w:val="FF0000"/>
                <w:sz w:val="13"/>
                <w:szCs w:val="13"/>
              </w:rPr>
              <w:t> </w:t>
            </w:r>
          </w:p>
        </w:tc>
      </w:tr>
      <w:tr w:rsidR="0087744D" w:rsidRPr="0087744D" w:rsidTr="00990B59">
        <w:trPr>
          <w:gridAfter w:val="3"/>
          <w:wAfter w:w="1387" w:type="dxa"/>
          <w:trHeight w:val="208"/>
        </w:trPr>
        <w:tc>
          <w:tcPr>
            <w:tcW w:w="1115" w:type="dxa"/>
            <w:tcBorders>
              <w:top w:val="nil"/>
              <w:left w:val="single" w:sz="4" w:space="0" w:color="auto"/>
              <w:bottom w:val="single" w:sz="4" w:space="0" w:color="auto"/>
              <w:right w:val="single" w:sz="4" w:space="0" w:color="auto"/>
            </w:tcBorders>
            <w:shd w:val="clear" w:color="auto" w:fill="FFFFFF"/>
            <w:noWrap/>
            <w:vAlign w:val="center"/>
            <w:hideMark/>
          </w:tcPr>
          <w:p w:rsidR="0087744D" w:rsidRPr="0087744D" w:rsidRDefault="0087744D" w:rsidP="0087744D">
            <w:pPr>
              <w:jc w:val="center"/>
              <w:rPr>
                <w:sz w:val="13"/>
                <w:szCs w:val="13"/>
              </w:rPr>
            </w:pPr>
            <w:r w:rsidRPr="0087744D">
              <w:rPr>
                <w:sz w:val="13"/>
                <w:szCs w:val="13"/>
              </w:rPr>
              <w:t>5.1</w:t>
            </w:r>
          </w:p>
        </w:tc>
        <w:tc>
          <w:tcPr>
            <w:tcW w:w="2996" w:type="dxa"/>
            <w:tcBorders>
              <w:top w:val="nil"/>
              <w:left w:val="nil"/>
              <w:bottom w:val="single" w:sz="4" w:space="0" w:color="auto"/>
              <w:right w:val="single" w:sz="4" w:space="0" w:color="auto"/>
            </w:tcBorders>
            <w:shd w:val="clear" w:color="auto" w:fill="FFFFFF"/>
            <w:noWrap/>
            <w:vAlign w:val="center"/>
            <w:hideMark/>
          </w:tcPr>
          <w:p w:rsidR="0087744D" w:rsidRPr="0087744D" w:rsidRDefault="0087744D" w:rsidP="0087744D">
            <w:pPr>
              <w:rPr>
                <w:sz w:val="13"/>
                <w:szCs w:val="13"/>
              </w:rPr>
            </w:pPr>
            <w:r w:rsidRPr="0087744D">
              <w:rPr>
                <w:sz w:val="13"/>
                <w:szCs w:val="13"/>
              </w:rPr>
              <w:t>Инвестиции в основной капитал</w:t>
            </w:r>
          </w:p>
        </w:tc>
        <w:tc>
          <w:tcPr>
            <w:tcW w:w="1134" w:type="dxa"/>
            <w:tcBorders>
              <w:top w:val="nil"/>
              <w:left w:val="nil"/>
              <w:bottom w:val="single" w:sz="4" w:space="0" w:color="auto"/>
              <w:right w:val="single" w:sz="4" w:space="0" w:color="auto"/>
            </w:tcBorders>
            <w:shd w:val="clear" w:color="auto" w:fill="FFFFFF"/>
            <w:vAlign w:val="center"/>
            <w:hideMark/>
          </w:tcPr>
          <w:p w:rsidR="0087744D" w:rsidRPr="0087744D" w:rsidRDefault="0087744D" w:rsidP="0087744D">
            <w:pPr>
              <w:jc w:val="center"/>
              <w:rPr>
                <w:sz w:val="13"/>
                <w:szCs w:val="13"/>
              </w:rPr>
            </w:pPr>
            <w:proofErr w:type="gramStart"/>
            <w:r w:rsidRPr="0087744D">
              <w:rPr>
                <w:sz w:val="13"/>
                <w:szCs w:val="13"/>
              </w:rPr>
              <w:t>млн</w:t>
            </w:r>
            <w:proofErr w:type="gramEnd"/>
            <w:r w:rsidRPr="0087744D">
              <w:rPr>
                <w:sz w:val="13"/>
                <w:szCs w:val="13"/>
              </w:rPr>
              <w:t xml:space="preserve"> руб.</w:t>
            </w:r>
          </w:p>
        </w:tc>
        <w:tc>
          <w:tcPr>
            <w:tcW w:w="1135" w:type="dxa"/>
            <w:tcBorders>
              <w:top w:val="nil"/>
              <w:left w:val="nil"/>
              <w:bottom w:val="single" w:sz="4" w:space="0" w:color="auto"/>
              <w:right w:val="single" w:sz="4" w:space="0" w:color="auto"/>
            </w:tcBorders>
            <w:shd w:val="clear" w:color="auto" w:fill="FFFFFF"/>
            <w:noWrap/>
            <w:vAlign w:val="center"/>
            <w:hideMark/>
          </w:tcPr>
          <w:p w:rsidR="0087744D" w:rsidRPr="0087744D" w:rsidRDefault="0087744D" w:rsidP="0087744D">
            <w:pPr>
              <w:jc w:val="center"/>
              <w:rPr>
                <w:color w:val="000000"/>
                <w:sz w:val="13"/>
                <w:szCs w:val="13"/>
              </w:rPr>
            </w:pPr>
            <w:r w:rsidRPr="0087744D">
              <w:rPr>
                <w:color w:val="000000"/>
                <w:sz w:val="13"/>
                <w:szCs w:val="13"/>
              </w:rPr>
              <w:t>853,8</w:t>
            </w:r>
          </w:p>
        </w:tc>
        <w:tc>
          <w:tcPr>
            <w:tcW w:w="1108" w:type="dxa"/>
            <w:tcBorders>
              <w:top w:val="nil"/>
              <w:left w:val="nil"/>
              <w:bottom w:val="single" w:sz="4" w:space="0" w:color="auto"/>
              <w:right w:val="single" w:sz="4" w:space="0" w:color="auto"/>
            </w:tcBorders>
            <w:shd w:val="clear" w:color="auto" w:fill="FFFFFF"/>
            <w:noWrap/>
            <w:vAlign w:val="center"/>
            <w:hideMark/>
          </w:tcPr>
          <w:p w:rsidR="0087744D" w:rsidRPr="0087744D" w:rsidRDefault="0087744D" w:rsidP="0087744D">
            <w:pPr>
              <w:jc w:val="center"/>
              <w:rPr>
                <w:color w:val="000000"/>
                <w:sz w:val="13"/>
                <w:szCs w:val="13"/>
              </w:rPr>
            </w:pPr>
            <w:r w:rsidRPr="0087744D">
              <w:rPr>
                <w:color w:val="000000"/>
                <w:sz w:val="13"/>
                <w:szCs w:val="13"/>
              </w:rPr>
              <w:t>153,0</w:t>
            </w:r>
          </w:p>
        </w:tc>
        <w:tc>
          <w:tcPr>
            <w:tcW w:w="969" w:type="dxa"/>
            <w:tcBorders>
              <w:top w:val="nil"/>
              <w:left w:val="nil"/>
              <w:bottom w:val="single" w:sz="4" w:space="0" w:color="auto"/>
              <w:right w:val="single" w:sz="4" w:space="0" w:color="auto"/>
            </w:tcBorders>
            <w:shd w:val="clear" w:color="auto" w:fill="FFFFFF"/>
            <w:noWrap/>
            <w:vAlign w:val="center"/>
            <w:hideMark/>
          </w:tcPr>
          <w:p w:rsidR="0087744D" w:rsidRPr="0087744D" w:rsidRDefault="0087744D" w:rsidP="0087744D">
            <w:pPr>
              <w:jc w:val="center"/>
              <w:rPr>
                <w:color w:val="000000"/>
                <w:sz w:val="13"/>
                <w:szCs w:val="13"/>
              </w:rPr>
            </w:pPr>
            <w:r w:rsidRPr="0087744D">
              <w:rPr>
                <w:color w:val="000000"/>
                <w:sz w:val="13"/>
                <w:szCs w:val="13"/>
              </w:rPr>
              <w:t>132,9</w:t>
            </w:r>
          </w:p>
        </w:tc>
        <w:tc>
          <w:tcPr>
            <w:tcW w:w="829" w:type="dxa"/>
            <w:tcBorders>
              <w:top w:val="nil"/>
              <w:left w:val="nil"/>
              <w:bottom w:val="single" w:sz="4" w:space="0" w:color="auto"/>
              <w:right w:val="single" w:sz="4" w:space="0" w:color="auto"/>
            </w:tcBorders>
            <w:shd w:val="clear" w:color="auto" w:fill="FFFFFF"/>
            <w:noWrap/>
            <w:vAlign w:val="center"/>
            <w:hideMark/>
          </w:tcPr>
          <w:p w:rsidR="0087744D" w:rsidRPr="0087744D" w:rsidRDefault="0087744D" w:rsidP="0087744D">
            <w:pPr>
              <w:jc w:val="center"/>
              <w:rPr>
                <w:color w:val="000000"/>
                <w:sz w:val="13"/>
                <w:szCs w:val="13"/>
              </w:rPr>
            </w:pPr>
            <w:r w:rsidRPr="0087744D">
              <w:rPr>
                <w:color w:val="000000"/>
                <w:sz w:val="13"/>
                <w:szCs w:val="13"/>
              </w:rPr>
              <w:t>25,8</w:t>
            </w:r>
          </w:p>
        </w:tc>
        <w:tc>
          <w:tcPr>
            <w:tcW w:w="917" w:type="dxa"/>
            <w:tcBorders>
              <w:top w:val="nil"/>
              <w:left w:val="nil"/>
              <w:bottom w:val="single" w:sz="4" w:space="0" w:color="auto"/>
              <w:right w:val="single" w:sz="4" w:space="0" w:color="auto"/>
            </w:tcBorders>
            <w:shd w:val="clear" w:color="auto" w:fill="FFFFFF"/>
            <w:noWrap/>
            <w:vAlign w:val="center"/>
            <w:hideMark/>
          </w:tcPr>
          <w:p w:rsidR="0087744D" w:rsidRPr="0087744D" w:rsidRDefault="0087744D" w:rsidP="0087744D">
            <w:pPr>
              <w:jc w:val="center"/>
              <w:rPr>
                <w:color w:val="000000"/>
                <w:sz w:val="13"/>
                <w:szCs w:val="13"/>
              </w:rPr>
            </w:pPr>
            <w:r w:rsidRPr="0087744D">
              <w:rPr>
                <w:color w:val="000000"/>
                <w:sz w:val="13"/>
                <w:szCs w:val="13"/>
              </w:rPr>
              <w:t>27,2</w:t>
            </w:r>
          </w:p>
        </w:tc>
        <w:tc>
          <w:tcPr>
            <w:tcW w:w="854" w:type="dxa"/>
            <w:tcBorders>
              <w:top w:val="nil"/>
              <w:left w:val="nil"/>
              <w:bottom w:val="single" w:sz="4" w:space="0" w:color="auto"/>
              <w:right w:val="single" w:sz="4" w:space="0" w:color="auto"/>
            </w:tcBorders>
            <w:shd w:val="clear" w:color="auto" w:fill="FFFFFF"/>
            <w:noWrap/>
            <w:vAlign w:val="center"/>
            <w:hideMark/>
          </w:tcPr>
          <w:p w:rsidR="0087744D" w:rsidRPr="0087744D" w:rsidRDefault="0087744D" w:rsidP="0087744D">
            <w:pPr>
              <w:jc w:val="center"/>
              <w:rPr>
                <w:color w:val="000000"/>
                <w:sz w:val="13"/>
                <w:szCs w:val="13"/>
              </w:rPr>
            </w:pPr>
            <w:r w:rsidRPr="0087744D">
              <w:rPr>
                <w:color w:val="000000"/>
                <w:sz w:val="13"/>
                <w:szCs w:val="13"/>
              </w:rPr>
              <w:t>16,0</w:t>
            </w:r>
          </w:p>
        </w:tc>
      </w:tr>
      <w:tr w:rsidR="0087744D" w:rsidRPr="0087744D" w:rsidTr="00990B59">
        <w:trPr>
          <w:gridAfter w:val="3"/>
          <w:wAfter w:w="1387" w:type="dxa"/>
          <w:trHeight w:val="625"/>
        </w:trPr>
        <w:tc>
          <w:tcPr>
            <w:tcW w:w="1115" w:type="dxa"/>
            <w:tcBorders>
              <w:top w:val="nil"/>
              <w:left w:val="single" w:sz="4" w:space="0" w:color="auto"/>
              <w:bottom w:val="single" w:sz="4" w:space="0" w:color="auto"/>
              <w:right w:val="single" w:sz="4" w:space="0" w:color="auto"/>
            </w:tcBorders>
            <w:shd w:val="clear" w:color="auto" w:fill="FFFFFF"/>
            <w:noWrap/>
            <w:vAlign w:val="center"/>
            <w:hideMark/>
          </w:tcPr>
          <w:p w:rsidR="0087744D" w:rsidRPr="0087744D" w:rsidRDefault="0087744D" w:rsidP="0087744D">
            <w:pPr>
              <w:jc w:val="center"/>
              <w:rPr>
                <w:sz w:val="13"/>
                <w:szCs w:val="13"/>
              </w:rPr>
            </w:pPr>
            <w:r w:rsidRPr="0087744D">
              <w:rPr>
                <w:sz w:val="13"/>
                <w:szCs w:val="13"/>
              </w:rPr>
              <w:t>5.2</w:t>
            </w:r>
          </w:p>
        </w:tc>
        <w:tc>
          <w:tcPr>
            <w:tcW w:w="2996" w:type="dxa"/>
            <w:tcBorders>
              <w:top w:val="nil"/>
              <w:left w:val="nil"/>
              <w:bottom w:val="single" w:sz="4" w:space="0" w:color="auto"/>
              <w:right w:val="single" w:sz="4" w:space="0" w:color="auto"/>
            </w:tcBorders>
            <w:shd w:val="clear" w:color="auto" w:fill="FFFFFF"/>
            <w:noWrap/>
            <w:vAlign w:val="center"/>
            <w:hideMark/>
          </w:tcPr>
          <w:p w:rsidR="0087744D" w:rsidRPr="0087744D" w:rsidRDefault="0087744D" w:rsidP="0087744D">
            <w:pPr>
              <w:rPr>
                <w:sz w:val="13"/>
                <w:szCs w:val="13"/>
              </w:rPr>
            </w:pPr>
            <w:r w:rsidRPr="0087744D">
              <w:rPr>
                <w:sz w:val="13"/>
                <w:szCs w:val="13"/>
              </w:rPr>
              <w:t>Индекс физического объема инвестиций в основной капитал</w:t>
            </w:r>
          </w:p>
        </w:tc>
        <w:tc>
          <w:tcPr>
            <w:tcW w:w="1134" w:type="dxa"/>
            <w:tcBorders>
              <w:top w:val="nil"/>
              <w:left w:val="nil"/>
              <w:bottom w:val="single" w:sz="4" w:space="0" w:color="auto"/>
              <w:right w:val="single" w:sz="4" w:space="0" w:color="auto"/>
            </w:tcBorders>
            <w:shd w:val="clear" w:color="auto" w:fill="FFFFFF"/>
            <w:vAlign w:val="center"/>
            <w:hideMark/>
          </w:tcPr>
          <w:p w:rsidR="0087744D" w:rsidRPr="0087744D" w:rsidRDefault="0087744D" w:rsidP="0087744D">
            <w:pPr>
              <w:jc w:val="center"/>
              <w:rPr>
                <w:sz w:val="13"/>
                <w:szCs w:val="13"/>
              </w:rPr>
            </w:pPr>
            <w:r w:rsidRPr="0087744D">
              <w:rPr>
                <w:sz w:val="13"/>
                <w:szCs w:val="13"/>
              </w:rPr>
              <w:t>% к предыдущему году</w:t>
            </w:r>
            <w:r w:rsidRPr="0087744D">
              <w:rPr>
                <w:sz w:val="13"/>
                <w:szCs w:val="13"/>
              </w:rPr>
              <w:br/>
              <w:t>в сопоставимых ценах</w:t>
            </w:r>
          </w:p>
        </w:tc>
        <w:tc>
          <w:tcPr>
            <w:tcW w:w="1135" w:type="dxa"/>
            <w:tcBorders>
              <w:top w:val="nil"/>
              <w:left w:val="nil"/>
              <w:bottom w:val="single" w:sz="4" w:space="0" w:color="auto"/>
              <w:right w:val="single" w:sz="4" w:space="0" w:color="auto"/>
            </w:tcBorders>
            <w:shd w:val="clear" w:color="auto" w:fill="FFFFFF"/>
            <w:noWrap/>
            <w:vAlign w:val="center"/>
            <w:hideMark/>
          </w:tcPr>
          <w:p w:rsidR="0087744D" w:rsidRPr="0087744D" w:rsidRDefault="0087744D" w:rsidP="0087744D">
            <w:pPr>
              <w:jc w:val="center"/>
              <w:rPr>
                <w:color w:val="000000"/>
                <w:sz w:val="13"/>
                <w:szCs w:val="13"/>
              </w:rPr>
            </w:pPr>
            <w:r w:rsidRPr="0087744D">
              <w:rPr>
                <w:color w:val="000000"/>
                <w:sz w:val="13"/>
                <w:szCs w:val="13"/>
              </w:rPr>
              <w:t>108,3</w:t>
            </w:r>
          </w:p>
        </w:tc>
        <w:tc>
          <w:tcPr>
            <w:tcW w:w="1108" w:type="dxa"/>
            <w:tcBorders>
              <w:top w:val="nil"/>
              <w:left w:val="nil"/>
              <w:bottom w:val="single" w:sz="4" w:space="0" w:color="auto"/>
              <w:right w:val="single" w:sz="4" w:space="0" w:color="auto"/>
            </w:tcBorders>
            <w:shd w:val="clear" w:color="auto" w:fill="FFFFFF"/>
            <w:noWrap/>
            <w:vAlign w:val="center"/>
            <w:hideMark/>
          </w:tcPr>
          <w:p w:rsidR="0087744D" w:rsidRPr="0087744D" w:rsidRDefault="0087744D" w:rsidP="0087744D">
            <w:pPr>
              <w:jc w:val="center"/>
              <w:rPr>
                <w:color w:val="000000"/>
                <w:sz w:val="13"/>
                <w:szCs w:val="13"/>
              </w:rPr>
            </w:pPr>
            <w:r w:rsidRPr="0087744D">
              <w:rPr>
                <w:color w:val="000000"/>
                <w:sz w:val="13"/>
                <w:szCs w:val="13"/>
              </w:rPr>
              <w:t>16,4</w:t>
            </w:r>
          </w:p>
        </w:tc>
        <w:tc>
          <w:tcPr>
            <w:tcW w:w="969" w:type="dxa"/>
            <w:tcBorders>
              <w:top w:val="nil"/>
              <w:left w:val="nil"/>
              <w:bottom w:val="single" w:sz="4" w:space="0" w:color="auto"/>
              <w:right w:val="single" w:sz="4" w:space="0" w:color="auto"/>
            </w:tcBorders>
            <w:shd w:val="clear" w:color="auto" w:fill="FFFFFF"/>
            <w:noWrap/>
            <w:vAlign w:val="center"/>
            <w:hideMark/>
          </w:tcPr>
          <w:p w:rsidR="0087744D" w:rsidRPr="0087744D" w:rsidRDefault="0087744D" w:rsidP="0087744D">
            <w:pPr>
              <w:jc w:val="center"/>
              <w:rPr>
                <w:color w:val="000000"/>
                <w:sz w:val="13"/>
                <w:szCs w:val="13"/>
              </w:rPr>
            </w:pPr>
            <w:r w:rsidRPr="0087744D">
              <w:rPr>
                <w:color w:val="000000"/>
                <w:sz w:val="13"/>
                <w:szCs w:val="13"/>
              </w:rPr>
              <w:t>80,1</w:t>
            </w:r>
          </w:p>
        </w:tc>
        <w:tc>
          <w:tcPr>
            <w:tcW w:w="829" w:type="dxa"/>
            <w:tcBorders>
              <w:top w:val="nil"/>
              <w:left w:val="nil"/>
              <w:bottom w:val="single" w:sz="4" w:space="0" w:color="auto"/>
              <w:right w:val="single" w:sz="4" w:space="0" w:color="auto"/>
            </w:tcBorders>
            <w:shd w:val="clear" w:color="auto" w:fill="FFFFFF"/>
            <w:noWrap/>
            <w:vAlign w:val="center"/>
            <w:hideMark/>
          </w:tcPr>
          <w:p w:rsidR="0087744D" w:rsidRPr="0087744D" w:rsidRDefault="0087744D" w:rsidP="0087744D">
            <w:pPr>
              <w:jc w:val="center"/>
              <w:rPr>
                <w:color w:val="000000"/>
                <w:sz w:val="13"/>
                <w:szCs w:val="13"/>
              </w:rPr>
            </w:pPr>
            <w:r w:rsidRPr="0087744D">
              <w:rPr>
                <w:color w:val="000000"/>
                <w:sz w:val="13"/>
                <w:szCs w:val="13"/>
              </w:rPr>
              <w:t>18,1</w:t>
            </w:r>
          </w:p>
        </w:tc>
        <w:tc>
          <w:tcPr>
            <w:tcW w:w="917" w:type="dxa"/>
            <w:tcBorders>
              <w:top w:val="nil"/>
              <w:left w:val="nil"/>
              <w:bottom w:val="single" w:sz="4" w:space="0" w:color="auto"/>
              <w:right w:val="single" w:sz="4" w:space="0" w:color="auto"/>
            </w:tcBorders>
            <w:shd w:val="clear" w:color="auto" w:fill="FFFFFF"/>
            <w:noWrap/>
            <w:vAlign w:val="center"/>
            <w:hideMark/>
          </w:tcPr>
          <w:p w:rsidR="0087744D" w:rsidRPr="0087744D" w:rsidRDefault="0087744D" w:rsidP="0087744D">
            <w:pPr>
              <w:jc w:val="center"/>
              <w:rPr>
                <w:color w:val="000000"/>
                <w:sz w:val="13"/>
                <w:szCs w:val="13"/>
              </w:rPr>
            </w:pPr>
            <w:r w:rsidRPr="0087744D">
              <w:rPr>
                <w:color w:val="000000"/>
                <w:sz w:val="13"/>
                <w:szCs w:val="13"/>
              </w:rPr>
              <w:t>100,0</w:t>
            </w:r>
          </w:p>
        </w:tc>
        <w:tc>
          <w:tcPr>
            <w:tcW w:w="854" w:type="dxa"/>
            <w:tcBorders>
              <w:top w:val="nil"/>
              <w:left w:val="nil"/>
              <w:bottom w:val="single" w:sz="4" w:space="0" w:color="auto"/>
              <w:right w:val="single" w:sz="4" w:space="0" w:color="auto"/>
            </w:tcBorders>
            <w:shd w:val="clear" w:color="auto" w:fill="FFFFFF"/>
            <w:noWrap/>
            <w:vAlign w:val="center"/>
            <w:hideMark/>
          </w:tcPr>
          <w:p w:rsidR="0087744D" w:rsidRPr="0087744D" w:rsidRDefault="0087744D" w:rsidP="0087744D">
            <w:pPr>
              <w:jc w:val="center"/>
              <w:rPr>
                <w:color w:val="000000"/>
                <w:sz w:val="13"/>
                <w:szCs w:val="13"/>
              </w:rPr>
            </w:pPr>
            <w:r w:rsidRPr="0087744D">
              <w:rPr>
                <w:color w:val="000000"/>
                <w:sz w:val="13"/>
                <w:szCs w:val="13"/>
              </w:rPr>
              <w:t>56,4</w:t>
            </w:r>
          </w:p>
        </w:tc>
      </w:tr>
      <w:tr w:rsidR="0087744D" w:rsidRPr="0087744D" w:rsidTr="00990B59">
        <w:trPr>
          <w:gridAfter w:val="3"/>
          <w:wAfter w:w="1387" w:type="dxa"/>
          <w:trHeight w:val="208"/>
        </w:trPr>
        <w:tc>
          <w:tcPr>
            <w:tcW w:w="1115" w:type="dxa"/>
            <w:tcBorders>
              <w:top w:val="nil"/>
              <w:left w:val="single" w:sz="4" w:space="0" w:color="auto"/>
              <w:bottom w:val="single" w:sz="4" w:space="0" w:color="auto"/>
              <w:right w:val="single" w:sz="4" w:space="0" w:color="auto"/>
            </w:tcBorders>
            <w:shd w:val="clear" w:color="auto" w:fill="FFFFFF"/>
            <w:noWrap/>
            <w:vAlign w:val="center"/>
            <w:hideMark/>
          </w:tcPr>
          <w:p w:rsidR="0087744D" w:rsidRPr="0087744D" w:rsidRDefault="0087744D" w:rsidP="0087744D">
            <w:pPr>
              <w:jc w:val="center"/>
              <w:rPr>
                <w:sz w:val="13"/>
                <w:szCs w:val="13"/>
              </w:rPr>
            </w:pPr>
            <w:r w:rsidRPr="0087744D">
              <w:rPr>
                <w:sz w:val="13"/>
                <w:szCs w:val="13"/>
              </w:rPr>
              <w:t>5.3</w:t>
            </w:r>
          </w:p>
        </w:tc>
        <w:tc>
          <w:tcPr>
            <w:tcW w:w="2996" w:type="dxa"/>
            <w:tcBorders>
              <w:top w:val="nil"/>
              <w:left w:val="nil"/>
              <w:bottom w:val="single" w:sz="4" w:space="0" w:color="auto"/>
              <w:right w:val="single" w:sz="4" w:space="0" w:color="auto"/>
            </w:tcBorders>
            <w:shd w:val="clear" w:color="auto" w:fill="FFFFFF"/>
            <w:noWrap/>
            <w:vAlign w:val="center"/>
            <w:hideMark/>
          </w:tcPr>
          <w:p w:rsidR="0087744D" w:rsidRPr="0087744D" w:rsidRDefault="0087744D" w:rsidP="0087744D">
            <w:pPr>
              <w:rPr>
                <w:sz w:val="13"/>
                <w:szCs w:val="13"/>
              </w:rPr>
            </w:pPr>
            <w:r w:rsidRPr="0087744D">
              <w:rPr>
                <w:sz w:val="13"/>
                <w:szCs w:val="13"/>
              </w:rPr>
              <w:t>Индекс-дефлятор инвестиций в основной капитал</w:t>
            </w:r>
          </w:p>
        </w:tc>
        <w:tc>
          <w:tcPr>
            <w:tcW w:w="1134" w:type="dxa"/>
            <w:tcBorders>
              <w:top w:val="nil"/>
              <w:left w:val="nil"/>
              <w:bottom w:val="single" w:sz="4" w:space="0" w:color="auto"/>
              <w:right w:val="single" w:sz="4" w:space="0" w:color="auto"/>
            </w:tcBorders>
            <w:shd w:val="clear" w:color="auto" w:fill="FFFFFF"/>
            <w:noWrap/>
            <w:vAlign w:val="center"/>
            <w:hideMark/>
          </w:tcPr>
          <w:p w:rsidR="0087744D" w:rsidRPr="0087744D" w:rsidRDefault="0087744D" w:rsidP="0087744D">
            <w:pPr>
              <w:jc w:val="center"/>
              <w:rPr>
                <w:sz w:val="13"/>
                <w:szCs w:val="13"/>
              </w:rPr>
            </w:pPr>
            <w:r w:rsidRPr="0087744D">
              <w:rPr>
                <w:sz w:val="13"/>
                <w:szCs w:val="13"/>
              </w:rPr>
              <w:t xml:space="preserve">% </w:t>
            </w:r>
            <w:proofErr w:type="gramStart"/>
            <w:r w:rsidRPr="0087744D">
              <w:rPr>
                <w:sz w:val="13"/>
                <w:szCs w:val="13"/>
              </w:rPr>
              <w:t>г</w:t>
            </w:r>
            <w:proofErr w:type="gramEnd"/>
            <w:r w:rsidRPr="0087744D">
              <w:rPr>
                <w:sz w:val="13"/>
                <w:szCs w:val="13"/>
              </w:rPr>
              <w:t>/г</w:t>
            </w:r>
          </w:p>
        </w:tc>
        <w:tc>
          <w:tcPr>
            <w:tcW w:w="1135" w:type="dxa"/>
            <w:tcBorders>
              <w:top w:val="nil"/>
              <w:left w:val="nil"/>
              <w:bottom w:val="single" w:sz="4" w:space="0" w:color="auto"/>
              <w:right w:val="single" w:sz="4" w:space="0" w:color="auto"/>
            </w:tcBorders>
            <w:shd w:val="clear" w:color="auto" w:fill="FFFFFF"/>
            <w:noWrap/>
            <w:vAlign w:val="center"/>
            <w:hideMark/>
          </w:tcPr>
          <w:p w:rsidR="0087744D" w:rsidRPr="0087744D" w:rsidRDefault="0087744D" w:rsidP="0087744D">
            <w:pPr>
              <w:jc w:val="center"/>
              <w:rPr>
                <w:color w:val="000000"/>
                <w:sz w:val="13"/>
                <w:szCs w:val="13"/>
              </w:rPr>
            </w:pPr>
            <w:r w:rsidRPr="0087744D">
              <w:rPr>
                <w:color w:val="000000"/>
                <w:sz w:val="13"/>
                <w:szCs w:val="13"/>
              </w:rPr>
              <w:t>114,6</w:t>
            </w:r>
          </w:p>
        </w:tc>
        <w:tc>
          <w:tcPr>
            <w:tcW w:w="1108" w:type="dxa"/>
            <w:tcBorders>
              <w:top w:val="nil"/>
              <w:left w:val="nil"/>
              <w:bottom w:val="single" w:sz="4" w:space="0" w:color="auto"/>
              <w:right w:val="single" w:sz="4" w:space="0" w:color="auto"/>
            </w:tcBorders>
            <w:shd w:val="clear" w:color="auto" w:fill="FFFFFF"/>
            <w:noWrap/>
            <w:vAlign w:val="center"/>
            <w:hideMark/>
          </w:tcPr>
          <w:p w:rsidR="0087744D" w:rsidRPr="0087744D" w:rsidRDefault="0087744D" w:rsidP="0087744D">
            <w:pPr>
              <w:jc w:val="center"/>
              <w:rPr>
                <w:color w:val="000000"/>
                <w:sz w:val="13"/>
                <w:szCs w:val="13"/>
              </w:rPr>
            </w:pPr>
            <w:r w:rsidRPr="0087744D">
              <w:rPr>
                <w:color w:val="000000"/>
                <w:sz w:val="13"/>
                <w:szCs w:val="13"/>
              </w:rPr>
              <w:t>109,1</w:t>
            </w:r>
          </w:p>
        </w:tc>
        <w:tc>
          <w:tcPr>
            <w:tcW w:w="969" w:type="dxa"/>
            <w:tcBorders>
              <w:top w:val="nil"/>
              <w:left w:val="nil"/>
              <w:bottom w:val="single" w:sz="4" w:space="0" w:color="auto"/>
              <w:right w:val="single" w:sz="4" w:space="0" w:color="auto"/>
            </w:tcBorders>
            <w:shd w:val="clear" w:color="auto" w:fill="FFFFFF"/>
            <w:noWrap/>
            <w:vAlign w:val="center"/>
            <w:hideMark/>
          </w:tcPr>
          <w:p w:rsidR="0087744D" w:rsidRPr="0087744D" w:rsidRDefault="0087744D" w:rsidP="0087744D">
            <w:pPr>
              <w:jc w:val="center"/>
              <w:rPr>
                <w:color w:val="000000"/>
                <w:sz w:val="13"/>
                <w:szCs w:val="13"/>
              </w:rPr>
            </w:pPr>
            <w:r w:rsidRPr="0087744D">
              <w:rPr>
                <w:color w:val="000000"/>
                <w:sz w:val="13"/>
                <w:szCs w:val="13"/>
              </w:rPr>
              <w:t>108,4</w:t>
            </w:r>
          </w:p>
        </w:tc>
        <w:tc>
          <w:tcPr>
            <w:tcW w:w="829" w:type="dxa"/>
            <w:tcBorders>
              <w:top w:val="nil"/>
              <w:left w:val="nil"/>
              <w:bottom w:val="single" w:sz="4" w:space="0" w:color="auto"/>
              <w:right w:val="single" w:sz="4" w:space="0" w:color="auto"/>
            </w:tcBorders>
            <w:shd w:val="clear" w:color="auto" w:fill="FFFFFF"/>
            <w:noWrap/>
            <w:vAlign w:val="center"/>
            <w:hideMark/>
          </w:tcPr>
          <w:p w:rsidR="0087744D" w:rsidRPr="0087744D" w:rsidRDefault="0087744D" w:rsidP="0087744D">
            <w:pPr>
              <w:jc w:val="center"/>
              <w:rPr>
                <w:color w:val="000000"/>
                <w:sz w:val="13"/>
                <w:szCs w:val="13"/>
              </w:rPr>
            </w:pPr>
            <w:r w:rsidRPr="0087744D">
              <w:rPr>
                <w:color w:val="000000"/>
                <w:sz w:val="13"/>
                <w:szCs w:val="13"/>
              </w:rPr>
              <w:t>107,3</w:t>
            </w:r>
          </w:p>
        </w:tc>
        <w:tc>
          <w:tcPr>
            <w:tcW w:w="917" w:type="dxa"/>
            <w:tcBorders>
              <w:top w:val="nil"/>
              <w:left w:val="nil"/>
              <w:bottom w:val="single" w:sz="4" w:space="0" w:color="auto"/>
              <w:right w:val="single" w:sz="4" w:space="0" w:color="auto"/>
            </w:tcBorders>
            <w:shd w:val="clear" w:color="auto" w:fill="FFFFFF"/>
            <w:noWrap/>
            <w:vAlign w:val="center"/>
            <w:hideMark/>
          </w:tcPr>
          <w:p w:rsidR="0087744D" w:rsidRPr="0087744D" w:rsidRDefault="0087744D" w:rsidP="0087744D">
            <w:pPr>
              <w:jc w:val="center"/>
              <w:rPr>
                <w:color w:val="000000"/>
                <w:sz w:val="13"/>
                <w:szCs w:val="13"/>
              </w:rPr>
            </w:pPr>
            <w:r w:rsidRPr="0087744D">
              <w:rPr>
                <w:color w:val="000000"/>
                <w:sz w:val="13"/>
                <w:szCs w:val="13"/>
              </w:rPr>
              <w:t>105,3</w:t>
            </w:r>
          </w:p>
        </w:tc>
        <w:tc>
          <w:tcPr>
            <w:tcW w:w="854" w:type="dxa"/>
            <w:tcBorders>
              <w:top w:val="nil"/>
              <w:left w:val="nil"/>
              <w:bottom w:val="single" w:sz="4" w:space="0" w:color="auto"/>
              <w:right w:val="single" w:sz="4" w:space="0" w:color="auto"/>
            </w:tcBorders>
            <w:shd w:val="clear" w:color="auto" w:fill="FFFFFF"/>
            <w:noWrap/>
            <w:vAlign w:val="center"/>
            <w:hideMark/>
          </w:tcPr>
          <w:p w:rsidR="0087744D" w:rsidRPr="0087744D" w:rsidRDefault="0087744D" w:rsidP="0087744D">
            <w:pPr>
              <w:jc w:val="center"/>
              <w:rPr>
                <w:color w:val="000000"/>
                <w:sz w:val="13"/>
                <w:szCs w:val="13"/>
              </w:rPr>
            </w:pPr>
            <w:r w:rsidRPr="0087744D">
              <w:rPr>
                <w:color w:val="000000"/>
                <w:sz w:val="13"/>
                <w:szCs w:val="13"/>
              </w:rPr>
              <w:t>104,4</w:t>
            </w:r>
          </w:p>
        </w:tc>
      </w:tr>
      <w:tr w:rsidR="0087744D" w:rsidRPr="0087744D" w:rsidTr="00990B59">
        <w:trPr>
          <w:gridAfter w:val="3"/>
          <w:wAfter w:w="1387" w:type="dxa"/>
          <w:trHeight w:val="208"/>
        </w:trPr>
        <w:tc>
          <w:tcPr>
            <w:tcW w:w="1115" w:type="dxa"/>
            <w:tcBorders>
              <w:top w:val="nil"/>
              <w:left w:val="single" w:sz="4" w:space="0" w:color="auto"/>
              <w:bottom w:val="single" w:sz="4" w:space="0" w:color="auto"/>
              <w:right w:val="single" w:sz="4" w:space="0" w:color="auto"/>
            </w:tcBorders>
            <w:shd w:val="clear" w:color="auto" w:fill="FFFFFF"/>
            <w:noWrap/>
            <w:vAlign w:val="center"/>
            <w:hideMark/>
          </w:tcPr>
          <w:p w:rsidR="0087744D" w:rsidRPr="0087744D" w:rsidRDefault="0087744D" w:rsidP="0087744D">
            <w:pPr>
              <w:jc w:val="center"/>
              <w:rPr>
                <w:sz w:val="13"/>
                <w:szCs w:val="13"/>
              </w:rPr>
            </w:pPr>
            <w:r w:rsidRPr="0087744D">
              <w:rPr>
                <w:sz w:val="13"/>
                <w:szCs w:val="13"/>
              </w:rPr>
              <w:t>5.4</w:t>
            </w:r>
          </w:p>
        </w:tc>
        <w:tc>
          <w:tcPr>
            <w:tcW w:w="2996" w:type="dxa"/>
            <w:tcBorders>
              <w:top w:val="nil"/>
              <w:left w:val="nil"/>
              <w:bottom w:val="single" w:sz="4" w:space="0" w:color="auto"/>
              <w:right w:val="single" w:sz="4" w:space="0" w:color="auto"/>
            </w:tcBorders>
            <w:shd w:val="clear" w:color="auto" w:fill="FFFFFF"/>
            <w:noWrap/>
            <w:vAlign w:val="center"/>
            <w:hideMark/>
          </w:tcPr>
          <w:p w:rsidR="0087744D" w:rsidRPr="0087744D" w:rsidRDefault="0087744D" w:rsidP="0087744D">
            <w:pPr>
              <w:rPr>
                <w:sz w:val="13"/>
                <w:szCs w:val="13"/>
              </w:rPr>
            </w:pPr>
            <w:r w:rsidRPr="0087744D">
              <w:rPr>
                <w:sz w:val="13"/>
                <w:szCs w:val="13"/>
              </w:rPr>
              <w:t>По крупным и средним предприятиям</w:t>
            </w:r>
          </w:p>
        </w:tc>
        <w:tc>
          <w:tcPr>
            <w:tcW w:w="1134" w:type="dxa"/>
            <w:tcBorders>
              <w:top w:val="nil"/>
              <w:left w:val="nil"/>
              <w:bottom w:val="single" w:sz="4" w:space="0" w:color="auto"/>
              <w:right w:val="single" w:sz="4" w:space="0" w:color="auto"/>
            </w:tcBorders>
            <w:shd w:val="clear" w:color="auto" w:fill="FFFFFF"/>
            <w:noWrap/>
            <w:vAlign w:val="center"/>
            <w:hideMark/>
          </w:tcPr>
          <w:p w:rsidR="0087744D" w:rsidRPr="0087744D" w:rsidRDefault="0087744D" w:rsidP="0087744D">
            <w:pPr>
              <w:jc w:val="center"/>
              <w:rPr>
                <w:sz w:val="13"/>
                <w:szCs w:val="13"/>
              </w:rPr>
            </w:pPr>
            <w:r w:rsidRPr="0087744D">
              <w:rPr>
                <w:sz w:val="13"/>
                <w:szCs w:val="13"/>
              </w:rPr>
              <w:t> </w:t>
            </w:r>
          </w:p>
        </w:tc>
        <w:tc>
          <w:tcPr>
            <w:tcW w:w="1135" w:type="dxa"/>
            <w:tcBorders>
              <w:top w:val="nil"/>
              <w:left w:val="nil"/>
              <w:bottom w:val="single" w:sz="4" w:space="0" w:color="auto"/>
              <w:right w:val="single" w:sz="4" w:space="0" w:color="auto"/>
            </w:tcBorders>
            <w:shd w:val="clear" w:color="auto" w:fill="FFFFFF"/>
            <w:noWrap/>
            <w:vAlign w:val="center"/>
            <w:hideMark/>
          </w:tcPr>
          <w:p w:rsidR="0087744D" w:rsidRPr="0087744D" w:rsidRDefault="0087744D" w:rsidP="0087744D">
            <w:pPr>
              <w:jc w:val="center"/>
              <w:rPr>
                <w:color w:val="000000"/>
                <w:sz w:val="13"/>
                <w:szCs w:val="13"/>
              </w:rPr>
            </w:pPr>
            <w:r w:rsidRPr="0087744D">
              <w:rPr>
                <w:color w:val="000000"/>
                <w:sz w:val="13"/>
                <w:szCs w:val="13"/>
              </w:rPr>
              <w:t>813,2</w:t>
            </w:r>
          </w:p>
        </w:tc>
        <w:tc>
          <w:tcPr>
            <w:tcW w:w="1108" w:type="dxa"/>
            <w:tcBorders>
              <w:top w:val="nil"/>
              <w:left w:val="nil"/>
              <w:bottom w:val="single" w:sz="4" w:space="0" w:color="auto"/>
              <w:right w:val="single" w:sz="4" w:space="0" w:color="auto"/>
            </w:tcBorders>
            <w:shd w:val="clear" w:color="auto" w:fill="FFFFFF"/>
            <w:noWrap/>
            <w:vAlign w:val="center"/>
            <w:hideMark/>
          </w:tcPr>
          <w:p w:rsidR="0087744D" w:rsidRPr="0087744D" w:rsidRDefault="0087744D" w:rsidP="0087744D">
            <w:pPr>
              <w:jc w:val="center"/>
              <w:rPr>
                <w:color w:val="000000"/>
                <w:sz w:val="13"/>
                <w:szCs w:val="13"/>
              </w:rPr>
            </w:pPr>
            <w:r w:rsidRPr="0087744D">
              <w:rPr>
                <w:color w:val="000000"/>
                <w:sz w:val="13"/>
                <w:szCs w:val="13"/>
              </w:rPr>
              <w:t>145,7</w:t>
            </w:r>
          </w:p>
        </w:tc>
        <w:tc>
          <w:tcPr>
            <w:tcW w:w="969" w:type="dxa"/>
            <w:tcBorders>
              <w:top w:val="nil"/>
              <w:left w:val="nil"/>
              <w:bottom w:val="single" w:sz="4" w:space="0" w:color="auto"/>
              <w:right w:val="single" w:sz="4" w:space="0" w:color="auto"/>
            </w:tcBorders>
            <w:shd w:val="clear" w:color="auto" w:fill="FFFFFF"/>
            <w:noWrap/>
            <w:vAlign w:val="center"/>
            <w:hideMark/>
          </w:tcPr>
          <w:p w:rsidR="0087744D" w:rsidRPr="0087744D" w:rsidRDefault="0087744D" w:rsidP="0087744D">
            <w:pPr>
              <w:jc w:val="center"/>
              <w:rPr>
                <w:color w:val="000000"/>
                <w:sz w:val="13"/>
                <w:szCs w:val="13"/>
              </w:rPr>
            </w:pPr>
            <w:r w:rsidRPr="0087744D">
              <w:rPr>
                <w:color w:val="000000"/>
                <w:sz w:val="13"/>
                <w:szCs w:val="13"/>
              </w:rPr>
              <w:t>126,6</w:t>
            </w:r>
          </w:p>
        </w:tc>
        <w:tc>
          <w:tcPr>
            <w:tcW w:w="829" w:type="dxa"/>
            <w:tcBorders>
              <w:top w:val="nil"/>
              <w:left w:val="nil"/>
              <w:bottom w:val="single" w:sz="4" w:space="0" w:color="auto"/>
              <w:right w:val="single" w:sz="4" w:space="0" w:color="auto"/>
            </w:tcBorders>
            <w:shd w:val="clear" w:color="auto" w:fill="FFFFFF"/>
            <w:noWrap/>
            <w:vAlign w:val="center"/>
            <w:hideMark/>
          </w:tcPr>
          <w:p w:rsidR="0087744D" w:rsidRPr="0087744D" w:rsidRDefault="0087744D" w:rsidP="0087744D">
            <w:pPr>
              <w:jc w:val="center"/>
              <w:rPr>
                <w:color w:val="000000"/>
                <w:sz w:val="13"/>
                <w:szCs w:val="13"/>
              </w:rPr>
            </w:pPr>
            <w:r w:rsidRPr="0087744D">
              <w:rPr>
                <w:color w:val="000000"/>
                <w:sz w:val="13"/>
                <w:szCs w:val="13"/>
              </w:rPr>
              <w:t>24,6</w:t>
            </w:r>
          </w:p>
        </w:tc>
        <w:tc>
          <w:tcPr>
            <w:tcW w:w="917" w:type="dxa"/>
            <w:tcBorders>
              <w:top w:val="nil"/>
              <w:left w:val="nil"/>
              <w:bottom w:val="single" w:sz="4" w:space="0" w:color="auto"/>
              <w:right w:val="single" w:sz="4" w:space="0" w:color="auto"/>
            </w:tcBorders>
            <w:shd w:val="clear" w:color="auto" w:fill="FFFFFF"/>
            <w:noWrap/>
            <w:vAlign w:val="center"/>
            <w:hideMark/>
          </w:tcPr>
          <w:p w:rsidR="0087744D" w:rsidRPr="0087744D" w:rsidRDefault="0087744D" w:rsidP="0087744D">
            <w:pPr>
              <w:jc w:val="center"/>
              <w:rPr>
                <w:color w:val="000000"/>
                <w:sz w:val="13"/>
                <w:szCs w:val="13"/>
              </w:rPr>
            </w:pPr>
            <w:r w:rsidRPr="0087744D">
              <w:rPr>
                <w:color w:val="000000"/>
                <w:sz w:val="13"/>
                <w:szCs w:val="13"/>
              </w:rPr>
              <w:t>25,9</w:t>
            </w:r>
          </w:p>
        </w:tc>
        <w:tc>
          <w:tcPr>
            <w:tcW w:w="854" w:type="dxa"/>
            <w:tcBorders>
              <w:top w:val="nil"/>
              <w:left w:val="nil"/>
              <w:bottom w:val="single" w:sz="4" w:space="0" w:color="auto"/>
              <w:right w:val="single" w:sz="4" w:space="0" w:color="auto"/>
            </w:tcBorders>
            <w:shd w:val="clear" w:color="auto" w:fill="FFFFFF"/>
            <w:noWrap/>
            <w:vAlign w:val="center"/>
            <w:hideMark/>
          </w:tcPr>
          <w:p w:rsidR="0087744D" w:rsidRPr="0087744D" w:rsidRDefault="0087744D" w:rsidP="0087744D">
            <w:pPr>
              <w:jc w:val="center"/>
              <w:rPr>
                <w:color w:val="000000"/>
                <w:sz w:val="13"/>
                <w:szCs w:val="13"/>
              </w:rPr>
            </w:pPr>
            <w:r w:rsidRPr="0087744D">
              <w:rPr>
                <w:color w:val="000000"/>
                <w:sz w:val="13"/>
                <w:szCs w:val="13"/>
              </w:rPr>
              <w:t>26,4</w:t>
            </w:r>
          </w:p>
        </w:tc>
      </w:tr>
      <w:tr w:rsidR="0087744D" w:rsidRPr="0087744D" w:rsidTr="00990B59">
        <w:trPr>
          <w:gridAfter w:val="3"/>
          <w:wAfter w:w="1387" w:type="dxa"/>
          <w:trHeight w:val="208"/>
        </w:trPr>
        <w:tc>
          <w:tcPr>
            <w:tcW w:w="1115" w:type="dxa"/>
            <w:tcBorders>
              <w:top w:val="nil"/>
              <w:left w:val="single" w:sz="4" w:space="0" w:color="auto"/>
              <w:bottom w:val="single" w:sz="4" w:space="0" w:color="auto"/>
              <w:right w:val="single" w:sz="4" w:space="0" w:color="auto"/>
            </w:tcBorders>
            <w:shd w:val="clear" w:color="auto" w:fill="FFFFFF"/>
            <w:noWrap/>
            <w:vAlign w:val="center"/>
            <w:hideMark/>
          </w:tcPr>
          <w:p w:rsidR="0087744D" w:rsidRPr="0087744D" w:rsidRDefault="0087744D" w:rsidP="0087744D">
            <w:pPr>
              <w:jc w:val="center"/>
              <w:rPr>
                <w:sz w:val="13"/>
                <w:szCs w:val="13"/>
              </w:rPr>
            </w:pPr>
            <w:r w:rsidRPr="0087744D">
              <w:rPr>
                <w:sz w:val="13"/>
                <w:szCs w:val="13"/>
              </w:rPr>
              <w:t>5.5</w:t>
            </w:r>
          </w:p>
        </w:tc>
        <w:tc>
          <w:tcPr>
            <w:tcW w:w="2996" w:type="dxa"/>
            <w:tcBorders>
              <w:top w:val="nil"/>
              <w:left w:val="nil"/>
              <w:bottom w:val="single" w:sz="4" w:space="0" w:color="auto"/>
              <w:right w:val="single" w:sz="4" w:space="0" w:color="auto"/>
            </w:tcBorders>
            <w:shd w:val="clear" w:color="auto" w:fill="FFFFFF"/>
            <w:noWrap/>
            <w:vAlign w:val="center"/>
            <w:hideMark/>
          </w:tcPr>
          <w:p w:rsidR="0087744D" w:rsidRPr="0087744D" w:rsidRDefault="0087744D" w:rsidP="0087744D">
            <w:pPr>
              <w:rPr>
                <w:sz w:val="13"/>
                <w:szCs w:val="13"/>
              </w:rPr>
            </w:pPr>
            <w:r w:rsidRPr="0087744D">
              <w:rPr>
                <w:sz w:val="13"/>
                <w:szCs w:val="13"/>
              </w:rPr>
              <w:t>По малым предприятиям:</w:t>
            </w:r>
          </w:p>
        </w:tc>
        <w:tc>
          <w:tcPr>
            <w:tcW w:w="1134" w:type="dxa"/>
            <w:tcBorders>
              <w:top w:val="nil"/>
              <w:left w:val="nil"/>
              <w:bottom w:val="single" w:sz="4" w:space="0" w:color="auto"/>
              <w:right w:val="single" w:sz="4" w:space="0" w:color="auto"/>
            </w:tcBorders>
            <w:shd w:val="clear" w:color="auto" w:fill="FFFFFF"/>
            <w:noWrap/>
            <w:vAlign w:val="center"/>
            <w:hideMark/>
          </w:tcPr>
          <w:p w:rsidR="0087744D" w:rsidRPr="0087744D" w:rsidRDefault="0087744D" w:rsidP="0087744D">
            <w:pPr>
              <w:jc w:val="center"/>
              <w:rPr>
                <w:sz w:val="13"/>
                <w:szCs w:val="13"/>
              </w:rPr>
            </w:pPr>
            <w:r w:rsidRPr="0087744D">
              <w:rPr>
                <w:sz w:val="13"/>
                <w:szCs w:val="13"/>
              </w:rPr>
              <w:t> </w:t>
            </w:r>
          </w:p>
        </w:tc>
        <w:tc>
          <w:tcPr>
            <w:tcW w:w="1135" w:type="dxa"/>
            <w:tcBorders>
              <w:top w:val="nil"/>
              <w:left w:val="nil"/>
              <w:bottom w:val="single" w:sz="4" w:space="0" w:color="auto"/>
              <w:right w:val="single" w:sz="4" w:space="0" w:color="auto"/>
            </w:tcBorders>
            <w:shd w:val="clear" w:color="auto" w:fill="FFFFFF"/>
            <w:noWrap/>
            <w:vAlign w:val="center"/>
            <w:hideMark/>
          </w:tcPr>
          <w:p w:rsidR="0087744D" w:rsidRPr="0087744D" w:rsidRDefault="0087744D" w:rsidP="0087744D">
            <w:pPr>
              <w:jc w:val="center"/>
              <w:rPr>
                <w:color w:val="000000"/>
                <w:sz w:val="13"/>
                <w:szCs w:val="13"/>
              </w:rPr>
            </w:pPr>
            <w:r w:rsidRPr="0087744D">
              <w:rPr>
                <w:color w:val="000000"/>
                <w:sz w:val="13"/>
                <w:szCs w:val="13"/>
              </w:rPr>
              <w:t>40,7</w:t>
            </w:r>
          </w:p>
        </w:tc>
        <w:tc>
          <w:tcPr>
            <w:tcW w:w="1108" w:type="dxa"/>
            <w:tcBorders>
              <w:top w:val="nil"/>
              <w:left w:val="nil"/>
              <w:bottom w:val="single" w:sz="4" w:space="0" w:color="auto"/>
              <w:right w:val="single" w:sz="4" w:space="0" w:color="auto"/>
            </w:tcBorders>
            <w:shd w:val="clear" w:color="auto" w:fill="FFFFFF"/>
            <w:noWrap/>
            <w:vAlign w:val="center"/>
            <w:hideMark/>
          </w:tcPr>
          <w:p w:rsidR="0087744D" w:rsidRPr="0087744D" w:rsidRDefault="0087744D" w:rsidP="0087744D">
            <w:pPr>
              <w:jc w:val="center"/>
              <w:rPr>
                <w:color w:val="000000"/>
                <w:sz w:val="13"/>
                <w:szCs w:val="13"/>
              </w:rPr>
            </w:pPr>
            <w:r w:rsidRPr="0087744D">
              <w:rPr>
                <w:color w:val="000000"/>
                <w:sz w:val="13"/>
                <w:szCs w:val="13"/>
              </w:rPr>
              <w:t>7,3</w:t>
            </w:r>
          </w:p>
        </w:tc>
        <w:tc>
          <w:tcPr>
            <w:tcW w:w="969" w:type="dxa"/>
            <w:tcBorders>
              <w:top w:val="nil"/>
              <w:left w:val="nil"/>
              <w:bottom w:val="single" w:sz="4" w:space="0" w:color="auto"/>
              <w:right w:val="single" w:sz="4" w:space="0" w:color="auto"/>
            </w:tcBorders>
            <w:shd w:val="clear" w:color="auto" w:fill="FFFFFF"/>
            <w:noWrap/>
            <w:vAlign w:val="center"/>
            <w:hideMark/>
          </w:tcPr>
          <w:p w:rsidR="0087744D" w:rsidRPr="0087744D" w:rsidRDefault="0087744D" w:rsidP="0087744D">
            <w:pPr>
              <w:jc w:val="center"/>
              <w:rPr>
                <w:color w:val="000000"/>
                <w:sz w:val="13"/>
                <w:szCs w:val="13"/>
              </w:rPr>
            </w:pPr>
            <w:r w:rsidRPr="0087744D">
              <w:rPr>
                <w:color w:val="000000"/>
                <w:sz w:val="13"/>
                <w:szCs w:val="13"/>
              </w:rPr>
              <w:t>6,3</w:t>
            </w:r>
          </w:p>
        </w:tc>
        <w:tc>
          <w:tcPr>
            <w:tcW w:w="829" w:type="dxa"/>
            <w:tcBorders>
              <w:top w:val="nil"/>
              <w:left w:val="nil"/>
              <w:bottom w:val="single" w:sz="4" w:space="0" w:color="auto"/>
              <w:right w:val="single" w:sz="4" w:space="0" w:color="auto"/>
            </w:tcBorders>
            <w:shd w:val="clear" w:color="auto" w:fill="FFFFFF"/>
            <w:noWrap/>
            <w:vAlign w:val="center"/>
            <w:hideMark/>
          </w:tcPr>
          <w:p w:rsidR="0087744D" w:rsidRPr="0087744D" w:rsidRDefault="0087744D" w:rsidP="0087744D">
            <w:pPr>
              <w:jc w:val="center"/>
              <w:rPr>
                <w:color w:val="000000"/>
                <w:sz w:val="13"/>
                <w:szCs w:val="13"/>
              </w:rPr>
            </w:pPr>
            <w:r w:rsidRPr="0087744D">
              <w:rPr>
                <w:color w:val="000000"/>
                <w:sz w:val="13"/>
                <w:szCs w:val="13"/>
              </w:rPr>
              <w:t>1,2</w:t>
            </w:r>
          </w:p>
        </w:tc>
        <w:tc>
          <w:tcPr>
            <w:tcW w:w="917" w:type="dxa"/>
            <w:tcBorders>
              <w:top w:val="nil"/>
              <w:left w:val="nil"/>
              <w:bottom w:val="single" w:sz="4" w:space="0" w:color="auto"/>
              <w:right w:val="single" w:sz="4" w:space="0" w:color="auto"/>
            </w:tcBorders>
            <w:shd w:val="clear" w:color="auto" w:fill="FFFFFF"/>
            <w:noWrap/>
            <w:vAlign w:val="center"/>
            <w:hideMark/>
          </w:tcPr>
          <w:p w:rsidR="0087744D" w:rsidRPr="0087744D" w:rsidRDefault="0087744D" w:rsidP="0087744D">
            <w:pPr>
              <w:jc w:val="center"/>
              <w:rPr>
                <w:color w:val="000000"/>
                <w:sz w:val="13"/>
                <w:szCs w:val="13"/>
              </w:rPr>
            </w:pPr>
            <w:r w:rsidRPr="0087744D">
              <w:rPr>
                <w:color w:val="000000"/>
                <w:sz w:val="13"/>
                <w:szCs w:val="13"/>
              </w:rPr>
              <w:t>1,3</w:t>
            </w:r>
          </w:p>
        </w:tc>
        <w:tc>
          <w:tcPr>
            <w:tcW w:w="854" w:type="dxa"/>
            <w:tcBorders>
              <w:top w:val="nil"/>
              <w:left w:val="nil"/>
              <w:bottom w:val="single" w:sz="4" w:space="0" w:color="auto"/>
              <w:right w:val="single" w:sz="4" w:space="0" w:color="auto"/>
            </w:tcBorders>
            <w:shd w:val="clear" w:color="auto" w:fill="FFFFFF"/>
            <w:noWrap/>
            <w:vAlign w:val="center"/>
            <w:hideMark/>
          </w:tcPr>
          <w:p w:rsidR="0087744D" w:rsidRPr="0087744D" w:rsidRDefault="0087744D" w:rsidP="0087744D">
            <w:pPr>
              <w:jc w:val="center"/>
              <w:rPr>
                <w:color w:val="000000"/>
                <w:sz w:val="13"/>
                <w:szCs w:val="13"/>
              </w:rPr>
            </w:pPr>
            <w:r w:rsidRPr="0087744D">
              <w:rPr>
                <w:color w:val="000000"/>
                <w:sz w:val="13"/>
                <w:szCs w:val="13"/>
              </w:rPr>
              <w:t>1,4</w:t>
            </w:r>
          </w:p>
        </w:tc>
      </w:tr>
      <w:tr w:rsidR="0087744D" w:rsidRPr="0087744D" w:rsidTr="00990B59">
        <w:trPr>
          <w:gridAfter w:val="3"/>
          <w:wAfter w:w="1387" w:type="dxa"/>
          <w:trHeight w:val="208"/>
        </w:trPr>
        <w:tc>
          <w:tcPr>
            <w:tcW w:w="1115" w:type="dxa"/>
            <w:tcBorders>
              <w:top w:val="nil"/>
              <w:left w:val="single" w:sz="4" w:space="0" w:color="auto"/>
              <w:bottom w:val="single" w:sz="4" w:space="0" w:color="auto"/>
              <w:right w:val="single" w:sz="4" w:space="0" w:color="auto"/>
            </w:tcBorders>
            <w:shd w:val="clear" w:color="auto" w:fill="FFFFFF"/>
            <w:noWrap/>
            <w:vAlign w:val="center"/>
            <w:hideMark/>
          </w:tcPr>
          <w:p w:rsidR="0087744D" w:rsidRPr="0087744D" w:rsidRDefault="0087744D" w:rsidP="0087744D">
            <w:pPr>
              <w:jc w:val="center"/>
              <w:rPr>
                <w:sz w:val="13"/>
                <w:szCs w:val="13"/>
              </w:rPr>
            </w:pPr>
            <w:r w:rsidRPr="0087744D">
              <w:rPr>
                <w:sz w:val="13"/>
                <w:szCs w:val="13"/>
              </w:rPr>
              <w:t>5.6</w:t>
            </w:r>
          </w:p>
        </w:tc>
        <w:tc>
          <w:tcPr>
            <w:tcW w:w="2996" w:type="dxa"/>
            <w:tcBorders>
              <w:top w:val="nil"/>
              <w:left w:val="nil"/>
              <w:bottom w:val="single" w:sz="4" w:space="0" w:color="auto"/>
              <w:right w:val="single" w:sz="4" w:space="0" w:color="auto"/>
            </w:tcBorders>
            <w:shd w:val="clear" w:color="auto" w:fill="FFFFFF"/>
            <w:noWrap/>
            <w:vAlign w:val="center"/>
            <w:hideMark/>
          </w:tcPr>
          <w:p w:rsidR="0087744D" w:rsidRPr="0087744D" w:rsidRDefault="0087744D" w:rsidP="0087744D">
            <w:pPr>
              <w:rPr>
                <w:sz w:val="13"/>
                <w:szCs w:val="13"/>
              </w:rPr>
            </w:pPr>
            <w:r w:rsidRPr="0087744D">
              <w:rPr>
                <w:sz w:val="13"/>
                <w:szCs w:val="13"/>
              </w:rPr>
              <w:t>Прочие неучтённые</w:t>
            </w:r>
          </w:p>
        </w:tc>
        <w:tc>
          <w:tcPr>
            <w:tcW w:w="1134" w:type="dxa"/>
            <w:tcBorders>
              <w:top w:val="nil"/>
              <w:left w:val="nil"/>
              <w:bottom w:val="single" w:sz="4" w:space="0" w:color="auto"/>
              <w:right w:val="single" w:sz="4" w:space="0" w:color="auto"/>
            </w:tcBorders>
            <w:shd w:val="clear" w:color="auto" w:fill="FFFFFF"/>
            <w:noWrap/>
            <w:vAlign w:val="center"/>
            <w:hideMark/>
          </w:tcPr>
          <w:p w:rsidR="0087744D" w:rsidRPr="0087744D" w:rsidRDefault="0087744D" w:rsidP="0087744D">
            <w:pPr>
              <w:jc w:val="center"/>
              <w:rPr>
                <w:sz w:val="13"/>
                <w:szCs w:val="13"/>
              </w:rPr>
            </w:pPr>
            <w:r w:rsidRPr="0087744D">
              <w:rPr>
                <w:sz w:val="13"/>
                <w:szCs w:val="13"/>
              </w:rPr>
              <w:t> </w:t>
            </w:r>
          </w:p>
        </w:tc>
        <w:tc>
          <w:tcPr>
            <w:tcW w:w="1135" w:type="dxa"/>
            <w:tcBorders>
              <w:top w:val="nil"/>
              <w:left w:val="nil"/>
              <w:bottom w:val="single" w:sz="4" w:space="0" w:color="auto"/>
              <w:right w:val="single" w:sz="4" w:space="0" w:color="auto"/>
            </w:tcBorders>
            <w:shd w:val="clear" w:color="auto" w:fill="FFFFFF"/>
            <w:noWrap/>
            <w:vAlign w:val="center"/>
            <w:hideMark/>
          </w:tcPr>
          <w:p w:rsidR="0087744D" w:rsidRPr="0087744D" w:rsidRDefault="0087744D" w:rsidP="0087744D">
            <w:pPr>
              <w:jc w:val="center"/>
              <w:rPr>
                <w:color w:val="000000"/>
                <w:sz w:val="13"/>
                <w:szCs w:val="13"/>
              </w:rPr>
            </w:pPr>
            <w:r w:rsidRPr="0087744D">
              <w:rPr>
                <w:color w:val="000000"/>
                <w:sz w:val="13"/>
                <w:szCs w:val="13"/>
              </w:rPr>
              <w:t>40,7</w:t>
            </w:r>
          </w:p>
        </w:tc>
        <w:tc>
          <w:tcPr>
            <w:tcW w:w="1108" w:type="dxa"/>
            <w:tcBorders>
              <w:top w:val="nil"/>
              <w:left w:val="nil"/>
              <w:bottom w:val="single" w:sz="4" w:space="0" w:color="auto"/>
              <w:right w:val="single" w:sz="4" w:space="0" w:color="auto"/>
            </w:tcBorders>
            <w:shd w:val="clear" w:color="auto" w:fill="FFFFFF"/>
            <w:noWrap/>
            <w:vAlign w:val="center"/>
            <w:hideMark/>
          </w:tcPr>
          <w:p w:rsidR="0087744D" w:rsidRPr="0087744D" w:rsidRDefault="0087744D" w:rsidP="0087744D">
            <w:pPr>
              <w:jc w:val="center"/>
              <w:rPr>
                <w:color w:val="000000"/>
                <w:sz w:val="13"/>
                <w:szCs w:val="13"/>
              </w:rPr>
            </w:pPr>
            <w:r w:rsidRPr="0087744D">
              <w:rPr>
                <w:color w:val="000000"/>
                <w:sz w:val="13"/>
                <w:szCs w:val="13"/>
              </w:rPr>
              <w:t>7,3</w:t>
            </w:r>
          </w:p>
        </w:tc>
        <w:tc>
          <w:tcPr>
            <w:tcW w:w="969" w:type="dxa"/>
            <w:tcBorders>
              <w:top w:val="nil"/>
              <w:left w:val="nil"/>
              <w:bottom w:val="single" w:sz="4" w:space="0" w:color="auto"/>
              <w:right w:val="single" w:sz="4" w:space="0" w:color="auto"/>
            </w:tcBorders>
            <w:shd w:val="clear" w:color="auto" w:fill="FFFFFF"/>
            <w:noWrap/>
            <w:vAlign w:val="center"/>
            <w:hideMark/>
          </w:tcPr>
          <w:p w:rsidR="0087744D" w:rsidRPr="0087744D" w:rsidRDefault="0087744D" w:rsidP="0087744D">
            <w:pPr>
              <w:jc w:val="center"/>
              <w:rPr>
                <w:color w:val="000000"/>
                <w:sz w:val="13"/>
                <w:szCs w:val="13"/>
              </w:rPr>
            </w:pPr>
            <w:r w:rsidRPr="0087744D">
              <w:rPr>
                <w:color w:val="000000"/>
                <w:sz w:val="13"/>
                <w:szCs w:val="13"/>
              </w:rPr>
              <w:t>6,3</w:t>
            </w:r>
          </w:p>
        </w:tc>
        <w:tc>
          <w:tcPr>
            <w:tcW w:w="829" w:type="dxa"/>
            <w:tcBorders>
              <w:top w:val="nil"/>
              <w:left w:val="nil"/>
              <w:bottom w:val="single" w:sz="4" w:space="0" w:color="auto"/>
              <w:right w:val="single" w:sz="4" w:space="0" w:color="auto"/>
            </w:tcBorders>
            <w:shd w:val="clear" w:color="auto" w:fill="FFFFFF"/>
            <w:noWrap/>
            <w:vAlign w:val="center"/>
            <w:hideMark/>
          </w:tcPr>
          <w:p w:rsidR="0087744D" w:rsidRPr="0087744D" w:rsidRDefault="0087744D" w:rsidP="0087744D">
            <w:pPr>
              <w:jc w:val="center"/>
              <w:rPr>
                <w:color w:val="000000"/>
                <w:sz w:val="13"/>
                <w:szCs w:val="13"/>
              </w:rPr>
            </w:pPr>
            <w:r w:rsidRPr="0087744D">
              <w:rPr>
                <w:color w:val="000000"/>
                <w:sz w:val="13"/>
                <w:szCs w:val="13"/>
              </w:rPr>
              <w:t>1,2</w:t>
            </w:r>
          </w:p>
        </w:tc>
        <w:tc>
          <w:tcPr>
            <w:tcW w:w="917" w:type="dxa"/>
            <w:tcBorders>
              <w:top w:val="nil"/>
              <w:left w:val="nil"/>
              <w:bottom w:val="single" w:sz="4" w:space="0" w:color="auto"/>
              <w:right w:val="single" w:sz="4" w:space="0" w:color="auto"/>
            </w:tcBorders>
            <w:shd w:val="clear" w:color="auto" w:fill="FFFFFF"/>
            <w:noWrap/>
            <w:vAlign w:val="center"/>
            <w:hideMark/>
          </w:tcPr>
          <w:p w:rsidR="0087744D" w:rsidRPr="0087744D" w:rsidRDefault="0087744D" w:rsidP="0087744D">
            <w:pPr>
              <w:jc w:val="center"/>
              <w:rPr>
                <w:color w:val="000000"/>
                <w:sz w:val="13"/>
                <w:szCs w:val="13"/>
              </w:rPr>
            </w:pPr>
            <w:r w:rsidRPr="0087744D">
              <w:rPr>
                <w:color w:val="000000"/>
                <w:sz w:val="13"/>
                <w:szCs w:val="13"/>
              </w:rPr>
              <w:t>1,3</w:t>
            </w:r>
          </w:p>
        </w:tc>
        <w:tc>
          <w:tcPr>
            <w:tcW w:w="854" w:type="dxa"/>
            <w:tcBorders>
              <w:top w:val="nil"/>
              <w:left w:val="nil"/>
              <w:bottom w:val="single" w:sz="4" w:space="0" w:color="auto"/>
              <w:right w:val="single" w:sz="4" w:space="0" w:color="auto"/>
            </w:tcBorders>
            <w:shd w:val="clear" w:color="auto" w:fill="FFFFFF"/>
            <w:noWrap/>
            <w:vAlign w:val="center"/>
            <w:hideMark/>
          </w:tcPr>
          <w:p w:rsidR="0087744D" w:rsidRPr="0087744D" w:rsidRDefault="0087744D" w:rsidP="0087744D">
            <w:pPr>
              <w:jc w:val="center"/>
              <w:rPr>
                <w:color w:val="000000"/>
                <w:sz w:val="13"/>
                <w:szCs w:val="13"/>
              </w:rPr>
            </w:pPr>
            <w:r w:rsidRPr="0087744D">
              <w:rPr>
                <w:color w:val="000000"/>
                <w:sz w:val="13"/>
                <w:szCs w:val="13"/>
              </w:rPr>
              <w:t>1,4</w:t>
            </w:r>
          </w:p>
        </w:tc>
      </w:tr>
      <w:tr w:rsidR="0087744D" w:rsidRPr="0087744D" w:rsidTr="00990B59">
        <w:trPr>
          <w:gridAfter w:val="3"/>
          <w:wAfter w:w="1387" w:type="dxa"/>
          <w:trHeight w:val="208"/>
        </w:trPr>
        <w:tc>
          <w:tcPr>
            <w:tcW w:w="1115" w:type="dxa"/>
            <w:tcBorders>
              <w:top w:val="nil"/>
              <w:left w:val="single" w:sz="4" w:space="0" w:color="auto"/>
              <w:bottom w:val="single" w:sz="4" w:space="0" w:color="auto"/>
              <w:right w:val="single" w:sz="4" w:space="0" w:color="auto"/>
            </w:tcBorders>
            <w:noWrap/>
            <w:vAlign w:val="center"/>
            <w:hideMark/>
          </w:tcPr>
          <w:p w:rsidR="0087744D" w:rsidRPr="0087744D" w:rsidRDefault="0087744D" w:rsidP="0087744D">
            <w:pPr>
              <w:jc w:val="center"/>
              <w:rPr>
                <w:sz w:val="13"/>
                <w:szCs w:val="13"/>
              </w:rPr>
            </w:pPr>
            <w:r w:rsidRPr="0087744D">
              <w:rPr>
                <w:sz w:val="13"/>
                <w:szCs w:val="13"/>
              </w:rPr>
              <w:t> </w:t>
            </w:r>
          </w:p>
        </w:tc>
        <w:tc>
          <w:tcPr>
            <w:tcW w:w="2996" w:type="dxa"/>
            <w:tcBorders>
              <w:top w:val="nil"/>
              <w:left w:val="nil"/>
              <w:bottom w:val="single" w:sz="4" w:space="0" w:color="auto"/>
              <w:right w:val="single" w:sz="4" w:space="0" w:color="auto"/>
            </w:tcBorders>
            <w:shd w:val="clear" w:color="auto" w:fill="E7E6E6"/>
            <w:vAlign w:val="center"/>
            <w:hideMark/>
          </w:tcPr>
          <w:p w:rsidR="0087744D" w:rsidRPr="0087744D" w:rsidRDefault="0087744D" w:rsidP="0087744D">
            <w:pPr>
              <w:rPr>
                <w:b/>
                <w:bCs/>
                <w:sz w:val="13"/>
                <w:szCs w:val="13"/>
              </w:rPr>
            </w:pPr>
            <w:r w:rsidRPr="0087744D">
              <w:rPr>
                <w:b/>
                <w:bCs/>
                <w:sz w:val="13"/>
                <w:szCs w:val="13"/>
              </w:rPr>
              <w:t>Бюджет поселения</w:t>
            </w:r>
          </w:p>
        </w:tc>
        <w:tc>
          <w:tcPr>
            <w:tcW w:w="1134" w:type="dxa"/>
            <w:tcBorders>
              <w:top w:val="nil"/>
              <w:left w:val="nil"/>
              <w:bottom w:val="single" w:sz="4" w:space="0" w:color="auto"/>
              <w:right w:val="single" w:sz="4" w:space="0" w:color="auto"/>
            </w:tcBorders>
            <w:shd w:val="clear" w:color="auto" w:fill="E7E6E6"/>
            <w:noWrap/>
            <w:vAlign w:val="center"/>
            <w:hideMark/>
          </w:tcPr>
          <w:p w:rsidR="0087744D" w:rsidRPr="0087744D" w:rsidRDefault="0087744D" w:rsidP="0087744D">
            <w:pPr>
              <w:jc w:val="center"/>
              <w:rPr>
                <w:sz w:val="13"/>
                <w:szCs w:val="13"/>
              </w:rPr>
            </w:pPr>
            <w:r w:rsidRPr="0087744D">
              <w:rPr>
                <w:sz w:val="13"/>
                <w:szCs w:val="13"/>
              </w:rPr>
              <w:t> </w:t>
            </w:r>
          </w:p>
        </w:tc>
        <w:tc>
          <w:tcPr>
            <w:tcW w:w="1135" w:type="dxa"/>
            <w:tcBorders>
              <w:top w:val="nil"/>
              <w:left w:val="nil"/>
              <w:bottom w:val="single" w:sz="4" w:space="0" w:color="auto"/>
              <w:right w:val="single" w:sz="4" w:space="0" w:color="auto"/>
            </w:tcBorders>
            <w:shd w:val="clear" w:color="auto" w:fill="E7E6E6"/>
            <w:noWrap/>
            <w:vAlign w:val="center"/>
            <w:hideMark/>
          </w:tcPr>
          <w:p w:rsidR="0087744D" w:rsidRPr="0087744D" w:rsidRDefault="0087744D" w:rsidP="0087744D">
            <w:pPr>
              <w:jc w:val="center"/>
              <w:rPr>
                <w:color w:val="FF0000"/>
                <w:sz w:val="13"/>
                <w:szCs w:val="13"/>
              </w:rPr>
            </w:pPr>
            <w:r w:rsidRPr="0087744D">
              <w:rPr>
                <w:color w:val="FF0000"/>
                <w:sz w:val="13"/>
                <w:szCs w:val="13"/>
              </w:rPr>
              <w:t> </w:t>
            </w:r>
          </w:p>
        </w:tc>
        <w:tc>
          <w:tcPr>
            <w:tcW w:w="1108" w:type="dxa"/>
            <w:tcBorders>
              <w:top w:val="nil"/>
              <w:left w:val="nil"/>
              <w:bottom w:val="single" w:sz="4" w:space="0" w:color="auto"/>
              <w:right w:val="single" w:sz="4" w:space="0" w:color="auto"/>
            </w:tcBorders>
            <w:shd w:val="clear" w:color="auto" w:fill="E7E6E6"/>
            <w:noWrap/>
            <w:vAlign w:val="center"/>
            <w:hideMark/>
          </w:tcPr>
          <w:p w:rsidR="0087744D" w:rsidRPr="0087744D" w:rsidRDefault="0087744D" w:rsidP="0087744D">
            <w:pPr>
              <w:jc w:val="center"/>
              <w:rPr>
                <w:color w:val="FF0000"/>
                <w:sz w:val="13"/>
                <w:szCs w:val="13"/>
              </w:rPr>
            </w:pPr>
            <w:r w:rsidRPr="0087744D">
              <w:rPr>
                <w:color w:val="FF0000"/>
                <w:sz w:val="13"/>
                <w:szCs w:val="13"/>
              </w:rPr>
              <w:t> </w:t>
            </w:r>
          </w:p>
        </w:tc>
        <w:tc>
          <w:tcPr>
            <w:tcW w:w="969" w:type="dxa"/>
            <w:tcBorders>
              <w:top w:val="nil"/>
              <w:left w:val="nil"/>
              <w:bottom w:val="single" w:sz="4" w:space="0" w:color="auto"/>
              <w:right w:val="single" w:sz="4" w:space="0" w:color="auto"/>
            </w:tcBorders>
            <w:shd w:val="clear" w:color="auto" w:fill="E7E6E6"/>
            <w:noWrap/>
            <w:vAlign w:val="center"/>
            <w:hideMark/>
          </w:tcPr>
          <w:p w:rsidR="0087744D" w:rsidRPr="0087744D" w:rsidRDefault="0087744D" w:rsidP="0087744D">
            <w:pPr>
              <w:jc w:val="center"/>
              <w:rPr>
                <w:color w:val="FF0000"/>
                <w:sz w:val="13"/>
                <w:szCs w:val="13"/>
              </w:rPr>
            </w:pPr>
            <w:r w:rsidRPr="0087744D">
              <w:rPr>
                <w:color w:val="FF0000"/>
                <w:sz w:val="13"/>
                <w:szCs w:val="13"/>
              </w:rPr>
              <w:t> </w:t>
            </w:r>
          </w:p>
        </w:tc>
        <w:tc>
          <w:tcPr>
            <w:tcW w:w="829" w:type="dxa"/>
            <w:tcBorders>
              <w:top w:val="nil"/>
              <w:left w:val="nil"/>
              <w:bottom w:val="single" w:sz="4" w:space="0" w:color="auto"/>
              <w:right w:val="single" w:sz="4" w:space="0" w:color="auto"/>
            </w:tcBorders>
            <w:shd w:val="clear" w:color="auto" w:fill="E7E6E6"/>
            <w:noWrap/>
            <w:vAlign w:val="center"/>
            <w:hideMark/>
          </w:tcPr>
          <w:p w:rsidR="0087744D" w:rsidRPr="0087744D" w:rsidRDefault="0087744D" w:rsidP="0087744D">
            <w:pPr>
              <w:jc w:val="center"/>
              <w:rPr>
                <w:color w:val="FF0000"/>
                <w:sz w:val="13"/>
                <w:szCs w:val="13"/>
              </w:rPr>
            </w:pPr>
            <w:r w:rsidRPr="0087744D">
              <w:rPr>
                <w:color w:val="FF0000"/>
                <w:sz w:val="13"/>
                <w:szCs w:val="13"/>
              </w:rPr>
              <w:t> </w:t>
            </w:r>
          </w:p>
        </w:tc>
        <w:tc>
          <w:tcPr>
            <w:tcW w:w="917" w:type="dxa"/>
            <w:tcBorders>
              <w:top w:val="nil"/>
              <w:left w:val="nil"/>
              <w:bottom w:val="single" w:sz="4" w:space="0" w:color="auto"/>
              <w:right w:val="single" w:sz="4" w:space="0" w:color="auto"/>
            </w:tcBorders>
            <w:shd w:val="clear" w:color="auto" w:fill="E7E6E6"/>
            <w:noWrap/>
            <w:vAlign w:val="center"/>
            <w:hideMark/>
          </w:tcPr>
          <w:p w:rsidR="0087744D" w:rsidRPr="0087744D" w:rsidRDefault="0087744D" w:rsidP="0087744D">
            <w:pPr>
              <w:jc w:val="center"/>
              <w:rPr>
                <w:color w:val="FF0000"/>
                <w:sz w:val="13"/>
                <w:szCs w:val="13"/>
              </w:rPr>
            </w:pPr>
            <w:r w:rsidRPr="0087744D">
              <w:rPr>
                <w:color w:val="FF0000"/>
                <w:sz w:val="13"/>
                <w:szCs w:val="13"/>
              </w:rPr>
              <w:t> </w:t>
            </w:r>
          </w:p>
        </w:tc>
        <w:tc>
          <w:tcPr>
            <w:tcW w:w="854" w:type="dxa"/>
            <w:tcBorders>
              <w:top w:val="nil"/>
              <w:left w:val="nil"/>
              <w:bottom w:val="single" w:sz="4" w:space="0" w:color="auto"/>
              <w:right w:val="single" w:sz="4" w:space="0" w:color="auto"/>
            </w:tcBorders>
            <w:shd w:val="clear" w:color="auto" w:fill="E7E6E6"/>
            <w:noWrap/>
            <w:vAlign w:val="center"/>
            <w:hideMark/>
          </w:tcPr>
          <w:p w:rsidR="0087744D" w:rsidRPr="0087744D" w:rsidRDefault="0087744D" w:rsidP="0087744D">
            <w:pPr>
              <w:jc w:val="center"/>
              <w:rPr>
                <w:color w:val="FF0000"/>
                <w:sz w:val="13"/>
                <w:szCs w:val="13"/>
              </w:rPr>
            </w:pPr>
            <w:r w:rsidRPr="0087744D">
              <w:rPr>
                <w:color w:val="FF0000"/>
                <w:sz w:val="13"/>
                <w:szCs w:val="13"/>
              </w:rPr>
              <w:t> </w:t>
            </w:r>
          </w:p>
        </w:tc>
      </w:tr>
      <w:tr w:rsidR="0087744D" w:rsidRPr="0087744D" w:rsidTr="00990B59">
        <w:trPr>
          <w:gridAfter w:val="3"/>
          <w:wAfter w:w="1387" w:type="dxa"/>
          <w:trHeight w:val="253"/>
        </w:trPr>
        <w:tc>
          <w:tcPr>
            <w:tcW w:w="1115" w:type="dxa"/>
            <w:tcBorders>
              <w:top w:val="nil"/>
              <w:left w:val="single" w:sz="4" w:space="0" w:color="auto"/>
              <w:bottom w:val="single" w:sz="4" w:space="0" w:color="auto"/>
              <w:right w:val="single" w:sz="4" w:space="0" w:color="auto"/>
            </w:tcBorders>
            <w:noWrap/>
            <w:vAlign w:val="center"/>
            <w:hideMark/>
          </w:tcPr>
          <w:p w:rsidR="0087744D" w:rsidRPr="0087744D" w:rsidRDefault="0087744D" w:rsidP="0087744D">
            <w:pPr>
              <w:jc w:val="center"/>
              <w:rPr>
                <w:sz w:val="13"/>
                <w:szCs w:val="13"/>
              </w:rPr>
            </w:pPr>
            <w:r w:rsidRPr="0087744D">
              <w:rPr>
                <w:sz w:val="13"/>
                <w:szCs w:val="13"/>
              </w:rPr>
              <w:t>6.1</w:t>
            </w:r>
          </w:p>
        </w:tc>
        <w:tc>
          <w:tcPr>
            <w:tcW w:w="2996" w:type="dxa"/>
            <w:tcBorders>
              <w:top w:val="nil"/>
              <w:left w:val="nil"/>
              <w:bottom w:val="single" w:sz="4" w:space="0" w:color="auto"/>
              <w:right w:val="single" w:sz="4" w:space="0" w:color="auto"/>
            </w:tcBorders>
            <w:shd w:val="clear" w:color="auto" w:fill="FFFFFF"/>
            <w:vAlign w:val="center"/>
            <w:hideMark/>
          </w:tcPr>
          <w:p w:rsidR="0087744D" w:rsidRPr="0087744D" w:rsidRDefault="0087744D" w:rsidP="0087744D">
            <w:pPr>
              <w:rPr>
                <w:i/>
                <w:iCs/>
                <w:sz w:val="13"/>
                <w:szCs w:val="13"/>
              </w:rPr>
            </w:pPr>
            <w:r w:rsidRPr="0087744D">
              <w:rPr>
                <w:i/>
                <w:iCs/>
                <w:sz w:val="13"/>
                <w:szCs w:val="13"/>
              </w:rPr>
              <w:t xml:space="preserve">Доходы консолидированного бюджета </w:t>
            </w:r>
          </w:p>
        </w:tc>
        <w:tc>
          <w:tcPr>
            <w:tcW w:w="1134" w:type="dxa"/>
            <w:tcBorders>
              <w:top w:val="nil"/>
              <w:left w:val="nil"/>
              <w:bottom w:val="single" w:sz="4" w:space="0" w:color="auto"/>
              <w:right w:val="single" w:sz="4" w:space="0" w:color="auto"/>
            </w:tcBorders>
            <w:noWrap/>
            <w:vAlign w:val="center"/>
            <w:hideMark/>
          </w:tcPr>
          <w:p w:rsidR="0087744D" w:rsidRPr="0087744D" w:rsidRDefault="0087744D" w:rsidP="0087744D">
            <w:pPr>
              <w:jc w:val="center"/>
              <w:rPr>
                <w:sz w:val="13"/>
                <w:szCs w:val="13"/>
              </w:rPr>
            </w:pPr>
            <w:proofErr w:type="gramStart"/>
            <w:r w:rsidRPr="0087744D">
              <w:rPr>
                <w:sz w:val="13"/>
                <w:szCs w:val="13"/>
              </w:rPr>
              <w:t>млн</w:t>
            </w:r>
            <w:proofErr w:type="gramEnd"/>
            <w:r w:rsidRPr="0087744D">
              <w:rPr>
                <w:sz w:val="13"/>
                <w:szCs w:val="13"/>
              </w:rPr>
              <w:t xml:space="preserve"> руб.</w:t>
            </w:r>
          </w:p>
        </w:tc>
        <w:tc>
          <w:tcPr>
            <w:tcW w:w="1135" w:type="dxa"/>
            <w:tcBorders>
              <w:top w:val="nil"/>
              <w:left w:val="nil"/>
              <w:bottom w:val="single" w:sz="4" w:space="0" w:color="auto"/>
              <w:right w:val="single" w:sz="4" w:space="0" w:color="auto"/>
            </w:tcBorders>
            <w:shd w:val="clear" w:color="auto" w:fill="FFFF00"/>
            <w:noWrap/>
            <w:vAlign w:val="center"/>
            <w:hideMark/>
          </w:tcPr>
          <w:p w:rsidR="0087744D" w:rsidRPr="0087744D" w:rsidRDefault="0087744D" w:rsidP="0087744D">
            <w:pPr>
              <w:jc w:val="center"/>
              <w:rPr>
                <w:color w:val="000000"/>
                <w:sz w:val="13"/>
                <w:szCs w:val="13"/>
              </w:rPr>
            </w:pPr>
            <w:r w:rsidRPr="0087744D">
              <w:rPr>
                <w:color w:val="000000"/>
                <w:sz w:val="13"/>
                <w:szCs w:val="13"/>
              </w:rPr>
              <w:t>19568,8</w:t>
            </w:r>
          </w:p>
        </w:tc>
        <w:tc>
          <w:tcPr>
            <w:tcW w:w="1108" w:type="dxa"/>
            <w:tcBorders>
              <w:top w:val="nil"/>
              <w:left w:val="nil"/>
              <w:bottom w:val="single" w:sz="4" w:space="0" w:color="auto"/>
              <w:right w:val="single" w:sz="4" w:space="0" w:color="auto"/>
            </w:tcBorders>
            <w:shd w:val="clear" w:color="auto" w:fill="FFFF00"/>
            <w:noWrap/>
            <w:vAlign w:val="center"/>
            <w:hideMark/>
          </w:tcPr>
          <w:p w:rsidR="0087744D" w:rsidRPr="0087744D" w:rsidRDefault="0087744D" w:rsidP="0087744D">
            <w:pPr>
              <w:jc w:val="center"/>
              <w:rPr>
                <w:color w:val="000000"/>
                <w:sz w:val="13"/>
                <w:szCs w:val="13"/>
              </w:rPr>
            </w:pPr>
            <w:r w:rsidRPr="0087744D">
              <w:rPr>
                <w:color w:val="000000"/>
                <w:sz w:val="13"/>
                <w:szCs w:val="13"/>
              </w:rPr>
              <w:t>24702,6</w:t>
            </w:r>
          </w:p>
        </w:tc>
        <w:tc>
          <w:tcPr>
            <w:tcW w:w="969" w:type="dxa"/>
            <w:tcBorders>
              <w:top w:val="nil"/>
              <w:left w:val="nil"/>
              <w:bottom w:val="single" w:sz="4" w:space="0" w:color="auto"/>
              <w:right w:val="single" w:sz="4" w:space="0" w:color="auto"/>
            </w:tcBorders>
            <w:shd w:val="clear" w:color="auto" w:fill="FFFF00"/>
            <w:noWrap/>
            <w:vAlign w:val="center"/>
            <w:hideMark/>
          </w:tcPr>
          <w:p w:rsidR="0087744D" w:rsidRPr="0087744D" w:rsidRDefault="0087744D" w:rsidP="0087744D">
            <w:pPr>
              <w:jc w:val="center"/>
              <w:rPr>
                <w:color w:val="000000"/>
                <w:sz w:val="13"/>
                <w:szCs w:val="13"/>
              </w:rPr>
            </w:pPr>
            <w:r w:rsidRPr="0087744D">
              <w:rPr>
                <w:color w:val="000000"/>
                <w:sz w:val="13"/>
                <w:szCs w:val="13"/>
              </w:rPr>
              <w:t>32875,8</w:t>
            </w:r>
          </w:p>
        </w:tc>
        <w:tc>
          <w:tcPr>
            <w:tcW w:w="829" w:type="dxa"/>
            <w:tcBorders>
              <w:top w:val="nil"/>
              <w:left w:val="nil"/>
              <w:bottom w:val="single" w:sz="4" w:space="0" w:color="auto"/>
              <w:right w:val="single" w:sz="4" w:space="0" w:color="auto"/>
            </w:tcBorders>
            <w:shd w:val="clear" w:color="auto" w:fill="FFFF00"/>
            <w:noWrap/>
            <w:vAlign w:val="center"/>
            <w:hideMark/>
          </w:tcPr>
          <w:p w:rsidR="0087744D" w:rsidRPr="0087744D" w:rsidRDefault="0087744D" w:rsidP="0087744D">
            <w:pPr>
              <w:jc w:val="center"/>
              <w:rPr>
                <w:color w:val="000000"/>
                <w:sz w:val="13"/>
                <w:szCs w:val="13"/>
              </w:rPr>
            </w:pPr>
            <w:r w:rsidRPr="0087744D">
              <w:rPr>
                <w:color w:val="000000"/>
                <w:sz w:val="13"/>
                <w:szCs w:val="13"/>
              </w:rPr>
              <w:t>18281,5</w:t>
            </w:r>
          </w:p>
        </w:tc>
        <w:tc>
          <w:tcPr>
            <w:tcW w:w="917" w:type="dxa"/>
            <w:tcBorders>
              <w:top w:val="nil"/>
              <w:left w:val="nil"/>
              <w:bottom w:val="single" w:sz="4" w:space="0" w:color="auto"/>
              <w:right w:val="single" w:sz="4" w:space="0" w:color="auto"/>
            </w:tcBorders>
            <w:shd w:val="clear" w:color="auto" w:fill="FFFF00"/>
            <w:noWrap/>
            <w:vAlign w:val="center"/>
            <w:hideMark/>
          </w:tcPr>
          <w:p w:rsidR="0087744D" w:rsidRPr="0087744D" w:rsidRDefault="0087744D" w:rsidP="0087744D">
            <w:pPr>
              <w:jc w:val="center"/>
              <w:rPr>
                <w:color w:val="000000"/>
                <w:sz w:val="13"/>
                <w:szCs w:val="13"/>
              </w:rPr>
            </w:pPr>
            <w:r w:rsidRPr="0087744D">
              <w:rPr>
                <w:color w:val="000000"/>
                <w:sz w:val="13"/>
                <w:szCs w:val="13"/>
              </w:rPr>
              <w:t>20713,4</w:t>
            </w:r>
          </w:p>
        </w:tc>
        <w:tc>
          <w:tcPr>
            <w:tcW w:w="854" w:type="dxa"/>
            <w:tcBorders>
              <w:top w:val="nil"/>
              <w:left w:val="nil"/>
              <w:bottom w:val="single" w:sz="4" w:space="0" w:color="auto"/>
              <w:right w:val="single" w:sz="4" w:space="0" w:color="auto"/>
            </w:tcBorders>
            <w:shd w:val="clear" w:color="auto" w:fill="FFFF00"/>
            <w:noWrap/>
            <w:vAlign w:val="center"/>
            <w:hideMark/>
          </w:tcPr>
          <w:p w:rsidR="0087744D" w:rsidRPr="0087744D" w:rsidRDefault="0087744D" w:rsidP="0087744D">
            <w:pPr>
              <w:jc w:val="center"/>
              <w:rPr>
                <w:color w:val="000000"/>
                <w:sz w:val="13"/>
                <w:szCs w:val="13"/>
              </w:rPr>
            </w:pPr>
            <w:r w:rsidRPr="0087744D">
              <w:rPr>
                <w:color w:val="000000"/>
                <w:sz w:val="13"/>
                <w:szCs w:val="13"/>
              </w:rPr>
              <w:t>20949,7</w:t>
            </w:r>
          </w:p>
        </w:tc>
      </w:tr>
      <w:tr w:rsidR="0087744D" w:rsidRPr="0087744D" w:rsidTr="00990B59">
        <w:trPr>
          <w:gridAfter w:val="3"/>
          <w:wAfter w:w="1387" w:type="dxa"/>
          <w:trHeight w:val="208"/>
        </w:trPr>
        <w:tc>
          <w:tcPr>
            <w:tcW w:w="1115" w:type="dxa"/>
            <w:tcBorders>
              <w:top w:val="nil"/>
              <w:left w:val="single" w:sz="4" w:space="0" w:color="auto"/>
              <w:bottom w:val="single" w:sz="4" w:space="0" w:color="auto"/>
              <w:right w:val="single" w:sz="4" w:space="0" w:color="auto"/>
            </w:tcBorders>
            <w:noWrap/>
            <w:vAlign w:val="center"/>
            <w:hideMark/>
          </w:tcPr>
          <w:p w:rsidR="0087744D" w:rsidRPr="0087744D" w:rsidRDefault="0087744D" w:rsidP="0087744D">
            <w:pPr>
              <w:jc w:val="center"/>
              <w:rPr>
                <w:sz w:val="13"/>
                <w:szCs w:val="13"/>
              </w:rPr>
            </w:pPr>
            <w:r w:rsidRPr="0087744D">
              <w:rPr>
                <w:sz w:val="13"/>
                <w:szCs w:val="13"/>
              </w:rPr>
              <w:t>6.2</w:t>
            </w:r>
          </w:p>
        </w:tc>
        <w:tc>
          <w:tcPr>
            <w:tcW w:w="2996" w:type="dxa"/>
            <w:tcBorders>
              <w:top w:val="nil"/>
              <w:left w:val="nil"/>
              <w:bottom w:val="single" w:sz="4" w:space="0" w:color="auto"/>
              <w:right w:val="single" w:sz="4" w:space="0" w:color="auto"/>
            </w:tcBorders>
            <w:shd w:val="clear" w:color="auto" w:fill="FFFFFF"/>
            <w:noWrap/>
            <w:vAlign w:val="center"/>
            <w:hideMark/>
          </w:tcPr>
          <w:p w:rsidR="0087744D" w:rsidRPr="0087744D" w:rsidRDefault="0087744D" w:rsidP="0087744D">
            <w:pPr>
              <w:rPr>
                <w:i/>
                <w:iCs/>
                <w:sz w:val="13"/>
                <w:szCs w:val="13"/>
              </w:rPr>
            </w:pPr>
            <w:r w:rsidRPr="0087744D">
              <w:rPr>
                <w:i/>
                <w:iCs/>
                <w:sz w:val="13"/>
                <w:szCs w:val="13"/>
              </w:rPr>
              <w:t>Налоговые и неналоговые доходы, всего</w:t>
            </w:r>
          </w:p>
        </w:tc>
        <w:tc>
          <w:tcPr>
            <w:tcW w:w="1134" w:type="dxa"/>
            <w:tcBorders>
              <w:top w:val="nil"/>
              <w:left w:val="nil"/>
              <w:bottom w:val="single" w:sz="4" w:space="0" w:color="auto"/>
              <w:right w:val="single" w:sz="4" w:space="0" w:color="auto"/>
            </w:tcBorders>
            <w:noWrap/>
            <w:vAlign w:val="center"/>
            <w:hideMark/>
          </w:tcPr>
          <w:p w:rsidR="0087744D" w:rsidRPr="0087744D" w:rsidRDefault="0087744D" w:rsidP="0087744D">
            <w:pPr>
              <w:jc w:val="center"/>
              <w:rPr>
                <w:sz w:val="13"/>
                <w:szCs w:val="13"/>
              </w:rPr>
            </w:pPr>
            <w:proofErr w:type="gramStart"/>
            <w:r w:rsidRPr="0087744D">
              <w:rPr>
                <w:sz w:val="13"/>
                <w:szCs w:val="13"/>
              </w:rPr>
              <w:t>млн</w:t>
            </w:r>
            <w:proofErr w:type="gramEnd"/>
            <w:r w:rsidRPr="0087744D">
              <w:rPr>
                <w:sz w:val="13"/>
                <w:szCs w:val="13"/>
              </w:rPr>
              <w:t xml:space="preserve"> руб.</w:t>
            </w:r>
          </w:p>
        </w:tc>
        <w:tc>
          <w:tcPr>
            <w:tcW w:w="1135" w:type="dxa"/>
            <w:tcBorders>
              <w:top w:val="nil"/>
              <w:left w:val="nil"/>
              <w:bottom w:val="single" w:sz="4" w:space="0" w:color="auto"/>
              <w:right w:val="single" w:sz="4" w:space="0" w:color="auto"/>
            </w:tcBorders>
            <w:shd w:val="clear" w:color="auto" w:fill="FFFF00"/>
            <w:noWrap/>
            <w:vAlign w:val="center"/>
            <w:hideMark/>
          </w:tcPr>
          <w:p w:rsidR="0087744D" w:rsidRPr="0087744D" w:rsidRDefault="0087744D" w:rsidP="0087744D">
            <w:pPr>
              <w:jc w:val="center"/>
              <w:rPr>
                <w:color w:val="000000"/>
                <w:sz w:val="13"/>
                <w:szCs w:val="13"/>
              </w:rPr>
            </w:pPr>
            <w:r w:rsidRPr="0087744D">
              <w:rPr>
                <w:color w:val="000000"/>
                <w:sz w:val="13"/>
                <w:szCs w:val="13"/>
              </w:rPr>
              <w:t>13964,8</w:t>
            </w:r>
          </w:p>
        </w:tc>
        <w:tc>
          <w:tcPr>
            <w:tcW w:w="1108" w:type="dxa"/>
            <w:tcBorders>
              <w:top w:val="nil"/>
              <w:left w:val="nil"/>
              <w:bottom w:val="single" w:sz="4" w:space="0" w:color="auto"/>
              <w:right w:val="single" w:sz="4" w:space="0" w:color="auto"/>
            </w:tcBorders>
            <w:shd w:val="clear" w:color="auto" w:fill="FFFF00"/>
            <w:noWrap/>
            <w:vAlign w:val="center"/>
            <w:hideMark/>
          </w:tcPr>
          <w:p w:rsidR="0087744D" w:rsidRPr="0087744D" w:rsidRDefault="0087744D" w:rsidP="0087744D">
            <w:pPr>
              <w:jc w:val="center"/>
              <w:rPr>
                <w:color w:val="000000"/>
                <w:sz w:val="13"/>
                <w:szCs w:val="13"/>
              </w:rPr>
            </w:pPr>
            <w:r w:rsidRPr="0087744D">
              <w:rPr>
                <w:color w:val="000000"/>
                <w:sz w:val="13"/>
                <w:szCs w:val="13"/>
              </w:rPr>
              <w:t>16601,0</w:t>
            </w:r>
          </w:p>
        </w:tc>
        <w:tc>
          <w:tcPr>
            <w:tcW w:w="969" w:type="dxa"/>
            <w:tcBorders>
              <w:top w:val="nil"/>
              <w:left w:val="nil"/>
              <w:bottom w:val="single" w:sz="4" w:space="0" w:color="auto"/>
              <w:right w:val="single" w:sz="4" w:space="0" w:color="auto"/>
            </w:tcBorders>
            <w:shd w:val="clear" w:color="auto" w:fill="FFFF00"/>
            <w:noWrap/>
            <w:vAlign w:val="center"/>
            <w:hideMark/>
          </w:tcPr>
          <w:p w:rsidR="0087744D" w:rsidRPr="0087744D" w:rsidRDefault="0087744D" w:rsidP="0087744D">
            <w:pPr>
              <w:jc w:val="center"/>
              <w:rPr>
                <w:color w:val="000000"/>
                <w:sz w:val="13"/>
                <w:szCs w:val="13"/>
              </w:rPr>
            </w:pPr>
            <w:r w:rsidRPr="0087744D">
              <w:rPr>
                <w:color w:val="000000"/>
                <w:sz w:val="13"/>
                <w:szCs w:val="13"/>
              </w:rPr>
              <w:t>14920,1</w:t>
            </w:r>
          </w:p>
        </w:tc>
        <w:tc>
          <w:tcPr>
            <w:tcW w:w="829" w:type="dxa"/>
            <w:tcBorders>
              <w:top w:val="nil"/>
              <w:left w:val="nil"/>
              <w:bottom w:val="single" w:sz="4" w:space="0" w:color="auto"/>
              <w:right w:val="single" w:sz="4" w:space="0" w:color="auto"/>
            </w:tcBorders>
            <w:shd w:val="clear" w:color="auto" w:fill="FFFF00"/>
            <w:noWrap/>
            <w:vAlign w:val="center"/>
            <w:hideMark/>
          </w:tcPr>
          <w:p w:rsidR="0087744D" w:rsidRPr="0087744D" w:rsidRDefault="0087744D" w:rsidP="0087744D">
            <w:pPr>
              <w:jc w:val="center"/>
              <w:rPr>
                <w:color w:val="000000"/>
                <w:sz w:val="13"/>
                <w:szCs w:val="13"/>
              </w:rPr>
            </w:pPr>
            <w:r w:rsidRPr="0087744D">
              <w:rPr>
                <w:color w:val="000000"/>
                <w:sz w:val="13"/>
                <w:szCs w:val="13"/>
              </w:rPr>
              <w:t>17070,5</w:t>
            </w:r>
          </w:p>
        </w:tc>
        <w:tc>
          <w:tcPr>
            <w:tcW w:w="917" w:type="dxa"/>
            <w:tcBorders>
              <w:top w:val="nil"/>
              <w:left w:val="nil"/>
              <w:bottom w:val="single" w:sz="4" w:space="0" w:color="auto"/>
              <w:right w:val="single" w:sz="4" w:space="0" w:color="auto"/>
            </w:tcBorders>
            <w:shd w:val="clear" w:color="auto" w:fill="FFFF00"/>
            <w:noWrap/>
            <w:vAlign w:val="center"/>
            <w:hideMark/>
          </w:tcPr>
          <w:p w:rsidR="0087744D" w:rsidRPr="0087744D" w:rsidRDefault="0087744D" w:rsidP="0087744D">
            <w:pPr>
              <w:jc w:val="center"/>
              <w:rPr>
                <w:color w:val="000000"/>
                <w:sz w:val="13"/>
                <w:szCs w:val="13"/>
              </w:rPr>
            </w:pPr>
            <w:r w:rsidRPr="0087744D">
              <w:rPr>
                <w:color w:val="000000"/>
                <w:sz w:val="13"/>
                <w:szCs w:val="13"/>
              </w:rPr>
              <w:t>19427,1</w:t>
            </w:r>
          </w:p>
        </w:tc>
        <w:tc>
          <w:tcPr>
            <w:tcW w:w="854" w:type="dxa"/>
            <w:tcBorders>
              <w:top w:val="nil"/>
              <w:left w:val="nil"/>
              <w:bottom w:val="single" w:sz="4" w:space="0" w:color="auto"/>
              <w:right w:val="single" w:sz="4" w:space="0" w:color="auto"/>
            </w:tcBorders>
            <w:shd w:val="clear" w:color="auto" w:fill="FFFF00"/>
            <w:noWrap/>
            <w:vAlign w:val="center"/>
            <w:hideMark/>
          </w:tcPr>
          <w:p w:rsidR="0087744D" w:rsidRPr="0087744D" w:rsidRDefault="0087744D" w:rsidP="0087744D">
            <w:pPr>
              <w:jc w:val="center"/>
              <w:rPr>
                <w:color w:val="000000"/>
                <w:sz w:val="13"/>
                <w:szCs w:val="13"/>
              </w:rPr>
            </w:pPr>
            <w:r w:rsidRPr="0087744D">
              <w:rPr>
                <w:color w:val="000000"/>
                <w:sz w:val="13"/>
                <w:szCs w:val="13"/>
              </w:rPr>
              <w:t>19663,4</w:t>
            </w:r>
          </w:p>
        </w:tc>
      </w:tr>
      <w:tr w:rsidR="0087744D" w:rsidRPr="0087744D" w:rsidTr="00990B59">
        <w:trPr>
          <w:gridAfter w:val="3"/>
          <w:wAfter w:w="1387" w:type="dxa"/>
          <w:trHeight w:val="416"/>
        </w:trPr>
        <w:tc>
          <w:tcPr>
            <w:tcW w:w="1115" w:type="dxa"/>
            <w:tcBorders>
              <w:top w:val="nil"/>
              <w:left w:val="single" w:sz="4" w:space="0" w:color="auto"/>
              <w:bottom w:val="single" w:sz="4" w:space="0" w:color="auto"/>
              <w:right w:val="single" w:sz="4" w:space="0" w:color="auto"/>
            </w:tcBorders>
            <w:noWrap/>
            <w:vAlign w:val="center"/>
            <w:hideMark/>
          </w:tcPr>
          <w:p w:rsidR="0087744D" w:rsidRPr="0087744D" w:rsidRDefault="0087744D" w:rsidP="0087744D">
            <w:pPr>
              <w:jc w:val="center"/>
              <w:rPr>
                <w:sz w:val="13"/>
                <w:szCs w:val="13"/>
              </w:rPr>
            </w:pPr>
            <w:r w:rsidRPr="0087744D">
              <w:rPr>
                <w:sz w:val="13"/>
                <w:szCs w:val="13"/>
              </w:rPr>
              <w:t>6.3</w:t>
            </w:r>
          </w:p>
        </w:tc>
        <w:tc>
          <w:tcPr>
            <w:tcW w:w="2996" w:type="dxa"/>
            <w:tcBorders>
              <w:top w:val="nil"/>
              <w:left w:val="nil"/>
              <w:bottom w:val="single" w:sz="4" w:space="0" w:color="auto"/>
              <w:right w:val="single" w:sz="4" w:space="0" w:color="auto"/>
            </w:tcBorders>
            <w:shd w:val="clear" w:color="auto" w:fill="FFFFFF"/>
            <w:vAlign w:val="center"/>
            <w:hideMark/>
          </w:tcPr>
          <w:p w:rsidR="0087744D" w:rsidRPr="0087744D" w:rsidRDefault="0087744D" w:rsidP="0087744D">
            <w:pPr>
              <w:rPr>
                <w:i/>
                <w:iCs/>
                <w:sz w:val="13"/>
                <w:szCs w:val="13"/>
              </w:rPr>
            </w:pPr>
            <w:r w:rsidRPr="0087744D">
              <w:rPr>
                <w:i/>
                <w:iCs/>
                <w:sz w:val="13"/>
                <w:szCs w:val="13"/>
              </w:rPr>
              <w:t>Налоговые доходы консолидированного бюджета всего, в том числе:</w:t>
            </w:r>
          </w:p>
        </w:tc>
        <w:tc>
          <w:tcPr>
            <w:tcW w:w="1134" w:type="dxa"/>
            <w:tcBorders>
              <w:top w:val="nil"/>
              <w:left w:val="nil"/>
              <w:bottom w:val="single" w:sz="4" w:space="0" w:color="auto"/>
              <w:right w:val="single" w:sz="4" w:space="0" w:color="auto"/>
            </w:tcBorders>
            <w:noWrap/>
            <w:vAlign w:val="center"/>
            <w:hideMark/>
          </w:tcPr>
          <w:p w:rsidR="0087744D" w:rsidRPr="0087744D" w:rsidRDefault="0087744D" w:rsidP="0087744D">
            <w:pPr>
              <w:jc w:val="center"/>
              <w:rPr>
                <w:sz w:val="13"/>
                <w:szCs w:val="13"/>
              </w:rPr>
            </w:pPr>
            <w:proofErr w:type="gramStart"/>
            <w:r w:rsidRPr="0087744D">
              <w:rPr>
                <w:sz w:val="13"/>
                <w:szCs w:val="13"/>
              </w:rPr>
              <w:t>млн</w:t>
            </w:r>
            <w:proofErr w:type="gramEnd"/>
            <w:r w:rsidRPr="0087744D">
              <w:rPr>
                <w:sz w:val="13"/>
                <w:szCs w:val="13"/>
              </w:rPr>
              <w:t xml:space="preserve"> руб.</w:t>
            </w:r>
          </w:p>
        </w:tc>
        <w:tc>
          <w:tcPr>
            <w:tcW w:w="1135" w:type="dxa"/>
            <w:tcBorders>
              <w:top w:val="nil"/>
              <w:left w:val="nil"/>
              <w:bottom w:val="single" w:sz="4" w:space="0" w:color="auto"/>
              <w:right w:val="single" w:sz="4" w:space="0" w:color="auto"/>
            </w:tcBorders>
            <w:shd w:val="clear" w:color="auto" w:fill="FFFF00"/>
            <w:noWrap/>
            <w:vAlign w:val="center"/>
            <w:hideMark/>
          </w:tcPr>
          <w:p w:rsidR="0087744D" w:rsidRPr="0087744D" w:rsidRDefault="0087744D" w:rsidP="0087744D">
            <w:pPr>
              <w:jc w:val="center"/>
              <w:rPr>
                <w:sz w:val="13"/>
                <w:szCs w:val="13"/>
              </w:rPr>
            </w:pPr>
            <w:r w:rsidRPr="0087744D">
              <w:rPr>
                <w:sz w:val="13"/>
                <w:szCs w:val="13"/>
              </w:rPr>
              <w:t>6936,7</w:t>
            </w:r>
          </w:p>
        </w:tc>
        <w:tc>
          <w:tcPr>
            <w:tcW w:w="1108" w:type="dxa"/>
            <w:tcBorders>
              <w:top w:val="nil"/>
              <w:left w:val="nil"/>
              <w:bottom w:val="single" w:sz="4" w:space="0" w:color="auto"/>
              <w:right w:val="single" w:sz="4" w:space="0" w:color="auto"/>
            </w:tcBorders>
            <w:shd w:val="clear" w:color="auto" w:fill="FFFF00"/>
            <w:noWrap/>
            <w:vAlign w:val="center"/>
            <w:hideMark/>
          </w:tcPr>
          <w:p w:rsidR="0087744D" w:rsidRPr="0087744D" w:rsidRDefault="0087744D" w:rsidP="0087744D">
            <w:pPr>
              <w:jc w:val="center"/>
              <w:rPr>
                <w:color w:val="000000"/>
                <w:sz w:val="13"/>
                <w:szCs w:val="13"/>
              </w:rPr>
            </w:pPr>
            <w:r w:rsidRPr="0087744D">
              <w:rPr>
                <w:color w:val="000000"/>
                <w:sz w:val="13"/>
                <w:szCs w:val="13"/>
              </w:rPr>
              <w:t>8332,2</w:t>
            </w:r>
          </w:p>
        </w:tc>
        <w:tc>
          <w:tcPr>
            <w:tcW w:w="969" w:type="dxa"/>
            <w:tcBorders>
              <w:top w:val="nil"/>
              <w:left w:val="nil"/>
              <w:bottom w:val="single" w:sz="4" w:space="0" w:color="auto"/>
              <w:right w:val="single" w:sz="4" w:space="0" w:color="auto"/>
            </w:tcBorders>
            <w:shd w:val="clear" w:color="auto" w:fill="FFFF00"/>
            <w:noWrap/>
            <w:vAlign w:val="center"/>
            <w:hideMark/>
          </w:tcPr>
          <w:p w:rsidR="0087744D" w:rsidRPr="0087744D" w:rsidRDefault="0087744D" w:rsidP="0087744D">
            <w:pPr>
              <w:jc w:val="center"/>
              <w:rPr>
                <w:color w:val="000000"/>
                <w:sz w:val="13"/>
                <w:szCs w:val="13"/>
              </w:rPr>
            </w:pPr>
            <w:r w:rsidRPr="0087744D">
              <w:rPr>
                <w:color w:val="000000"/>
                <w:sz w:val="13"/>
                <w:szCs w:val="13"/>
              </w:rPr>
              <w:t>7500,0</w:t>
            </w:r>
          </w:p>
        </w:tc>
        <w:tc>
          <w:tcPr>
            <w:tcW w:w="829" w:type="dxa"/>
            <w:tcBorders>
              <w:top w:val="nil"/>
              <w:left w:val="nil"/>
              <w:bottom w:val="single" w:sz="4" w:space="0" w:color="auto"/>
              <w:right w:val="single" w:sz="4" w:space="0" w:color="auto"/>
            </w:tcBorders>
            <w:shd w:val="clear" w:color="auto" w:fill="FFFF00"/>
            <w:noWrap/>
            <w:vAlign w:val="center"/>
            <w:hideMark/>
          </w:tcPr>
          <w:p w:rsidR="0087744D" w:rsidRPr="0087744D" w:rsidRDefault="0087744D" w:rsidP="0087744D">
            <w:pPr>
              <w:jc w:val="center"/>
              <w:rPr>
                <w:color w:val="000000"/>
                <w:sz w:val="13"/>
                <w:szCs w:val="13"/>
              </w:rPr>
            </w:pPr>
            <w:r w:rsidRPr="0087744D">
              <w:rPr>
                <w:color w:val="000000"/>
                <w:sz w:val="13"/>
                <w:szCs w:val="13"/>
              </w:rPr>
              <w:t>9650,0</w:t>
            </w:r>
          </w:p>
        </w:tc>
        <w:tc>
          <w:tcPr>
            <w:tcW w:w="917" w:type="dxa"/>
            <w:tcBorders>
              <w:top w:val="nil"/>
              <w:left w:val="nil"/>
              <w:bottom w:val="single" w:sz="4" w:space="0" w:color="auto"/>
              <w:right w:val="single" w:sz="4" w:space="0" w:color="auto"/>
            </w:tcBorders>
            <w:shd w:val="clear" w:color="auto" w:fill="FFFF00"/>
            <w:noWrap/>
            <w:vAlign w:val="center"/>
            <w:hideMark/>
          </w:tcPr>
          <w:p w:rsidR="0087744D" w:rsidRPr="0087744D" w:rsidRDefault="0087744D" w:rsidP="0087744D">
            <w:pPr>
              <w:jc w:val="center"/>
              <w:rPr>
                <w:color w:val="000000"/>
                <w:sz w:val="13"/>
                <w:szCs w:val="13"/>
              </w:rPr>
            </w:pPr>
            <w:r w:rsidRPr="0087744D">
              <w:rPr>
                <w:color w:val="000000"/>
                <w:sz w:val="13"/>
                <w:szCs w:val="13"/>
              </w:rPr>
              <w:t>11650,0</w:t>
            </w:r>
          </w:p>
        </w:tc>
        <w:tc>
          <w:tcPr>
            <w:tcW w:w="854" w:type="dxa"/>
            <w:tcBorders>
              <w:top w:val="nil"/>
              <w:left w:val="nil"/>
              <w:bottom w:val="single" w:sz="4" w:space="0" w:color="auto"/>
              <w:right w:val="single" w:sz="4" w:space="0" w:color="auto"/>
            </w:tcBorders>
            <w:shd w:val="clear" w:color="auto" w:fill="FFFF00"/>
            <w:noWrap/>
            <w:vAlign w:val="center"/>
            <w:hideMark/>
          </w:tcPr>
          <w:p w:rsidR="0087744D" w:rsidRPr="0087744D" w:rsidRDefault="0087744D" w:rsidP="0087744D">
            <w:pPr>
              <w:jc w:val="center"/>
              <w:rPr>
                <w:color w:val="000000"/>
                <w:sz w:val="13"/>
                <w:szCs w:val="13"/>
              </w:rPr>
            </w:pPr>
            <w:r w:rsidRPr="0087744D">
              <w:rPr>
                <w:color w:val="000000"/>
                <w:sz w:val="13"/>
                <w:szCs w:val="13"/>
              </w:rPr>
              <w:t>11650,0</w:t>
            </w:r>
          </w:p>
        </w:tc>
      </w:tr>
      <w:tr w:rsidR="0087744D" w:rsidRPr="0087744D" w:rsidTr="00990B59">
        <w:trPr>
          <w:gridAfter w:val="3"/>
          <w:wAfter w:w="1387" w:type="dxa"/>
          <w:trHeight w:val="208"/>
        </w:trPr>
        <w:tc>
          <w:tcPr>
            <w:tcW w:w="1115" w:type="dxa"/>
            <w:tcBorders>
              <w:top w:val="nil"/>
              <w:left w:val="single" w:sz="4" w:space="0" w:color="auto"/>
              <w:bottom w:val="single" w:sz="4" w:space="0" w:color="auto"/>
              <w:right w:val="single" w:sz="4" w:space="0" w:color="auto"/>
            </w:tcBorders>
            <w:noWrap/>
            <w:vAlign w:val="center"/>
            <w:hideMark/>
          </w:tcPr>
          <w:p w:rsidR="0087744D" w:rsidRPr="0087744D" w:rsidRDefault="0087744D" w:rsidP="0087744D">
            <w:pPr>
              <w:jc w:val="center"/>
              <w:rPr>
                <w:sz w:val="13"/>
                <w:szCs w:val="13"/>
              </w:rPr>
            </w:pPr>
            <w:r w:rsidRPr="0087744D">
              <w:rPr>
                <w:sz w:val="13"/>
                <w:szCs w:val="13"/>
              </w:rPr>
              <w:t>6.3.1</w:t>
            </w:r>
          </w:p>
        </w:tc>
        <w:tc>
          <w:tcPr>
            <w:tcW w:w="2996" w:type="dxa"/>
            <w:tcBorders>
              <w:top w:val="nil"/>
              <w:left w:val="nil"/>
              <w:bottom w:val="single" w:sz="4" w:space="0" w:color="auto"/>
              <w:right w:val="single" w:sz="4" w:space="0" w:color="auto"/>
            </w:tcBorders>
            <w:shd w:val="clear" w:color="auto" w:fill="FFFFFF"/>
            <w:noWrap/>
            <w:vAlign w:val="center"/>
            <w:hideMark/>
          </w:tcPr>
          <w:p w:rsidR="0087744D" w:rsidRPr="0087744D" w:rsidRDefault="0087744D" w:rsidP="0087744D">
            <w:pPr>
              <w:ind w:firstLineChars="100" w:firstLine="130"/>
              <w:rPr>
                <w:sz w:val="13"/>
                <w:szCs w:val="13"/>
              </w:rPr>
            </w:pPr>
            <w:r w:rsidRPr="0087744D">
              <w:rPr>
                <w:sz w:val="13"/>
                <w:szCs w:val="13"/>
              </w:rPr>
              <w:t>налог на прибыль организаций</w:t>
            </w:r>
          </w:p>
        </w:tc>
        <w:tc>
          <w:tcPr>
            <w:tcW w:w="1134" w:type="dxa"/>
            <w:tcBorders>
              <w:top w:val="nil"/>
              <w:left w:val="nil"/>
              <w:bottom w:val="single" w:sz="4" w:space="0" w:color="auto"/>
              <w:right w:val="single" w:sz="4" w:space="0" w:color="auto"/>
            </w:tcBorders>
            <w:noWrap/>
            <w:vAlign w:val="center"/>
            <w:hideMark/>
          </w:tcPr>
          <w:p w:rsidR="0087744D" w:rsidRPr="0087744D" w:rsidRDefault="0087744D" w:rsidP="0087744D">
            <w:pPr>
              <w:jc w:val="center"/>
              <w:rPr>
                <w:sz w:val="13"/>
                <w:szCs w:val="13"/>
              </w:rPr>
            </w:pPr>
            <w:proofErr w:type="gramStart"/>
            <w:r w:rsidRPr="0087744D">
              <w:rPr>
                <w:sz w:val="13"/>
                <w:szCs w:val="13"/>
              </w:rPr>
              <w:t>млн</w:t>
            </w:r>
            <w:proofErr w:type="gramEnd"/>
            <w:r w:rsidRPr="0087744D">
              <w:rPr>
                <w:sz w:val="13"/>
                <w:szCs w:val="13"/>
              </w:rPr>
              <w:t xml:space="preserve"> руб.</w:t>
            </w:r>
          </w:p>
        </w:tc>
        <w:tc>
          <w:tcPr>
            <w:tcW w:w="1135" w:type="dxa"/>
            <w:tcBorders>
              <w:top w:val="nil"/>
              <w:left w:val="nil"/>
              <w:bottom w:val="single" w:sz="4" w:space="0" w:color="auto"/>
              <w:right w:val="single" w:sz="4" w:space="0" w:color="auto"/>
            </w:tcBorders>
            <w:shd w:val="clear" w:color="auto" w:fill="FFFF00"/>
            <w:noWrap/>
            <w:vAlign w:val="center"/>
            <w:hideMark/>
          </w:tcPr>
          <w:p w:rsidR="0087744D" w:rsidRPr="0087744D" w:rsidRDefault="0087744D" w:rsidP="0087744D">
            <w:pPr>
              <w:jc w:val="center"/>
              <w:rPr>
                <w:color w:val="000000"/>
                <w:sz w:val="13"/>
                <w:szCs w:val="13"/>
              </w:rPr>
            </w:pPr>
            <w:r w:rsidRPr="0087744D">
              <w:rPr>
                <w:color w:val="000000"/>
                <w:sz w:val="13"/>
                <w:szCs w:val="13"/>
              </w:rPr>
              <w:t>0,0</w:t>
            </w:r>
          </w:p>
        </w:tc>
        <w:tc>
          <w:tcPr>
            <w:tcW w:w="1108" w:type="dxa"/>
            <w:tcBorders>
              <w:top w:val="nil"/>
              <w:left w:val="nil"/>
              <w:bottom w:val="single" w:sz="4" w:space="0" w:color="auto"/>
              <w:right w:val="single" w:sz="4" w:space="0" w:color="auto"/>
            </w:tcBorders>
            <w:shd w:val="clear" w:color="auto" w:fill="FFFF00"/>
            <w:noWrap/>
            <w:vAlign w:val="center"/>
            <w:hideMark/>
          </w:tcPr>
          <w:p w:rsidR="0087744D" w:rsidRPr="0087744D" w:rsidRDefault="0087744D" w:rsidP="0087744D">
            <w:pPr>
              <w:jc w:val="center"/>
              <w:rPr>
                <w:color w:val="000000"/>
                <w:sz w:val="13"/>
                <w:szCs w:val="13"/>
              </w:rPr>
            </w:pPr>
            <w:r w:rsidRPr="0087744D">
              <w:rPr>
                <w:color w:val="000000"/>
                <w:sz w:val="13"/>
                <w:szCs w:val="13"/>
              </w:rPr>
              <w:t>0,0</w:t>
            </w:r>
          </w:p>
        </w:tc>
        <w:tc>
          <w:tcPr>
            <w:tcW w:w="969" w:type="dxa"/>
            <w:tcBorders>
              <w:top w:val="nil"/>
              <w:left w:val="nil"/>
              <w:bottom w:val="single" w:sz="4" w:space="0" w:color="auto"/>
              <w:right w:val="single" w:sz="4" w:space="0" w:color="auto"/>
            </w:tcBorders>
            <w:shd w:val="clear" w:color="auto" w:fill="FFFF00"/>
            <w:noWrap/>
            <w:vAlign w:val="center"/>
            <w:hideMark/>
          </w:tcPr>
          <w:p w:rsidR="0087744D" w:rsidRPr="0087744D" w:rsidRDefault="0087744D" w:rsidP="0087744D">
            <w:pPr>
              <w:jc w:val="center"/>
              <w:rPr>
                <w:color w:val="000000"/>
                <w:sz w:val="13"/>
                <w:szCs w:val="13"/>
              </w:rPr>
            </w:pPr>
            <w:r w:rsidRPr="0087744D">
              <w:rPr>
                <w:color w:val="000000"/>
                <w:sz w:val="13"/>
                <w:szCs w:val="13"/>
              </w:rPr>
              <w:t>0,0</w:t>
            </w:r>
          </w:p>
        </w:tc>
        <w:tc>
          <w:tcPr>
            <w:tcW w:w="829" w:type="dxa"/>
            <w:tcBorders>
              <w:top w:val="nil"/>
              <w:left w:val="nil"/>
              <w:bottom w:val="single" w:sz="4" w:space="0" w:color="auto"/>
              <w:right w:val="single" w:sz="4" w:space="0" w:color="auto"/>
            </w:tcBorders>
            <w:shd w:val="clear" w:color="auto" w:fill="FFFF00"/>
            <w:noWrap/>
            <w:vAlign w:val="center"/>
            <w:hideMark/>
          </w:tcPr>
          <w:p w:rsidR="0087744D" w:rsidRPr="0087744D" w:rsidRDefault="0087744D" w:rsidP="0087744D">
            <w:pPr>
              <w:jc w:val="center"/>
              <w:rPr>
                <w:color w:val="000000"/>
                <w:sz w:val="13"/>
                <w:szCs w:val="13"/>
              </w:rPr>
            </w:pPr>
            <w:r w:rsidRPr="0087744D">
              <w:rPr>
                <w:color w:val="000000"/>
                <w:sz w:val="13"/>
                <w:szCs w:val="13"/>
              </w:rPr>
              <w:t>0,0</w:t>
            </w:r>
          </w:p>
        </w:tc>
        <w:tc>
          <w:tcPr>
            <w:tcW w:w="917" w:type="dxa"/>
            <w:tcBorders>
              <w:top w:val="nil"/>
              <w:left w:val="nil"/>
              <w:bottom w:val="single" w:sz="4" w:space="0" w:color="auto"/>
              <w:right w:val="single" w:sz="4" w:space="0" w:color="auto"/>
            </w:tcBorders>
            <w:shd w:val="clear" w:color="auto" w:fill="FFFF00"/>
            <w:noWrap/>
            <w:vAlign w:val="center"/>
            <w:hideMark/>
          </w:tcPr>
          <w:p w:rsidR="0087744D" w:rsidRPr="0087744D" w:rsidRDefault="0087744D" w:rsidP="0087744D">
            <w:pPr>
              <w:jc w:val="center"/>
              <w:rPr>
                <w:color w:val="000000"/>
                <w:sz w:val="13"/>
                <w:szCs w:val="13"/>
              </w:rPr>
            </w:pPr>
            <w:r w:rsidRPr="0087744D">
              <w:rPr>
                <w:color w:val="000000"/>
                <w:sz w:val="13"/>
                <w:szCs w:val="13"/>
              </w:rPr>
              <w:t>0,0</w:t>
            </w:r>
          </w:p>
        </w:tc>
        <w:tc>
          <w:tcPr>
            <w:tcW w:w="854" w:type="dxa"/>
            <w:tcBorders>
              <w:top w:val="nil"/>
              <w:left w:val="nil"/>
              <w:bottom w:val="single" w:sz="4" w:space="0" w:color="auto"/>
              <w:right w:val="single" w:sz="4" w:space="0" w:color="auto"/>
            </w:tcBorders>
            <w:shd w:val="clear" w:color="auto" w:fill="FFFF00"/>
            <w:noWrap/>
            <w:vAlign w:val="center"/>
            <w:hideMark/>
          </w:tcPr>
          <w:p w:rsidR="0087744D" w:rsidRPr="0087744D" w:rsidRDefault="0087744D" w:rsidP="0087744D">
            <w:pPr>
              <w:jc w:val="center"/>
              <w:rPr>
                <w:color w:val="000000"/>
                <w:sz w:val="13"/>
                <w:szCs w:val="13"/>
              </w:rPr>
            </w:pPr>
            <w:r w:rsidRPr="0087744D">
              <w:rPr>
                <w:color w:val="000000"/>
                <w:sz w:val="13"/>
                <w:szCs w:val="13"/>
              </w:rPr>
              <w:t>0,0</w:t>
            </w:r>
          </w:p>
        </w:tc>
      </w:tr>
      <w:tr w:rsidR="0087744D" w:rsidRPr="0087744D" w:rsidTr="00990B59">
        <w:trPr>
          <w:gridAfter w:val="3"/>
          <w:wAfter w:w="1387" w:type="dxa"/>
          <w:trHeight w:val="208"/>
        </w:trPr>
        <w:tc>
          <w:tcPr>
            <w:tcW w:w="1115" w:type="dxa"/>
            <w:tcBorders>
              <w:top w:val="nil"/>
              <w:left w:val="single" w:sz="4" w:space="0" w:color="auto"/>
              <w:bottom w:val="single" w:sz="4" w:space="0" w:color="auto"/>
              <w:right w:val="single" w:sz="4" w:space="0" w:color="auto"/>
            </w:tcBorders>
            <w:noWrap/>
            <w:vAlign w:val="center"/>
            <w:hideMark/>
          </w:tcPr>
          <w:p w:rsidR="0087744D" w:rsidRPr="0087744D" w:rsidRDefault="0087744D" w:rsidP="0087744D">
            <w:pPr>
              <w:jc w:val="center"/>
              <w:rPr>
                <w:sz w:val="13"/>
                <w:szCs w:val="13"/>
              </w:rPr>
            </w:pPr>
            <w:r w:rsidRPr="0087744D">
              <w:rPr>
                <w:sz w:val="13"/>
                <w:szCs w:val="13"/>
              </w:rPr>
              <w:t>6.3.2</w:t>
            </w:r>
          </w:p>
        </w:tc>
        <w:tc>
          <w:tcPr>
            <w:tcW w:w="2996" w:type="dxa"/>
            <w:tcBorders>
              <w:top w:val="nil"/>
              <w:left w:val="nil"/>
              <w:bottom w:val="single" w:sz="4" w:space="0" w:color="auto"/>
              <w:right w:val="single" w:sz="4" w:space="0" w:color="auto"/>
            </w:tcBorders>
            <w:shd w:val="clear" w:color="auto" w:fill="FFFFFF"/>
            <w:noWrap/>
            <w:vAlign w:val="center"/>
            <w:hideMark/>
          </w:tcPr>
          <w:p w:rsidR="0087744D" w:rsidRPr="0087744D" w:rsidRDefault="0087744D" w:rsidP="0087744D">
            <w:pPr>
              <w:ind w:firstLineChars="100" w:firstLine="130"/>
              <w:rPr>
                <w:sz w:val="13"/>
                <w:szCs w:val="13"/>
              </w:rPr>
            </w:pPr>
            <w:r w:rsidRPr="0087744D">
              <w:rPr>
                <w:sz w:val="13"/>
                <w:szCs w:val="13"/>
              </w:rPr>
              <w:t>налог на доходы физических лиц</w:t>
            </w:r>
          </w:p>
        </w:tc>
        <w:tc>
          <w:tcPr>
            <w:tcW w:w="1134" w:type="dxa"/>
            <w:tcBorders>
              <w:top w:val="nil"/>
              <w:left w:val="nil"/>
              <w:bottom w:val="single" w:sz="4" w:space="0" w:color="auto"/>
              <w:right w:val="single" w:sz="4" w:space="0" w:color="auto"/>
            </w:tcBorders>
            <w:noWrap/>
            <w:vAlign w:val="center"/>
            <w:hideMark/>
          </w:tcPr>
          <w:p w:rsidR="0087744D" w:rsidRPr="0087744D" w:rsidRDefault="0087744D" w:rsidP="0087744D">
            <w:pPr>
              <w:jc w:val="center"/>
              <w:rPr>
                <w:sz w:val="13"/>
                <w:szCs w:val="13"/>
              </w:rPr>
            </w:pPr>
            <w:proofErr w:type="gramStart"/>
            <w:r w:rsidRPr="0087744D">
              <w:rPr>
                <w:sz w:val="13"/>
                <w:szCs w:val="13"/>
              </w:rPr>
              <w:t>млн</w:t>
            </w:r>
            <w:proofErr w:type="gramEnd"/>
            <w:r w:rsidRPr="0087744D">
              <w:rPr>
                <w:sz w:val="13"/>
                <w:szCs w:val="13"/>
              </w:rPr>
              <w:t xml:space="preserve"> руб.</w:t>
            </w:r>
          </w:p>
        </w:tc>
        <w:tc>
          <w:tcPr>
            <w:tcW w:w="1135" w:type="dxa"/>
            <w:tcBorders>
              <w:top w:val="nil"/>
              <w:left w:val="nil"/>
              <w:bottom w:val="single" w:sz="4" w:space="0" w:color="auto"/>
              <w:right w:val="single" w:sz="4" w:space="0" w:color="auto"/>
            </w:tcBorders>
            <w:shd w:val="clear" w:color="auto" w:fill="FFFF00"/>
            <w:noWrap/>
            <w:vAlign w:val="center"/>
            <w:hideMark/>
          </w:tcPr>
          <w:p w:rsidR="0087744D" w:rsidRPr="0087744D" w:rsidRDefault="0087744D" w:rsidP="0087744D">
            <w:pPr>
              <w:jc w:val="center"/>
              <w:rPr>
                <w:color w:val="000000"/>
                <w:sz w:val="13"/>
                <w:szCs w:val="13"/>
              </w:rPr>
            </w:pPr>
            <w:r w:rsidRPr="0087744D">
              <w:rPr>
                <w:color w:val="000000"/>
                <w:sz w:val="13"/>
                <w:szCs w:val="13"/>
              </w:rPr>
              <w:t>6939,8</w:t>
            </w:r>
          </w:p>
        </w:tc>
        <w:tc>
          <w:tcPr>
            <w:tcW w:w="1108" w:type="dxa"/>
            <w:tcBorders>
              <w:top w:val="nil"/>
              <w:left w:val="nil"/>
              <w:bottom w:val="single" w:sz="4" w:space="0" w:color="auto"/>
              <w:right w:val="single" w:sz="4" w:space="0" w:color="auto"/>
            </w:tcBorders>
            <w:shd w:val="clear" w:color="auto" w:fill="FFFF00"/>
            <w:noWrap/>
            <w:vAlign w:val="center"/>
            <w:hideMark/>
          </w:tcPr>
          <w:p w:rsidR="0087744D" w:rsidRPr="0087744D" w:rsidRDefault="0087744D" w:rsidP="0087744D">
            <w:pPr>
              <w:jc w:val="center"/>
              <w:rPr>
                <w:color w:val="000000"/>
                <w:sz w:val="13"/>
                <w:szCs w:val="13"/>
              </w:rPr>
            </w:pPr>
            <w:r w:rsidRPr="0087744D">
              <w:rPr>
                <w:color w:val="000000"/>
                <w:sz w:val="13"/>
                <w:szCs w:val="13"/>
              </w:rPr>
              <w:t>8357,7</w:t>
            </w:r>
          </w:p>
        </w:tc>
        <w:tc>
          <w:tcPr>
            <w:tcW w:w="969" w:type="dxa"/>
            <w:tcBorders>
              <w:top w:val="nil"/>
              <w:left w:val="nil"/>
              <w:bottom w:val="single" w:sz="4" w:space="0" w:color="auto"/>
              <w:right w:val="single" w:sz="4" w:space="0" w:color="auto"/>
            </w:tcBorders>
            <w:shd w:val="clear" w:color="auto" w:fill="FFFF00"/>
            <w:noWrap/>
            <w:vAlign w:val="center"/>
            <w:hideMark/>
          </w:tcPr>
          <w:p w:rsidR="0087744D" w:rsidRPr="0087744D" w:rsidRDefault="0087744D" w:rsidP="0087744D">
            <w:pPr>
              <w:jc w:val="center"/>
              <w:rPr>
                <w:color w:val="000000"/>
                <w:sz w:val="13"/>
                <w:szCs w:val="13"/>
              </w:rPr>
            </w:pPr>
            <w:r w:rsidRPr="0087744D">
              <w:rPr>
                <w:color w:val="000000"/>
                <w:sz w:val="13"/>
                <w:szCs w:val="13"/>
              </w:rPr>
              <w:t>7500,0</w:t>
            </w:r>
          </w:p>
        </w:tc>
        <w:tc>
          <w:tcPr>
            <w:tcW w:w="829" w:type="dxa"/>
            <w:tcBorders>
              <w:top w:val="nil"/>
              <w:left w:val="nil"/>
              <w:bottom w:val="single" w:sz="4" w:space="0" w:color="auto"/>
              <w:right w:val="single" w:sz="4" w:space="0" w:color="auto"/>
            </w:tcBorders>
            <w:shd w:val="clear" w:color="auto" w:fill="FFFF00"/>
            <w:noWrap/>
            <w:vAlign w:val="center"/>
            <w:hideMark/>
          </w:tcPr>
          <w:p w:rsidR="0087744D" w:rsidRPr="0087744D" w:rsidRDefault="0087744D" w:rsidP="0087744D">
            <w:pPr>
              <w:jc w:val="center"/>
              <w:rPr>
                <w:color w:val="000000"/>
                <w:sz w:val="13"/>
                <w:szCs w:val="13"/>
              </w:rPr>
            </w:pPr>
            <w:r w:rsidRPr="0087744D">
              <w:rPr>
                <w:color w:val="000000"/>
                <w:sz w:val="13"/>
                <w:szCs w:val="13"/>
              </w:rPr>
              <w:t>9650,0</w:t>
            </w:r>
          </w:p>
        </w:tc>
        <w:tc>
          <w:tcPr>
            <w:tcW w:w="917" w:type="dxa"/>
            <w:tcBorders>
              <w:top w:val="nil"/>
              <w:left w:val="nil"/>
              <w:bottom w:val="single" w:sz="4" w:space="0" w:color="auto"/>
              <w:right w:val="single" w:sz="4" w:space="0" w:color="auto"/>
            </w:tcBorders>
            <w:shd w:val="clear" w:color="auto" w:fill="FFFF00"/>
            <w:noWrap/>
            <w:vAlign w:val="center"/>
            <w:hideMark/>
          </w:tcPr>
          <w:p w:rsidR="0087744D" w:rsidRPr="0087744D" w:rsidRDefault="0087744D" w:rsidP="0087744D">
            <w:pPr>
              <w:jc w:val="center"/>
              <w:rPr>
                <w:color w:val="000000"/>
                <w:sz w:val="13"/>
                <w:szCs w:val="13"/>
              </w:rPr>
            </w:pPr>
            <w:r w:rsidRPr="0087744D">
              <w:rPr>
                <w:color w:val="000000"/>
                <w:sz w:val="13"/>
                <w:szCs w:val="13"/>
              </w:rPr>
              <w:t>11650,0</w:t>
            </w:r>
          </w:p>
        </w:tc>
        <w:tc>
          <w:tcPr>
            <w:tcW w:w="854" w:type="dxa"/>
            <w:tcBorders>
              <w:top w:val="nil"/>
              <w:left w:val="nil"/>
              <w:bottom w:val="single" w:sz="4" w:space="0" w:color="auto"/>
              <w:right w:val="single" w:sz="4" w:space="0" w:color="auto"/>
            </w:tcBorders>
            <w:shd w:val="clear" w:color="auto" w:fill="FFFF00"/>
            <w:noWrap/>
            <w:vAlign w:val="center"/>
            <w:hideMark/>
          </w:tcPr>
          <w:p w:rsidR="0087744D" w:rsidRPr="0087744D" w:rsidRDefault="0087744D" w:rsidP="0087744D">
            <w:pPr>
              <w:jc w:val="center"/>
              <w:rPr>
                <w:color w:val="000000"/>
                <w:sz w:val="13"/>
                <w:szCs w:val="13"/>
              </w:rPr>
            </w:pPr>
            <w:r w:rsidRPr="0087744D">
              <w:rPr>
                <w:color w:val="000000"/>
                <w:sz w:val="13"/>
                <w:szCs w:val="13"/>
              </w:rPr>
              <w:t>11650,0</w:t>
            </w:r>
          </w:p>
        </w:tc>
      </w:tr>
      <w:tr w:rsidR="0087744D" w:rsidRPr="0087744D" w:rsidTr="00990B59">
        <w:trPr>
          <w:gridAfter w:val="3"/>
          <w:wAfter w:w="1387" w:type="dxa"/>
          <w:trHeight w:val="208"/>
        </w:trPr>
        <w:tc>
          <w:tcPr>
            <w:tcW w:w="1115" w:type="dxa"/>
            <w:tcBorders>
              <w:top w:val="nil"/>
              <w:left w:val="single" w:sz="4" w:space="0" w:color="auto"/>
              <w:bottom w:val="single" w:sz="4" w:space="0" w:color="auto"/>
              <w:right w:val="single" w:sz="4" w:space="0" w:color="auto"/>
            </w:tcBorders>
            <w:noWrap/>
            <w:vAlign w:val="center"/>
            <w:hideMark/>
          </w:tcPr>
          <w:p w:rsidR="0087744D" w:rsidRPr="0087744D" w:rsidRDefault="0087744D" w:rsidP="0087744D">
            <w:pPr>
              <w:jc w:val="center"/>
              <w:rPr>
                <w:sz w:val="13"/>
                <w:szCs w:val="13"/>
              </w:rPr>
            </w:pPr>
            <w:r w:rsidRPr="0087744D">
              <w:rPr>
                <w:sz w:val="13"/>
                <w:szCs w:val="13"/>
              </w:rPr>
              <w:t>6.3.3</w:t>
            </w:r>
          </w:p>
        </w:tc>
        <w:tc>
          <w:tcPr>
            <w:tcW w:w="2996" w:type="dxa"/>
            <w:tcBorders>
              <w:top w:val="nil"/>
              <w:left w:val="nil"/>
              <w:bottom w:val="single" w:sz="4" w:space="0" w:color="auto"/>
              <w:right w:val="single" w:sz="4" w:space="0" w:color="auto"/>
            </w:tcBorders>
            <w:shd w:val="clear" w:color="auto" w:fill="FFFFFF"/>
            <w:noWrap/>
            <w:vAlign w:val="center"/>
            <w:hideMark/>
          </w:tcPr>
          <w:p w:rsidR="0087744D" w:rsidRPr="0087744D" w:rsidRDefault="0087744D" w:rsidP="0087744D">
            <w:pPr>
              <w:ind w:firstLineChars="100" w:firstLine="130"/>
              <w:rPr>
                <w:sz w:val="13"/>
                <w:szCs w:val="13"/>
              </w:rPr>
            </w:pPr>
            <w:r w:rsidRPr="0087744D">
              <w:rPr>
                <w:sz w:val="13"/>
                <w:szCs w:val="13"/>
              </w:rPr>
              <w:t>налог на добычу полезных ископаемых</w:t>
            </w:r>
          </w:p>
        </w:tc>
        <w:tc>
          <w:tcPr>
            <w:tcW w:w="1134" w:type="dxa"/>
            <w:tcBorders>
              <w:top w:val="nil"/>
              <w:left w:val="nil"/>
              <w:bottom w:val="single" w:sz="4" w:space="0" w:color="auto"/>
              <w:right w:val="single" w:sz="4" w:space="0" w:color="auto"/>
            </w:tcBorders>
            <w:noWrap/>
            <w:vAlign w:val="center"/>
            <w:hideMark/>
          </w:tcPr>
          <w:p w:rsidR="0087744D" w:rsidRPr="0087744D" w:rsidRDefault="0087744D" w:rsidP="0087744D">
            <w:pPr>
              <w:jc w:val="center"/>
              <w:rPr>
                <w:sz w:val="13"/>
                <w:szCs w:val="13"/>
              </w:rPr>
            </w:pPr>
            <w:proofErr w:type="gramStart"/>
            <w:r w:rsidRPr="0087744D">
              <w:rPr>
                <w:sz w:val="13"/>
                <w:szCs w:val="13"/>
              </w:rPr>
              <w:t>млн</w:t>
            </w:r>
            <w:proofErr w:type="gramEnd"/>
            <w:r w:rsidRPr="0087744D">
              <w:rPr>
                <w:sz w:val="13"/>
                <w:szCs w:val="13"/>
              </w:rPr>
              <w:t xml:space="preserve"> руб.</w:t>
            </w:r>
          </w:p>
        </w:tc>
        <w:tc>
          <w:tcPr>
            <w:tcW w:w="1135" w:type="dxa"/>
            <w:tcBorders>
              <w:top w:val="nil"/>
              <w:left w:val="nil"/>
              <w:bottom w:val="single" w:sz="4" w:space="0" w:color="auto"/>
              <w:right w:val="single" w:sz="4" w:space="0" w:color="auto"/>
            </w:tcBorders>
            <w:shd w:val="clear" w:color="auto" w:fill="FFFF00"/>
            <w:noWrap/>
            <w:vAlign w:val="center"/>
            <w:hideMark/>
          </w:tcPr>
          <w:p w:rsidR="0087744D" w:rsidRPr="0087744D" w:rsidRDefault="0087744D" w:rsidP="0087744D">
            <w:pPr>
              <w:jc w:val="center"/>
              <w:rPr>
                <w:sz w:val="13"/>
                <w:szCs w:val="13"/>
              </w:rPr>
            </w:pPr>
            <w:r w:rsidRPr="0087744D">
              <w:rPr>
                <w:sz w:val="13"/>
                <w:szCs w:val="13"/>
              </w:rPr>
              <w:t>0,0</w:t>
            </w:r>
          </w:p>
        </w:tc>
        <w:tc>
          <w:tcPr>
            <w:tcW w:w="1108" w:type="dxa"/>
            <w:tcBorders>
              <w:top w:val="nil"/>
              <w:left w:val="nil"/>
              <w:bottom w:val="single" w:sz="4" w:space="0" w:color="auto"/>
              <w:right w:val="single" w:sz="4" w:space="0" w:color="auto"/>
            </w:tcBorders>
            <w:shd w:val="clear" w:color="auto" w:fill="FFFF00"/>
            <w:noWrap/>
            <w:vAlign w:val="center"/>
            <w:hideMark/>
          </w:tcPr>
          <w:p w:rsidR="0087744D" w:rsidRPr="0087744D" w:rsidRDefault="0087744D" w:rsidP="0087744D">
            <w:pPr>
              <w:jc w:val="center"/>
              <w:rPr>
                <w:color w:val="000000"/>
                <w:sz w:val="13"/>
                <w:szCs w:val="13"/>
              </w:rPr>
            </w:pPr>
            <w:r w:rsidRPr="0087744D">
              <w:rPr>
                <w:color w:val="000000"/>
                <w:sz w:val="13"/>
                <w:szCs w:val="13"/>
              </w:rPr>
              <w:t>0,0</w:t>
            </w:r>
          </w:p>
        </w:tc>
        <w:tc>
          <w:tcPr>
            <w:tcW w:w="969" w:type="dxa"/>
            <w:tcBorders>
              <w:top w:val="nil"/>
              <w:left w:val="nil"/>
              <w:bottom w:val="single" w:sz="4" w:space="0" w:color="auto"/>
              <w:right w:val="single" w:sz="4" w:space="0" w:color="auto"/>
            </w:tcBorders>
            <w:shd w:val="clear" w:color="auto" w:fill="FFFF00"/>
            <w:noWrap/>
            <w:vAlign w:val="center"/>
            <w:hideMark/>
          </w:tcPr>
          <w:p w:rsidR="0087744D" w:rsidRPr="0087744D" w:rsidRDefault="0087744D" w:rsidP="0087744D">
            <w:pPr>
              <w:jc w:val="center"/>
              <w:rPr>
                <w:color w:val="000000"/>
                <w:sz w:val="13"/>
                <w:szCs w:val="13"/>
              </w:rPr>
            </w:pPr>
            <w:r w:rsidRPr="0087744D">
              <w:rPr>
                <w:color w:val="000000"/>
                <w:sz w:val="13"/>
                <w:szCs w:val="13"/>
              </w:rPr>
              <w:t>0,0</w:t>
            </w:r>
          </w:p>
        </w:tc>
        <w:tc>
          <w:tcPr>
            <w:tcW w:w="829" w:type="dxa"/>
            <w:tcBorders>
              <w:top w:val="nil"/>
              <w:left w:val="nil"/>
              <w:bottom w:val="single" w:sz="4" w:space="0" w:color="auto"/>
              <w:right w:val="single" w:sz="4" w:space="0" w:color="auto"/>
            </w:tcBorders>
            <w:shd w:val="clear" w:color="auto" w:fill="FFFF00"/>
            <w:noWrap/>
            <w:vAlign w:val="center"/>
            <w:hideMark/>
          </w:tcPr>
          <w:p w:rsidR="0087744D" w:rsidRPr="0087744D" w:rsidRDefault="0087744D" w:rsidP="0087744D">
            <w:pPr>
              <w:jc w:val="center"/>
              <w:rPr>
                <w:color w:val="000000"/>
                <w:sz w:val="13"/>
                <w:szCs w:val="13"/>
              </w:rPr>
            </w:pPr>
            <w:r w:rsidRPr="0087744D">
              <w:rPr>
                <w:color w:val="000000"/>
                <w:sz w:val="13"/>
                <w:szCs w:val="13"/>
              </w:rPr>
              <w:t>0,0</w:t>
            </w:r>
          </w:p>
        </w:tc>
        <w:tc>
          <w:tcPr>
            <w:tcW w:w="917" w:type="dxa"/>
            <w:tcBorders>
              <w:top w:val="nil"/>
              <w:left w:val="nil"/>
              <w:bottom w:val="single" w:sz="4" w:space="0" w:color="auto"/>
              <w:right w:val="single" w:sz="4" w:space="0" w:color="auto"/>
            </w:tcBorders>
            <w:shd w:val="clear" w:color="auto" w:fill="FFFF00"/>
            <w:noWrap/>
            <w:vAlign w:val="center"/>
            <w:hideMark/>
          </w:tcPr>
          <w:p w:rsidR="0087744D" w:rsidRPr="0087744D" w:rsidRDefault="0087744D" w:rsidP="0087744D">
            <w:pPr>
              <w:jc w:val="center"/>
              <w:rPr>
                <w:color w:val="000000"/>
                <w:sz w:val="13"/>
                <w:szCs w:val="13"/>
              </w:rPr>
            </w:pPr>
            <w:r w:rsidRPr="0087744D">
              <w:rPr>
                <w:color w:val="000000"/>
                <w:sz w:val="13"/>
                <w:szCs w:val="13"/>
              </w:rPr>
              <w:t>0,0</w:t>
            </w:r>
          </w:p>
        </w:tc>
        <w:tc>
          <w:tcPr>
            <w:tcW w:w="854" w:type="dxa"/>
            <w:tcBorders>
              <w:top w:val="nil"/>
              <w:left w:val="nil"/>
              <w:bottom w:val="single" w:sz="4" w:space="0" w:color="auto"/>
              <w:right w:val="single" w:sz="4" w:space="0" w:color="auto"/>
            </w:tcBorders>
            <w:shd w:val="clear" w:color="auto" w:fill="FFFF00"/>
            <w:noWrap/>
            <w:vAlign w:val="center"/>
            <w:hideMark/>
          </w:tcPr>
          <w:p w:rsidR="0087744D" w:rsidRPr="0087744D" w:rsidRDefault="0087744D" w:rsidP="0087744D">
            <w:pPr>
              <w:jc w:val="center"/>
              <w:rPr>
                <w:color w:val="000000"/>
                <w:sz w:val="13"/>
                <w:szCs w:val="13"/>
              </w:rPr>
            </w:pPr>
            <w:r w:rsidRPr="0087744D">
              <w:rPr>
                <w:color w:val="000000"/>
                <w:sz w:val="13"/>
                <w:szCs w:val="13"/>
              </w:rPr>
              <w:t>0,0</w:t>
            </w:r>
          </w:p>
        </w:tc>
      </w:tr>
      <w:tr w:rsidR="0087744D" w:rsidRPr="0087744D" w:rsidTr="00990B59">
        <w:trPr>
          <w:gridAfter w:val="3"/>
          <w:wAfter w:w="1387" w:type="dxa"/>
          <w:trHeight w:val="208"/>
        </w:trPr>
        <w:tc>
          <w:tcPr>
            <w:tcW w:w="1115" w:type="dxa"/>
            <w:tcBorders>
              <w:top w:val="nil"/>
              <w:left w:val="single" w:sz="4" w:space="0" w:color="auto"/>
              <w:bottom w:val="single" w:sz="4" w:space="0" w:color="auto"/>
              <w:right w:val="single" w:sz="4" w:space="0" w:color="auto"/>
            </w:tcBorders>
            <w:noWrap/>
            <w:vAlign w:val="center"/>
            <w:hideMark/>
          </w:tcPr>
          <w:p w:rsidR="0087744D" w:rsidRPr="0087744D" w:rsidRDefault="0087744D" w:rsidP="0087744D">
            <w:pPr>
              <w:jc w:val="center"/>
              <w:rPr>
                <w:sz w:val="13"/>
                <w:szCs w:val="13"/>
              </w:rPr>
            </w:pPr>
            <w:r w:rsidRPr="0087744D">
              <w:rPr>
                <w:sz w:val="13"/>
                <w:szCs w:val="13"/>
              </w:rPr>
              <w:t>6.3.4</w:t>
            </w:r>
          </w:p>
        </w:tc>
        <w:tc>
          <w:tcPr>
            <w:tcW w:w="2996" w:type="dxa"/>
            <w:tcBorders>
              <w:top w:val="nil"/>
              <w:left w:val="nil"/>
              <w:bottom w:val="single" w:sz="4" w:space="0" w:color="auto"/>
              <w:right w:val="single" w:sz="4" w:space="0" w:color="auto"/>
            </w:tcBorders>
            <w:shd w:val="clear" w:color="auto" w:fill="FFFFFF"/>
            <w:noWrap/>
            <w:vAlign w:val="center"/>
            <w:hideMark/>
          </w:tcPr>
          <w:p w:rsidR="0087744D" w:rsidRPr="0087744D" w:rsidRDefault="0087744D" w:rsidP="0087744D">
            <w:pPr>
              <w:ind w:firstLineChars="100" w:firstLine="130"/>
              <w:rPr>
                <w:sz w:val="13"/>
                <w:szCs w:val="13"/>
              </w:rPr>
            </w:pPr>
            <w:r w:rsidRPr="0087744D">
              <w:rPr>
                <w:sz w:val="13"/>
                <w:szCs w:val="13"/>
              </w:rPr>
              <w:t>акцизы</w:t>
            </w:r>
          </w:p>
        </w:tc>
        <w:tc>
          <w:tcPr>
            <w:tcW w:w="1134" w:type="dxa"/>
            <w:tcBorders>
              <w:top w:val="nil"/>
              <w:left w:val="nil"/>
              <w:bottom w:val="single" w:sz="4" w:space="0" w:color="auto"/>
              <w:right w:val="single" w:sz="4" w:space="0" w:color="auto"/>
            </w:tcBorders>
            <w:noWrap/>
            <w:vAlign w:val="center"/>
            <w:hideMark/>
          </w:tcPr>
          <w:p w:rsidR="0087744D" w:rsidRPr="0087744D" w:rsidRDefault="0087744D" w:rsidP="0087744D">
            <w:pPr>
              <w:jc w:val="center"/>
              <w:rPr>
                <w:sz w:val="13"/>
                <w:szCs w:val="13"/>
              </w:rPr>
            </w:pPr>
            <w:proofErr w:type="gramStart"/>
            <w:r w:rsidRPr="0087744D">
              <w:rPr>
                <w:sz w:val="13"/>
                <w:szCs w:val="13"/>
              </w:rPr>
              <w:t>млн</w:t>
            </w:r>
            <w:proofErr w:type="gramEnd"/>
            <w:r w:rsidRPr="0087744D">
              <w:rPr>
                <w:sz w:val="13"/>
                <w:szCs w:val="13"/>
              </w:rPr>
              <w:t xml:space="preserve"> руб.</w:t>
            </w:r>
          </w:p>
        </w:tc>
        <w:tc>
          <w:tcPr>
            <w:tcW w:w="1135" w:type="dxa"/>
            <w:tcBorders>
              <w:top w:val="nil"/>
              <w:left w:val="nil"/>
              <w:bottom w:val="single" w:sz="4" w:space="0" w:color="auto"/>
              <w:right w:val="single" w:sz="4" w:space="0" w:color="auto"/>
            </w:tcBorders>
            <w:shd w:val="clear" w:color="auto" w:fill="FFFF00"/>
            <w:noWrap/>
            <w:vAlign w:val="center"/>
            <w:hideMark/>
          </w:tcPr>
          <w:p w:rsidR="0087744D" w:rsidRPr="0087744D" w:rsidRDefault="0087744D" w:rsidP="0087744D">
            <w:pPr>
              <w:jc w:val="center"/>
              <w:rPr>
                <w:color w:val="000000"/>
                <w:sz w:val="13"/>
                <w:szCs w:val="13"/>
              </w:rPr>
            </w:pPr>
            <w:r w:rsidRPr="0087744D">
              <w:rPr>
                <w:color w:val="000000"/>
                <w:sz w:val="13"/>
                <w:szCs w:val="13"/>
              </w:rPr>
              <w:t>3841,0</w:t>
            </w:r>
          </w:p>
        </w:tc>
        <w:tc>
          <w:tcPr>
            <w:tcW w:w="1108" w:type="dxa"/>
            <w:tcBorders>
              <w:top w:val="nil"/>
              <w:left w:val="nil"/>
              <w:bottom w:val="single" w:sz="4" w:space="0" w:color="auto"/>
              <w:right w:val="single" w:sz="4" w:space="0" w:color="auto"/>
            </w:tcBorders>
            <w:shd w:val="clear" w:color="auto" w:fill="FFFF00"/>
            <w:noWrap/>
            <w:vAlign w:val="center"/>
            <w:hideMark/>
          </w:tcPr>
          <w:p w:rsidR="0087744D" w:rsidRPr="0087744D" w:rsidRDefault="0087744D" w:rsidP="0087744D">
            <w:pPr>
              <w:jc w:val="center"/>
              <w:rPr>
                <w:color w:val="000000"/>
                <w:sz w:val="13"/>
                <w:szCs w:val="13"/>
              </w:rPr>
            </w:pPr>
            <w:r w:rsidRPr="0087744D">
              <w:rPr>
                <w:color w:val="000000"/>
                <w:sz w:val="13"/>
                <w:szCs w:val="13"/>
              </w:rPr>
              <w:t>4026,7</w:t>
            </w:r>
          </w:p>
        </w:tc>
        <w:tc>
          <w:tcPr>
            <w:tcW w:w="969" w:type="dxa"/>
            <w:tcBorders>
              <w:top w:val="nil"/>
              <w:left w:val="nil"/>
              <w:bottom w:val="single" w:sz="4" w:space="0" w:color="auto"/>
              <w:right w:val="single" w:sz="4" w:space="0" w:color="auto"/>
            </w:tcBorders>
            <w:shd w:val="clear" w:color="auto" w:fill="FFFF00"/>
            <w:noWrap/>
            <w:vAlign w:val="center"/>
            <w:hideMark/>
          </w:tcPr>
          <w:p w:rsidR="0087744D" w:rsidRPr="0087744D" w:rsidRDefault="0087744D" w:rsidP="0087744D">
            <w:pPr>
              <w:jc w:val="center"/>
              <w:rPr>
                <w:color w:val="000000"/>
                <w:sz w:val="13"/>
                <w:szCs w:val="13"/>
              </w:rPr>
            </w:pPr>
            <w:r w:rsidRPr="0087744D">
              <w:rPr>
                <w:color w:val="000000"/>
                <w:sz w:val="13"/>
                <w:szCs w:val="13"/>
              </w:rPr>
              <w:t>3900,1</w:t>
            </w:r>
          </w:p>
        </w:tc>
        <w:tc>
          <w:tcPr>
            <w:tcW w:w="829" w:type="dxa"/>
            <w:tcBorders>
              <w:top w:val="nil"/>
              <w:left w:val="nil"/>
              <w:bottom w:val="single" w:sz="4" w:space="0" w:color="auto"/>
              <w:right w:val="single" w:sz="4" w:space="0" w:color="auto"/>
            </w:tcBorders>
            <w:shd w:val="clear" w:color="auto" w:fill="FFFF00"/>
            <w:noWrap/>
            <w:vAlign w:val="center"/>
            <w:hideMark/>
          </w:tcPr>
          <w:p w:rsidR="0087744D" w:rsidRPr="0087744D" w:rsidRDefault="0087744D" w:rsidP="0087744D">
            <w:pPr>
              <w:jc w:val="center"/>
              <w:rPr>
                <w:color w:val="000000"/>
                <w:sz w:val="13"/>
                <w:szCs w:val="13"/>
              </w:rPr>
            </w:pPr>
            <w:r w:rsidRPr="0087744D">
              <w:rPr>
                <w:color w:val="000000"/>
                <w:sz w:val="13"/>
                <w:szCs w:val="13"/>
              </w:rPr>
              <w:t>4204,5</w:t>
            </w:r>
          </w:p>
        </w:tc>
        <w:tc>
          <w:tcPr>
            <w:tcW w:w="917" w:type="dxa"/>
            <w:tcBorders>
              <w:top w:val="nil"/>
              <w:left w:val="nil"/>
              <w:bottom w:val="single" w:sz="4" w:space="0" w:color="auto"/>
              <w:right w:val="single" w:sz="4" w:space="0" w:color="auto"/>
            </w:tcBorders>
            <w:shd w:val="clear" w:color="auto" w:fill="FFFF00"/>
            <w:noWrap/>
            <w:vAlign w:val="center"/>
            <w:hideMark/>
          </w:tcPr>
          <w:p w:rsidR="0087744D" w:rsidRPr="0087744D" w:rsidRDefault="0087744D" w:rsidP="0087744D">
            <w:pPr>
              <w:jc w:val="center"/>
              <w:rPr>
                <w:color w:val="000000"/>
                <w:sz w:val="13"/>
                <w:szCs w:val="13"/>
              </w:rPr>
            </w:pPr>
            <w:r w:rsidRPr="0087744D">
              <w:rPr>
                <w:color w:val="000000"/>
                <w:sz w:val="13"/>
                <w:szCs w:val="13"/>
              </w:rPr>
              <w:t>4525,1</w:t>
            </w:r>
          </w:p>
        </w:tc>
        <w:tc>
          <w:tcPr>
            <w:tcW w:w="854" w:type="dxa"/>
            <w:tcBorders>
              <w:top w:val="nil"/>
              <w:left w:val="nil"/>
              <w:bottom w:val="single" w:sz="4" w:space="0" w:color="auto"/>
              <w:right w:val="single" w:sz="4" w:space="0" w:color="auto"/>
            </w:tcBorders>
            <w:shd w:val="clear" w:color="auto" w:fill="FFFF00"/>
            <w:noWrap/>
            <w:vAlign w:val="center"/>
            <w:hideMark/>
          </w:tcPr>
          <w:p w:rsidR="0087744D" w:rsidRPr="0087744D" w:rsidRDefault="0087744D" w:rsidP="0087744D">
            <w:pPr>
              <w:jc w:val="center"/>
              <w:rPr>
                <w:color w:val="000000"/>
                <w:sz w:val="13"/>
                <w:szCs w:val="13"/>
              </w:rPr>
            </w:pPr>
            <w:r w:rsidRPr="0087744D">
              <w:rPr>
                <w:color w:val="000000"/>
                <w:sz w:val="13"/>
                <w:szCs w:val="13"/>
              </w:rPr>
              <w:t>4731,4</w:t>
            </w:r>
          </w:p>
        </w:tc>
      </w:tr>
      <w:tr w:rsidR="0087744D" w:rsidRPr="0087744D" w:rsidTr="00990B59">
        <w:trPr>
          <w:gridAfter w:val="3"/>
          <w:wAfter w:w="1387" w:type="dxa"/>
          <w:trHeight w:val="416"/>
        </w:trPr>
        <w:tc>
          <w:tcPr>
            <w:tcW w:w="1115" w:type="dxa"/>
            <w:tcBorders>
              <w:top w:val="nil"/>
              <w:left w:val="single" w:sz="4" w:space="0" w:color="auto"/>
              <w:bottom w:val="single" w:sz="4" w:space="0" w:color="auto"/>
              <w:right w:val="single" w:sz="4" w:space="0" w:color="auto"/>
            </w:tcBorders>
            <w:noWrap/>
            <w:vAlign w:val="center"/>
            <w:hideMark/>
          </w:tcPr>
          <w:p w:rsidR="0087744D" w:rsidRPr="0087744D" w:rsidRDefault="0087744D" w:rsidP="0087744D">
            <w:pPr>
              <w:jc w:val="center"/>
              <w:rPr>
                <w:sz w:val="13"/>
                <w:szCs w:val="13"/>
              </w:rPr>
            </w:pPr>
            <w:r w:rsidRPr="0087744D">
              <w:rPr>
                <w:sz w:val="13"/>
                <w:szCs w:val="13"/>
              </w:rPr>
              <w:t>6.3.5</w:t>
            </w:r>
          </w:p>
        </w:tc>
        <w:tc>
          <w:tcPr>
            <w:tcW w:w="2996" w:type="dxa"/>
            <w:tcBorders>
              <w:top w:val="nil"/>
              <w:left w:val="nil"/>
              <w:bottom w:val="nil"/>
              <w:right w:val="single" w:sz="4" w:space="0" w:color="auto"/>
            </w:tcBorders>
            <w:shd w:val="clear" w:color="auto" w:fill="FFFFFF"/>
            <w:vAlign w:val="center"/>
            <w:hideMark/>
          </w:tcPr>
          <w:p w:rsidR="0087744D" w:rsidRPr="0087744D" w:rsidRDefault="0087744D" w:rsidP="0087744D">
            <w:pPr>
              <w:ind w:firstLineChars="100" w:firstLine="130"/>
              <w:rPr>
                <w:sz w:val="13"/>
                <w:szCs w:val="13"/>
              </w:rPr>
            </w:pPr>
            <w:r w:rsidRPr="0087744D">
              <w:rPr>
                <w:sz w:val="13"/>
                <w:szCs w:val="13"/>
              </w:rPr>
              <w:t>налог, взимаемый в связи с применением упрощенной системы налогообложения</w:t>
            </w:r>
          </w:p>
        </w:tc>
        <w:tc>
          <w:tcPr>
            <w:tcW w:w="1134" w:type="dxa"/>
            <w:tcBorders>
              <w:top w:val="nil"/>
              <w:left w:val="nil"/>
              <w:bottom w:val="nil"/>
              <w:right w:val="single" w:sz="4" w:space="0" w:color="auto"/>
            </w:tcBorders>
            <w:noWrap/>
            <w:vAlign w:val="center"/>
            <w:hideMark/>
          </w:tcPr>
          <w:p w:rsidR="0087744D" w:rsidRPr="0087744D" w:rsidRDefault="0087744D" w:rsidP="0087744D">
            <w:pPr>
              <w:jc w:val="center"/>
              <w:rPr>
                <w:sz w:val="13"/>
                <w:szCs w:val="13"/>
              </w:rPr>
            </w:pPr>
            <w:proofErr w:type="gramStart"/>
            <w:r w:rsidRPr="0087744D">
              <w:rPr>
                <w:sz w:val="13"/>
                <w:szCs w:val="13"/>
              </w:rPr>
              <w:t>млн</w:t>
            </w:r>
            <w:proofErr w:type="gramEnd"/>
            <w:r w:rsidRPr="0087744D">
              <w:rPr>
                <w:sz w:val="13"/>
                <w:szCs w:val="13"/>
              </w:rPr>
              <w:t xml:space="preserve"> руб.</w:t>
            </w:r>
          </w:p>
        </w:tc>
        <w:tc>
          <w:tcPr>
            <w:tcW w:w="1135" w:type="dxa"/>
            <w:tcBorders>
              <w:top w:val="nil"/>
              <w:left w:val="nil"/>
              <w:bottom w:val="nil"/>
              <w:right w:val="single" w:sz="4" w:space="0" w:color="auto"/>
            </w:tcBorders>
            <w:shd w:val="clear" w:color="auto" w:fill="FFFF00"/>
            <w:noWrap/>
            <w:vAlign w:val="center"/>
            <w:hideMark/>
          </w:tcPr>
          <w:p w:rsidR="0087744D" w:rsidRPr="0087744D" w:rsidRDefault="0087744D" w:rsidP="0087744D">
            <w:pPr>
              <w:jc w:val="center"/>
              <w:rPr>
                <w:color w:val="000000"/>
                <w:sz w:val="13"/>
                <w:szCs w:val="13"/>
              </w:rPr>
            </w:pPr>
            <w:r w:rsidRPr="0087744D">
              <w:rPr>
                <w:color w:val="000000"/>
                <w:sz w:val="13"/>
                <w:szCs w:val="13"/>
              </w:rPr>
              <w:t>325,3</w:t>
            </w:r>
          </w:p>
        </w:tc>
        <w:tc>
          <w:tcPr>
            <w:tcW w:w="1108" w:type="dxa"/>
            <w:tcBorders>
              <w:top w:val="nil"/>
              <w:left w:val="nil"/>
              <w:bottom w:val="nil"/>
              <w:right w:val="single" w:sz="4" w:space="0" w:color="auto"/>
            </w:tcBorders>
            <w:shd w:val="clear" w:color="auto" w:fill="FFFF00"/>
            <w:noWrap/>
            <w:vAlign w:val="center"/>
            <w:hideMark/>
          </w:tcPr>
          <w:p w:rsidR="0087744D" w:rsidRPr="0087744D" w:rsidRDefault="0087744D" w:rsidP="0087744D">
            <w:pPr>
              <w:jc w:val="center"/>
              <w:rPr>
                <w:color w:val="000000"/>
                <w:sz w:val="13"/>
                <w:szCs w:val="13"/>
              </w:rPr>
            </w:pPr>
            <w:r w:rsidRPr="0087744D">
              <w:rPr>
                <w:color w:val="000000"/>
                <w:sz w:val="13"/>
                <w:szCs w:val="13"/>
              </w:rPr>
              <w:t>595,8</w:t>
            </w:r>
          </w:p>
        </w:tc>
        <w:tc>
          <w:tcPr>
            <w:tcW w:w="969" w:type="dxa"/>
            <w:tcBorders>
              <w:top w:val="nil"/>
              <w:left w:val="nil"/>
              <w:bottom w:val="nil"/>
              <w:right w:val="single" w:sz="4" w:space="0" w:color="auto"/>
            </w:tcBorders>
            <w:shd w:val="clear" w:color="auto" w:fill="FFFF00"/>
            <w:noWrap/>
            <w:vAlign w:val="center"/>
            <w:hideMark/>
          </w:tcPr>
          <w:p w:rsidR="0087744D" w:rsidRPr="0087744D" w:rsidRDefault="0087744D" w:rsidP="0087744D">
            <w:pPr>
              <w:jc w:val="center"/>
              <w:rPr>
                <w:color w:val="000000"/>
                <w:sz w:val="13"/>
                <w:szCs w:val="13"/>
              </w:rPr>
            </w:pPr>
            <w:r w:rsidRPr="0087744D">
              <w:rPr>
                <w:color w:val="000000"/>
                <w:sz w:val="13"/>
                <w:szCs w:val="13"/>
              </w:rPr>
              <w:t>253,0</w:t>
            </w:r>
          </w:p>
        </w:tc>
        <w:tc>
          <w:tcPr>
            <w:tcW w:w="829" w:type="dxa"/>
            <w:tcBorders>
              <w:top w:val="nil"/>
              <w:left w:val="nil"/>
              <w:bottom w:val="nil"/>
              <w:right w:val="single" w:sz="4" w:space="0" w:color="auto"/>
            </w:tcBorders>
            <w:shd w:val="clear" w:color="auto" w:fill="FFFF00"/>
            <w:noWrap/>
            <w:vAlign w:val="center"/>
            <w:hideMark/>
          </w:tcPr>
          <w:p w:rsidR="0087744D" w:rsidRPr="0087744D" w:rsidRDefault="0087744D" w:rsidP="0087744D">
            <w:pPr>
              <w:jc w:val="center"/>
              <w:rPr>
                <w:color w:val="000000"/>
                <w:sz w:val="13"/>
                <w:szCs w:val="13"/>
              </w:rPr>
            </w:pPr>
            <w:r w:rsidRPr="0087744D">
              <w:rPr>
                <w:color w:val="000000"/>
                <w:sz w:val="13"/>
                <w:szCs w:val="13"/>
              </w:rPr>
              <w:t>520,0</w:t>
            </w:r>
          </w:p>
        </w:tc>
        <w:tc>
          <w:tcPr>
            <w:tcW w:w="917" w:type="dxa"/>
            <w:tcBorders>
              <w:top w:val="nil"/>
              <w:left w:val="nil"/>
              <w:bottom w:val="nil"/>
              <w:right w:val="single" w:sz="4" w:space="0" w:color="auto"/>
            </w:tcBorders>
            <w:shd w:val="clear" w:color="auto" w:fill="FFFF00"/>
            <w:noWrap/>
            <w:vAlign w:val="center"/>
            <w:hideMark/>
          </w:tcPr>
          <w:p w:rsidR="0087744D" w:rsidRPr="0087744D" w:rsidRDefault="0087744D" w:rsidP="0087744D">
            <w:pPr>
              <w:jc w:val="center"/>
              <w:rPr>
                <w:color w:val="000000"/>
                <w:sz w:val="13"/>
                <w:szCs w:val="13"/>
              </w:rPr>
            </w:pPr>
            <w:r w:rsidRPr="0087744D">
              <w:rPr>
                <w:color w:val="000000"/>
                <w:sz w:val="13"/>
                <w:szCs w:val="13"/>
              </w:rPr>
              <w:t>540,0</w:t>
            </w:r>
          </w:p>
        </w:tc>
        <w:tc>
          <w:tcPr>
            <w:tcW w:w="854" w:type="dxa"/>
            <w:tcBorders>
              <w:top w:val="nil"/>
              <w:left w:val="nil"/>
              <w:bottom w:val="nil"/>
              <w:right w:val="single" w:sz="4" w:space="0" w:color="auto"/>
            </w:tcBorders>
            <w:shd w:val="clear" w:color="auto" w:fill="FFFF00"/>
            <w:noWrap/>
            <w:vAlign w:val="center"/>
            <w:hideMark/>
          </w:tcPr>
          <w:p w:rsidR="0087744D" w:rsidRPr="0087744D" w:rsidRDefault="0087744D" w:rsidP="0087744D">
            <w:pPr>
              <w:jc w:val="center"/>
              <w:rPr>
                <w:color w:val="000000"/>
                <w:sz w:val="13"/>
                <w:szCs w:val="13"/>
              </w:rPr>
            </w:pPr>
            <w:r w:rsidRPr="0087744D">
              <w:rPr>
                <w:color w:val="000000"/>
                <w:sz w:val="13"/>
                <w:szCs w:val="13"/>
              </w:rPr>
              <w:t>560,0</w:t>
            </w:r>
          </w:p>
        </w:tc>
      </w:tr>
      <w:tr w:rsidR="0087744D" w:rsidRPr="0087744D" w:rsidTr="00990B59">
        <w:trPr>
          <w:gridAfter w:val="3"/>
          <w:wAfter w:w="1387" w:type="dxa"/>
          <w:trHeight w:val="208"/>
        </w:trPr>
        <w:tc>
          <w:tcPr>
            <w:tcW w:w="1115" w:type="dxa"/>
            <w:tcBorders>
              <w:top w:val="nil"/>
              <w:left w:val="single" w:sz="4" w:space="0" w:color="auto"/>
              <w:bottom w:val="single" w:sz="4" w:space="0" w:color="auto"/>
              <w:right w:val="single" w:sz="4" w:space="0" w:color="auto"/>
            </w:tcBorders>
            <w:noWrap/>
            <w:vAlign w:val="center"/>
            <w:hideMark/>
          </w:tcPr>
          <w:p w:rsidR="0087744D" w:rsidRPr="0087744D" w:rsidRDefault="0087744D" w:rsidP="0087744D">
            <w:pPr>
              <w:jc w:val="center"/>
              <w:rPr>
                <w:sz w:val="13"/>
                <w:szCs w:val="13"/>
              </w:rPr>
            </w:pPr>
            <w:r w:rsidRPr="0087744D">
              <w:rPr>
                <w:sz w:val="13"/>
                <w:szCs w:val="13"/>
              </w:rPr>
              <w:t>6.3.6</w:t>
            </w:r>
          </w:p>
        </w:tc>
        <w:tc>
          <w:tcPr>
            <w:tcW w:w="2996" w:type="dxa"/>
            <w:tcBorders>
              <w:top w:val="single" w:sz="4" w:space="0" w:color="auto"/>
              <w:left w:val="nil"/>
              <w:bottom w:val="single" w:sz="4" w:space="0" w:color="auto"/>
              <w:right w:val="single" w:sz="4" w:space="0" w:color="auto"/>
            </w:tcBorders>
            <w:shd w:val="clear" w:color="auto" w:fill="FFFFFF"/>
            <w:noWrap/>
            <w:vAlign w:val="center"/>
            <w:hideMark/>
          </w:tcPr>
          <w:p w:rsidR="0087744D" w:rsidRPr="0087744D" w:rsidRDefault="0087744D" w:rsidP="0087744D">
            <w:pPr>
              <w:ind w:firstLineChars="100" w:firstLine="130"/>
              <w:rPr>
                <w:sz w:val="13"/>
                <w:szCs w:val="13"/>
              </w:rPr>
            </w:pPr>
            <w:r w:rsidRPr="0087744D">
              <w:rPr>
                <w:sz w:val="13"/>
                <w:szCs w:val="13"/>
              </w:rPr>
              <w:t>налог на имущество физических лиц</w:t>
            </w:r>
          </w:p>
        </w:tc>
        <w:tc>
          <w:tcPr>
            <w:tcW w:w="1134" w:type="dxa"/>
            <w:tcBorders>
              <w:top w:val="single" w:sz="4" w:space="0" w:color="auto"/>
              <w:left w:val="nil"/>
              <w:bottom w:val="single" w:sz="4" w:space="0" w:color="auto"/>
              <w:right w:val="single" w:sz="4" w:space="0" w:color="auto"/>
            </w:tcBorders>
            <w:noWrap/>
            <w:vAlign w:val="center"/>
            <w:hideMark/>
          </w:tcPr>
          <w:p w:rsidR="0087744D" w:rsidRPr="0087744D" w:rsidRDefault="0087744D" w:rsidP="0087744D">
            <w:pPr>
              <w:jc w:val="center"/>
              <w:rPr>
                <w:sz w:val="13"/>
                <w:szCs w:val="13"/>
              </w:rPr>
            </w:pPr>
            <w:proofErr w:type="gramStart"/>
            <w:r w:rsidRPr="0087744D">
              <w:rPr>
                <w:sz w:val="13"/>
                <w:szCs w:val="13"/>
              </w:rPr>
              <w:t>млн</w:t>
            </w:r>
            <w:proofErr w:type="gramEnd"/>
            <w:r w:rsidRPr="0087744D">
              <w:rPr>
                <w:sz w:val="13"/>
                <w:szCs w:val="13"/>
              </w:rPr>
              <w:t xml:space="preserve"> руб.</w:t>
            </w:r>
          </w:p>
        </w:tc>
        <w:tc>
          <w:tcPr>
            <w:tcW w:w="1135" w:type="dxa"/>
            <w:tcBorders>
              <w:top w:val="single" w:sz="4" w:space="0" w:color="auto"/>
              <w:left w:val="nil"/>
              <w:bottom w:val="single" w:sz="4" w:space="0" w:color="auto"/>
              <w:right w:val="single" w:sz="4" w:space="0" w:color="auto"/>
            </w:tcBorders>
            <w:shd w:val="clear" w:color="auto" w:fill="FFFF00"/>
            <w:noWrap/>
            <w:vAlign w:val="center"/>
            <w:hideMark/>
          </w:tcPr>
          <w:p w:rsidR="0087744D" w:rsidRPr="0087744D" w:rsidRDefault="0087744D" w:rsidP="0087744D">
            <w:pPr>
              <w:jc w:val="center"/>
              <w:rPr>
                <w:color w:val="000000"/>
                <w:sz w:val="13"/>
                <w:szCs w:val="13"/>
              </w:rPr>
            </w:pPr>
            <w:r w:rsidRPr="0087744D">
              <w:rPr>
                <w:color w:val="000000"/>
                <w:sz w:val="13"/>
                <w:szCs w:val="13"/>
              </w:rPr>
              <w:t>329,6</w:t>
            </w:r>
          </w:p>
        </w:tc>
        <w:tc>
          <w:tcPr>
            <w:tcW w:w="1108" w:type="dxa"/>
            <w:tcBorders>
              <w:top w:val="single" w:sz="4" w:space="0" w:color="auto"/>
              <w:left w:val="nil"/>
              <w:bottom w:val="single" w:sz="4" w:space="0" w:color="auto"/>
              <w:right w:val="single" w:sz="4" w:space="0" w:color="auto"/>
            </w:tcBorders>
            <w:shd w:val="clear" w:color="auto" w:fill="FFFF00"/>
            <w:noWrap/>
            <w:vAlign w:val="center"/>
            <w:hideMark/>
          </w:tcPr>
          <w:p w:rsidR="0087744D" w:rsidRPr="0087744D" w:rsidRDefault="0087744D" w:rsidP="0087744D">
            <w:pPr>
              <w:jc w:val="center"/>
              <w:rPr>
                <w:color w:val="000000"/>
                <w:sz w:val="13"/>
                <w:szCs w:val="13"/>
              </w:rPr>
            </w:pPr>
            <w:r w:rsidRPr="0087744D">
              <w:rPr>
                <w:color w:val="000000"/>
                <w:sz w:val="13"/>
                <w:szCs w:val="13"/>
              </w:rPr>
              <w:t>595,8</w:t>
            </w:r>
          </w:p>
        </w:tc>
        <w:tc>
          <w:tcPr>
            <w:tcW w:w="969" w:type="dxa"/>
            <w:tcBorders>
              <w:top w:val="single" w:sz="4" w:space="0" w:color="auto"/>
              <w:left w:val="nil"/>
              <w:bottom w:val="single" w:sz="4" w:space="0" w:color="auto"/>
              <w:right w:val="single" w:sz="4" w:space="0" w:color="auto"/>
            </w:tcBorders>
            <w:shd w:val="clear" w:color="auto" w:fill="FFFF00"/>
            <w:noWrap/>
            <w:vAlign w:val="center"/>
            <w:hideMark/>
          </w:tcPr>
          <w:p w:rsidR="0087744D" w:rsidRPr="0087744D" w:rsidRDefault="0087744D" w:rsidP="0087744D">
            <w:pPr>
              <w:jc w:val="center"/>
              <w:rPr>
                <w:color w:val="000000"/>
                <w:sz w:val="13"/>
                <w:szCs w:val="13"/>
              </w:rPr>
            </w:pPr>
            <w:r w:rsidRPr="0087744D">
              <w:rPr>
                <w:color w:val="000000"/>
                <w:sz w:val="13"/>
                <w:szCs w:val="13"/>
              </w:rPr>
              <w:t>500,0</w:t>
            </w:r>
          </w:p>
        </w:tc>
        <w:tc>
          <w:tcPr>
            <w:tcW w:w="829" w:type="dxa"/>
            <w:tcBorders>
              <w:top w:val="single" w:sz="4" w:space="0" w:color="auto"/>
              <w:left w:val="nil"/>
              <w:bottom w:val="single" w:sz="4" w:space="0" w:color="auto"/>
              <w:right w:val="single" w:sz="4" w:space="0" w:color="auto"/>
            </w:tcBorders>
            <w:shd w:val="clear" w:color="auto" w:fill="FFFF00"/>
            <w:noWrap/>
            <w:vAlign w:val="center"/>
            <w:hideMark/>
          </w:tcPr>
          <w:p w:rsidR="0087744D" w:rsidRPr="0087744D" w:rsidRDefault="0087744D" w:rsidP="0087744D">
            <w:pPr>
              <w:jc w:val="center"/>
              <w:rPr>
                <w:color w:val="000000"/>
                <w:sz w:val="13"/>
                <w:szCs w:val="13"/>
              </w:rPr>
            </w:pPr>
            <w:r w:rsidRPr="0087744D">
              <w:rPr>
                <w:color w:val="000000"/>
                <w:sz w:val="13"/>
                <w:szCs w:val="13"/>
              </w:rPr>
              <w:t>520,0</w:t>
            </w:r>
          </w:p>
        </w:tc>
        <w:tc>
          <w:tcPr>
            <w:tcW w:w="917" w:type="dxa"/>
            <w:tcBorders>
              <w:top w:val="single" w:sz="4" w:space="0" w:color="auto"/>
              <w:left w:val="nil"/>
              <w:bottom w:val="single" w:sz="4" w:space="0" w:color="auto"/>
              <w:right w:val="single" w:sz="4" w:space="0" w:color="auto"/>
            </w:tcBorders>
            <w:shd w:val="clear" w:color="auto" w:fill="FFFF00"/>
            <w:noWrap/>
            <w:vAlign w:val="center"/>
            <w:hideMark/>
          </w:tcPr>
          <w:p w:rsidR="0087744D" w:rsidRPr="0087744D" w:rsidRDefault="0087744D" w:rsidP="0087744D">
            <w:pPr>
              <w:jc w:val="center"/>
              <w:rPr>
                <w:color w:val="000000"/>
                <w:sz w:val="13"/>
                <w:szCs w:val="13"/>
              </w:rPr>
            </w:pPr>
            <w:r w:rsidRPr="0087744D">
              <w:rPr>
                <w:color w:val="000000"/>
                <w:sz w:val="13"/>
                <w:szCs w:val="13"/>
              </w:rPr>
              <w:t>540,0</w:t>
            </w:r>
          </w:p>
        </w:tc>
        <w:tc>
          <w:tcPr>
            <w:tcW w:w="854" w:type="dxa"/>
            <w:tcBorders>
              <w:top w:val="single" w:sz="4" w:space="0" w:color="auto"/>
              <w:left w:val="nil"/>
              <w:bottom w:val="single" w:sz="4" w:space="0" w:color="auto"/>
              <w:right w:val="single" w:sz="4" w:space="0" w:color="auto"/>
            </w:tcBorders>
            <w:shd w:val="clear" w:color="auto" w:fill="FFFF00"/>
            <w:noWrap/>
            <w:vAlign w:val="center"/>
            <w:hideMark/>
          </w:tcPr>
          <w:p w:rsidR="0087744D" w:rsidRPr="0087744D" w:rsidRDefault="0087744D" w:rsidP="0087744D">
            <w:pPr>
              <w:jc w:val="center"/>
              <w:rPr>
                <w:color w:val="000000"/>
                <w:sz w:val="13"/>
                <w:szCs w:val="13"/>
              </w:rPr>
            </w:pPr>
            <w:r w:rsidRPr="0087744D">
              <w:rPr>
                <w:color w:val="000000"/>
                <w:sz w:val="13"/>
                <w:szCs w:val="13"/>
              </w:rPr>
              <w:t>560,0</w:t>
            </w:r>
          </w:p>
        </w:tc>
      </w:tr>
      <w:tr w:rsidR="0087744D" w:rsidRPr="0087744D" w:rsidTr="00990B59">
        <w:trPr>
          <w:gridAfter w:val="3"/>
          <w:wAfter w:w="1387" w:type="dxa"/>
          <w:trHeight w:val="208"/>
        </w:trPr>
        <w:tc>
          <w:tcPr>
            <w:tcW w:w="1115" w:type="dxa"/>
            <w:tcBorders>
              <w:top w:val="nil"/>
              <w:left w:val="single" w:sz="4" w:space="0" w:color="auto"/>
              <w:bottom w:val="single" w:sz="4" w:space="0" w:color="auto"/>
              <w:right w:val="single" w:sz="4" w:space="0" w:color="auto"/>
            </w:tcBorders>
            <w:noWrap/>
            <w:vAlign w:val="center"/>
            <w:hideMark/>
          </w:tcPr>
          <w:p w:rsidR="0087744D" w:rsidRPr="0087744D" w:rsidRDefault="0087744D" w:rsidP="0087744D">
            <w:pPr>
              <w:jc w:val="center"/>
              <w:rPr>
                <w:sz w:val="13"/>
                <w:szCs w:val="13"/>
              </w:rPr>
            </w:pPr>
            <w:r w:rsidRPr="0087744D">
              <w:rPr>
                <w:sz w:val="13"/>
                <w:szCs w:val="13"/>
              </w:rPr>
              <w:t>6.3.7</w:t>
            </w:r>
          </w:p>
        </w:tc>
        <w:tc>
          <w:tcPr>
            <w:tcW w:w="2996" w:type="dxa"/>
            <w:tcBorders>
              <w:top w:val="nil"/>
              <w:left w:val="nil"/>
              <w:bottom w:val="single" w:sz="4" w:space="0" w:color="auto"/>
              <w:right w:val="single" w:sz="4" w:space="0" w:color="auto"/>
            </w:tcBorders>
            <w:shd w:val="clear" w:color="auto" w:fill="FFFFFF"/>
            <w:noWrap/>
            <w:vAlign w:val="center"/>
            <w:hideMark/>
          </w:tcPr>
          <w:p w:rsidR="0087744D" w:rsidRPr="0087744D" w:rsidRDefault="0087744D" w:rsidP="0087744D">
            <w:pPr>
              <w:ind w:firstLineChars="100" w:firstLine="130"/>
              <w:rPr>
                <w:sz w:val="13"/>
                <w:szCs w:val="13"/>
              </w:rPr>
            </w:pPr>
            <w:r w:rsidRPr="0087744D">
              <w:rPr>
                <w:sz w:val="13"/>
                <w:szCs w:val="13"/>
              </w:rPr>
              <w:t>налог на имущество организаций</w:t>
            </w:r>
          </w:p>
        </w:tc>
        <w:tc>
          <w:tcPr>
            <w:tcW w:w="1134" w:type="dxa"/>
            <w:tcBorders>
              <w:top w:val="nil"/>
              <w:left w:val="nil"/>
              <w:bottom w:val="single" w:sz="4" w:space="0" w:color="auto"/>
              <w:right w:val="single" w:sz="4" w:space="0" w:color="auto"/>
            </w:tcBorders>
            <w:noWrap/>
            <w:vAlign w:val="center"/>
            <w:hideMark/>
          </w:tcPr>
          <w:p w:rsidR="0087744D" w:rsidRPr="0087744D" w:rsidRDefault="0087744D" w:rsidP="0087744D">
            <w:pPr>
              <w:jc w:val="center"/>
              <w:rPr>
                <w:sz w:val="13"/>
                <w:szCs w:val="13"/>
              </w:rPr>
            </w:pPr>
            <w:proofErr w:type="gramStart"/>
            <w:r w:rsidRPr="0087744D">
              <w:rPr>
                <w:sz w:val="13"/>
                <w:szCs w:val="13"/>
              </w:rPr>
              <w:t>млн</w:t>
            </w:r>
            <w:proofErr w:type="gramEnd"/>
            <w:r w:rsidRPr="0087744D">
              <w:rPr>
                <w:sz w:val="13"/>
                <w:szCs w:val="13"/>
              </w:rPr>
              <w:t xml:space="preserve"> руб.</w:t>
            </w:r>
          </w:p>
        </w:tc>
        <w:tc>
          <w:tcPr>
            <w:tcW w:w="1135" w:type="dxa"/>
            <w:tcBorders>
              <w:top w:val="nil"/>
              <w:left w:val="nil"/>
              <w:bottom w:val="single" w:sz="4" w:space="0" w:color="auto"/>
              <w:right w:val="single" w:sz="4" w:space="0" w:color="auto"/>
            </w:tcBorders>
            <w:shd w:val="clear" w:color="auto" w:fill="FFFF00"/>
            <w:noWrap/>
            <w:vAlign w:val="center"/>
            <w:hideMark/>
          </w:tcPr>
          <w:p w:rsidR="0087744D" w:rsidRPr="0087744D" w:rsidRDefault="0087744D" w:rsidP="0087744D">
            <w:pPr>
              <w:jc w:val="center"/>
              <w:rPr>
                <w:color w:val="000000"/>
                <w:sz w:val="13"/>
                <w:szCs w:val="13"/>
              </w:rPr>
            </w:pPr>
            <w:r w:rsidRPr="0087744D">
              <w:rPr>
                <w:color w:val="000000"/>
                <w:sz w:val="13"/>
                <w:szCs w:val="13"/>
              </w:rPr>
              <w:t>0,0</w:t>
            </w:r>
          </w:p>
        </w:tc>
        <w:tc>
          <w:tcPr>
            <w:tcW w:w="1108" w:type="dxa"/>
            <w:tcBorders>
              <w:top w:val="nil"/>
              <w:left w:val="nil"/>
              <w:bottom w:val="single" w:sz="4" w:space="0" w:color="auto"/>
              <w:right w:val="single" w:sz="4" w:space="0" w:color="auto"/>
            </w:tcBorders>
            <w:shd w:val="clear" w:color="auto" w:fill="FFFF00"/>
            <w:noWrap/>
            <w:vAlign w:val="center"/>
            <w:hideMark/>
          </w:tcPr>
          <w:p w:rsidR="0087744D" w:rsidRPr="0087744D" w:rsidRDefault="0087744D" w:rsidP="0087744D">
            <w:pPr>
              <w:jc w:val="center"/>
              <w:rPr>
                <w:color w:val="000000"/>
                <w:sz w:val="13"/>
                <w:szCs w:val="13"/>
              </w:rPr>
            </w:pPr>
            <w:r w:rsidRPr="0087744D">
              <w:rPr>
                <w:color w:val="000000"/>
                <w:sz w:val="13"/>
                <w:szCs w:val="13"/>
              </w:rPr>
              <w:t>0,0</w:t>
            </w:r>
          </w:p>
        </w:tc>
        <w:tc>
          <w:tcPr>
            <w:tcW w:w="969" w:type="dxa"/>
            <w:tcBorders>
              <w:top w:val="nil"/>
              <w:left w:val="nil"/>
              <w:bottom w:val="single" w:sz="4" w:space="0" w:color="auto"/>
              <w:right w:val="single" w:sz="4" w:space="0" w:color="auto"/>
            </w:tcBorders>
            <w:shd w:val="clear" w:color="auto" w:fill="FFFF00"/>
            <w:noWrap/>
            <w:vAlign w:val="center"/>
            <w:hideMark/>
          </w:tcPr>
          <w:p w:rsidR="0087744D" w:rsidRPr="0087744D" w:rsidRDefault="0087744D" w:rsidP="0087744D">
            <w:pPr>
              <w:jc w:val="center"/>
              <w:rPr>
                <w:color w:val="000000"/>
                <w:sz w:val="13"/>
                <w:szCs w:val="13"/>
              </w:rPr>
            </w:pPr>
            <w:r w:rsidRPr="0087744D">
              <w:rPr>
                <w:color w:val="000000"/>
                <w:sz w:val="13"/>
                <w:szCs w:val="13"/>
              </w:rPr>
              <w:t>0,0</w:t>
            </w:r>
          </w:p>
        </w:tc>
        <w:tc>
          <w:tcPr>
            <w:tcW w:w="829" w:type="dxa"/>
            <w:tcBorders>
              <w:top w:val="nil"/>
              <w:left w:val="nil"/>
              <w:bottom w:val="single" w:sz="4" w:space="0" w:color="auto"/>
              <w:right w:val="single" w:sz="4" w:space="0" w:color="auto"/>
            </w:tcBorders>
            <w:shd w:val="clear" w:color="auto" w:fill="FFFF00"/>
            <w:noWrap/>
            <w:vAlign w:val="center"/>
            <w:hideMark/>
          </w:tcPr>
          <w:p w:rsidR="0087744D" w:rsidRPr="0087744D" w:rsidRDefault="0087744D" w:rsidP="0087744D">
            <w:pPr>
              <w:jc w:val="center"/>
              <w:rPr>
                <w:color w:val="000000"/>
                <w:sz w:val="13"/>
                <w:szCs w:val="13"/>
              </w:rPr>
            </w:pPr>
            <w:r w:rsidRPr="0087744D">
              <w:rPr>
                <w:color w:val="000000"/>
                <w:sz w:val="13"/>
                <w:szCs w:val="13"/>
              </w:rPr>
              <w:t>0,0</w:t>
            </w:r>
          </w:p>
        </w:tc>
        <w:tc>
          <w:tcPr>
            <w:tcW w:w="917" w:type="dxa"/>
            <w:tcBorders>
              <w:top w:val="nil"/>
              <w:left w:val="nil"/>
              <w:bottom w:val="single" w:sz="4" w:space="0" w:color="auto"/>
              <w:right w:val="single" w:sz="4" w:space="0" w:color="auto"/>
            </w:tcBorders>
            <w:shd w:val="clear" w:color="auto" w:fill="FFFF00"/>
            <w:noWrap/>
            <w:vAlign w:val="center"/>
            <w:hideMark/>
          </w:tcPr>
          <w:p w:rsidR="0087744D" w:rsidRPr="0087744D" w:rsidRDefault="0087744D" w:rsidP="0087744D">
            <w:pPr>
              <w:jc w:val="center"/>
              <w:rPr>
                <w:color w:val="000000"/>
                <w:sz w:val="13"/>
                <w:szCs w:val="13"/>
              </w:rPr>
            </w:pPr>
            <w:r w:rsidRPr="0087744D">
              <w:rPr>
                <w:color w:val="000000"/>
                <w:sz w:val="13"/>
                <w:szCs w:val="13"/>
              </w:rPr>
              <w:t>0,0</w:t>
            </w:r>
          </w:p>
        </w:tc>
        <w:tc>
          <w:tcPr>
            <w:tcW w:w="854" w:type="dxa"/>
            <w:tcBorders>
              <w:top w:val="nil"/>
              <w:left w:val="nil"/>
              <w:bottom w:val="single" w:sz="4" w:space="0" w:color="auto"/>
              <w:right w:val="single" w:sz="4" w:space="0" w:color="auto"/>
            </w:tcBorders>
            <w:shd w:val="clear" w:color="auto" w:fill="FFFF00"/>
            <w:noWrap/>
            <w:vAlign w:val="center"/>
            <w:hideMark/>
          </w:tcPr>
          <w:p w:rsidR="0087744D" w:rsidRPr="0087744D" w:rsidRDefault="0087744D" w:rsidP="0087744D">
            <w:pPr>
              <w:jc w:val="center"/>
              <w:rPr>
                <w:color w:val="000000"/>
                <w:sz w:val="13"/>
                <w:szCs w:val="13"/>
              </w:rPr>
            </w:pPr>
            <w:r w:rsidRPr="0087744D">
              <w:rPr>
                <w:color w:val="000000"/>
                <w:sz w:val="13"/>
                <w:szCs w:val="13"/>
              </w:rPr>
              <w:t>0,0</w:t>
            </w:r>
          </w:p>
        </w:tc>
      </w:tr>
      <w:tr w:rsidR="0087744D" w:rsidRPr="0087744D" w:rsidTr="00990B59">
        <w:trPr>
          <w:gridAfter w:val="3"/>
          <w:wAfter w:w="1387" w:type="dxa"/>
          <w:trHeight w:val="208"/>
        </w:trPr>
        <w:tc>
          <w:tcPr>
            <w:tcW w:w="1115" w:type="dxa"/>
            <w:tcBorders>
              <w:top w:val="nil"/>
              <w:left w:val="single" w:sz="4" w:space="0" w:color="auto"/>
              <w:bottom w:val="single" w:sz="4" w:space="0" w:color="auto"/>
              <w:right w:val="single" w:sz="4" w:space="0" w:color="auto"/>
            </w:tcBorders>
            <w:noWrap/>
            <w:vAlign w:val="center"/>
            <w:hideMark/>
          </w:tcPr>
          <w:p w:rsidR="0087744D" w:rsidRPr="0087744D" w:rsidRDefault="0087744D" w:rsidP="0087744D">
            <w:pPr>
              <w:jc w:val="center"/>
              <w:rPr>
                <w:sz w:val="13"/>
                <w:szCs w:val="13"/>
              </w:rPr>
            </w:pPr>
            <w:r w:rsidRPr="0087744D">
              <w:rPr>
                <w:sz w:val="13"/>
                <w:szCs w:val="13"/>
              </w:rPr>
              <w:t>6.3.8</w:t>
            </w:r>
          </w:p>
        </w:tc>
        <w:tc>
          <w:tcPr>
            <w:tcW w:w="2996" w:type="dxa"/>
            <w:tcBorders>
              <w:top w:val="nil"/>
              <w:left w:val="nil"/>
              <w:bottom w:val="single" w:sz="4" w:space="0" w:color="auto"/>
              <w:right w:val="single" w:sz="4" w:space="0" w:color="auto"/>
            </w:tcBorders>
            <w:shd w:val="clear" w:color="auto" w:fill="FFFFFF"/>
            <w:noWrap/>
            <w:vAlign w:val="center"/>
            <w:hideMark/>
          </w:tcPr>
          <w:p w:rsidR="0087744D" w:rsidRPr="0087744D" w:rsidRDefault="0087744D" w:rsidP="0087744D">
            <w:pPr>
              <w:ind w:firstLineChars="100" w:firstLine="130"/>
              <w:rPr>
                <w:sz w:val="13"/>
                <w:szCs w:val="13"/>
              </w:rPr>
            </w:pPr>
            <w:r w:rsidRPr="0087744D">
              <w:rPr>
                <w:sz w:val="13"/>
                <w:szCs w:val="13"/>
              </w:rPr>
              <w:t>налог на игорный бизнес</w:t>
            </w:r>
          </w:p>
        </w:tc>
        <w:tc>
          <w:tcPr>
            <w:tcW w:w="1134" w:type="dxa"/>
            <w:tcBorders>
              <w:top w:val="nil"/>
              <w:left w:val="nil"/>
              <w:bottom w:val="single" w:sz="4" w:space="0" w:color="auto"/>
              <w:right w:val="single" w:sz="4" w:space="0" w:color="auto"/>
            </w:tcBorders>
            <w:noWrap/>
            <w:vAlign w:val="center"/>
            <w:hideMark/>
          </w:tcPr>
          <w:p w:rsidR="0087744D" w:rsidRPr="0087744D" w:rsidRDefault="0087744D" w:rsidP="0087744D">
            <w:pPr>
              <w:jc w:val="center"/>
              <w:rPr>
                <w:sz w:val="13"/>
                <w:szCs w:val="13"/>
              </w:rPr>
            </w:pPr>
            <w:proofErr w:type="gramStart"/>
            <w:r w:rsidRPr="0087744D">
              <w:rPr>
                <w:sz w:val="13"/>
                <w:szCs w:val="13"/>
              </w:rPr>
              <w:t>млн</w:t>
            </w:r>
            <w:proofErr w:type="gramEnd"/>
            <w:r w:rsidRPr="0087744D">
              <w:rPr>
                <w:sz w:val="13"/>
                <w:szCs w:val="13"/>
              </w:rPr>
              <w:t xml:space="preserve"> руб.</w:t>
            </w:r>
          </w:p>
        </w:tc>
        <w:tc>
          <w:tcPr>
            <w:tcW w:w="1135" w:type="dxa"/>
            <w:tcBorders>
              <w:top w:val="nil"/>
              <w:left w:val="nil"/>
              <w:bottom w:val="single" w:sz="4" w:space="0" w:color="auto"/>
              <w:right w:val="single" w:sz="4" w:space="0" w:color="auto"/>
            </w:tcBorders>
            <w:shd w:val="clear" w:color="auto" w:fill="FFFF00"/>
            <w:noWrap/>
            <w:vAlign w:val="center"/>
            <w:hideMark/>
          </w:tcPr>
          <w:p w:rsidR="0087744D" w:rsidRPr="0087744D" w:rsidRDefault="0087744D" w:rsidP="0087744D">
            <w:pPr>
              <w:jc w:val="center"/>
              <w:rPr>
                <w:color w:val="000000"/>
                <w:sz w:val="13"/>
                <w:szCs w:val="13"/>
              </w:rPr>
            </w:pPr>
            <w:r w:rsidRPr="0087744D">
              <w:rPr>
                <w:color w:val="000000"/>
                <w:sz w:val="13"/>
                <w:szCs w:val="13"/>
              </w:rPr>
              <w:t>0,0</w:t>
            </w:r>
          </w:p>
        </w:tc>
        <w:tc>
          <w:tcPr>
            <w:tcW w:w="1108" w:type="dxa"/>
            <w:tcBorders>
              <w:top w:val="nil"/>
              <w:left w:val="nil"/>
              <w:bottom w:val="single" w:sz="4" w:space="0" w:color="auto"/>
              <w:right w:val="single" w:sz="4" w:space="0" w:color="auto"/>
            </w:tcBorders>
            <w:shd w:val="clear" w:color="auto" w:fill="FFFF00"/>
            <w:noWrap/>
            <w:vAlign w:val="center"/>
            <w:hideMark/>
          </w:tcPr>
          <w:p w:rsidR="0087744D" w:rsidRPr="0087744D" w:rsidRDefault="0087744D" w:rsidP="0087744D">
            <w:pPr>
              <w:jc w:val="center"/>
              <w:rPr>
                <w:color w:val="000000"/>
                <w:sz w:val="13"/>
                <w:szCs w:val="13"/>
              </w:rPr>
            </w:pPr>
            <w:r w:rsidRPr="0087744D">
              <w:rPr>
                <w:color w:val="000000"/>
                <w:sz w:val="13"/>
                <w:szCs w:val="13"/>
              </w:rPr>
              <w:t>0,0</w:t>
            </w:r>
          </w:p>
        </w:tc>
        <w:tc>
          <w:tcPr>
            <w:tcW w:w="969" w:type="dxa"/>
            <w:tcBorders>
              <w:top w:val="nil"/>
              <w:left w:val="nil"/>
              <w:bottom w:val="single" w:sz="4" w:space="0" w:color="auto"/>
              <w:right w:val="single" w:sz="4" w:space="0" w:color="auto"/>
            </w:tcBorders>
            <w:shd w:val="clear" w:color="auto" w:fill="FFFF00"/>
            <w:noWrap/>
            <w:vAlign w:val="center"/>
            <w:hideMark/>
          </w:tcPr>
          <w:p w:rsidR="0087744D" w:rsidRPr="0087744D" w:rsidRDefault="0087744D" w:rsidP="0087744D">
            <w:pPr>
              <w:jc w:val="center"/>
              <w:rPr>
                <w:color w:val="000000"/>
                <w:sz w:val="13"/>
                <w:szCs w:val="13"/>
              </w:rPr>
            </w:pPr>
            <w:r w:rsidRPr="0087744D">
              <w:rPr>
                <w:color w:val="000000"/>
                <w:sz w:val="13"/>
                <w:szCs w:val="13"/>
              </w:rPr>
              <w:t>0,0</w:t>
            </w:r>
          </w:p>
        </w:tc>
        <w:tc>
          <w:tcPr>
            <w:tcW w:w="829" w:type="dxa"/>
            <w:tcBorders>
              <w:top w:val="nil"/>
              <w:left w:val="nil"/>
              <w:bottom w:val="single" w:sz="4" w:space="0" w:color="auto"/>
              <w:right w:val="single" w:sz="4" w:space="0" w:color="auto"/>
            </w:tcBorders>
            <w:shd w:val="clear" w:color="auto" w:fill="FFFF00"/>
            <w:noWrap/>
            <w:vAlign w:val="center"/>
            <w:hideMark/>
          </w:tcPr>
          <w:p w:rsidR="0087744D" w:rsidRPr="0087744D" w:rsidRDefault="0087744D" w:rsidP="0087744D">
            <w:pPr>
              <w:jc w:val="center"/>
              <w:rPr>
                <w:color w:val="000000"/>
                <w:sz w:val="13"/>
                <w:szCs w:val="13"/>
              </w:rPr>
            </w:pPr>
            <w:r w:rsidRPr="0087744D">
              <w:rPr>
                <w:color w:val="000000"/>
                <w:sz w:val="13"/>
                <w:szCs w:val="13"/>
              </w:rPr>
              <w:t>0,0</w:t>
            </w:r>
          </w:p>
        </w:tc>
        <w:tc>
          <w:tcPr>
            <w:tcW w:w="917" w:type="dxa"/>
            <w:tcBorders>
              <w:top w:val="nil"/>
              <w:left w:val="nil"/>
              <w:bottom w:val="single" w:sz="4" w:space="0" w:color="auto"/>
              <w:right w:val="single" w:sz="4" w:space="0" w:color="auto"/>
            </w:tcBorders>
            <w:shd w:val="clear" w:color="auto" w:fill="FFFF00"/>
            <w:noWrap/>
            <w:vAlign w:val="center"/>
            <w:hideMark/>
          </w:tcPr>
          <w:p w:rsidR="0087744D" w:rsidRPr="0087744D" w:rsidRDefault="0087744D" w:rsidP="0087744D">
            <w:pPr>
              <w:jc w:val="center"/>
              <w:rPr>
                <w:color w:val="000000"/>
                <w:sz w:val="13"/>
                <w:szCs w:val="13"/>
              </w:rPr>
            </w:pPr>
            <w:r w:rsidRPr="0087744D">
              <w:rPr>
                <w:color w:val="000000"/>
                <w:sz w:val="13"/>
                <w:szCs w:val="13"/>
              </w:rPr>
              <w:t>0,0</w:t>
            </w:r>
          </w:p>
        </w:tc>
        <w:tc>
          <w:tcPr>
            <w:tcW w:w="854" w:type="dxa"/>
            <w:tcBorders>
              <w:top w:val="nil"/>
              <w:left w:val="nil"/>
              <w:bottom w:val="single" w:sz="4" w:space="0" w:color="auto"/>
              <w:right w:val="single" w:sz="4" w:space="0" w:color="auto"/>
            </w:tcBorders>
            <w:shd w:val="clear" w:color="auto" w:fill="FFFF00"/>
            <w:noWrap/>
            <w:vAlign w:val="center"/>
            <w:hideMark/>
          </w:tcPr>
          <w:p w:rsidR="0087744D" w:rsidRPr="0087744D" w:rsidRDefault="0087744D" w:rsidP="0087744D">
            <w:pPr>
              <w:jc w:val="center"/>
              <w:rPr>
                <w:color w:val="000000"/>
                <w:sz w:val="13"/>
                <w:szCs w:val="13"/>
              </w:rPr>
            </w:pPr>
            <w:r w:rsidRPr="0087744D">
              <w:rPr>
                <w:color w:val="000000"/>
                <w:sz w:val="13"/>
                <w:szCs w:val="13"/>
              </w:rPr>
              <w:t>0,0</w:t>
            </w:r>
          </w:p>
        </w:tc>
      </w:tr>
      <w:tr w:rsidR="0087744D" w:rsidRPr="0087744D" w:rsidTr="00990B59">
        <w:trPr>
          <w:gridAfter w:val="3"/>
          <w:wAfter w:w="1387" w:type="dxa"/>
          <w:trHeight w:val="208"/>
        </w:trPr>
        <w:tc>
          <w:tcPr>
            <w:tcW w:w="1115" w:type="dxa"/>
            <w:tcBorders>
              <w:top w:val="nil"/>
              <w:left w:val="single" w:sz="4" w:space="0" w:color="auto"/>
              <w:bottom w:val="single" w:sz="4" w:space="0" w:color="auto"/>
              <w:right w:val="single" w:sz="4" w:space="0" w:color="auto"/>
            </w:tcBorders>
            <w:noWrap/>
            <w:vAlign w:val="center"/>
            <w:hideMark/>
          </w:tcPr>
          <w:p w:rsidR="0087744D" w:rsidRPr="0087744D" w:rsidRDefault="0087744D" w:rsidP="0087744D">
            <w:pPr>
              <w:jc w:val="center"/>
              <w:rPr>
                <w:sz w:val="13"/>
                <w:szCs w:val="13"/>
              </w:rPr>
            </w:pPr>
            <w:r w:rsidRPr="0087744D">
              <w:rPr>
                <w:sz w:val="13"/>
                <w:szCs w:val="13"/>
              </w:rPr>
              <w:t>6.3.9</w:t>
            </w:r>
          </w:p>
        </w:tc>
        <w:tc>
          <w:tcPr>
            <w:tcW w:w="2996" w:type="dxa"/>
            <w:tcBorders>
              <w:top w:val="nil"/>
              <w:left w:val="nil"/>
              <w:bottom w:val="single" w:sz="4" w:space="0" w:color="auto"/>
              <w:right w:val="single" w:sz="4" w:space="0" w:color="auto"/>
            </w:tcBorders>
            <w:shd w:val="clear" w:color="auto" w:fill="FFFFFF"/>
            <w:noWrap/>
            <w:vAlign w:val="center"/>
            <w:hideMark/>
          </w:tcPr>
          <w:p w:rsidR="0087744D" w:rsidRPr="0087744D" w:rsidRDefault="0087744D" w:rsidP="0087744D">
            <w:pPr>
              <w:ind w:firstLineChars="100" w:firstLine="130"/>
              <w:rPr>
                <w:sz w:val="13"/>
                <w:szCs w:val="13"/>
              </w:rPr>
            </w:pPr>
            <w:r w:rsidRPr="0087744D">
              <w:rPr>
                <w:sz w:val="13"/>
                <w:szCs w:val="13"/>
              </w:rPr>
              <w:t>транспортный налог</w:t>
            </w:r>
          </w:p>
        </w:tc>
        <w:tc>
          <w:tcPr>
            <w:tcW w:w="1134" w:type="dxa"/>
            <w:tcBorders>
              <w:top w:val="nil"/>
              <w:left w:val="nil"/>
              <w:bottom w:val="single" w:sz="4" w:space="0" w:color="auto"/>
              <w:right w:val="single" w:sz="4" w:space="0" w:color="auto"/>
            </w:tcBorders>
            <w:noWrap/>
            <w:vAlign w:val="center"/>
            <w:hideMark/>
          </w:tcPr>
          <w:p w:rsidR="0087744D" w:rsidRPr="0087744D" w:rsidRDefault="0087744D" w:rsidP="0087744D">
            <w:pPr>
              <w:jc w:val="center"/>
              <w:rPr>
                <w:sz w:val="13"/>
                <w:szCs w:val="13"/>
              </w:rPr>
            </w:pPr>
            <w:proofErr w:type="gramStart"/>
            <w:r w:rsidRPr="0087744D">
              <w:rPr>
                <w:sz w:val="13"/>
                <w:szCs w:val="13"/>
              </w:rPr>
              <w:t>млн</w:t>
            </w:r>
            <w:proofErr w:type="gramEnd"/>
            <w:r w:rsidRPr="0087744D">
              <w:rPr>
                <w:sz w:val="13"/>
                <w:szCs w:val="13"/>
              </w:rPr>
              <w:t xml:space="preserve"> руб.</w:t>
            </w:r>
          </w:p>
        </w:tc>
        <w:tc>
          <w:tcPr>
            <w:tcW w:w="1135" w:type="dxa"/>
            <w:tcBorders>
              <w:top w:val="nil"/>
              <w:left w:val="nil"/>
              <w:bottom w:val="single" w:sz="4" w:space="0" w:color="auto"/>
              <w:right w:val="single" w:sz="4" w:space="0" w:color="auto"/>
            </w:tcBorders>
            <w:shd w:val="clear" w:color="auto" w:fill="FFFF00"/>
            <w:noWrap/>
            <w:vAlign w:val="center"/>
            <w:hideMark/>
          </w:tcPr>
          <w:p w:rsidR="0087744D" w:rsidRPr="0087744D" w:rsidRDefault="0087744D" w:rsidP="0087744D">
            <w:pPr>
              <w:jc w:val="center"/>
              <w:rPr>
                <w:color w:val="000000"/>
                <w:sz w:val="13"/>
                <w:szCs w:val="13"/>
              </w:rPr>
            </w:pPr>
            <w:r w:rsidRPr="0087744D">
              <w:rPr>
                <w:color w:val="000000"/>
                <w:sz w:val="13"/>
                <w:szCs w:val="13"/>
              </w:rPr>
              <w:t>0,0</w:t>
            </w:r>
          </w:p>
        </w:tc>
        <w:tc>
          <w:tcPr>
            <w:tcW w:w="1108" w:type="dxa"/>
            <w:tcBorders>
              <w:top w:val="nil"/>
              <w:left w:val="nil"/>
              <w:bottom w:val="single" w:sz="4" w:space="0" w:color="auto"/>
              <w:right w:val="single" w:sz="4" w:space="0" w:color="auto"/>
            </w:tcBorders>
            <w:shd w:val="clear" w:color="auto" w:fill="FFFF00"/>
            <w:noWrap/>
            <w:vAlign w:val="center"/>
            <w:hideMark/>
          </w:tcPr>
          <w:p w:rsidR="0087744D" w:rsidRPr="0087744D" w:rsidRDefault="0087744D" w:rsidP="0087744D">
            <w:pPr>
              <w:jc w:val="center"/>
              <w:rPr>
                <w:color w:val="000000"/>
                <w:sz w:val="13"/>
                <w:szCs w:val="13"/>
              </w:rPr>
            </w:pPr>
            <w:r w:rsidRPr="0087744D">
              <w:rPr>
                <w:color w:val="000000"/>
                <w:sz w:val="13"/>
                <w:szCs w:val="13"/>
              </w:rPr>
              <w:t>0,0</w:t>
            </w:r>
          </w:p>
        </w:tc>
        <w:tc>
          <w:tcPr>
            <w:tcW w:w="969" w:type="dxa"/>
            <w:tcBorders>
              <w:top w:val="nil"/>
              <w:left w:val="nil"/>
              <w:bottom w:val="single" w:sz="4" w:space="0" w:color="auto"/>
              <w:right w:val="single" w:sz="4" w:space="0" w:color="auto"/>
            </w:tcBorders>
            <w:shd w:val="clear" w:color="auto" w:fill="FFFF00"/>
            <w:noWrap/>
            <w:vAlign w:val="center"/>
            <w:hideMark/>
          </w:tcPr>
          <w:p w:rsidR="0087744D" w:rsidRPr="0087744D" w:rsidRDefault="0087744D" w:rsidP="0087744D">
            <w:pPr>
              <w:jc w:val="center"/>
              <w:rPr>
                <w:color w:val="000000"/>
                <w:sz w:val="13"/>
                <w:szCs w:val="13"/>
              </w:rPr>
            </w:pPr>
            <w:r w:rsidRPr="0087744D">
              <w:rPr>
                <w:color w:val="000000"/>
                <w:sz w:val="13"/>
                <w:szCs w:val="13"/>
              </w:rPr>
              <w:t>0,0</w:t>
            </w:r>
          </w:p>
        </w:tc>
        <w:tc>
          <w:tcPr>
            <w:tcW w:w="829" w:type="dxa"/>
            <w:tcBorders>
              <w:top w:val="nil"/>
              <w:left w:val="nil"/>
              <w:bottom w:val="single" w:sz="4" w:space="0" w:color="auto"/>
              <w:right w:val="single" w:sz="4" w:space="0" w:color="auto"/>
            </w:tcBorders>
            <w:shd w:val="clear" w:color="auto" w:fill="FFFF00"/>
            <w:noWrap/>
            <w:vAlign w:val="center"/>
            <w:hideMark/>
          </w:tcPr>
          <w:p w:rsidR="0087744D" w:rsidRPr="0087744D" w:rsidRDefault="0087744D" w:rsidP="0087744D">
            <w:pPr>
              <w:jc w:val="center"/>
              <w:rPr>
                <w:color w:val="000000"/>
                <w:sz w:val="13"/>
                <w:szCs w:val="13"/>
              </w:rPr>
            </w:pPr>
            <w:r w:rsidRPr="0087744D">
              <w:rPr>
                <w:color w:val="000000"/>
                <w:sz w:val="13"/>
                <w:szCs w:val="13"/>
              </w:rPr>
              <w:t>0,0</w:t>
            </w:r>
          </w:p>
        </w:tc>
        <w:tc>
          <w:tcPr>
            <w:tcW w:w="917" w:type="dxa"/>
            <w:tcBorders>
              <w:top w:val="nil"/>
              <w:left w:val="nil"/>
              <w:bottom w:val="single" w:sz="4" w:space="0" w:color="auto"/>
              <w:right w:val="single" w:sz="4" w:space="0" w:color="auto"/>
            </w:tcBorders>
            <w:shd w:val="clear" w:color="auto" w:fill="FFFF00"/>
            <w:noWrap/>
            <w:vAlign w:val="center"/>
            <w:hideMark/>
          </w:tcPr>
          <w:p w:rsidR="0087744D" w:rsidRPr="0087744D" w:rsidRDefault="0087744D" w:rsidP="0087744D">
            <w:pPr>
              <w:jc w:val="center"/>
              <w:rPr>
                <w:color w:val="000000"/>
                <w:sz w:val="13"/>
                <w:szCs w:val="13"/>
              </w:rPr>
            </w:pPr>
            <w:r w:rsidRPr="0087744D">
              <w:rPr>
                <w:color w:val="000000"/>
                <w:sz w:val="13"/>
                <w:szCs w:val="13"/>
              </w:rPr>
              <w:t>0,0</w:t>
            </w:r>
          </w:p>
        </w:tc>
        <w:tc>
          <w:tcPr>
            <w:tcW w:w="854" w:type="dxa"/>
            <w:tcBorders>
              <w:top w:val="nil"/>
              <w:left w:val="nil"/>
              <w:bottom w:val="single" w:sz="4" w:space="0" w:color="auto"/>
              <w:right w:val="single" w:sz="4" w:space="0" w:color="auto"/>
            </w:tcBorders>
            <w:shd w:val="clear" w:color="auto" w:fill="FFFF00"/>
            <w:noWrap/>
            <w:vAlign w:val="center"/>
            <w:hideMark/>
          </w:tcPr>
          <w:p w:rsidR="0087744D" w:rsidRPr="0087744D" w:rsidRDefault="0087744D" w:rsidP="0087744D">
            <w:pPr>
              <w:jc w:val="center"/>
              <w:rPr>
                <w:color w:val="000000"/>
                <w:sz w:val="13"/>
                <w:szCs w:val="13"/>
              </w:rPr>
            </w:pPr>
            <w:r w:rsidRPr="0087744D">
              <w:rPr>
                <w:color w:val="000000"/>
                <w:sz w:val="13"/>
                <w:szCs w:val="13"/>
              </w:rPr>
              <w:t>0,0</w:t>
            </w:r>
          </w:p>
        </w:tc>
      </w:tr>
      <w:tr w:rsidR="0087744D" w:rsidRPr="0087744D" w:rsidTr="00990B59">
        <w:trPr>
          <w:gridAfter w:val="3"/>
          <w:wAfter w:w="1387" w:type="dxa"/>
          <w:trHeight w:val="208"/>
        </w:trPr>
        <w:tc>
          <w:tcPr>
            <w:tcW w:w="1115" w:type="dxa"/>
            <w:tcBorders>
              <w:top w:val="nil"/>
              <w:left w:val="single" w:sz="4" w:space="0" w:color="auto"/>
              <w:bottom w:val="single" w:sz="4" w:space="0" w:color="auto"/>
              <w:right w:val="single" w:sz="4" w:space="0" w:color="auto"/>
            </w:tcBorders>
            <w:noWrap/>
            <w:vAlign w:val="center"/>
            <w:hideMark/>
          </w:tcPr>
          <w:p w:rsidR="0087744D" w:rsidRPr="0087744D" w:rsidRDefault="0087744D" w:rsidP="0087744D">
            <w:pPr>
              <w:jc w:val="center"/>
              <w:rPr>
                <w:sz w:val="13"/>
                <w:szCs w:val="13"/>
              </w:rPr>
            </w:pPr>
            <w:r w:rsidRPr="0087744D">
              <w:rPr>
                <w:sz w:val="13"/>
                <w:szCs w:val="13"/>
              </w:rPr>
              <w:t>6.3.10</w:t>
            </w:r>
          </w:p>
        </w:tc>
        <w:tc>
          <w:tcPr>
            <w:tcW w:w="2996" w:type="dxa"/>
            <w:tcBorders>
              <w:top w:val="nil"/>
              <w:left w:val="nil"/>
              <w:bottom w:val="single" w:sz="4" w:space="0" w:color="auto"/>
              <w:right w:val="single" w:sz="4" w:space="0" w:color="auto"/>
            </w:tcBorders>
            <w:shd w:val="clear" w:color="auto" w:fill="FFFFFF"/>
            <w:noWrap/>
            <w:vAlign w:val="center"/>
            <w:hideMark/>
          </w:tcPr>
          <w:p w:rsidR="0087744D" w:rsidRPr="0087744D" w:rsidRDefault="0087744D" w:rsidP="0087744D">
            <w:pPr>
              <w:ind w:firstLineChars="100" w:firstLine="130"/>
              <w:rPr>
                <w:sz w:val="13"/>
                <w:szCs w:val="13"/>
              </w:rPr>
            </w:pPr>
            <w:r w:rsidRPr="0087744D">
              <w:rPr>
                <w:sz w:val="13"/>
                <w:szCs w:val="13"/>
              </w:rPr>
              <w:t>земельный налог</w:t>
            </w:r>
          </w:p>
        </w:tc>
        <w:tc>
          <w:tcPr>
            <w:tcW w:w="1134" w:type="dxa"/>
            <w:tcBorders>
              <w:top w:val="nil"/>
              <w:left w:val="nil"/>
              <w:bottom w:val="single" w:sz="4" w:space="0" w:color="auto"/>
              <w:right w:val="single" w:sz="4" w:space="0" w:color="auto"/>
            </w:tcBorders>
            <w:noWrap/>
            <w:vAlign w:val="center"/>
            <w:hideMark/>
          </w:tcPr>
          <w:p w:rsidR="0087744D" w:rsidRPr="0087744D" w:rsidRDefault="0087744D" w:rsidP="0087744D">
            <w:pPr>
              <w:jc w:val="center"/>
              <w:rPr>
                <w:sz w:val="13"/>
                <w:szCs w:val="13"/>
              </w:rPr>
            </w:pPr>
            <w:proofErr w:type="gramStart"/>
            <w:r w:rsidRPr="0087744D">
              <w:rPr>
                <w:sz w:val="13"/>
                <w:szCs w:val="13"/>
              </w:rPr>
              <w:t>млн</w:t>
            </w:r>
            <w:proofErr w:type="gramEnd"/>
            <w:r w:rsidRPr="0087744D">
              <w:rPr>
                <w:sz w:val="13"/>
                <w:szCs w:val="13"/>
              </w:rPr>
              <w:t xml:space="preserve"> руб.</w:t>
            </w:r>
          </w:p>
        </w:tc>
        <w:tc>
          <w:tcPr>
            <w:tcW w:w="1135" w:type="dxa"/>
            <w:tcBorders>
              <w:top w:val="nil"/>
              <w:left w:val="nil"/>
              <w:bottom w:val="single" w:sz="4" w:space="0" w:color="auto"/>
              <w:right w:val="single" w:sz="4" w:space="0" w:color="auto"/>
            </w:tcBorders>
            <w:shd w:val="clear" w:color="auto" w:fill="FFFF00"/>
            <w:noWrap/>
            <w:vAlign w:val="center"/>
            <w:hideMark/>
          </w:tcPr>
          <w:p w:rsidR="0087744D" w:rsidRPr="0087744D" w:rsidRDefault="0087744D" w:rsidP="0087744D">
            <w:pPr>
              <w:jc w:val="center"/>
              <w:rPr>
                <w:color w:val="000000"/>
                <w:sz w:val="13"/>
                <w:szCs w:val="13"/>
              </w:rPr>
            </w:pPr>
            <w:r w:rsidRPr="0087744D">
              <w:rPr>
                <w:color w:val="000000"/>
                <w:sz w:val="13"/>
                <w:szCs w:val="13"/>
              </w:rPr>
              <w:t>412,8</w:t>
            </w:r>
          </w:p>
        </w:tc>
        <w:tc>
          <w:tcPr>
            <w:tcW w:w="1108" w:type="dxa"/>
            <w:tcBorders>
              <w:top w:val="nil"/>
              <w:left w:val="nil"/>
              <w:bottom w:val="single" w:sz="4" w:space="0" w:color="auto"/>
              <w:right w:val="single" w:sz="4" w:space="0" w:color="auto"/>
            </w:tcBorders>
            <w:shd w:val="clear" w:color="auto" w:fill="FFFF00"/>
            <w:noWrap/>
            <w:vAlign w:val="center"/>
            <w:hideMark/>
          </w:tcPr>
          <w:p w:rsidR="0087744D" w:rsidRPr="0087744D" w:rsidRDefault="0087744D" w:rsidP="0087744D">
            <w:pPr>
              <w:jc w:val="center"/>
              <w:rPr>
                <w:color w:val="000000"/>
                <w:sz w:val="13"/>
                <w:szCs w:val="13"/>
              </w:rPr>
            </w:pPr>
            <w:r w:rsidRPr="0087744D">
              <w:rPr>
                <w:color w:val="000000"/>
                <w:sz w:val="13"/>
                <w:szCs w:val="13"/>
              </w:rPr>
              <w:t>417,5</w:t>
            </w:r>
          </w:p>
        </w:tc>
        <w:tc>
          <w:tcPr>
            <w:tcW w:w="969" w:type="dxa"/>
            <w:tcBorders>
              <w:top w:val="nil"/>
              <w:left w:val="nil"/>
              <w:bottom w:val="single" w:sz="4" w:space="0" w:color="auto"/>
              <w:right w:val="single" w:sz="4" w:space="0" w:color="auto"/>
            </w:tcBorders>
            <w:shd w:val="clear" w:color="auto" w:fill="FFFF00"/>
            <w:noWrap/>
            <w:vAlign w:val="center"/>
            <w:hideMark/>
          </w:tcPr>
          <w:p w:rsidR="0087744D" w:rsidRPr="0087744D" w:rsidRDefault="0087744D" w:rsidP="0087744D">
            <w:pPr>
              <w:jc w:val="center"/>
              <w:rPr>
                <w:color w:val="000000"/>
                <w:sz w:val="13"/>
                <w:szCs w:val="13"/>
              </w:rPr>
            </w:pPr>
            <w:r w:rsidRPr="0087744D">
              <w:rPr>
                <w:color w:val="000000"/>
                <w:sz w:val="13"/>
                <w:szCs w:val="13"/>
              </w:rPr>
              <w:t>434,0</w:t>
            </w:r>
          </w:p>
        </w:tc>
        <w:tc>
          <w:tcPr>
            <w:tcW w:w="829" w:type="dxa"/>
            <w:tcBorders>
              <w:top w:val="nil"/>
              <w:left w:val="nil"/>
              <w:bottom w:val="single" w:sz="4" w:space="0" w:color="auto"/>
              <w:right w:val="single" w:sz="4" w:space="0" w:color="auto"/>
            </w:tcBorders>
            <w:shd w:val="clear" w:color="auto" w:fill="FFFF00"/>
            <w:noWrap/>
            <w:vAlign w:val="center"/>
            <w:hideMark/>
          </w:tcPr>
          <w:p w:rsidR="0087744D" w:rsidRPr="0087744D" w:rsidRDefault="0087744D" w:rsidP="0087744D">
            <w:pPr>
              <w:jc w:val="center"/>
              <w:rPr>
                <w:color w:val="000000"/>
                <w:sz w:val="13"/>
                <w:szCs w:val="13"/>
              </w:rPr>
            </w:pPr>
            <w:r w:rsidRPr="0087744D">
              <w:rPr>
                <w:color w:val="000000"/>
                <w:sz w:val="13"/>
                <w:szCs w:val="13"/>
              </w:rPr>
              <w:t>570,0</w:t>
            </w:r>
          </w:p>
        </w:tc>
        <w:tc>
          <w:tcPr>
            <w:tcW w:w="917" w:type="dxa"/>
            <w:tcBorders>
              <w:top w:val="nil"/>
              <w:left w:val="nil"/>
              <w:bottom w:val="single" w:sz="4" w:space="0" w:color="auto"/>
              <w:right w:val="single" w:sz="4" w:space="0" w:color="auto"/>
            </w:tcBorders>
            <w:shd w:val="clear" w:color="auto" w:fill="FFFF00"/>
            <w:noWrap/>
            <w:vAlign w:val="center"/>
            <w:hideMark/>
          </w:tcPr>
          <w:p w:rsidR="0087744D" w:rsidRPr="0087744D" w:rsidRDefault="0087744D" w:rsidP="0087744D">
            <w:pPr>
              <w:jc w:val="center"/>
              <w:rPr>
                <w:color w:val="000000"/>
                <w:sz w:val="13"/>
                <w:szCs w:val="13"/>
              </w:rPr>
            </w:pPr>
            <w:r w:rsidRPr="0087744D">
              <w:rPr>
                <w:color w:val="000000"/>
                <w:sz w:val="13"/>
                <w:szCs w:val="13"/>
              </w:rPr>
              <w:t>580,0</w:t>
            </w:r>
          </w:p>
        </w:tc>
        <w:tc>
          <w:tcPr>
            <w:tcW w:w="854" w:type="dxa"/>
            <w:tcBorders>
              <w:top w:val="nil"/>
              <w:left w:val="nil"/>
              <w:bottom w:val="single" w:sz="4" w:space="0" w:color="auto"/>
              <w:right w:val="single" w:sz="4" w:space="0" w:color="auto"/>
            </w:tcBorders>
            <w:shd w:val="clear" w:color="auto" w:fill="FFFF00"/>
            <w:noWrap/>
            <w:vAlign w:val="center"/>
            <w:hideMark/>
          </w:tcPr>
          <w:p w:rsidR="0087744D" w:rsidRPr="0087744D" w:rsidRDefault="0087744D" w:rsidP="0087744D">
            <w:pPr>
              <w:jc w:val="center"/>
              <w:rPr>
                <w:color w:val="000000"/>
                <w:sz w:val="13"/>
                <w:szCs w:val="13"/>
              </w:rPr>
            </w:pPr>
            <w:r w:rsidRPr="0087744D">
              <w:rPr>
                <w:color w:val="000000"/>
                <w:sz w:val="13"/>
                <w:szCs w:val="13"/>
              </w:rPr>
              <w:t>590,0</w:t>
            </w:r>
          </w:p>
        </w:tc>
      </w:tr>
      <w:tr w:rsidR="0087744D" w:rsidRPr="0087744D" w:rsidTr="00990B59">
        <w:trPr>
          <w:gridAfter w:val="3"/>
          <w:wAfter w:w="1387" w:type="dxa"/>
          <w:trHeight w:val="208"/>
        </w:trPr>
        <w:tc>
          <w:tcPr>
            <w:tcW w:w="1115" w:type="dxa"/>
            <w:tcBorders>
              <w:top w:val="nil"/>
              <w:left w:val="single" w:sz="4" w:space="0" w:color="auto"/>
              <w:bottom w:val="single" w:sz="4" w:space="0" w:color="auto"/>
              <w:right w:val="single" w:sz="4" w:space="0" w:color="auto"/>
            </w:tcBorders>
            <w:noWrap/>
            <w:vAlign w:val="center"/>
            <w:hideMark/>
          </w:tcPr>
          <w:p w:rsidR="0087744D" w:rsidRPr="0087744D" w:rsidRDefault="0087744D" w:rsidP="0087744D">
            <w:pPr>
              <w:jc w:val="center"/>
              <w:rPr>
                <w:sz w:val="13"/>
                <w:szCs w:val="13"/>
              </w:rPr>
            </w:pPr>
            <w:r w:rsidRPr="0087744D">
              <w:rPr>
                <w:sz w:val="13"/>
                <w:szCs w:val="13"/>
              </w:rPr>
              <w:t>6.4</w:t>
            </w:r>
          </w:p>
        </w:tc>
        <w:tc>
          <w:tcPr>
            <w:tcW w:w="2996" w:type="dxa"/>
            <w:tcBorders>
              <w:top w:val="nil"/>
              <w:left w:val="nil"/>
              <w:bottom w:val="single" w:sz="4" w:space="0" w:color="auto"/>
              <w:right w:val="single" w:sz="4" w:space="0" w:color="auto"/>
            </w:tcBorders>
            <w:shd w:val="clear" w:color="auto" w:fill="FFFFFF"/>
            <w:noWrap/>
            <w:vAlign w:val="center"/>
            <w:hideMark/>
          </w:tcPr>
          <w:p w:rsidR="0087744D" w:rsidRPr="0087744D" w:rsidRDefault="0087744D" w:rsidP="0087744D">
            <w:pPr>
              <w:rPr>
                <w:i/>
                <w:iCs/>
                <w:sz w:val="13"/>
                <w:szCs w:val="13"/>
              </w:rPr>
            </w:pPr>
            <w:r w:rsidRPr="0087744D">
              <w:rPr>
                <w:i/>
                <w:iCs/>
                <w:sz w:val="13"/>
                <w:szCs w:val="13"/>
              </w:rPr>
              <w:t>Неналоговые доходы</w:t>
            </w:r>
          </w:p>
        </w:tc>
        <w:tc>
          <w:tcPr>
            <w:tcW w:w="1134" w:type="dxa"/>
            <w:tcBorders>
              <w:top w:val="nil"/>
              <w:left w:val="nil"/>
              <w:bottom w:val="single" w:sz="4" w:space="0" w:color="auto"/>
              <w:right w:val="single" w:sz="4" w:space="0" w:color="auto"/>
            </w:tcBorders>
            <w:noWrap/>
            <w:vAlign w:val="center"/>
            <w:hideMark/>
          </w:tcPr>
          <w:p w:rsidR="0087744D" w:rsidRPr="0087744D" w:rsidRDefault="0087744D" w:rsidP="0087744D">
            <w:pPr>
              <w:jc w:val="center"/>
              <w:rPr>
                <w:sz w:val="13"/>
                <w:szCs w:val="13"/>
              </w:rPr>
            </w:pPr>
            <w:proofErr w:type="gramStart"/>
            <w:r w:rsidRPr="0087744D">
              <w:rPr>
                <w:sz w:val="13"/>
                <w:szCs w:val="13"/>
              </w:rPr>
              <w:t>млн</w:t>
            </w:r>
            <w:proofErr w:type="gramEnd"/>
            <w:r w:rsidRPr="0087744D">
              <w:rPr>
                <w:sz w:val="13"/>
                <w:szCs w:val="13"/>
              </w:rPr>
              <w:t xml:space="preserve"> руб.</w:t>
            </w:r>
          </w:p>
        </w:tc>
        <w:tc>
          <w:tcPr>
            <w:tcW w:w="1135" w:type="dxa"/>
            <w:tcBorders>
              <w:top w:val="nil"/>
              <w:left w:val="nil"/>
              <w:bottom w:val="single" w:sz="4" w:space="0" w:color="auto"/>
              <w:right w:val="single" w:sz="4" w:space="0" w:color="auto"/>
            </w:tcBorders>
            <w:shd w:val="clear" w:color="auto" w:fill="FFFF00"/>
            <w:noWrap/>
            <w:vAlign w:val="center"/>
            <w:hideMark/>
          </w:tcPr>
          <w:p w:rsidR="0087744D" w:rsidRPr="0087744D" w:rsidRDefault="0087744D" w:rsidP="0087744D">
            <w:pPr>
              <w:jc w:val="center"/>
              <w:rPr>
                <w:color w:val="000000"/>
                <w:sz w:val="13"/>
                <w:szCs w:val="13"/>
              </w:rPr>
            </w:pPr>
            <w:r w:rsidRPr="0087744D">
              <w:rPr>
                <w:color w:val="000000"/>
                <w:sz w:val="13"/>
                <w:szCs w:val="13"/>
              </w:rPr>
              <w:t>2154,0</w:t>
            </w:r>
          </w:p>
        </w:tc>
        <w:tc>
          <w:tcPr>
            <w:tcW w:w="1108" w:type="dxa"/>
            <w:tcBorders>
              <w:top w:val="nil"/>
              <w:left w:val="nil"/>
              <w:bottom w:val="single" w:sz="4" w:space="0" w:color="auto"/>
              <w:right w:val="single" w:sz="4" w:space="0" w:color="auto"/>
            </w:tcBorders>
            <w:shd w:val="clear" w:color="auto" w:fill="FFFF00"/>
            <w:noWrap/>
            <w:vAlign w:val="center"/>
            <w:hideMark/>
          </w:tcPr>
          <w:p w:rsidR="0087744D" w:rsidRPr="0087744D" w:rsidRDefault="0087744D" w:rsidP="0087744D">
            <w:pPr>
              <w:jc w:val="center"/>
              <w:rPr>
                <w:color w:val="000000"/>
                <w:sz w:val="13"/>
                <w:szCs w:val="13"/>
              </w:rPr>
            </w:pPr>
            <w:r w:rsidRPr="0087744D">
              <w:rPr>
                <w:color w:val="000000"/>
                <w:sz w:val="13"/>
                <w:szCs w:val="13"/>
              </w:rPr>
              <w:t>2056,4</w:t>
            </w:r>
          </w:p>
        </w:tc>
        <w:tc>
          <w:tcPr>
            <w:tcW w:w="969" w:type="dxa"/>
            <w:tcBorders>
              <w:top w:val="nil"/>
              <w:left w:val="nil"/>
              <w:bottom w:val="single" w:sz="4" w:space="0" w:color="auto"/>
              <w:right w:val="single" w:sz="4" w:space="0" w:color="auto"/>
            </w:tcBorders>
            <w:shd w:val="clear" w:color="auto" w:fill="FFFF00"/>
            <w:noWrap/>
            <w:vAlign w:val="center"/>
            <w:hideMark/>
          </w:tcPr>
          <w:p w:rsidR="0087744D" w:rsidRPr="0087744D" w:rsidRDefault="0087744D" w:rsidP="0087744D">
            <w:pPr>
              <w:jc w:val="center"/>
              <w:rPr>
                <w:color w:val="000000"/>
                <w:sz w:val="13"/>
                <w:szCs w:val="13"/>
              </w:rPr>
            </w:pPr>
            <w:r w:rsidRPr="0087744D">
              <w:rPr>
                <w:color w:val="000000"/>
                <w:sz w:val="13"/>
                <w:szCs w:val="13"/>
              </w:rPr>
              <w:t>2082,0</w:t>
            </w:r>
          </w:p>
        </w:tc>
        <w:tc>
          <w:tcPr>
            <w:tcW w:w="829" w:type="dxa"/>
            <w:tcBorders>
              <w:top w:val="nil"/>
              <w:left w:val="nil"/>
              <w:bottom w:val="single" w:sz="4" w:space="0" w:color="auto"/>
              <w:right w:val="single" w:sz="4" w:space="0" w:color="auto"/>
            </w:tcBorders>
            <w:shd w:val="clear" w:color="auto" w:fill="FFFF00"/>
            <w:noWrap/>
            <w:vAlign w:val="center"/>
            <w:hideMark/>
          </w:tcPr>
          <w:p w:rsidR="0087744D" w:rsidRPr="0087744D" w:rsidRDefault="0087744D" w:rsidP="0087744D">
            <w:pPr>
              <w:jc w:val="center"/>
              <w:rPr>
                <w:color w:val="000000"/>
                <w:sz w:val="13"/>
                <w:szCs w:val="13"/>
              </w:rPr>
            </w:pPr>
            <w:r w:rsidRPr="0087744D">
              <w:rPr>
                <w:color w:val="000000"/>
                <w:sz w:val="13"/>
                <w:szCs w:val="13"/>
              </w:rPr>
              <w:t>1162,0</w:t>
            </w:r>
          </w:p>
        </w:tc>
        <w:tc>
          <w:tcPr>
            <w:tcW w:w="917" w:type="dxa"/>
            <w:tcBorders>
              <w:top w:val="nil"/>
              <w:left w:val="nil"/>
              <w:bottom w:val="single" w:sz="4" w:space="0" w:color="auto"/>
              <w:right w:val="single" w:sz="4" w:space="0" w:color="auto"/>
            </w:tcBorders>
            <w:shd w:val="clear" w:color="auto" w:fill="FFFF00"/>
            <w:noWrap/>
            <w:vAlign w:val="center"/>
            <w:hideMark/>
          </w:tcPr>
          <w:p w:rsidR="0087744D" w:rsidRPr="0087744D" w:rsidRDefault="0087744D" w:rsidP="0087744D">
            <w:pPr>
              <w:jc w:val="center"/>
              <w:rPr>
                <w:color w:val="000000"/>
                <w:sz w:val="13"/>
                <w:szCs w:val="13"/>
              </w:rPr>
            </w:pPr>
            <w:r w:rsidRPr="0087744D">
              <w:rPr>
                <w:color w:val="000000"/>
                <w:sz w:val="13"/>
                <w:szCs w:val="13"/>
              </w:rPr>
              <w:t>1162,0</w:t>
            </w:r>
          </w:p>
        </w:tc>
        <w:tc>
          <w:tcPr>
            <w:tcW w:w="854" w:type="dxa"/>
            <w:tcBorders>
              <w:top w:val="nil"/>
              <w:left w:val="nil"/>
              <w:bottom w:val="single" w:sz="4" w:space="0" w:color="auto"/>
              <w:right w:val="single" w:sz="4" w:space="0" w:color="auto"/>
            </w:tcBorders>
            <w:shd w:val="clear" w:color="auto" w:fill="FFFF00"/>
            <w:noWrap/>
            <w:vAlign w:val="center"/>
            <w:hideMark/>
          </w:tcPr>
          <w:p w:rsidR="0087744D" w:rsidRPr="0087744D" w:rsidRDefault="0087744D" w:rsidP="0087744D">
            <w:pPr>
              <w:jc w:val="center"/>
              <w:rPr>
                <w:color w:val="000000"/>
                <w:sz w:val="13"/>
                <w:szCs w:val="13"/>
              </w:rPr>
            </w:pPr>
            <w:r w:rsidRPr="0087744D">
              <w:rPr>
                <w:color w:val="000000"/>
                <w:sz w:val="13"/>
                <w:szCs w:val="13"/>
              </w:rPr>
              <w:t>1162,0</w:t>
            </w:r>
          </w:p>
        </w:tc>
      </w:tr>
      <w:tr w:rsidR="0087744D" w:rsidRPr="0087744D" w:rsidTr="00990B59">
        <w:trPr>
          <w:gridAfter w:val="3"/>
          <w:wAfter w:w="1387" w:type="dxa"/>
          <w:trHeight w:val="208"/>
        </w:trPr>
        <w:tc>
          <w:tcPr>
            <w:tcW w:w="1115" w:type="dxa"/>
            <w:tcBorders>
              <w:top w:val="nil"/>
              <w:left w:val="single" w:sz="4" w:space="0" w:color="auto"/>
              <w:bottom w:val="single" w:sz="4" w:space="0" w:color="auto"/>
              <w:right w:val="single" w:sz="4" w:space="0" w:color="auto"/>
            </w:tcBorders>
            <w:noWrap/>
            <w:vAlign w:val="center"/>
            <w:hideMark/>
          </w:tcPr>
          <w:p w:rsidR="0087744D" w:rsidRPr="0087744D" w:rsidRDefault="0087744D" w:rsidP="0087744D">
            <w:pPr>
              <w:jc w:val="center"/>
              <w:rPr>
                <w:sz w:val="13"/>
                <w:szCs w:val="13"/>
              </w:rPr>
            </w:pPr>
            <w:r w:rsidRPr="0087744D">
              <w:rPr>
                <w:sz w:val="13"/>
                <w:szCs w:val="13"/>
              </w:rPr>
              <w:t>6.5</w:t>
            </w:r>
          </w:p>
        </w:tc>
        <w:tc>
          <w:tcPr>
            <w:tcW w:w="2996" w:type="dxa"/>
            <w:tcBorders>
              <w:top w:val="nil"/>
              <w:left w:val="nil"/>
              <w:bottom w:val="single" w:sz="4" w:space="0" w:color="auto"/>
              <w:right w:val="single" w:sz="4" w:space="0" w:color="auto"/>
            </w:tcBorders>
            <w:shd w:val="clear" w:color="auto" w:fill="FFFFFF"/>
            <w:noWrap/>
            <w:vAlign w:val="center"/>
            <w:hideMark/>
          </w:tcPr>
          <w:p w:rsidR="0087744D" w:rsidRPr="0087744D" w:rsidRDefault="0087744D" w:rsidP="0087744D">
            <w:pPr>
              <w:rPr>
                <w:i/>
                <w:iCs/>
                <w:sz w:val="13"/>
                <w:szCs w:val="13"/>
              </w:rPr>
            </w:pPr>
            <w:r w:rsidRPr="0087744D">
              <w:rPr>
                <w:i/>
                <w:iCs/>
                <w:sz w:val="13"/>
                <w:szCs w:val="13"/>
              </w:rPr>
              <w:t>Безвозмездные поступления всего, в том числе</w:t>
            </w:r>
          </w:p>
        </w:tc>
        <w:tc>
          <w:tcPr>
            <w:tcW w:w="1134" w:type="dxa"/>
            <w:tcBorders>
              <w:top w:val="nil"/>
              <w:left w:val="nil"/>
              <w:bottom w:val="single" w:sz="4" w:space="0" w:color="auto"/>
              <w:right w:val="single" w:sz="4" w:space="0" w:color="auto"/>
            </w:tcBorders>
            <w:noWrap/>
            <w:vAlign w:val="center"/>
            <w:hideMark/>
          </w:tcPr>
          <w:p w:rsidR="0087744D" w:rsidRPr="0087744D" w:rsidRDefault="0087744D" w:rsidP="0087744D">
            <w:pPr>
              <w:jc w:val="center"/>
              <w:rPr>
                <w:sz w:val="13"/>
                <w:szCs w:val="13"/>
              </w:rPr>
            </w:pPr>
            <w:proofErr w:type="gramStart"/>
            <w:r w:rsidRPr="0087744D">
              <w:rPr>
                <w:sz w:val="13"/>
                <w:szCs w:val="13"/>
              </w:rPr>
              <w:t>млн</w:t>
            </w:r>
            <w:proofErr w:type="gramEnd"/>
            <w:r w:rsidRPr="0087744D">
              <w:rPr>
                <w:sz w:val="13"/>
                <w:szCs w:val="13"/>
              </w:rPr>
              <w:t xml:space="preserve"> руб.</w:t>
            </w:r>
          </w:p>
        </w:tc>
        <w:tc>
          <w:tcPr>
            <w:tcW w:w="1135" w:type="dxa"/>
            <w:tcBorders>
              <w:top w:val="nil"/>
              <w:left w:val="nil"/>
              <w:bottom w:val="single" w:sz="4" w:space="0" w:color="auto"/>
              <w:right w:val="single" w:sz="4" w:space="0" w:color="auto"/>
            </w:tcBorders>
            <w:shd w:val="clear" w:color="auto" w:fill="FFFF00"/>
            <w:noWrap/>
            <w:vAlign w:val="center"/>
            <w:hideMark/>
          </w:tcPr>
          <w:p w:rsidR="0087744D" w:rsidRPr="0087744D" w:rsidRDefault="0087744D" w:rsidP="0087744D">
            <w:pPr>
              <w:jc w:val="center"/>
              <w:rPr>
                <w:color w:val="000000"/>
                <w:sz w:val="13"/>
                <w:szCs w:val="13"/>
              </w:rPr>
            </w:pPr>
            <w:r w:rsidRPr="0087744D">
              <w:rPr>
                <w:color w:val="000000"/>
                <w:sz w:val="13"/>
                <w:szCs w:val="13"/>
              </w:rPr>
              <w:t>5604,0</w:t>
            </w:r>
          </w:p>
        </w:tc>
        <w:tc>
          <w:tcPr>
            <w:tcW w:w="1108" w:type="dxa"/>
            <w:tcBorders>
              <w:top w:val="nil"/>
              <w:left w:val="nil"/>
              <w:bottom w:val="single" w:sz="4" w:space="0" w:color="auto"/>
              <w:right w:val="single" w:sz="4" w:space="0" w:color="auto"/>
            </w:tcBorders>
            <w:shd w:val="clear" w:color="auto" w:fill="FFFF00"/>
            <w:noWrap/>
            <w:vAlign w:val="center"/>
            <w:hideMark/>
          </w:tcPr>
          <w:p w:rsidR="0087744D" w:rsidRPr="0087744D" w:rsidRDefault="0087744D" w:rsidP="0087744D">
            <w:pPr>
              <w:jc w:val="center"/>
              <w:rPr>
                <w:color w:val="000000"/>
                <w:sz w:val="13"/>
                <w:szCs w:val="13"/>
              </w:rPr>
            </w:pPr>
            <w:r w:rsidRPr="0087744D">
              <w:rPr>
                <w:color w:val="000000"/>
                <w:sz w:val="13"/>
                <w:szCs w:val="13"/>
              </w:rPr>
              <w:t>8101,5</w:t>
            </w:r>
          </w:p>
        </w:tc>
        <w:tc>
          <w:tcPr>
            <w:tcW w:w="969" w:type="dxa"/>
            <w:tcBorders>
              <w:top w:val="nil"/>
              <w:left w:val="nil"/>
              <w:bottom w:val="single" w:sz="4" w:space="0" w:color="auto"/>
              <w:right w:val="single" w:sz="4" w:space="0" w:color="auto"/>
            </w:tcBorders>
            <w:shd w:val="clear" w:color="auto" w:fill="FFFF00"/>
            <w:noWrap/>
            <w:vAlign w:val="center"/>
            <w:hideMark/>
          </w:tcPr>
          <w:p w:rsidR="0087744D" w:rsidRPr="0087744D" w:rsidRDefault="0087744D" w:rsidP="0087744D">
            <w:pPr>
              <w:jc w:val="center"/>
              <w:rPr>
                <w:color w:val="000000"/>
                <w:sz w:val="13"/>
                <w:szCs w:val="13"/>
              </w:rPr>
            </w:pPr>
            <w:r w:rsidRPr="0087744D">
              <w:rPr>
                <w:color w:val="000000"/>
                <w:sz w:val="13"/>
                <w:szCs w:val="13"/>
              </w:rPr>
              <w:t>17955,7</w:t>
            </w:r>
          </w:p>
        </w:tc>
        <w:tc>
          <w:tcPr>
            <w:tcW w:w="829" w:type="dxa"/>
            <w:tcBorders>
              <w:top w:val="nil"/>
              <w:left w:val="nil"/>
              <w:bottom w:val="single" w:sz="4" w:space="0" w:color="auto"/>
              <w:right w:val="single" w:sz="4" w:space="0" w:color="auto"/>
            </w:tcBorders>
            <w:shd w:val="clear" w:color="auto" w:fill="FFFF00"/>
            <w:noWrap/>
            <w:vAlign w:val="center"/>
            <w:hideMark/>
          </w:tcPr>
          <w:p w:rsidR="0087744D" w:rsidRPr="0087744D" w:rsidRDefault="0087744D" w:rsidP="0087744D">
            <w:pPr>
              <w:jc w:val="center"/>
              <w:rPr>
                <w:color w:val="000000"/>
                <w:sz w:val="13"/>
                <w:szCs w:val="13"/>
              </w:rPr>
            </w:pPr>
            <w:r w:rsidRPr="0087744D">
              <w:rPr>
                <w:color w:val="000000"/>
                <w:sz w:val="13"/>
                <w:szCs w:val="13"/>
              </w:rPr>
              <w:t>1211,0</w:t>
            </w:r>
          </w:p>
        </w:tc>
        <w:tc>
          <w:tcPr>
            <w:tcW w:w="917" w:type="dxa"/>
            <w:tcBorders>
              <w:top w:val="nil"/>
              <w:left w:val="nil"/>
              <w:bottom w:val="single" w:sz="4" w:space="0" w:color="auto"/>
              <w:right w:val="single" w:sz="4" w:space="0" w:color="auto"/>
            </w:tcBorders>
            <w:shd w:val="clear" w:color="auto" w:fill="FFFF00"/>
            <w:noWrap/>
            <w:vAlign w:val="center"/>
            <w:hideMark/>
          </w:tcPr>
          <w:p w:rsidR="0087744D" w:rsidRPr="0087744D" w:rsidRDefault="0087744D" w:rsidP="0087744D">
            <w:pPr>
              <w:jc w:val="center"/>
              <w:rPr>
                <w:color w:val="000000"/>
                <w:sz w:val="13"/>
                <w:szCs w:val="13"/>
              </w:rPr>
            </w:pPr>
            <w:r w:rsidRPr="0087744D">
              <w:rPr>
                <w:color w:val="000000"/>
                <w:sz w:val="13"/>
                <w:szCs w:val="13"/>
              </w:rPr>
              <w:t>1286,3</w:t>
            </w:r>
          </w:p>
        </w:tc>
        <w:tc>
          <w:tcPr>
            <w:tcW w:w="854" w:type="dxa"/>
            <w:tcBorders>
              <w:top w:val="nil"/>
              <w:left w:val="nil"/>
              <w:bottom w:val="single" w:sz="4" w:space="0" w:color="auto"/>
              <w:right w:val="single" w:sz="4" w:space="0" w:color="auto"/>
            </w:tcBorders>
            <w:shd w:val="clear" w:color="auto" w:fill="FFFF00"/>
            <w:noWrap/>
            <w:vAlign w:val="center"/>
            <w:hideMark/>
          </w:tcPr>
          <w:p w:rsidR="0087744D" w:rsidRPr="0087744D" w:rsidRDefault="0087744D" w:rsidP="0087744D">
            <w:pPr>
              <w:jc w:val="center"/>
              <w:rPr>
                <w:color w:val="000000"/>
                <w:sz w:val="13"/>
                <w:szCs w:val="13"/>
              </w:rPr>
            </w:pPr>
            <w:r w:rsidRPr="0087744D">
              <w:rPr>
                <w:color w:val="000000"/>
                <w:sz w:val="13"/>
                <w:szCs w:val="13"/>
              </w:rPr>
              <w:t>1286,3</w:t>
            </w:r>
          </w:p>
        </w:tc>
      </w:tr>
      <w:tr w:rsidR="0087744D" w:rsidRPr="0087744D" w:rsidTr="00990B59">
        <w:trPr>
          <w:gridAfter w:val="3"/>
          <w:wAfter w:w="1387" w:type="dxa"/>
          <w:trHeight w:val="208"/>
        </w:trPr>
        <w:tc>
          <w:tcPr>
            <w:tcW w:w="1115" w:type="dxa"/>
            <w:tcBorders>
              <w:top w:val="nil"/>
              <w:left w:val="single" w:sz="4" w:space="0" w:color="auto"/>
              <w:bottom w:val="single" w:sz="4" w:space="0" w:color="auto"/>
              <w:right w:val="single" w:sz="4" w:space="0" w:color="auto"/>
            </w:tcBorders>
            <w:noWrap/>
            <w:vAlign w:val="center"/>
            <w:hideMark/>
          </w:tcPr>
          <w:p w:rsidR="0087744D" w:rsidRPr="0087744D" w:rsidRDefault="0087744D" w:rsidP="0087744D">
            <w:pPr>
              <w:jc w:val="center"/>
              <w:rPr>
                <w:sz w:val="13"/>
                <w:szCs w:val="13"/>
              </w:rPr>
            </w:pPr>
            <w:r w:rsidRPr="0087744D">
              <w:rPr>
                <w:sz w:val="13"/>
                <w:szCs w:val="13"/>
              </w:rPr>
              <w:t>6.5.1</w:t>
            </w:r>
          </w:p>
        </w:tc>
        <w:tc>
          <w:tcPr>
            <w:tcW w:w="2996" w:type="dxa"/>
            <w:tcBorders>
              <w:top w:val="nil"/>
              <w:left w:val="nil"/>
              <w:bottom w:val="single" w:sz="4" w:space="0" w:color="auto"/>
              <w:right w:val="single" w:sz="4" w:space="0" w:color="auto"/>
            </w:tcBorders>
            <w:shd w:val="clear" w:color="auto" w:fill="FFFFFF"/>
            <w:noWrap/>
            <w:vAlign w:val="center"/>
            <w:hideMark/>
          </w:tcPr>
          <w:p w:rsidR="0087744D" w:rsidRPr="0087744D" w:rsidRDefault="0087744D" w:rsidP="0087744D">
            <w:pPr>
              <w:ind w:firstLineChars="100" w:firstLine="130"/>
              <w:rPr>
                <w:sz w:val="13"/>
                <w:szCs w:val="13"/>
              </w:rPr>
            </w:pPr>
            <w:r w:rsidRPr="0087744D">
              <w:rPr>
                <w:sz w:val="13"/>
                <w:szCs w:val="13"/>
              </w:rPr>
              <w:t>субсидии</w:t>
            </w:r>
          </w:p>
        </w:tc>
        <w:tc>
          <w:tcPr>
            <w:tcW w:w="1134" w:type="dxa"/>
            <w:tcBorders>
              <w:top w:val="nil"/>
              <w:left w:val="nil"/>
              <w:bottom w:val="single" w:sz="4" w:space="0" w:color="auto"/>
              <w:right w:val="single" w:sz="4" w:space="0" w:color="auto"/>
            </w:tcBorders>
            <w:noWrap/>
            <w:vAlign w:val="center"/>
            <w:hideMark/>
          </w:tcPr>
          <w:p w:rsidR="0087744D" w:rsidRPr="0087744D" w:rsidRDefault="0087744D" w:rsidP="0087744D">
            <w:pPr>
              <w:jc w:val="center"/>
              <w:rPr>
                <w:sz w:val="13"/>
                <w:szCs w:val="13"/>
              </w:rPr>
            </w:pPr>
            <w:proofErr w:type="gramStart"/>
            <w:r w:rsidRPr="0087744D">
              <w:rPr>
                <w:sz w:val="13"/>
                <w:szCs w:val="13"/>
              </w:rPr>
              <w:t>млн</w:t>
            </w:r>
            <w:proofErr w:type="gramEnd"/>
            <w:r w:rsidRPr="0087744D">
              <w:rPr>
                <w:sz w:val="13"/>
                <w:szCs w:val="13"/>
              </w:rPr>
              <w:t xml:space="preserve"> руб.</w:t>
            </w:r>
          </w:p>
        </w:tc>
        <w:tc>
          <w:tcPr>
            <w:tcW w:w="1135" w:type="dxa"/>
            <w:tcBorders>
              <w:top w:val="nil"/>
              <w:left w:val="nil"/>
              <w:bottom w:val="single" w:sz="4" w:space="0" w:color="auto"/>
              <w:right w:val="single" w:sz="4" w:space="0" w:color="auto"/>
            </w:tcBorders>
            <w:shd w:val="clear" w:color="auto" w:fill="FFFF00"/>
            <w:noWrap/>
            <w:vAlign w:val="center"/>
            <w:hideMark/>
          </w:tcPr>
          <w:p w:rsidR="0087744D" w:rsidRPr="0087744D" w:rsidRDefault="0087744D" w:rsidP="0087744D">
            <w:pPr>
              <w:jc w:val="center"/>
              <w:rPr>
                <w:color w:val="000000"/>
                <w:sz w:val="13"/>
                <w:szCs w:val="13"/>
              </w:rPr>
            </w:pPr>
            <w:r w:rsidRPr="0087744D">
              <w:rPr>
                <w:color w:val="000000"/>
                <w:sz w:val="13"/>
                <w:szCs w:val="13"/>
              </w:rPr>
              <w:t>6402,5</w:t>
            </w:r>
          </w:p>
        </w:tc>
        <w:tc>
          <w:tcPr>
            <w:tcW w:w="1108" w:type="dxa"/>
            <w:tcBorders>
              <w:top w:val="nil"/>
              <w:left w:val="nil"/>
              <w:bottom w:val="single" w:sz="4" w:space="0" w:color="auto"/>
              <w:right w:val="single" w:sz="4" w:space="0" w:color="auto"/>
            </w:tcBorders>
            <w:shd w:val="clear" w:color="auto" w:fill="FFFF00"/>
            <w:noWrap/>
            <w:vAlign w:val="center"/>
            <w:hideMark/>
          </w:tcPr>
          <w:p w:rsidR="0087744D" w:rsidRPr="0087744D" w:rsidRDefault="0087744D" w:rsidP="0087744D">
            <w:pPr>
              <w:jc w:val="center"/>
              <w:rPr>
                <w:color w:val="000000"/>
                <w:sz w:val="13"/>
                <w:szCs w:val="13"/>
              </w:rPr>
            </w:pPr>
            <w:r w:rsidRPr="0087744D">
              <w:rPr>
                <w:color w:val="000000"/>
                <w:sz w:val="13"/>
                <w:szCs w:val="13"/>
              </w:rPr>
              <w:t>2860,5</w:t>
            </w:r>
          </w:p>
        </w:tc>
        <w:tc>
          <w:tcPr>
            <w:tcW w:w="969" w:type="dxa"/>
            <w:tcBorders>
              <w:top w:val="nil"/>
              <w:left w:val="nil"/>
              <w:bottom w:val="single" w:sz="4" w:space="0" w:color="auto"/>
              <w:right w:val="single" w:sz="4" w:space="0" w:color="auto"/>
            </w:tcBorders>
            <w:shd w:val="clear" w:color="auto" w:fill="FFFF00"/>
            <w:noWrap/>
            <w:vAlign w:val="center"/>
            <w:hideMark/>
          </w:tcPr>
          <w:p w:rsidR="0087744D" w:rsidRPr="0087744D" w:rsidRDefault="0087744D" w:rsidP="0087744D">
            <w:pPr>
              <w:jc w:val="center"/>
              <w:rPr>
                <w:color w:val="000000"/>
                <w:sz w:val="13"/>
                <w:szCs w:val="13"/>
              </w:rPr>
            </w:pPr>
            <w:r w:rsidRPr="0087744D">
              <w:rPr>
                <w:color w:val="000000"/>
                <w:sz w:val="13"/>
                <w:szCs w:val="13"/>
              </w:rPr>
              <w:t>13217,4</w:t>
            </w:r>
          </w:p>
        </w:tc>
        <w:tc>
          <w:tcPr>
            <w:tcW w:w="829" w:type="dxa"/>
            <w:tcBorders>
              <w:top w:val="nil"/>
              <w:left w:val="nil"/>
              <w:bottom w:val="single" w:sz="4" w:space="0" w:color="auto"/>
              <w:right w:val="single" w:sz="4" w:space="0" w:color="auto"/>
            </w:tcBorders>
            <w:shd w:val="clear" w:color="auto" w:fill="FFFF00"/>
            <w:noWrap/>
            <w:vAlign w:val="center"/>
            <w:hideMark/>
          </w:tcPr>
          <w:p w:rsidR="0087744D" w:rsidRPr="0087744D" w:rsidRDefault="0087744D" w:rsidP="0087744D">
            <w:pPr>
              <w:jc w:val="center"/>
              <w:rPr>
                <w:color w:val="000000"/>
                <w:sz w:val="13"/>
                <w:szCs w:val="13"/>
              </w:rPr>
            </w:pPr>
            <w:r w:rsidRPr="0087744D">
              <w:rPr>
                <w:color w:val="000000"/>
                <w:sz w:val="13"/>
                <w:szCs w:val="13"/>
              </w:rPr>
              <w:t> </w:t>
            </w:r>
          </w:p>
        </w:tc>
        <w:tc>
          <w:tcPr>
            <w:tcW w:w="917" w:type="dxa"/>
            <w:tcBorders>
              <w:top w:val="nil"/>
              <w:left w:val="nil"/>
              <w:bottom w:val="single" w:sz="4" w:space="0" w:color="auto"/>
              <w:right w:val="single" w:sz="4" w:space="0" w:color="auto"/>
            </w:tcBorders>
            <w:shd w:val="clear" w:color="auto" w:fill="FFFF00"/>
            <w:noWrap/>
            <w:vAlign w:val="center"/>
            <w:hideMark/>
          </w:tcPr>
          <w:p w:rsidR="0087744D" w:rsidRPr="0087744D" w:rsidRDefault="0087744D" w:rsidP="0087744D">
            <w:pPr>
              <w:jc w:val="center"/>
              <w:rPr>
                <w:color w:val="000000"/>
                <w:sz w:val="13"/>
                <w:szCs w:val="13"/>
              </w:rPr>
            </w:pPr>
            <w:r w:rsidRPr="0087744D">
              <w:rPr>
                <w:color w:val="000000"/>
                <w:sz w:val="13"/>
                <w:szCs w:val="13"/>
              </w:rPr>
              <w:t>0,0</w:t>
            </w:r>
          </w:p>
        </w:tc>
        <w:tc>
          <w:tcPr>
            <w:tcW w:w="854" w:type="dxa"/>
            <w:tcBorders>
              <w:top w:val="nil"/>
              <w:left w:val="nil"/>
              <w:bottom w:val="single" w:sz="4" w:space="0" w:color="auto"/>
              <w:right w:val="single" w:sz="4" w:space="0" w:color="auto"/>
            </w:tcBorders>
            <w:shd w:val="clear" w:color="auto" w:fill="FFFF00"/>
            <w:noWrap/>
            <w:vAlign w:val="center"/>
            <w:hideMark/>
          </w:tcPr>
          <w:p w:rsidR="0087744D" w:rsidRPr="0087744D" w:rsidRDefault="0087744D" w:rsidP="0087744D">
            <w:pPr>
              <w:jc w:val="center"/>
              <w:rPr>
                <w:color w:val="000000"/>
                <w:sz w:val="13"/>
                <w:szCs w:val="13"/>
              </w:rPr>
            </w:pPr>
            <w:r w:rsidRPr="0087744D">
              <w:rPr>
                <w:color w:val="000000"/>
                <w:sz w:val="13"/>
                <w:szCs w:val="13"/>
              </w:rPr>
              <w:t>0,0</w:t>
            </w:r>
          </w:p>
        </w:tc>
      </w:tr>
      <w:tr w:rsidR="0087744D" w:rsidRPr="0087744D" w:rsidTr="00990B59">
        <w:trPr>
          <w:gridAfter w:val="3"/>
          <w:wAfter w:w="1387" w:type="dxa"/>
          <w:trHeight w:val="208"/>
        </w:trPr>
        <w:tc>
          <w:tcPr>
            <w:tcW w:w="1115" w:type="dxa"/>
            <w:tcBorders>
              <w:top w:val="nil"/>
              <w:left w:val="single" w:sz="4" w:space="0" w:color="auto"/>
              <w:bottom w:val="single" w:sz="4" w:space="0" w:color="auto"/>
              <w:right w:val="single" w:sz="4" w:space="0" w:color="auto"/>
            </w:tcBorders>
            <w:noWrap/>
            <w:vAlign w:val="center"/>
            <w:hideMark/>
          </w:tcPr>
          <w:p w:rsidR="0087744D" w:rsidRPr="0087744D" w:rsidRDefault="0087744D" w:rsidP="0087744D">
            <w:pPr>
              <w:jc w:val="center"/>
              <w:rPr>
                <w:sz w:val="13"/>
                <w:szCs w:val="13"/>
              </w:rPr>
            </w:pPr>
            <w:r w:rsidRPr="0087744D">
              <w:rPr>
                <w:sz w:val="13"/>
                <w:szCs w:val="13"/>
              </w:rPr>
              <w:t>6.5.2</w:t>
            </w:r>
          </w:p>
        </w:tc>
        <w:tc>
          <w:tcPr>
            <w:tcW w:w="2996" w:type="dxa"/>
            <w:tcBorders>
              <w:top w:val="nil"/>
              <w:left w:val="nil"/>
              <w:bottom w:val="single" w:sz="4" w:space="0" w:color="auto"/>
              <w:right w:val="single" w:sz="4" w:space="0" w:color="auto"/>
            </w:tcBorders>
            <w:shd w:val="clear" w:color="auto" w:fill="FFFFFF"/>
            <w:noWrap/>
            <w:vAlign w:val="center"/>
            <w:hideMark/>
          </w:tcPr>
          <w:p w:rsidR="0087744D" w:rsidRPr="0087744D" w:rsidRDefault="0087744D" w:rsidP="0087744D">
            <w:pPr>
              <w:ind w:firstLineChars="100" w:firstLine="130"/>
              <w:rPr>
                <w:sz w:val="13"/>
                <w:szCs w:val="13"/>
              </w:rPr>
            </w:pPr>
            <w:r w:rsidRPr="0087744D">
              <w:rPr>
                <w:sz w:val="13"/>
                <w:szCs w:val="13"/>
              </w:rPr>
              <w:t xml:space="preserve">субвенции </w:t>
            </w:r>
          </w:p>
        </w:tc>
        <w:tc>
          <w:tcPr>
            <w:tcW w:w="1134" w:type="dxa"/>
            <w:tcBorders>
              <w:top w:val="nil"/>
              <w:left w:val="nil"/>
              <w:bottom w:val="single" w:sz="4" w:space="0" w:color="auto"/>
              <w:right w:val="single" w:sz="4" w:space="0" w:color="auto"/>
            </w:tcBorders>
            <w:noWrap/>
            <w:vAlign w:val="center"/>
            <w:hideMark/>
          </w:tcPr>
          <w:p w:rsidR="0087744D" w:rsidRPr="0087744D" w:rsidRDefault="0087744D" w:rsidP="0087744D">
            <w:pPr>
              <w:jc w:val="center"/>
              <w:rPr>
                <w:sz w:val="13"/>
                <w:szCs w:val="13"/>
              </w:rPr>
            </w:pPr>
            <w:proofErr w:type="gramStart"/>
            <w:r w:rsidRPr="0087744D">
              <w:rPr>
                <w:sz w:val="13"/>
                <w:szCs w:val="13"/>
              </w:rPr>
              <w:t>млн</w:t>
            </w:r>
            <w:proofErr w:type="gramEnd"/>
            <w:r w:rsidRPr="0087744D">
              <w:rPr>
                <w:sz w:val="13"/>
                <w:szCs w:val="13"/>
              </w:rPr>
              <w:t xml:space="preserve"> руб.</w:t>
            </w:r>
          </w:p>
        </w:tc>
        <w:tc>
          <w:tcPr>
            <w:tcW w:w="1135" w:type="dxa"/>
            <w:tcBorders>
              <w:top w:val="nil"/>
              <w:left w:val="nil"/>
              <w:bottom w:val="single" w:sz="4" w:space="0" w:color="auto"/>
              <w:right w:val="single" w:sz="4" w:space="0" w:color="auto"/>
            </w:tcBorders>
            <w:shd w:val="clear" w:color="auto" w:fill="FFFF00"/>
            <w:noWrap/>
            <w:vAlign w:val="center"/>
            <w:hideMark/>
          </w:tcPr>
          <w:p w:rsidR="0087744D" w:rsidRPr="0087744D" w:rsidRDefault="0087744D" w:rsidP="0087744D">
            <w:pPr>
              <w:jc w:val="center"/>
              <w:rPr>
                <w:color w:val="000000"/>
                <w:sz w:val="13"/>
                <w:szCs w:val="13"/>
              </w:rPr>
            </w:pPr>
            <w:r w:rsidRPr="0087744D">
              <w:rPr>
                <w:color w:val="000000"/>
                <w:sz w:val="13"/>
                <w:szCs w:val="13"/>
              </w:rPr>
              <w:t>371,2</w:t>
            </w:r>
          </w:p>
        </w:tc>
        <w:tc>
          <w:tcPr>
            <w:tcW w:w="1108" w:type="dxa"/>
            <w:tcBorders>
              <w:top w:val="nil"/>
              <w:left w:val="nil"/>
              <w:bottom w:val="single" w:sz="4" w:space="0" w:color="auto"/>
              <w:right w:val="single" w:sz="4" w:space="0" w:color="auto"/>
            </w:tcBorders>
            <w:shd w:val="clear" w:color="auto" w:fill="FFFF00"/>
            <w:noWrap/>
            <w:vAlign w:val="center"/>
            <w:hideMark/>
          </w:tcPr>
          <w:p w:rsidR="0087744D" w:rsidRPr="0087744D" w:rsidRDefault="0087744D" w:rsidP="0087744D">
            <w:pPr>
              <w:jc w:val="center"/>
              <w:rPr>
                <w:color w:val="000000"/>
                <w:sz w:val="13"/>
                <w:szCs w:val="13"/>
              </w:rPr>
            </w:pPr>
            <w:r w:rsidRPr="0087744D">
              <w:rPr>
                <w:color w:val="000000"/>
                <w:sz w:val="13"/>
                <w:szCs w:val="13"/>
              </w:rPr>
              <w:t>458,4</w:t>
            </w:r>
          </w:p>
        </w:tc>
        <w:tc>
          <w:tcPr>
            <w:tcW w:w="969" w:type="dxa"/>
            <w:tcBorders>
              <w:top w:val="nil"/>
              <w:left w:val="nil"/>
              <w:bottom w:val="single" w:sz="4" w:space="0" w:color="auto"/>
              <w:right w:val="single" w:sz="4" w:space="0" w:color="auto"/>
            </w:tcBorders>
            <w:shd w:val="clear" w:color="auto" w:fill="FFFF00"/>
            <w:noWrap/>
            <w:vAlign w:val="center"/>
            <w:hideMark/>
          </w:tcPr>
          <w:p w:rsidR="0087744D" w:rsidRPr="0087744D" w:rsidRDefault="0087744D" w:rsidP="0087744D">
            <w:pPr>
              <w:jc w:val="center"/>
              <w:rPr>
                <w:color w:val="000000"/>
                <w:sz w:val="13"/>
                <w:szCs w:val="13"/>
              </w:rPr>
            </w:pPr>
            <w:r w:rsidRPr="0087744D">
              <w:rPr>
                <w:color w:val="000000"/>
                <w:sz w:val="13"/>
                <w:szCs w:val="13"/>
              </w:rPr>
              <w:t>714,1</w:t>
            </w:r>
          </w:p>
        </w:tc>
        <w:tc>
          <w:tcPr>
            <w:tcW w:w="829" w:type="dxa"/>
            <w:tcBorders>
              <w:top w:val="nil"/>
              <w:left w:val="nil"/>
              <w:bottom w:val="single" w:sz="4" w:space="0" w:color="auto"/>
              <w:right w:val="single" w:sz="4" w:space="0" w:color="auto"/>
            </w:tcBorders>
            <w:shd w:val="clear" w:color="auto" w:fill="FFFF00"/>
            <w:noWrap/>
            <w:vAlign w:val="center"/>
            <w:hideMark/>
          </w:tcPr>
          <w:p w:rsidR="0087744D" w:rsidRPr="0087744D" w:rsidRDefault="0087744D" w:rsidP="0087744D">
            <w:pPr>
              <w:jc w:val="center"/>
              <w:rPr>
                <w:color w:val="000000"/>
                <w:sz w:val="13"/>
                <w:szCs w:val="13"/>
              </w:rPr>
            </w:pPr>
            <w:r w:rsidRPr="0087744D">
              <w:rPr>
                <w:color w:val="000000"/>
                <w:sz w:val="13"/>
                <w:szCs w:val="13"/>
              </w:rPr>
              <w:t>793,3</w:t>
            </w:r>
          </w:p>
        </w:tc>
        <w:tc>
          <w:tcPr>
            <w:tcW w:w="917" w:type="dxa"/>
            <w:tcBorders>
              <w:top w:val="nil"/>
              <w:left w:val="nil"/>
              <w:bottom w:val="single" w:sz="4" w:space="0" w:color="auto"/>
              <w:right w:val="single" w:sz="4" w:space="0" w:color="auto"/>
            </w:tcBorders>
            <w:shd w:val="clear" w:color="auto" w:fill="FFFF00"/>
            <w:noWrap/>
            <w:vAlign w:val="center"/>
            <w:hideMark/>
          </w:tcPr>
          <w:p w:rsidR="0087744D" w:rsidRPr="0087744D" w:rsidRDefault="0087744D" w:rsidP="0087744D">
            <w:pPr>
              <w:jc w:val="center"/>
              <w:rPr>
                <w:color w:val="000000"/>
                <w:sz w:val="13"/>
                <w:szCs w:val="13"/>
              </w:rPr>
            </w:pPr>
            <w:r w:rsidRPr="0087744D">
              <w:rPr>
                <w:color w:val="000000"/>
                <w:sz w:val="13"/>
                <w:szCs w:val="13"/>
              </w:rPr>
              <w:t>868,6</w:t>
            </w:r>
          </w:p>
        </w:tc>
        <w:tc>
          <w:tcPr>
            <w:tcW w:w="854" w:type="dxa"/>
            <w:tcBorders>
              <w:top w:val="nil"/>
              <w:left w:val="nil"/>
              <w:bottom w:val="single" w:sz="4" w:space="0" w:color="auto"/>
              <w:right w:val="single" w:sz="4" w:space="0" w:color="auto"/>
            </w:tcBorders>
            <w:shd w:val="clear" w:color="auto" w:fill="FFFF00"/>
            <w:noWrap/>
            <w:vAlign w:val="center"/>
            <w:hideMark/>
          </w:tcPr>
          <w:p w:rsidR="0087744D" w:rsidRPr="0087744D" w:rsidRDefault="0087744D" w:rsidP="0087744D">
            <w:pPr>
              <w:jc w:val="center"/>
              <w:rPr>
                <w:color w:val="000000"/>
                <w:sz w:val="13"/>
                <w:szCs w:val="13"/>
              </w:rPr>
            </w:pPr>
            <w:r w:rsidRPr="0087744D">
              <w:rPr>
                <w:color w:val="000000"/>
                <w:sz w:val="13"/>
                <w:szCs w:val="13"/>
              </w:rPr>
              <w:t>868,6</w:t>
            </w:r>
          </w:p>
        </w:tc>
      </w:tr>
      <w:tr w:rsidR="0087744D" w:rsidRPr="0087744D" w:rsidTr="00990B59">
        <w:trPr>
          <w:gridAfter w:val="3"/>
          <w:wAfter w:w="1387" w:type="dxa"/>
          <w:trHeight w:val="208"/>
        </w:trPr>
        <w:tc>
          <w:tcPr>
            <w:tcW w:w="1115" w:type="dxa"/>
            <w:tcBorders>
              <w:top w:val="nil"/>
              <w:left w:val="single" w:sz="4" w:space="0" w:color="auto"/>
              <w:bottom w:val="single" w:sz="4" w:space="0" w:color="auto"/>
              <w:right w:val="single" w:sz="4" w:space="0" w:color="auto"/>
            </w:tcBorders>
            <w:noWrap/>
            <w:vAlign w:val="center"/>
            <w:hideMark/>
          </w:tcPr>
          <w:p w:rsidR="0087744D" w:rsidRPr="0087744D" w:rsidRDefault="0087744D" w:rsidP="0087744D">
            <w:pPr>
              <w:jc w:val="center"/>
              <w:rPr>
                <w:sz w:val="13"/>
                <w:szCs w:val="13"/>
              </w:rPr>
            </w:pPr>
            <w:r w:rsidRPr="0087744D">
              <w:rPr>
                <w:sz w:val="13"/>
                <w:szCs w:val="13"/>
              </w:rPr>
              <w:t>6.5.3</w:t>
            </w:r>
          </w:p>
        </w:tc>
        <w:tc>
          <w:tcPr>
            <w:tcW w:w="2996" w:type="dxa"/>
            <w:tcBorders>
              <w:top w:val="nil"/>
              <w:left w:val="nil"/>
              <w:bottom w:val="single" w:sz="4" w:space="0" w:color="auto"/>
              <w:right w:val="single" w:sz="4" w:space="0" w:color="auto"/>
            </w:tcBorders>
            <w:shd w:val="clear" w:color="auto" w:fill="FFFFFF"/>
            <w:noWrap/>
            <w:vAlign w:val="center"/>
            <w:hideMark/>
          </w:tcPr>
          <w:p w:rsidR="0087744D" w:rsidRPr="0087744D" w:rsidRDefault="0087744D" w:rsidP="0087744D">
            <w:pPr>
              <w:ind w:firstLineChars="100" w:firstLine="130"/>
              <w:rPr>
                <w:sz w:val="13"/>
                <w:szCs w:val="13"/>
              </w:rPr>
            </w:pPr>
            <w:r w:rsidRPr="0087744D">
              <w:rPr>
                <w:sz w:val="13"/>
                <w:szCs w:val="13"/>
              </w:rPr>
              <w:t>дотации, в том числе:</w:t>
            </w:r>
          </w:p>
        </w:tc>
        <w:tc>
          <w:tcPr>
            <w:tcW w:w="1134" w:type="dxa"/>
            <w:tcBorders>
              <w:top w:val="nil"/>
              <w:left w:val="nil"/>
              <w:bottom w:val="single" w:sz="4" w:space="0" w:color="auto"/>
              <w:right w:val="single" w:sz="4" w:space="0" w:color="auto"/>
            </w:tcBorders>
            <w:noWrap/>
            <w:vAlign w:val="center"/>
            <w:hideMark/>
          </w:tcPr>
          <w:p w:rsidR="0087744D" w:rsidRPr="0087744D" w:rsidRDefault="0087744D" w:rsidP="0087744D">
            <w:pPr>
              <w:jc w:val="center"/>
              <w:rPr>
                <w:sz w:val="13"/>
                <w:szCs w:val="13"/>
              </w:rPr>
            </w:pPr>
            <w:proofErr w:type="gramStart"/>
            <w:r w:rsidRPr="0087744D">
              <w:rPr>
                <w:sz w:val="13"/>
                <w:szCs w:val="13"/>
              </w:rPr>
              <w:t>млн</w:t>
            </w:r>
            <w:proofErr w:type="gramEnd"/>
            <w:r w:rsidRPr="0087744D">
              <w:rPr>
                <w:sz w:val="13"/>
                <w:szCs w:val="13"/>
              </w:rPr>
              <w:t xml:space="preserve"> руб.</w:t>
            </w:r>
          </w:p>
        </w:tc>
        <w:tc>
          <w:tcPr>
            <w:tcW w:w="1135" w:type="dxa"/>
            <w:tcBorders>
              <w:top w:val="nil"/>
              <w:left w:val="nil"/>
              <w:bottom w:val="single" w:sz="4" w:space="0" w:color="auto"/>
              <w:right w:val="single" w:sz="4" w:space="0" w:color="auto"/>
            </w:tcBorders>
            <w:shd w:val="clear" w:color="auto" w:fill="FFFF00"/>
            <w:noWrap/>
            <w:vAlign w:val="center"/>
            <w:hideMark/>
          </w:tcPr>
          <w:p w:rsidR="0087744D" w:rsidRPr="0087744D" w:rsidRDefault="0087744D" w:rsidP="0087744D">
            <w:pPr>
              <w:jc w:val="center"/>
              <w:rPr>
                <w:color w:val="000000"/>
                <w:sz w:val="13"/>
                <w:szCs w:val="13"/>
              </w:rPr>
            </w:pPr>
            <w:r w:rsidRPr="0087744D">
              <w:rPr>
                <w:color w:val="000000"/>
                <w:sz w:val="13"/>
                <w:szCs w:val="13"/>
              </w:rPr>
              <w:t>495,3</w:t>
            </w:r>
          </w:p>
        </w:tc>
        <w:tc>
          <w:tcPr>
            <w:tcW w:w="1108" w:type="dxa"/>
            <w:tcBorders>
              <w:top w:val="nil"/>
              <w:left w:val="nil"/>
              <w:bottom w:val="single" w:sz="4" w:space="0" w:color="auto"/>
              <w:right w:val="single" w:sz="4" w:space="0" w:color="auto"/>
            </w:tcBorders>
            <w:shd w:val="clear" w:color="auto" w:fill="FFFF00"/>
            <w:noWrap/>
            <w:vAlign w:val="center"/>
            <w:hideMark/>
          </w:tcPr>
          <w:p w:rsidR="0087744D" w:rsidRPr="0087744D" w:rsidRDefault="0087744D" w:rsidP="0087744D">
            <w:pPr>
              <w:jc w:val="center"/>
              <w:rPr>
                <w:color w:val="000000"/>
                <w:sz w:val="13"/>
                <w:szCs w:val="13"/>
              </w:rPr>
            </w:pPr>
            <w:r w:rsidRPr="0087744D">
              <w:rPr>
                <w:color w:val="000000"/>
                <w:sz w:val="13"/>
                <w:szCs w:val="13"/>
              </w:rPr>
              <w:t>486,9</w:t>
            </w:r>
          </w:p>
        </w:tc>
        <w:tc>
          <w:tcPr>
            <w:tcW w:w="969" w:type="dxa"/>
            <w:tcBorders>
              <w:top w:val="nil"/>
              <w:left w:val="nil"/>
              <w:bottom w:val="single" w:sz="4" w:space="0" w:color="auto"/>
              <w:right w:val="single" w:sz="4" w:space="0" w:color="auto"/>
            </w:tcBorders>
            <w:shd w:val="clear" w:color="auto" w:fill="FFFF00"/>
            <w:noWrap/>
            <w:vAlign w:val="center"/>
            <w:hideMark/>
          </w:tcPr>
          <w:p w:rsidR="0087744D" w:rsidRPr="0087744D" w:rsidRDefault="0087744D" w:rsidP="0087744D">
            <w:pPr>
              <w:jc w:val="center"/>
              <w:rPr>
                <w:color w:val="000000"/>
                <w:sz w:val="13"/>
                <w:szCs w:val="13"/>
              </w:rPr>
            </w:pPr>
            <w:r w:rsidRPr="0087744D">
              <w:rPr>
                <w:color w:val="000000"/>
                <w:sz w:val="13"/>
                <w:szCs w:val="13"/>
              </w:rPr>
              <w:t>426,8</w:t>
            </w:r>
          </w:p>
        </w:tc>
        <w:tc>
          <w:tcPr>
            <w:tcW w:w="829" w:type="dxa"/>
            <w:tcBorders>
              <w:top w:val="nil"/>
              <w:left w:val="nil"/>
              <w:bottom w:val="single" w:sz="4" w:space="0" w:color="auto"/>
              <w:right w:val="single" w:sz="4" w:space="0" w:color="auto"/>
            </w:tcBorders>
            <w:shd w:val="clear" w:color="auto" w:fill="FFFF00"/>
            <w:noWrap/>
            <w:vAlign w:val="center"/>
            <w:hideMark/>
          </w:tcPr>
          <w:p w:rsidR="0087744D" w:rsidRPr="0087744D" w:rsidRDefault="0087744D" w:rsidP="0087744D">
            <w:pPr>
              <w:jc w:val="center"/>
              <w:rPr>
                <w:color w:val="000000"/>
                <w:sz w:val="13"/>
                <w:szCs w:val="13"/>
              </w:rPr>
            </w:pPr>
            <w:r w:rsidRPr="0087744D">
              <w:rPr>
                <w:color w:val="000000"/>
                <w:sz w:val="13"/>
                <w:szCs w:val="13"/>
              </w:rPr>
              <w:t>417,7</w:t>
            </w:r>
          </w:p>
        </w:tc>
        <w:tc>
          <w:tcPr>
            <w:tcW w:w="917" w:type="dxa"/>
            <w:tcBorders>
              <w:top w:val="nil"/>
              <w:left w:val="nil"/>
              <w:bottom w:val="single" w:sz="4" w:space="0" w:color="auto"/>
              <w:right w:val="single" w:sz="4" w:space="0" w:color="auto"/>
            </w:tcBorders>
            <w:shd w:val="clear" w:color="auto" w:fill="FFFF00"/>
            <w:noWrap/>
            <w:vAlign w:val="center"/>
            <w:hideMark/>
          </w:tcPr>
          <w:p w:rsidR="0087744D" w:rsidRPr="0087744D" w:rsidRDefault="0087744D" w:rsidP="0087744D">
            <w:pPr>
              <w:jc w:val="center"/>
              <w:rPr>
                <w:color w:val="000000"/>
                <w:sz w:val="13"/>
                <w:szCs w:val="13"/>
              </w:rPr>
            </w:pPr>
            <w:r w:rsidRPr="0087744D">
              <w:rPr>
                <w:color w:val="000000"/>
                <w:sz w:val="13"/>
                <w:szCs w:val="13"/>
              </w:rPr>
              <w:t>417,7</w:t>
            </w:r>
          </w:p>
        </w:tc>
        <w:tc>
          <w:tcPr>
            <w:tcW w:w="854" w:type="dxa"/>
            <w:tcBorders>
              <w:top w:val="nil"/>
              <w:left w:val="nil"/>
              <w:bottom w:val="single" w:sz="4" w:space="0" w:color="auto"/>
              <w:right w:val="single" w:sz="4" w:space="0" w:color="auto"/>
            </w:tcBorders>
            <w:shd w:val="clear" w:color="auto" w:fill="FFFF00"/>
            <w:noWrap/>
            <w:vAlign w:val="center"/>
            <w:hideMark/>
          </w:tcPr>
          <w:p w:rsidR="0087744D" w:rsidRPr="0087744D" w:rsidRDefault="0087744D" w:rsidP="0087744D">
            <w:pPr>
              <w:jc w:val="center"/>
              <w:rPr>
                <w:color w:val="000000"/>
                <w:sz w:val="13"/>
                <w:szCs w:val="13"/>
              </w:rPr>
            </w:pPr>
            <w:r w:rsidRPr="0087744D">
              <w:rPr>
                <w:color w:val="000000"/>
                <w:sz w:val="13"/>
                <w:szCs w:val="13"/>
              </w:rPr>
              <w:t>417,7</w:t>
            </w:r>
          </w:p>
        </w:tc>
      </w:tr>
      <w:tr w:rsidR="0087744D" w:rsidRPr="0087744D" w:rsidTr="00990B59">
        <w:trPr>
          <w:gridAfter w:val="3"/>
          <w:wAfter w:w="1387" w:type="dxa"/>
          <w:trHeight w:val="208"/>
        </w:trPr>
        <w:tc>
          <w:tcPr>
            <w:tcW w:w="1115" w:type="dxa"/>
            <w:tcBorders>
              <w:top w:val="nil"/>
              <w:left w:val="single" w:sz="4" w:space="0" w:color="auto"/>
              <w:bottom w:val="single" w:sz="4" w:space="0" w:color="auto"/>
              <w:right w:val="single" w:sz="4" w:space="0" w:color="auto"/>
            </w:tcBorders>
            <w:noWrap/>
            <w:vAlign w:val="center"/>
            <w:hideMark/>
          </w:tcPr>
          <w:p w:rsidR="0087744D" w:rsidRPr="0087744D" w:rsidRDefault="0087744D" w:rsidP="0087744D">
            <w:pPr>
              <w:jc w:val="center"/>
              <w:rPr>
                <w:sz w:val="13"/>
                <w:szCs w:val="13"/>
              </w:rPr>
            </w:pPr>
            <w:r w:rsidRPr="0087744D">
              <w:rPr>
                <w:sz w:val="13"/>
                <w:szCs w:val="13"/>
              </w:rPr>
              <w:t>6.5.4</w:t>
            </w:r>
          </w:p>
        </w:tc>
        <w:tc>
          <w:tcPr>
            <w:tcW w:w="2996" w:type="dxa"/>
            <w:tcBorders>
              <w:top w:val="nil"/>
              <w:left w:val="nil"/>
              <w:bottom w:val="single" w:sz="4" w:space="0" w:color="auto"/>
              <w:right w:val="single" w:sz="4" w:space="0" w:color="auto"/>
            </w:tcBorders>
            <w:shd w:val="clear" w:color="auto" w:fill="FFFFFF"/>
            <w:noWrap/>
            <w:vAlign w:val="center"/>
            <w:hideMark/>
          </w:tcPr>
          <w:p w:rsidR="0087744D" w:rsidRPr="0087744D" w:rsidRDefault="0087744D" w:rsidP="0087744D">
            <w:pPr>
              <w:ind w:firstLineChars="100" w:firstLine="130"/>
              <w:rPr>
                <w:sz w:val="13"/>
                <w:szCs w:val="13"/>
              </w:rPr>
            </w:pPr>
            <w:r w:rsidRPr="0087744D">
              <w:rPr>
                <w:sz w:val="13"/>
                <w:szCs w:val="13"/>
              </w:rPr>
              <w:t>дотации на выравнивание бюджетной обеспеченности</w:t>
            </w:r>
          </w:p>
        </w:tc>
        <w:tc>
          <w:tcPr>
            <w:tcW w:w="1134" w:type="dxa"/>
            <w:tcBorders>
              <w:top w:val="nil"/>
              <w:left w:val="nil"/>
              <w:bottom w:val="single" w:sz="4" w:space="0" w:color="auto"/>
              <w:right w:val="single" w:sz="4" w:space="0" w:color="auto"/>
            </w:tcBorders>
            <w:noWrap/>
            <w:vAlign w:val="center"/>
            <w:hideMark/>
          </w:tcPr>
          <w:p w:rsidR="0087744D" w:rsidRPr="0087744D" w:rsidRDefault="0087744D" w:rsidP="0087744D">
            <w:pPr>
              <w:jc w:val="center"/>
              <w:rPr>
                <w:sz w:val="13"/>
                <w:szCs w:val="13"/>
              </w:rPr>
            </w:pPr>
            <w:proofErr w:type="gramStart"/>
            <w:r w:rsidRPr="0087744D">
              <w:rPr>
                <w:sz w:val="13"/>
                <w:szCs w:val="13"/>
              </w:rPr>
              <w:t>млн</w:t>
            </w:r>
            <w:proofErr w:type="gramEnd"/>
            <w:r w:rsidRPr="0087744D">
              <w:rPr>
                <w:sz w:val="13"/>
                <w:szCs w:val="13"/>
              </w:rPr>
              <w:t xml:space="preserve"> руб.</w:t>
            </w:r>
          </w:p>
        </w:tc>
        <w:tc>
          <w:tcPr>
            <w:tcW w:w="1135" w:type="dxa"/>
            <w:tcBorders>
              <w:top w:val="nil"/>
              <w:left w:val="nil"/>
              <w:bottom w:val="single" w:sz="4" w:space="0" w:color="auto"/>
              <w:right w:val="single" w:sz="4" w:space="0" w:color="auto"/>
            </w:tcBorders>
            <w:shd w:val="clear" w:color="auto" w:fill="FFFF00"/>
            <w:noWrap/>
            <w:vAlign w:val="center"/>
            <w:hideMark/>
          </w:tcPr>
          <w:p w:rsidR="0087744D" w:rsidRPr="0087744D" w:rsidRDefault="0087744D" w:rsidP="0087744D">
            <w:pPr>
              <w:jc w:val="center"/>
              <w:rPr>
                <w:color w:val="000000"/>
                <w:sz w:val="13"/>
                <w:szCs w:val="13"/>
              </w:rPr>
            </w:pPr>
            <w:r w:rsidRPr="0087744D">
              <w:rPr>
                <w:color w:val="000000"/>
                <w:sz w:val="13"/>
                <w:szCs w:val="13"/>
              </w:rPr>
              <w:t>495,3</w:t>
            </w:r>
          </w:p>
        </w:tc>
        <w:tc>
          <w:tcPr>
            <w:tcW w:w="1108" w:type="dxa"/>
            <w:tcBorders>
              <w:top w:val="nil"/>
              <w:left w:val="nil"/>
              <w:bottom w:val="single" w:sz="4" w:space="0" w:color="auto"/>
              <w:right w:val="single" w:sz="4" w:space="0" w:color="auto"/>
            </w:tcBorders>
            <w:shd w:val="clear" w:color="auto" w:fill="FFFF00"/>
            <w:noWrap/>
            <w:vAlign w:val="center"/>
            <w:hideMark/>
          </w:tcPr>
          <w:p w:rsidR="0087744D" w:rsidRPr="0087744D" w:rsidRDefault="0087744D" w:rsidP="0087744D">
            <w:pPr>
              <w:jc w:val="center"/>
              <w:rPr>
                <w:color w:val="000000"/>
                <w:sz w:val="13"/>
                <w:szCs w:val="13"/>
              </w:rPr>
            </w:pPr>
            <w:r w:rsidRPr="0087744D">
              <w:rPr>
                <w:color w:val="000000"/>
                <w:sz w:val="13"/>
                <w:szCs w:val="13"/>
              </w:rPr>
              <w:t>486,9</w:t>
            </w:r>
          </w:p>
        </w:tc>
        <w:tc>
          <w:tcPr>
            <w:tcW w:w="969" w:type="dxa"/>
            <w:tcBorders>
              <w:top w:val="nil"/>
              <w:left w:val="nil"/>
              <w:bottom w:val="single" w:sz="4" w:space="0" w:color="auto"/>
              <w:right w:val="single" w:sz="4" w:space="0" w:color="auto"/>
            </w:tcBorders>
            <w:shd w:val="clear" w:color="auto" w:fill="FFFF00"/>
            <w:noWrap/>
            <w:vAlign w:val="center"/>
            <w:hideMark/>
          </w:tcPr>
          <w:p w:rsidR="0087744D" w:rsidRPr="0087744D" w:rsidRDefault="0087744D" w:rsidP="0087744D">
            <w:pPr>
              <w:jc w:val="center"/>
              <w:rPr>
                <w:color w:val="000000"/>
                <w:sz w:val="13"/>
                <w:szCs w:val="13"/>
              </w:rPr>
            </w:pPr>
            <w:r w:rsidRPr="0087744D">
              <w:rPr>
                <w:color w:val="000000"/>
                <w:sz w:val="13"/>
                <w:szCs w:val="13"/>
              </w:rPr>
              <w:t>426,8</w:t>
            </w:r>
          </w:p>
        </w:tc>
        <w:tc>
          <w:tcPr>
            <w:tcW w:w="829" w:type="dxa"/>
            <w:tcBorders>
              <w:top w:val="nil"/>
              <w:left w:val="nil"/>
              <w:bottom w:val="single" w:sz="4" w:space="0" w:color="auto"/>
              <w:right w:val="single" w:sz="4" w:space="0" w:color="auto"/>
            </w:tcBorders>
            <w:shd w:val="clear" w:color="auto" w:fill="FFFF00"/>
            <w:noWrap/>
            <w:vAlign w:val="center"/>
            <w:hideMark/>
          </w:tcPr>
          <w:p w:rsidR="0087744D" w:rsidRPr="0087744D" w:rsidRDefault="0087744D" w:rsidP="0087744D">
            <w:pPr>
              <w:jc w:val="center"/>
              <w:rPr>
                <w:color w:val="000000"/>
                <w:sz w:val="13"/>
                <w:szCs w:val="13"/>
              </w:rPr>
            </w:pPr>
            <w:r w:rsidRPr="0087744D">
              <w:rPr>
                <w:color w:val="000000"/>
                <w:sz w:val="13"/>
                <w:szCs w:val="13"/>
              </w:rPr>
              <w:t>417,7</w:t>
            </w:r>
          </w:p>
        </w:tc>
        <w:tc>
          <w:tcPr>
            <w:tcW w:w="917" w:type="dxa"/>
            <w:tcBorders>
              <w:top w:val="nil"/>
              <w:left w:val="nil"/>
              <w:bottom w:val="single" w:sz="4" w:space="0" w:color="auto"/>
              <w:right w:val="single" w:sz="4" w:space="0" w:color="auto"/>
            </w:tcBorders>
            <w:shd w:val="clear" w:color="auto" w:fill="FFFF00"/>
            <w:noWrap/>
            <w:vAlign w:val="center"/>
            <w:hideMark/>
          </w:tcPr>
          <w:p w:rsidR="0087744D" w:rsidRPr="0087744D" w:rsidRDefault="0087744D" w:rsidP="0087744D">
            <w:pPr>
              <w:jc w:val="center"/>
              <w:rPr>
                <w:color w:val="000000"/>
                <w:sz w:val="13"/>
                <w:szCs w:val="13"/>
              </w:rPr>
            </w:pPr>
            <w:r w:rsidRPr="0087744D">
              <w:rPr>
                <w:color w:val="000000"/>
                <w:sz w:val="13"/>
                <w:szCs w:val="13"/>
              </w:rPr>
              <w:t>417,7</w:t>
            </w:r>
          </w:p>
        </w:tc>
        <w:tc>
          <w:tcPr>
            <w:tcW w:w="854" w:type="dxa"/>
            <w:tcBorders>
              <w:top w:val="nil"/>
              <w:left w:val="nil"/>
              <w:bottom w:val="single" w:sz="4" w:space="0" w:color="auto"/>
              <w:right w:val="single" w:sz="4" w:space="0" w:color="auto"/>
            </w:tcBorders>
            <w:shd w:val="clear" w:color="auto" w:fill="FFFF00"/>
            <w:noWrap/>
            <w:vAlign w:val="center"/>
            <w:hideMark/>
          </w:tcPr>
          <w:p w:rsidR="0087744D" w:rsidRPr="0087744D" w:rsidRDefault="0087744D" w:rsidP="0087744D">
            <w:pPr>
              <w:jc w:val="center"/>
              <w:rPr>
                <w:color w:val="000000"/>
                <w:sz w:val="13"/>
                <w:szCs w:val="13"/>
              </w:rPr>
            </w:pPr>
            <w:r w:rsidRPr="0087744D">
              <w:rPr>
                <w:color w:val="000000"/>
                <w:sz w:val="13"/>
                <w:szCs w:val="13"/>
              </w:rPr>
              <w:t>417,7</w:t>
            </w:r>
          </w:p>
        </w:tc>
      </w:tr>
      <w:tr w:rsidR="0087744D" w:rsidRPr="0087744D" w:rsidTr="00990B59">
        <w:trPr>
          <w:gridAfter w:val="3"/>
          <w:wAfter w:w="1387" w:type="dxa"/>
          <w:trHeight w:val="416"/>
        </w:trPr>
        <w:tc>
          <w:tcPr>
            <w:tcW w:w="1115" w:type="dxa"/>
            <w:tcBorders>
              <w:top w:val="nil"/>
              <w:left w:val="single" w:sz="4" w:space="0" w:color="auto"/>
              <w:bottom w:val="single" w:sz="4" w:space="0" w:color="auto"/>
              <w:right w:val="single" w:sz="4" w:space="0" w:color="auto"/>
            </w:tcBorders>
            <w:noWrap/>
            <w:vAlign w:val="center"/>
            <w:hideMark/>
          </w:tcPr>
          <w:p w:rsidR="0087744D" w:rsidRPr="0087744D" w:rsidRDefault="0087744D" w:rsidP="0087744D">
            <w:pPr>
              <w:jc w:val="center"/>
              <w:rPr>
                <w:sz w:val="13"/>
                <w:szCs w:val="13"/>
              </w:rPr>
            </w:pPr>
            <w:r w:rsidRPr="0087744D">
              <w:rPr>
                <w:sz w:val="13"/>
                <w:szCs w:val="13"/>
              </w:rPr>
              <w:t>6.6</w:t>
            </w:r>
          </w:p>
        </w:tc>
        <w:tc>
          <w:tcPr>
            <w:tcW w:w="2996" w:type="dxa"/>
            <w:tcBorders>
              <w:top w:val="nil"/>
              <w:left w:val="nil"/>
              <w:bottom w:val="single" w:sz="4" w:space="0" w:color="auto"/>
              <w:right w:val="single" w:sz="4" w:space="0" w:color="auto"/>
            </w:tcBorders>
            <w:shd w:val="clear" w:color="auto" w:fill="FFFFFF"/>
            <w:vAlign w:val="center"/>
            <w:hideMark/>
          </w:tcPr>
          <w:p w:rsidR="0087744D" w:rsidRPr="0087744D" w:rsidRDefault="0087744D" w:rsidP="0087744D">
            <w:pPr>
              <w:rPr>
                <w:i/>
                <w:iCs/>
                <w:sz w:val="13"/>
                <w:szCs w:val="13"/>
              </w:rPr>
            </w:pPr>
            <w:r w:rsidRPr="0087744D">
              <w:rPr>
                <w:i/>
                <w:iCs/>
                <w:sz w:val="13"/>
                <w:szCs w:val="13"/>
              </w:rPr>
              <w:t>Расходы консолидированного бюджета всего, в том числе по направлениям:</w:t>
            </w:r>
          </w:p>
        </w:tc>
        <w:tc>
          <w:tcPr>
            <w:tcW w:w="1134" w:type="dxa"/>
            <w:tcBorders>
              <w:top w:val="nil"/>
              <w:left w:val="nil"/>
              <w:bottom w:val="single" w:sz="4" w:space="0" w:color="auto"/>
              <w:right w:val="single" w:sz="4" w:space="0" w:color="auto"/>
            </w:tcBorders>
            <w:noWrap/>
            <w:vAlign w:val="center"/>
            <w:hideMark/>
          </w:tcPr>
          <w:p w:rsidR="0087744D" w:rsidRPr="0087744D" w:rsidRDefault="0087744D" w:rsidP="0087744D">
            <w:pPr>
              <w:jc w:val="center"/>
              <w:rPr>
                <w:sz w:val="13"/>
                <w:szCs w:val="13"/>
              </w:rPr>
            </w:pPr>
            <w:proofErr w:type="gramStart"/>
            <w:r w:rsidRPr="0087744D">
              <w:rPr>
                <w:sz w:val="13"/>
                <w:szCs w:val="13"/>
              </w:rPr>
              <w:t>млн</w:t>
            </w:r>
            <w:proofErr w:type="gramEnd"/>
            <w:r w:rsidRPr="0087744D">
              <w:rPr>
                <w:sz w:val="13"/>
                <w:szCs w:val="13"/>
              </w:rPr>
              <w:t xml:space="preserve"> руб.</w:t>
            </w:r>
          </w:p>
        </w:tc>
        <w:tc>
          <w:tcPr>
            <w:tcW w:w="1135" w:type="dxa"/>
            <w:tcBorders>
              <w:top w:val="nil"/>
              <w:left w:val="nil"/>
              <w:bottom w:val="single" w:sz="4" w:space="0" w:color="auto"/>
              <w:right w:val="single" w:sz="4" w:space="0" w:color="auto"/>
            </w:tcBorders>
            <w:shd w:val="clear" w:color="auto" w:fill="FFFF00"/>
            <w:noWrap/>
            <w:vAlign w:val="center"/>
            <w:hideMark/>
          </w:tcPr>
          <w:p w:rsidR="0087744D" w:rsidRPr="0087744D" w:rsidRDefault="0087744D" w:rsidP="0087744D">
            <w:pPr>
              <w:jc w:val="center"/>
              <w:rPr>
                <w:color w:val="000000"/>
                <w:sz w:val="13"/>
                <w:szCs w:val="13"/>
              </w:rPr>
            </w:pPr>
            <w:r w:rsidRPr="0087744D">
              <w:rPr>
                <w:color w:val="000000"/>
                <w:sz w:val="13"/>
                <w:szCs w:val="13"/>
              </w:rPr>
              <w:t>17127,6</w:t>
            </w:r>
          </w:p>
        </w:tc>
        <w:tc>
          <w:tcPr>
            <w:tcW w:w="1108" w:type="dxa"/>
            <w:tcBorders>
              <w:top w:val="nil"/>
              <w:left w:val="nil"/>
              <w:bottom w:val="single" w:sz="4" w:space="0" w:color="auto"/>
              <w:right w:val="single" w:sz="4" w:space="0" w:color="auto"/>
            </w:tcBorders>
            <w:shd w:val="clear" w:color="auto" w:fill="FFFF00"/>
            <w:noWrap/>
            <w:vAlign w:val="center"/>
            <w:hideMark/>
          </w:tcPr>
          <w:p w:rsidR="0087744D" w:rsidRPr="0087744D" w:rsidRDefault="0087744D" w:rsidP="0087744D">
            <w:pPr>
              <w:jc w:val="center"/>
              <w:rPr>
                <w:color w:val="000000"/>
                <w:sz w:val="13"/>
                <w:szCs w:val="13"/>
              </w:rPr>
            </w:pPr>
            <w:r w:rsidRPr="0087744D">
              <w:rPr>
                <w:color w:val="000000"/>
                <w:sz w:val="13"/>
                <w:szCs w:val="13"/>
              </w:rPr>
              <w:t>22261,1</w:t>
            </w:r>
          </w:p>
        </w:tc>
        <w:tc>
          <w:tcPr>
            <w:tcW w:w="969" w:type="dxa"/>
            <w:tcBorders>
              <w:top w:val="nil"/>
              <w:left w:val="nil"/>
              <w:bottom w:val="single" w:sz="4" w:space="0" w:color="auto"/>
              <w:right w:val="single" w:sz="4" w:space="0" w:color="auto"/>
            </w:tcBorders>
            <w:shd w:val="clear" w:color="auto" w:fill="FFFF00"/>
            <w:noWrap/>
            <w:vAlign w:val="center"/>
            <w:hideMark/>
          </w:tcPr>
          <w:p w:rsidR="0087744D" w:rsidRPr="0087744D" w:rsidRDefault="0087744D" w:rsidP="0087744D">
            <w:pPr>
              <w:jc w:val="center"/>
              <w:rPr>
                <w:color w:val="000000"/>
                <w:sz w:val="13"/>
                <w:szCs w:val="13"/>
              </w:rPr>
            </w:pPr>
            <w:r w:rsidRPr="0087744D">
              <w:rPr>
                <w:color w:val="000000"/>
                <w:sz w:val="13"/>
                <w:szCs w:val="13"/>
              </w:rPr>
              <w:t>39660,3</w:t>
            </w:r>
          </w:p>
        </w:tc>
        <w:tc>
          <w:tcPr>
            <w:tcW w:w="829" w:type="dxa"/>
            <w:tcBorders>
              <w:top w:val="nil"/>
              <w:left w:val="nil"/>
              <w:bottom w:val="single" w:sz="4" w:space="0" w:color="auto"/>
              <w:right w:val="single" w:sz="4" w:space="0" w:color="auto"/>
            </w:tcBorders>
            <w:shd w:val="clear" w:color="auto" w:fill="FFFF00"/>
            <w:noWrap/>
            <w:vAlign w:val="center"/>
            <w:hideMark/>
          </w:tcPr>
          <w:p w:rsidR="0087744D" w:rsidRPr="0087744D" w:rsidRDefault="0087744D" w:rsidP="0087744D">
            <w:pPr>
              <w:jc w:val="center"/>
              <w:rPr>
                <w:color w:val="000000"/>
                <w:sz w:val="13"/>
                <w:szCs w:val="13"/>
              </w:rPr>
            </w:pPr>
            <w:r w:rsidRPr="0087744D">
              <w:rPr>
                <w:color w:val="000000"/>
                <w:sz w:val="13"/>
                <w:szCs w:val="13"/>
              </w:rPr>
              <w:t>18281,5</w:t>
            </w:r>
          </w:p>
        </w:tc>
        <w:tc>
          <w:tcPr>
            <w:tcW w:w="917" w:type="dxa"/>
            <w:tcBorders>
              <w:top w:val="nil"/>
              <w:left w:val="nil"/>
              <w:bottom w:val="single" w:sz="4" w:space="0" w:color="auto"/>
              <w:right w:val="single" w:sz="4" w:space="0" w:color="auto"/>
            </w:tcBorders>
            <w:shd w:val="clear" w:color="auto" w:fill="FFFF00"/>
            <w:noWrap/>
            <w:vAlign w:val="center"/>
            <w:hideMark/>
          </w:tcPr>
          <w:p w:rsidR="0087744D" w:rsidRPr="0087744D" w:rsidRDefault="0087744D" w:rsidP="0087744D">
            <w:pPr>
              <w:jc w:val="center"/>
              <w:rPr>
                <w:color w:val="000000"/>
                <w:sz w:val="13"/>
                <w:szCs w:val="13"/>
              </w:rPr>
            </w:pPr>
            <w:r w:rsidRPr="0087744D">
              <w:rPr>
                <w:color w:val="000000"/>
                <w:sz w:val="13"/>
                <w:szCs w:val="13"/>
              </w:rPr>
              <w:t>20713,4</w:t>
            </w:r>
          </w:p>
        </w:tc>
        <w:tc>
          <w:tcPr>
            <w:tcW w:w="854" w:type="dxa"/>
            <w:tcBorders>
              <w:top w:val="nil"/>
              <w:left w:val="nil"/>
              <w:bottom w:val="single" w:sz="4" w:space="0" w:color="auto"/>
              <w:right w:val="single" w:sz="4" w:space="0" w:color="auto"/>
            </w:tcBorders>
            <w:shd w:val="clear" w:color="auto" w:fill="FFFF00"/>
            <w:noWrap/>
            <w:vAlign w:val="center"/>
            <w:hideMark/>
          </w:tcPr>
          <w:p w:rsidR="0087744D" w:rsidRPr="0087744D" w:rsidRDefault="0087744D" w:rsidP="0087744D">
            <w:pPr>
              <w:jc w:val="center"/>
              <w:rPr>
                <w:color w:val="000000"/>
                <w:sz w:val="13"/>
                <w:szCs w:val="13"/>
              </w:rPr>
            </w:pPr>
            <w:r w:rsidRPr="0087744D">
              <w:rPr>
                <w:color w:val="000000"/>
                <w:sz w:val="13"/>
                <w:szCs w:val="13"/>
              </w:rPr>
              <w:t>20949,7</w:t>
            </w:r>
          </w:p>
        </w:tc>
      </w:tr>
      <w:tr w:rsidR="0087744D" w:rsidRPr="0087744D" w:rsidTr="00990B59">
        <w:trPr>
          <w:gridAfter w:val="3"/>
          <w:wAfter w:w="1387" w:type="dxa"/>
          <w:trHeight w:val="208"/>
        </w:trPr>
        <w:tc>
          <w:tcPr>
            <w:tcW w:w="1115" w:type="dxa"/>
            <w:tcBorders>
              <w:top w:val="nil"/>
              <w:left w:val="single" w:sz="4" w:space="0" w:color="auto"/>
              <w:bottom w:val="single" w:sz="4" w:space="0" w:color="auto"/>
              <w:right w:val="single" w:sz="4" w:space="0" w:color="auto"/>
            </w:tcBorders>
            <w:noWrap/>
            <w:vAlign w:val="center"/>
            <w:hideMark/>
          </w:tcPr>
          <w:p w:rsidR="0087744D" w:rsidRPr="0087744D" w:rsidRDefault="0087744D" w:rsidP="0087744D">
            <w:pPr>
              <w:jc w:val="center"/>
              <w:rPr>
                <w:sz w:val="13"/>
                <w:szCs w:val="13"/>
              </w:rPr>
            </w:pPr>
            <w:r w:rsidRPr="0087744D">
              <w:rPr>
                <w:sz w:val="13"/>
                <w:szCs w:val="13"/>
              </w:rPr>
              <w:t>6.6.1</w:t>
            </w:r>
          </w:p>
        </w:tc>
        <w:tc>
          <w:tcPr>
            <w:tcW w:w="2996" w:type="dxa"/>
            <w:tcBorders>
              <w:top w:val="nil"/>
              <w:left w:val="nil"/>
              <w:bottom w:val="single" w:sz="4" w:space="0" w:color="auto"/>
              <w:right w:val="single" w:sz="4" w:space="0" w:color="auto"/>
            </w:tcBorders>
            <w:shd w:val="clear" w:color="auto" w:fill="FFFFFF"/>
            <w:noWrap/>
            <w:vAlign w:val="center"/>
            <w:hideMark/>
          </w:tcPr>
          <w:p w:rsidR="0087744D" w:rsidRPr="0087744D" w:rsidRDefault="0087744D" w:rsidP="0087744D">
            <w:pPr>
              <w:ind w:firstLineChars="100" w:firstLine="130"/>
              <w:rPr>
                <w:sz w:val="13"/>
                <w:szCs w:val="13"/>
              </w:rPr>
            </w:pPr>
            <w:r w:rsidRPr="0087744D">
              <w:rPr>
                <w:sz w:val="13"/>
                <w:szCs w:val="13"/>
              </w:rPr>
              <w:t>общегосударственные вопросы</w:t>
            </w:r>
          </w:p>
        </w:tc>
        <w:tc>
          <w:tcPr>
            <w:tcW w:w="1134" w:type="dxa"/>
            <w:tcBorders>
              <w:top w:val="nil"/>
              <w:left w:val="nil"/>
              <w:bottom w:val="single" w:sz="4" w:space="0" w:color="auto"/>
              <w:right w:val="single" w:sz="4" w:space="0" w:color="auto"/>
            </w:tcBorders>
            <w:noWrap/>
            <w:vAlign w:val="center"/>
            <w:hideMark/>
          </w:tcPr>
          <w:p w:rsidR="0087744D" w:rsidRPr="0087744D" w:rsidRDefault="0087744D" w:rsidP="0087744D">
            <w:pPr>
              <w:jc w:val="center"/>
              <w:rPr>
                <w:sz w:val="13"/>
                <w:szCs w:val="13"/>
              </w:rPr>
            </w:pPr>
            <w:proofErr w:type="gramStart"/>
            <w:r w:rsidRPr="0087744D">
              <w:rPr>
                <w:sz w:val="13"/>
                <w:szCs w:val="13"/>
              </w:rPr>
              <w:t>млн</w:t>
            </w:r>
            <w:proofErr w:type="gramEnd"/>
            <w:r w:rsidRPr="0087744D">
              <w:rPr>
                <w:sz w:val="13"/>
                <w:szCs w:val="13"/>
              </w:rPr>
              <w:t xml:space="preserve"> руб.</w:t>
            </w:r>
          </w:p>
        </w:tc>
        <w:tc>
          <w:tcPr>
            <w:tcW w:w="1135" w:type="dxa"/>
            <w:tcBorders>
              <w:top w:val="nil"/>
              <w:left w:val="nil"/>
              <w:bottom w:val="single" w:sz="4" w:space="0" w:color="auto"/>
              <w:right w:val="single" w:sz="4" w:space="0" w:color="auto"/>
            </w:tcBorders>
            <w:shd w:val="clear" w:color="auto" w:fill="FFFF00"/>
            <w:noWrap/>
            <w:vAlign w:val="center"/>
            <w:hideMark/>
          </w:tcPr>
          <w:p w:rsidR="0087744D" w:rsidRPr="0087744D" w:rsidRDefault="0087744D" w:rsidP="0087744D">
            <w:pPr>
              <w:jc w:val="center"/>
              <w:rPr>
                <w:color w:val="000000"/>
                <w:sz w:val="13"/>
                <w:szCs w:val="13"/>
              </w:rPr>
            </w:pPr>
            <w:r w:rsidRPr="0087744D">
              <w:rPr>
                <w:color w:val="000000"/>
                <w:sz w:val="13"/>
                <w:szCs w:val="13"/>
              </w:rPr>
              <w:t>9044,2</w:t>
            </w:r>
          </w:p>
        </w:tc>
        <w:tc>
          <w:tcPr>
            <w:tcW w:w="1108" w:type="dxa"/>
            <w:tcBorders>
              <w:top w:val="nil"/>
              <w:left w:val="nil"/>
              <w:bottom w:val="single" w:sz="4" w:space="0" w:color="auto"/>
              <w:right w:val="single" w:sz="4" w:space="0" w:color="auto"/>
            </w:tcBorders>
            <w:shd w:val="clear" w:color="auto" w:fill="FFFF00"/>
            <w:noWrap/>
            <w:vAlign w:val="center"/>
            <w:hideMark/>
          </w:tcPr>
          <w:p w:rsidR="0087744D" w:rsidRPr="0087744D" w:rsidRDefault="0087744D" w:rsidP="0087744D">
            <w:pPr>
              <w:jc w:val="center"/>
              <w:rPr>
                <w:color w:val="000000"/>
                <w:sz w:val="13"/>
                <w:szCs w:val="13"/>
              </w:rPr>
            </w:pPr>
            <w:r w:rsidRPr="0087744D">
              <w:rPr>
                <w:color w:val="000000"/>
                <w:sz w:val="13"/>
                <w:szCs w:val="13"/>
              </w:rPr>
              <w:t>10676,6</w:t>
            </w:r>
          </w:p>
        </w:tc>
        <w:tc>
          <w:tcPr>
            <w:tcW w:w="969" w:type="dxa"/>
            <w:tcBorders>
              <w:top w:val="nil"/>
              <w:left w:val="nil"/>
              <w:bottom w:val="single" w:sz="4" w:space="0" w:color="auto"/>
              <w:right w:val="single" w:sz="4" w:space="0" w:color="auto"/>
            </w:tcBorders>
            <w:shd w:val="clear" w:color="auto" w:fill="FFFF00"/>
            <w:noWrap/>
            <w:vAlign w:val="center"/>
            <w:hideMark/>
          </w:tcPr>
          <w:p w:rsidR="0087744D" w:rsidRPr="0087744D" w:rsidRDefault="0087744D" w:rsidP="0087744D">
            <w:pPr>
              <w:jc w:val="center"/>
              <w:rPr>
                <w:color w:val="000000"/>
                <w:sz w:val="13"/>
                <w:szCs w:val="13"/>
              </w:rPr>
            </w:pPr>
            <w:r w:rsidRPr="0087744D">
              <w:rPr>
                <w:color w:val="000000"/>
                <w:sz w:val="13"/>
                <w:szCs w:val="13"/>
              </w:rPr>
              <w:t>9346,1</w:t>
            </w:r>
          </w:p>
        </w:tc>
        <w:tc>
          <w:tcPr>
            <w:tcW w:w="829" w:type="dxa"/>
            <w:tcBorders>
              <w:top w:val="nil"/>
              <w:left w:val="nil"/>
              <w:bottom w:val="single" w:sz="4" w:space="0" w:color="auto"/>
              <w:right w:val="single" w:sz="4" w:space="0" w:color="auto"/>
            </w:tcBorders>
            <w:shd w:val="clear" w:color="auto" w:fill="FFFF00"/>
            <w:noWrap/>
            <w:vAlign w:val="center"/>
            <w:hideMark/>
          </w:tcPr>
          <w:p w:rsidR="0087744D" w:rsidRPr="0087744D" w:rsidRDefault="0087744D" w:rsidP="0087744D">
            <w:pPr>
              <w:jc w:val="center"/>
              <w:rPr>
                <w:color w:val="000000"/>
                <w:sz w:val="13"/>
                <w:szCs w:val="13"/>
              </w:rPr>
            </w:pPr>
            <w:r w:rsidRPr="0087744D">
              <w:rPr>
                <w:color w:val="000000"/>
                <w:sz w:val="13"/>
                <w:szCs w:val="13"/>
              </w:rPr>
              <w:t>5292,1</w:t>
            </w:r>
          </w:p>
        </w:tc>
        <w:tc>
          <w:tcPr>
            <w:tcW w:w="917" w:type="dxa"/>
            <w:tcBorders>
              <w:top w:val="nil"/>
              <w:left w:val="nil"/>
              <w:bottom w:val="single" w:sz="4" w:space="0" w:color="auto"/>
              <w:right w:val="single" w:sz="4" w:space="0" w:color="auto"/>
            </w:tcBorders>
            <w:shd w:val="clear" w:color="auto" w:fill="FFFF00"/>
            <w:noWrap/>
            <w:vAlign w:val="center"/>
            <w:hideMark/>
          </w:tcPr>
          <w:p w:rsidR="0087744D" w:rsidRPr="0087744D" w:rsidRDefault="0087744D" w:rsidP="0087744D">
            <w:pPr>
              <w:jc w:val="center"/>
              <w:rPr>
                <w:color w:val="000000"/>
                <w:sz w:val="13"/>
                <w:szCs w:val="13"/>
              </w:rPr>
            </w:pPr>
            <w:r w:rsidRPr="0087744D">
              <w:rPr>
                <w:color w:val="000000"/>
                <w:sz w:val="13"/>
                <w:szCs w:val="13"/>
              </w:rPr>
              <w:t>6510,4</w:t>
            </w:r>
          </w:p>
        </w:tc>
        <w:tc>
          <w:tcPr>
            <w:tcW w:w="854" w:type="dxa"/>
            <w:tcBorders>
              <w:top w:val="nil"/>
              <w:left w:val="nil"/>
              <w:bottom w:val="single" w:sz="4" w:space="0" w:color="auto"/>
              <w:right w:val="single" w:sz="4" w:space="0" w:color="auto"/>
            </w:tcBorders>
            <w:shd w:val="clear" w:color="auto" w:fill="FFFF00"/>
            <w:noWrap/>
            <w:vAlign w:val="center"/>
            <w:hideMark/>
          </w:tcPr>
          <w:p w:rsidR="0087744D" w:rsidRPr="0087744D" w:rsidRDefault="0087744D" w:rsidP="0087744D">
            <w:pPr>
              <w:jc w:val="center"/>
              <w:rPr>
                <w:color w:val="000000"/>
                <w:sz w:val="13"/>
                <w:szCs w:val="13"/>
              </w:rPr>
            </w:pPr>
            <w:r w:rsidRPr="0087744D">
              <w:rPr>
                <w:color w:val="000000"/>
                <w:sz w:val="13"/>
                <w:szCs w:val="13"/>
              </w:rPr>
              <w:t>6289,8</w:t>
            </w:r>
          </w:p>
        </w:tc>
      </w:tr>
      <w:tr w:rsidR="0087744D" w:rsidRPr="0087744D" w:rsidTr="00990B59">
        <w:trPr>
          <w:gridAfter w:val="3"/>
          <w:wAfter w:w="1387" w:type="dxa"/>
          <w:trHeight w:val="208"/>
        </w:trPr>
        <w:tc>
          <w:tcPr>
            <w:tcW w:w="1115" w:type="dxa"/>
            <w:tcBorders>
              <w:top w:val="nil"/>
              <w:left w:val="single" w:sz="4" w:space="0" w:color="auto"/>
              <w:bottom w:val="single" w:sz="4" w:space="0" w:color="auto"/>
              <w:right w:val="single" w:sz="4" w:space="0" w:color="auto"/>
            </w:tcBorders>
            <w:noWrap/>
            <w:vAlign w:val="center"/>
            <w:hideMark/>
          </w:tcPr>
          <w:p w:rsidR="0087744D" w:rsidRPr="0087744D" w:rsidRDefault="0087744D" w:rsidP="0087744D">
            <w:pPr>
              <w:jc w:val="center"/>
              <w:rPr>
                <w:sz w:val="13"/>
                <w:szCs w:val="13"/>
              </w:rPr>
            </w:pPr>
            <w:r w:rsidRPr="0087744D">
              <w:rPr>
                <w:sz w:val="13"/>
                <w:szCs w:val="13"/>
              </w:rPr>
              <w:t>6.6.2</w:t>
            </w:r>
          </w:p>
        </w:tc>
        <w:tc>
          <w:tcPr>
            <w:tcW w:w="2996" w:type="dxa"/>
            <w:tcBorders>
              <w:top w:val="nil"/>
              <w:left w:val="nil"/>
              <w:bottom w:val="single" w:sz="4" w:space="0" w:color="auto"/>
              <w:right w:val="single" w:sz="4" w:space="0" w:color="auto"/>
            </w:tcBorders>
            <w:shd w:val="clear" w:color="auto" w:fill="FFFFFF"/>
            <w:noWrap/>
            <w:vAlign w:val="center"/>
            <w:hideMark/>
          </w:tcPr>
          <w:p w:rsidR="0087744D" w:rsidRPr="0087744D" w:rsidRDefault="0087744D" w:rsidP="0087744D">
            <w:pPr>
              <w:ind w:firstLineChars="100" w:firstLine="130"/>
              <w:rPr>
                <w:sz w:val="13"/>
                <w:szCs w:val="13"/>
              </w:rPr>
            </w:pPr>
            <w:r w:rsidRPr="0087744D">
              <w:rPr>
                <w:sz w:val="13"/>
                <w:szCs w:val="13"/>
              </w:rPr>
              <w:t>национальная оборона</w:t>
            </w:r>
          </w:p>
        </w:tc>
        <w:tc>
          <w:tcPr>
            <w:tcW w:w="1134" w:type="dxa"/>
            <w:tcBorders>
              <w:top w:val="nil"/>
              <w:left w:val="nil"/>
              <w:bottom w:val="single" w:sz="4" w:space="0" w:color="auto"/>
              <w:right w:val="single" w:sz="4" w:space="0" w:color="auto"/>
            </w:tcBorders>
            <w:noWrap/>
            <w:vAlign w:val="center"/>
            <w:hideMark/>
          </w:tcPr>
          <w:p w:rsidR="0087744D" w:rsidRPr="0087744D" w:rsidRDefault="0087744D" w:rsidP="0087744D">
            <w:pPr>
              <w:jc w:val="center"/>
              <w:rPr>
                <w:sz w:val="13"/>
                <w:szCs w:val="13"/>
              </w:rPr>
            </w:pPr>
            <w:proofErr w:type="gramStart"/>
            <w:r w:rsidRPr="0087744D">
              <w:rPr>
                <w:sz w:val="13"/>
                <w:szCs w:val="13"/>
              </w:rPr>
              <w:t>млн</w:t>
            </w:r>
            <w:proofErr w:type="gramEnd"/>
            <w:r w:rsidRPr="0087744D">
              <w:rPr>
                <w:sz w:val="13"/>
                <w:szCs w:val="13"/>
              </w:rPr>
              <w:t xml:space="preserve"> руб.</w:t>
            </w:r>
          </w:p>
        </w:tc>
        <w:tc>
          <w:tcPr>
            <w:tcW w:w="1135" w:type="dxa"/>
            <w:tcBorders>
              <w:top w:val="nil"/>
              <w:left w:val="nil"/>
              <w:bottom w:val="single" w:sz="4" w:space="0" w:color="auto"/>
              <w:right w:val="single" w:sz="4" w:space="0" w:color="auto"/>
            </w:tcBorders>
            <w:shd w:val="clear" w:color="auto" w:fill="FFFF00"/>
            <w:noWrap/>
            <w:vAlign w:val="center"/>
            <w:hideMark/>
          </w:tcPr>
          <w:p w:rsidR="0087744D" w:rsidRPr="0087744D" w:rsidRDefault="0087744D" w:rsidP="0087744D">
            <w:pPr>
              <w:jc w:val="center"/>
              <w:rPr>
                <w:color w:val="000000"/>
                <w:sz w:val="13"/>
                <w:szCs w:val="13"/>
              </w:rPr>
            </w:pPr>
            <w:r w:rsidRPr="0087744D">
              <w:rPr>
                <w:color w:val="000000"/>
                <w:sz w:val="13"/>
                <w:szCs w:val="13"/>
              </w:rPr>
              <w:t>388,5</w:t>
            </w:r>
          </w:p>
        </w:tc>
        <w:tc>
          <w:tcPr>
            <w:tcW w:w="1108" w:type="dxa"/>
            <w:tcBorders>
              <w:top w:val="nil"/>
              <w:left w:val="nil"/>
              <w:bottom w:val="single" w:sz="4" w:space="0" w:color="auto"/>
              <w:right w:val="single" w:sz="4" w:space="0" w:color="auto"/>
            </w:tcBorders>
            <w:shd w:val="clear" w:color="auto" w:fill="FFFF00"/>
            <w:noWrap/>
            <w:vAlign w:val="center"/>
            <w:hideMark/>
          </w:tcPr>
          <w:p w:rsidR="0087744D" w:rsidRPr="0087744D" w:rsidRDefault="0087744D" w:rsidP="0087744D">
            <w:pPr>
              <w:jc w:val="center"/>
              <w:rPr>
                <w:color w:val="000000"/>
                <w:sz w:val="13"/>
                <w:szCs w:val="13"/>
              </w:rPr>
            </w:pPr>
            <w:r w:rsidRPr="0087744D">
              <w:rPr>
                <w:color w:val="000000"/>
                <w:sz w:val="13"/>
                <w:szCs w:val="13"/>
              </w:rPr>
              <w:t>457,4</w:t>
            </w:r>
          </w:p>
        </w:tc>
        <w:tc>
          <w:tcPr>
            <w:tcW w:w="969" w:type="dxa"/>
            <w:tcBorders>
              <w:top w:val="nil"/>
              <w:left w:val="nil"/>
              <w:bottom w:val="single" w:sz="4" w:space="0" w:color="auto"/>
              <w:right w:val="single" w:sz="4" w:space="0" w:color="auto"/>
            </w:tcBorders>
            <w:shd w:val="clear" w:color="auto" w:fill="FFFF00"/>
            <w:noWrap/>
            <w:vAlign w:val="center"/>
            <w:hideMark/>
          </w:tcPr>
          <w:p w:rsidR="0087744D" w:rsidRPr="0087744D" w:rsidRDefault="0087744D" w:rsidP="0087744D">
            <w:pPr>
              <w:jc w:val="center"/>
              <w:rPr>
                <w:color w:val="000000"/>
                <w:sz w:val="13"/>
                <w:szCs w:val="13"/>
              </w:rPr>
            </w:pPr>
            <w:r w:rsidRPr="0087744D">
              <w:rPr>
                <w:color w:val="000000"/>
                <w:sz w:val="13"/>
                <w:szCs w:val="13"/>
              </w:rPr>
              <w:t>748,1</w:t>
            </w:r>
          </w:p>
        </w:tc>
        <w:tc>
          <w:tcPr>
            <w:tcW w:w="829" w:type="dxa"/>
            <w:tcBorders>
              <w:top w:val="nil"/>
              <w:left w:val="nil"/>
              <w:bottom w:val="single" w:sz="4" w:space="0" w:color="auto"/>
              <w:right w:val="single" w:sz="4" w:space="0" w:color="auto"/>
            </w:tcBorders>
            <w:shd w:val="clear" w:color="auto" w:fill="FFFF00"/>
            <w:noWrap/>
            <w:vAlign w:val="center"/>
            <w:hideMark/>
          </w:tcPr>
          <w:p w:rsidR="0087744D" w:rsidRPr="0087744D" w:rsidRDefault="0087744D" w:rsidP="0087744D">
            <w:pPr>
              <w:jc w:val="center"/>
              <w:rPr>
                <w:color w:val="000000"/>
                <w:sz w:val="13"/>
                <w:szCs w:val="13"/>
              </w:rPr>
            </w:pPr>
            <w:r w:rsidRPr="0087744D">
              <w:rPr>
                <w:color w:val="000000"/>
                <w:sz w:val="13"/>
                <w:szCs w:val="13"/>
              </w:rPr>
              <w:t>792,3</w:t>
            </w:r>
          </w:p>
        </w:tc>
        <w:tc>
          <w:tcPr>
            <w:tcW w:w="917" w:type="dxa"/>
            <w:tcBorders>
              <w:top w:val="nil"/>
              <w:left w:val="nil"/>
              <w:bottom w:val="single" w:sz="4" w:space="0" w:color="auto"/>
              <w:right w:val="single" w:sz="4" w:space="0" w:color="auto"/>
            </w:tcBorders>
            <w:shd w:val="clear" w:color="auto" w:fill="FFFF00"/>
            <w:noWrap/>
            <w:vAlign w:val="center"/>
            <w:hideMark/>
          </w:tcPr>
          <w:p w:rsidR="0087744D" w:rsidRPr="0087744D" w:rsidRDefault="0087744D" w:rsidP="0087744D">
            <w:pPr>
              <w:jc w:val="center"/>
              <w:rPr>
                <w:color w:val="000000"/>
                <w:sz w:val="13"/>
                <w:szCs w:val="13"/>
              </w:rPr>
            </w:pPr>
            <w:r w:rsidRPr="0087744D">
              <w:rPr>
                <w:color w:val="000000"/>
                <w:sz w:val="13"/>
                <w:szCs w:val="13"/>
              </w:rPr>
              <w:t>867,6</w:t>
            </w:r>
          </w:p>
        </w:tc>
        <w:tc>
          <w:tcPr>
            <w:tcW w:w="854" w:type="dxa"/>
            <w:tcBorders>
              <w:top w:val="nil"/>
              <w:left w:val="nil"/>
              <w:bottom w:val="single" w:sz="4" w:space="0" w:color="auto"/>
              <w:right w:val="single" w:sz="4" w:space="0" w:color="auto"/>
            </w:tcBorders>
            <w:shd w:val="clear" w:color="auto" w:fill="FFFF00"/>
            <w:noWrap/>
            <w:vAlign w:val="center"/>
            <w:hideMark/>
          </w:tcPr>
          <w:p w:rsidR="0087744D" w:rsidRPr="0087744D" w:rsidRDefault="0087744D" w:rsidP="0087744D">
            <w:pPr>
              <w:jc w:val="center"/>
              <w:rPr>
                <w:color w:val="000000"/>
                <w:sz w:val="13"/>
                <w:szCs w:val="13"/>
              </w:rPr>
            </w:pPr>
            <w:r w:rsidRPr="0087744D">
              <w:rPr>
                <w:color w:val="000000"/>
                <w:sz w:val="13"/>
                <w:szCs w:val="13"/>
              </w:rPr>
              <w:t>867,6</w:t>
            </w:r>
          </w:p>
        </w:tc>
      </w:tr>
      <w:tr w:rsidR="0087744D" w:rsidRPr="0087744D" w:rsidTr="00990B59">
        <w:trPr>
          <w:gridAfter w:val="3"/>
          <w:wAfter w:w="1387" w:type="dxa"/>
          <w:trHeight w:val="208"/>
        </w:trPr>
        <w:tc>
          <w:tcPr>
            <w:tcW w:w="1115" w:type="dxa"/>
            <w:tcBorders>
              <w:top w:val="nil"/>
              <w:left w:val="single" w:sz="4" w:space="0" w:color="auto"/>
              <w:bottom w:val="single" w:sz="4" w:space="0" w:color="auto"/>
              <w:right w:val="single" w:sz="4" w:space="0" w:color="auto"/>
            </w:tcBorders>
            <w:noWrap/>
            <w:vAlign w:val="center"/>
            <w:hideMark/>
          </w:tcPr>
          <w:p w:rsidR="0087744D" w:rsidRPr="0087744D" w:rsidRDefault="0087744D" w:rsidP="0087744D">
            <w:pPr>
              <w:jc w:val="center"/>
              <w:rPr>
                <w:sz w:val="13"/>
                <w:szCs w:val="13"/>
              </w:rPr>
            </w:pPr>
            <w:r w:rsidRPr="0087744D">
              <w:rPr>
                <w:sz w:val="13"/>
                <w:szCs w:val="13"/>
              </w:rPr>
              <w:t>6.6.3</w:t>
            </w:r>
          </w:p>
        </w:tc>
        <w:tc>
          <w:tcPr>
            <w:tcW w:w="2996" w:type="dxa"/>
            <w:tcBorders>
              <w:top w:val="nil"/>
              <w:left w:val="nil"/>
              <w:bottom w:val="nil"/>
              <w:right w:val="single" w:sz="4" w:space="0" w:color="auto"/>
            </w:tcBorders>
            <w:shd w:val="clear" w:color="auto" w:fill="FFFFFF"/>
            <w:vAlign w:val="center"/>
            <w:hideMark/>
          </w:tcPr>
          <w:p w:rsidR="0087744D" w:rsidRPr="0087744D" w:rsidRDefault="0087744D" w:rsidP="0087744D">
            <w:pPr>
              <w:ind w:firstLineChars="100" w:firstLine="130"/>
              <w:rPr>
                <w:sz w:val="13"/>
                <w:szCs w:val="13"/>
              </w:rPr>
            </w:pPr>
            <w:r w:rsidRPr="0087744D">
              <w:rPr>
                <w:sz w:val="13"/>
                <w:szCs w:val="13"/>
              </w:rPr>
              <w:t>национальная безопасность и правоохранительная деятельность</w:t>
            </w:r>
          </w:p>
        </w:tc>
        <w:tc>
          <w:tcPr>
            <w:tcW w:w="1134" w:type="dxa"/>
            <w:tcBorders>
              <w:top w:val="nil"/>
              <w:left w:val="nil"/>
              <w:bottom w:val="nil"/>
              <w:right w:val="single" w:sz="4" w:space="0" w:color="auto"/>
            </w:tcBorders>
            <w:noWrap/>
            <w:vAlign w:val="center"/>
            <w:hideMark/>
          </w:tcPr>
          <w:p w:rsidR="0087744D" w:rsidRPr="0087744D" w:rsidRDefault="0087744D" w:rsidP="0087744D">
            <w:pPr>
              <w:jc w:val="center"/>
              <w:rPr>
                <w:sz w:val="13"/>
                <w:szCs w:val="13"/>
              </w:rPr>
            </w:pPr>
            <w:proofErr w:type="gramStart"/>
            <w:r w:rsidRPr="0087744D">
              <w:rPr>
                <w:sz w:val="13"/>
                <w:szCs w:val="13"/>
              </w:rPr>
              <w:t>млн</w:t>
            </w:r>
            <w:proofErr w:type="gramEnd"/>
            <w:r w:rsidRPr="0087744D">
              <w:rPr>
                <w:sz w:val="13"/>
                <w:szCs w:val="13"/>
              </w:rPr>
              <w:t xml:space="preserve"> руб.</w:t>
            </w:r>
          </w:p>
        </w:tc>
        <w:tc>
          <w:tcPr>
            <w:tcW w:w="1135" w:type="dxa"/>
            <w:tcBorders>
              <w:top w:val="nil"/>
              <w:left w:val="nil"/>
              <w:bottom w:val="nil"/>
              <w:right w:val="single" w:sz="4" w:space="0" w:color="auto"/>
            </w:tcBorders>
            <w:shd w:val="clear" w:color="auto" w:fill="FFFF00"/>
            <w:noWrap/>
            <w:vAlign w:val="center"/>
            <w:hideMark/>
          </w:tcPr>
          <w:p w:rsidR="0087744D" w:rsidRPr="0087744D" w:rsidRDefault="0087744D" w:rsidP="0087744D">
            <w:pPr>
              <w:jc w:val="center"/>
              <w:rPr>
                <w:color w:val="000000"/>
                <w:sz w:val="13"/>
                <w:szCs w:val="13"/>
              </w:rPr>
            </w:pPr>
            <w:r w:rsidRPr="0087744D">
              <w:rPr>
                <w:color w:val="000000"/>
                <w:sz w:val="13"/>
                <w:szCs w:val="13"/>
              </w:rPr>
              <w:t>4,0</w:t>
            </w:r>
          </w:p>
        </w:tc>
        <w:tc>
          <w:tcPr>
            <w:tcW w:w="1108" w:type="dxa"/>
            <w:tcBorders>
              <w:top w:val="nil"/>
              <w:left w:val="nil"/>
              <w:bottom w:val="nil"/>
              <w:right w:val="single" w:sz="4" w:space="0" w:color="auto"/>
            </w:tcBorders>
            <w:shd w:val="clear" w:color="auto" w:fill="FFFF00"/>
            <w:noWrap/>
            <w:vAlign w:val="center"/>
            <w:hideMark/>
          </w:tcPr>
          <w:p w:rsidR="0087744D" w:rsidRPr="0087744D" w:rsidRDefault="0087744D" w:rsidP="0087744D">
            <w:pPr>
              <w:jc w:val="center"/>
              <w:rPr>
                <w:color w:val="000000"/>
                <w:sz w:val="13"/>
                <w:szCs w:val="13"/>
              </w:rPr>
            </w:pPr>
            <w:r w:rsidRPr="0087744D">
              <w:rPr>
                <w:color w:val="000000"/>
                <w:sz w:val="13"/>
                <w:szCs w:val="13"/>
              </w:rPr>
              <w:t>30,2</w:t>
            </w:r>
          </w:p>
        </w:tc>
        <w:tc>
          <w:tcPr>
            <w:tcW w:w="969" w:type="dxa"/>
            <w:tcBorders>
              <w:top w:val="nil"/>
              <w:left w:val="nil"/>
              <w:bottom w:val="nil"/>
              <w:right w:val="single" w:sz="4" w:space="0" w:color="auto"/>
            </w:tcBorders>
            <w:shd w:val="clear" w:color="auto" w:fill="FFFF00"/>
            <w:noWrap/>
            <w:vAlign w:val="center"/>
            <w:hideMark/>
          </w:tcPr>
          <w:p w:rsidR="0087744D" w:rsidRPr="0087744D" w:rsidRDefault="0087744D" w:rsidP="0087744D">
            <w:pPr>
              <w:jc w:val="center"/>
              <w:rPr>
                <w:color w:val="000000"/>
                <w:sz w:val="13"/>
                <w:szCs w:val="13"/>
              </w:rPr>
            </w:pPr>
            <w:r w:rsidRPr="0087744D">
              <w:rPr>
                <w:color w:val="000000"/>
                <w:sz w:val="13"/>
                <w:szCs w:val="13"/>
              </w:rPr>
              <w:t>50,0</w:t>
            </w:r>
          </w:p>
        </w:tc>
        <w:tc>
          <w:tcPr>
            <w:tcW w:w="829" w:type="dxa"/>
            <w:tcBorders>
              <w:top w:val="nil"/>
              <w:left w:val="nil"/>
              <w:bottom w:val="nil"/>
              <w:right w:val="single" w:sz="4" w:space="0" w:color="auto"/>
            </w:tcBorders>
            <w:shd w:val="clear" w:color="auto" w:fill="FFFF00"/>
            <w:noWrap/>
            <w:vAlign w:val="center"/>
            <w:hideMark/>
          </w:tcPr>
          <w:p w:rsidR="0087744D" w:rsidRPr="0087744D" w:rsidRDefault="0087744D" w:rsidP="0087744D">
            <w:pPr>
              <w:jc w:val="center"/>
              <w:rPr>
                <w:color w:val="000000"/>
                <w:sz w:val="13"/>
                <w:szCs w:val="13"/>
              </w:rPr>
            </w:pPr>
            <w:r w:rsidRPr="0087744D">
              <w:rPr>
                <w:color w:val="000000"/>
                <w:sz w:val="13"/>
                <w:szCs w:val="13"/>
              </w:rPr>
              <w:t>80,0</w:t>
            </w:r>
          </w:p>
        </w:tc>
        <w:tc>
          <w:tcPr>
            <w:tcW w:w="917" w:type="dxa"/>
            <w:tcBorders>
              <w:top w:val="nil"/>
              <w:left w:val="nil"/>
              <w:bottom w:val="nil"/>
              <w:right w:val="single" w:sz="4" w:space="0" w:color="auto"/>
            </w:tcBorders>
            <w:shd w:val="clear" w:color="auto" w:fill="FFFF00"/>
            <w:noWrap/>
            <w:vAlign w:val="center"/>
            <w:hideMark/>
          </w:tcPr>
          <w:p w:rsidR="0087744D" w:rsidRPr="0087744D" w:rsidRDefault="0087744D" w:rsidP="0087744D">
            <w:pPr>
              <w:jc w:val="center"/>
              <w:rPr>
                <w:color w:val="000000"/>
                <w:sz w:val="13"/>
                <w:szCs w:val="13"/>
              </w:rPr>
            </w:pPr>
            <w:r w:rsidRPr="0087744D">
              <w:rPr>
                <w:color w:val="000000"/>
                <w:sz w:val="13"/>
                <w:szCs w:val="13"/>
              </w:rPr>
              <w:t>100,0</w:t>
            </w:r>
          </w:p>
        </w:tc>
        <w:tc>
          <w:tcPr>
            <w:tcW w:w="854" w:type="dxa"/>
            <w:tcBorders>
              <w:top w:val="nil"/>
              <w:left w:val="nil"/>
              <w:bottom w:val="nil"/>
              <w:right w:val="single" w:sz="4" w:space="0" w:color="auto"/>
            </w:tcBorders>
            <w:shd w:val="clear" w:color="auto" w:fill="FFFF00"/>
            <w:noWrap/>
            <w:vAlign w:val="center"/>
            <w:hideMark/>
          </w:tcPr>
          <w:p w:rsidR="0087744D" w:rsidRPr="0087744D" w:rsidRDefault="0087744D" w:rsidP="0087744D">
            <w:pPr>
              <w:jc w:val="center"/>
              <w:rPr>
                <w:color w:val="000000"/>
                <w:sz w:val="13"/>
                <w:szCs w:val="13"/>
              </w:rPr>
            </w:pPr>
            <w:r w:rsidRPr="0087744D">
              <w:rPr>
                <w:color w:val="000000"/>
                <w:sz w:val="13"/>
                <w:szCs w:val="13"/>
              </w:rPr>
              <w:t>100,0</w:t>
            </w:r>
          </w:p>
        </w:tc>
      </w:tr>
      <w:tr w:rsidR="0087744D" w:rsidRPr="0087744D" w:rsidTr="00990B59">
        <w:trPr>
          <w:gridAfter w:val="3"/>
          <w:wAfter w:w="1387" w:type="dxa"/>
          <w:trHeight w:val="208"/>
        </w:trPr>
        <w:tc>
          <w:tcPr>
            <w:tcW w:w="1115" w:type="dxa"/>
            <w:tcBorders>
              <w:top w:val="nil"/>
              <w:left w:val="single" w:sz="4" w:space="0" w:color="auto"/>
              <w:bottom w:val="single" w:sz="4" w:space="0" w:color="auto"/>
              <w:right w:val="single" w:sz="4" w:space="0" w:color="auto"/>
            </w:tcBorders>
            <w:noWrap/>
            <w:vAlign w:val="center"/>
            <w:hideMark/>
          </w:tcPr>
          <w:p w:rsidR="0087744D" w:rsidRPr="0087744D" w:rsidRDefault="0087744D" w:rsidP="0087744D">
            <w:pPr>
              <w:jc w:val="center"/>
              <w:rPr>
                <w:sz w:val="13"/>
                <w:szCs w:val="13"/>
              </w:rPr>
            </w:pPr>
            <w:r w:rsidRPr="0087744D">
              <w:rPr>
                <w:sz w:val="13"/>
                <w:szCs w:val="13"/>
              </w:rPr>
              <w:t>6.6.4</w:t>
            </w:r>
          </w:p>
        </w:tc>
        <w:tc>
          <w:tcPr>
            <w:tcW w:w="2996" w:type="dxa"/>
            <w:tcBorders>
              <w:top w:val="single" w:sz="4" w:space="0" w:color="auto"/>
              <w:left w:val="nil"/>
              <w:bottom w:val="single" w:sz="4" w:space="0" w:color="auto"/>
              <w:right w:val="single" w:sz="4" w:space="0" w:color="auto"/>
            </w:tcBorders>
            <w:shd w:val="clear" w:color="auto" w:fill="FFFFFF"/>
            <w:noWrap/>
            <w:vAlign w:val="center"/>
            <w:hideMark/>
          </w:tcPr>
          <w:p w:rsidR="0087744D" w:rsidRPr="0087744D" w:rsidRDefault="0087744D" w:rsidP="0087744D">
            <w:pPr>
              <w:ind w:firstLineChars="100" w:firstLine="130"/>
              <w:rPr>
                <w:sz w:val="13"/>
                <w:szCs w:val="13"/>
              </w:rPr>
            </w:pPr>
            <w:r w:rsidRPr="0087744D">
              <w:rPr>
                <w:sz w:val="13"/>
                <w:szCs w:val="13"/>
              </w:rPr>
              <w:t>национальная экономика</w:t>
            </w:r>
          </w:p>
        </w:tc>
        <w:tc>
          <w:tcPr>
            <w:tcW w:w="1134" w:type="dxa"/>
            <w:tcBorders>
              <w:top w:val="single" w:sz="4" w:space="0" w:color="auto"/>
              <w:left w:val="nil"/>
              <w:bottom w:val="single" w:sz="4" w:space="0" w:color="auto"/>
              <w:right w:val="single" w:sz="4" w:space="0" w:color="auto"/>
            </w:tcBorders>
            <w:noWrap/>
            <w:vAlign w:val="center"/>
            <w:hideMark/>
          </w:tcPr>
          <w:p w:rsidR="0087744D" w:rsidRPr="0087744D" w:rsidRDefault="0087744D" w:rsidP="0087744D">
            <w:pPr>
              <w:jc w:val="center"/>
              <w:rPr>
                <w:sz w:val="13"/>
                <w:szCs w:val="13"/>
              </w:rPr>
            </w:pPr>
            <w:proofErr w:type="gramStart"/>
            <w:r w:rsidRPr="0087744D">
              <w:rPr>
                <w:sz w:val="13"/>
                <w:szCs w:val="13"/>
              </w:rPr>
              <w:t>млн</w:t>
            </w:r>
            <w:proofErr w:type="gramEnd"/>
            <w:r w:rsidRPr="0087744D">
              <w:rPr>
                <w:sz w:val="13"/>
                <w:szCs w:val="13"/>
              </w:rPr>
              <w:t xml:space="preserve"> руб.</w:t>
            </w:r>
          </w:p>
        </w:tc>
        <w:tc>
          <w:tcPr>
            <w:tcW w:w="1135" w:type="dxa"/>
            <w:tcBorders>
              <w:top w:val="single" w:sz="4" w:space="0" w:color="auto"/>
              <w:left w:val="nil"/>
              <w:bottom w:val="single" w:sz="4" w:space="0" w:color="auto"/>
              <w:right w:val="single" w:sz="4" w:space="0" w:color="auto"/>
            </w:tcBorders>
            <w:shd w:val="clear" w:color="auto" w:fill="FFFF00"/>
            <w:noWrap/>
            <w:vAlign w:val="center"/>
            <w:hideMark/>
          </w:tcPr>
          <w:p w:rsidR="0087744D" w:rsidRPr="0087744D" w:rsidRDefault="0087744D" w:rsidP="0087744D">
            <w:pPr>
              <w:jc w:val="center"/>
              <w:rPr>
                <w:color w:val="000000"/>
                <w:sz w:val="13"/>
                <w:szCs w:val="13"/>
              </w:rPr>
            </w:pPr>
            <w:r w:rsidRPr="0087744D">
              <w:rPr>
                <w:color w:val="000000"/>
                <w:sz w:val="13"/>
                <w:szCs w:val="13"/>
              </w:rPr>
              <w:t>0,0</w:t>
            </w:r>
          </w:p>
        </w:tc>
        <w:tc>
          <w:tcPr>
            <w:tcW w:w="1108" w:type="dxa"/>
            <w:tcBorders>
              <w:top w:val="single" w:sz="4" w:space="0" w:color="auto"/>
              <w:left w:val="nil"/>
              <w:bottom w:val="single" w:sz="4" w:space="0" w:color="auto"/>
              <w:right w:val="single" w:sz="4" w:space="0" w:color="auto"/>
            </w:tcBorders>
            <w:shd w:val="clear" w:color="auto" w:fill="FFFF00"/>
            <w:noWrap/>
            <w:vAlign w:val="center"/>
            <w:hideMark/>
          </w:tcPr>
          <w:p w:rsidR="0087744D" w:rsidRPr="0087744D" w:rsidRDefault="0087744D" w:rsidP="0087744D">
            <w:pPr>
              <w:jc w:val="center"/>
              <w:rPr>
                <w:color w:val="000000"/>
                <w:sz w:val="13"/>
                <w:szCs w:val="13"/>
              </w:rPr>
            </w:pPr>
            <w:r w:rsidRPr="0087744D">
              <w:rPr>
                <w:color w:val="000000"/>
                <w:sz w:val="13"/>
                <w:szCs w:val="13"/>
              </w:rPr>
              <w:t>0,0</w:t>
            </w:r>
          </w:p>
        </w:tc>
        <w:tc>
          <w:tcPr>
            <w:tcW w:w="969" w:type="dxa"/>
            <w:tcBorders>
              <w:top w:val="single" w:sz="4" w:space="0" w:color="auto"/>
              <w:left w:val="nil"/>
              <w:bottom w:val="single" w:sz="4" w:space="0" w:color="auto"/>
              <w:right w:val="single" w:sz="4" w:space="0" w:color="auto"/>
            </w:tcBorders>
            <w:shd w:val="clear" w:color="auto" w:fill="FFFF00"/>
            <w:noWrap/>
            <w:vAlign w:val="center"/>
            <w:hideMark/>
          </w:tcPr>
          <w:p w:rsidR="0087744D" w:rsidRPr="0087744D" w:rsidRDefault="0087744D" w:rsidP="0087744D">
            <w:pPr>
              <w:jc w:val="center"/>
              <w:rPr>
                <w:color w:val="000000"/>
                <w:sz w:val="13"/>
                <w:szCs w:val="13"/>
              </w:rPr>
            </w:pPr>
            <w:r w:rsidRPr="0087744D">
              <w:rPr>
                <w:color w:val="000000"/>
                <w:sz w:val="13"/>
                <w:szCs w:val="13"/>
              </w:rPr>
              <w:t>0,0</w:t>
            </w:r>
          </w:p>
        </w:tc>
        <w:tc>
          <w:tcPr>
            <w:tcW w:w="829" w:type="dxa"/>
            <w:tcBorders>
              <w:top w:val="single" w:sz="4" w:space="0" w:color="auto"/>
              <w:left w:val="nil"/>
              <w:bottom w:val="single" w:sz="4" w:space="0" w:color="auto"/>
              <w:right w:val="single" w:sz="4" w:space="0" w:color="auto"/>
            </w:tcBorders>
            <w:shd w:val="clear" w:color="auto" w:fill="FFFF00"/>
            <w:noWrap/>
            <w:vAlign w:val="center"/>
            <w:hideMark/>
          </w:tcPr>
          <w:p w:rsidR="0087744D" w:rsidRPr="0087744D" w:rsidRDefault="0087744D" w:rsidP="0087744D">
            <w:pPr>
              <w:jc w:val="center"/>
              <w:rPr>
                <w:color w:val="000000"/>
                <w:sz w:val="13"/>
                <w:szCs w:val="13"/>
              </w:rPr>
            </w:pPr>
            <w:r w:rsidRPr="0087744D">
              <w:rPr>
                <w:color w:val="000000"/>
                <w:sz w:val="13"/>
                <w:szCs w:val="13"/>
              </w:rPr>
              <w:t>0,0</w:t>
            </w:r>
          </w:p>
        </w:tc>
        <w:tc>
          <w:tcPr>
            <w:tcW w:w="917" w:type="dxa"/>
            <w:tcBorders>
              <w:top w:val="single" w:sz="4" w:space="0" w:color="auto"/>
              <w:left w:val="nil"/>
              <w:bottom w:val="single" w:sz="4" w:space="0" w:color="auto"/>
              <w:right w:val="single" w:sz="4" w:space="0" w:color="auto"/>
            </w:tcBorders>
            <w:shd w:val="clear" w:color="auto" w:fill="FFFF00"/>
            <w:noWrap/>
            <w:vAlign w:val="center"/>
            <w:hideMark/>
          </w:tcPr>
          <w:p w:rsidR="0087744D" w:rsidRPr="0087744D" w:rsidRDefault="0087744D" w:rsidP="0087744D">
            <w:pPr>
              <w:jc w:val="center"/>
              <w:rPr>
                <w:color w:val="000000"/>
                <w:sz w:val="13"/>
                <w:szCs w:val="13"/>
              </w:rPr>
            </w:pPr>
            <w:r w:rsidRPr="0087744D">
              <w:rPr>
                <w:color w:val="000000"/>
                <w:sz w:val="13"/>
                <w:szCs w:val="13"/>
              </w:rPr>
              <w:t>0,0</w:t>
            </w:r>
          </w:p>
        </w:tc>
        <w:tc>
          <w:tcPr>
            <w:tcW w:w="854" w:type="dxa"/>
            <w:tcBorders>
              <w:top w:val="single" w:sz="4" w:space="0" w:color="auto"/>
              <w:left w:val="nil"/>
              <w:bottom w:val="single" w:sz="4" w:space="0" w:color="auto"/>
              <w:right w:val="single" w:sz="4" w:space="0" w:color="auto"/>
            </w:tcBorders>
            <w:shd w:val="clear" w:color="auto" w:fill="FFFF00"/>
            <w:noWrap/>
            <w:vAlign w:val="center"/>
            <w:hideMark/>
          </w:tcPr>
          <w:p w:rsidR="0087744D" w:rsidRPr="0087744D" w:rsidRDefault="0087744D" w:rsidP="0087744D">
            <w:pPr>
              <w:jc w:val="center"/>
              <w:rPr>
                <w:color w:val="000000"/>
                <w:sz w:val="13"/>
                <w:szCs w:val="13"/>
              </w:rPr>
            </w:pPr>
            <w:r w:rsidRPr="0087744D">
              <w:rPr>
                <w:color w:val="000000"/>
                <w:sz w:val="13"/>
                <w:szCs w:val="13"/>
              </w:rPr>
              <w:t>0,0</w:t>
            </w:r>
          </w:p>
        </w:tc>
      </w:tr>
      <w:tr w:rsidR="0087744D" w:rsidRPr="0087744D" w:rsidTr="00990B59">
        <w:trPr>
          <w:gridAfter w:val="3"/>
          <w:wAfter w:w="1387" w:type="dxa"/>
          <w:trHeight w:val="208"/>
        </w:trPr>
        <w:tc>
          <w:tcPr>
            <w:tcW w:w="1115" w:type="dxa"/>
            <w:tcBorders>
              <w:top w:val="nil"/>
              <w:left w:val="single" w:sz="4" w:space="0" w:color="auto"/>
              <w:bottom w:val="single" w:sz="4" w:space="0" w:color="auto"/>
              <w:right w:val="single" w:sz="4" w:space="0" w:color="auto"/>
            </w:tcBorders>
            <w:noWrap/>
            <w:vAlign w:val="center"/>
            <w:hideMark/>
          </w:tcPr>
          <w:p w:rsidR="0087744D" w:rsidRPr="0087744D" w:rsidRDefault="0087744D" w:rsidP="0087744D">
            <w:pPr>
              <w:jc w:val="center"/>
              <w:rPr>
                <w:sz w:val="13"/>
                <w:szCs w:val="13"/>
              </w:rPr>
            </w:pPr>
            <w:r w:rsidRPr="0087744D">
              <w:rPr>
                <w:sz w:val="13"/>
                <w:szCs w:val="13"/>
              </w:rPr>
              <w:t>6.6.5</w:t>
            </w:r>
          </w:p>
        </w:tc>
        <w:tc>
          <w:tcPr>
            <w:tcW w:w="2996" w:type="dxa"/>
            <w:tcBorders>
              <w:top w:val="nil"/>
              <w:left w:val="nil"/>
              <w:bottom w:val="single" w:sz="4" w:space="0" w:color="auto"/>
              <w:right w:val="single" w:sz="4" w:space="0" w:color="auto"/>
            </w:tcBorders>
            <w:shd w:val="clear" w:color="auto" w:fill="FFFFFF"/>
            <w:noWrap/>
            <w:vAlign w:val="center"/>
            <w:hideMark/>
          </w:tcPr>
          <w:p w:rsidR="0087744D" w:rsidRPr="0087744D" w:rsidRDefault="0087744D" w:rsidP="0087744D">
            <w:pPr>
              <w:ind w:firstLineChars="100" w:firstLine="130"/>
              <w:rPr>
                <w:sz w:val="13"/>
                <w:szCs w:val="13"/>
              </w:rPr>
            </w:pPr>
            <w:r w:rsidRPr="0087744D">
              <w:rPr>
                <w:sz w:val="13"/>
                <w:szCs w:val="13"/>
              </w:rPr>
              <w:t>жилищно-коммунальное хозяйство</w:t>
            </w:r>
          </w:p>
        </w:tc>
        <w:tc>
          <w:tcPr>
            <w:tcW w:w="1134" w:type="dxa"/>
            <w:tcBorders>
              <w:top w:val="nil"/>
              <w:left w:val="nil"/>
              <w:bottom w:val="single" w:sz="4" w:space="0" w:color="auto"/>
              <w:right w:val="single" w:sz="4" w:space="0" w:color="auto"/>
            </w:tcBorders>
            <w:noWrap/>
            <w:vAlign w:val="center"/>
            <w:hideMark/>
          </w:tcPr>
          <w:p w:rsidR="0087744D" w:rsidRPr="0087744D" w:rsidRDefault="0087744D" w:rsidP="0087744D">
            <w:pPr>
              <w:jc w:val="center"/>
              <w:rPr>
                <w:sz w:val="13"/>
                <w:szCs w:val="13"/>
              </w:rPr>
            </w:pPr>
            <w:proofErr w:type="gramStart"/>
            <w:r w:rsidRPr="0087744D">
              <w:rPr>
                <w:sz w:val="13"/>
                <w:szCs w:val="13"/>
              </w:rPr>
              <w:t>млн</w:t>
            </w:r>
            <w:proofErr w:type="gramEnd"/>
            <w:r w:rsidRPr="0087744D">
              <w:rPr>
                <w:sz w:val="13"/>
                <w:szCs w:val="13"/>
              </w:rPr>
              <w:t xml:space="preserve"> руб.</w:t>
            </w:r>
          </w:p>
        </w:tc>
        <w:tc>
          <w:tcPr>
            <w:tcW w:w="1135" w:type="dxa"/>
            <w:tcBorders>
              <w:top w:val="nil"/>
              <w:left w:val="nil"/>
              <w:bottom w:val="single" w:sz="4" w:space="0" w:color="auto"/>
              <w:right w:val="single" w:sz="4" w:space="0" w:color="auto"/>
            </w:tcBorders>
            <w:shd w:val="clear" w:color="auto" w:fill="FFFF00"/>
            <w:noWrap/>
            <w:vAlign w:val="center"/>
            <w:hideMark/>
          </w:tcPr>
          <w:p w:rsidR="0087744D" w:rsidRPr="0087744D" w:rsidRDefault="0087744D" w:rsidP="0087744D">
            <w:pPr>
              <w:jc w:val="center"/>
              <w:rPr>
                <w:color w:val="000000"/>
                <w:sz w:val="13"/>
                <w:szCs w:val="13"/>
              </w:rPr>
            </w:pPr>
            <w:r w:rsidRPr="0087744D">
              <w:rPr>
                <w:color w:val="000000"/>
                <w:sz w:val="13"/>
                <w:szCs w:val="13"/>
              </w:rPr>
              <w:t>4674,0</w:t>
            </w:r>
          </w:p>
        </w:tc>
        <w:tc>
          <w:tcPr>
            <w:tcW w:w="1108" w:type="dxa"/>
            <w:tcBorders>
              <w:top w:val="nil"/>
              <w:left w:val="nil"/>
              <w:bottom w:val="single" w:sz="4" w:space="0" w:color="auto"/>
              <w:right w:val="single" w:sz="4" w:space="0" w:color="auto"/>
            </w:tcBorders>
            <w:shd w:val="clear" w:color="auto" w:fill="FFFF00"/>
            <w:noWrap/>
            <w:vAlign w:val="center"/>
            <w:hideMark/>
          </w:tcPr>
          <w:p w:rsidR="0087744D" w:rsidRPr="0087744D" w:rsidRDefault="0087744D" w:rsidP="0087744D">
            <w:pPr>
              <w:jc w:val="center"/>
              <w:rPr>
                <w:color w:val="000000"/>
                <w:sz w:val="13"/>
                <w:szCs w:val="13"/>
              </w:rPr>
            </w:pPr>
            <w:r w:rsidRPr="0087744D">
              <w:rPr>
                <w:color w:val="000000"/>
                <w:sz w:val="13"/>
                <w:szCs w:val="13"/>
              </w:rPr>
              <w:t>7759,9</w:t>
            </w:r>
          </w:p>
        </w:tc>
        <w:tc>
          <w:tcPr>
            <w:tcW w:w="969" w:type="dxa"/>
            <w:tcBorders>
              <w:top w:val="nil"/>
              <w:left w:val="nil"/>
              <w:bottom w:val="single" w:sz="4" w:space="0" w:color="auto"/>
              <w:right w:val="single" w:sz="4" w:space="0" w:color="auto"/>
            </w:tcBorders>
            <w:shd w:val="clear" w:color="auto" w:fill="FFFF00"/>
            <w:noWrap/>
            <w:vAlign w:val="center"/>
            <w:hideMark/>
          </w:tcPr>
          <w:p w:rsidR="0087744D" w:rsidRPr="0087744D" w:rsidRDefault="0087744D" w:rsidP="0087744D">
            <w:pPr>
              <w:jc w:val="center"/>
              <w:rPr>
                <w:color w:val="000000"/>
                <w:sz w:val="13"/>
                <w:szCs w:val="13"/>
              </w:rPr>
            </w:pPr>
            <w:r w:rsidRPr="0087744D">
              <w:rPr>
                <w:color w:val="000000"/>
                <w:sz w:val="13"/>
                <w:szCs w:val="13"/>
              </w:rPr>
              <w:t>4604,0</w:t>
            </w:r>
          </w:p>
        </w:tc>
        <w:tc>
          <w:tcPr>
            <w:tcW w:w="829" w:type="dxa"/>
            <w:tcBorders>
              <w:top w:val="nil"/>
              <w:left w:val="nil"/>
              <w:bottom w:val="single" w:sz="4" w:space="0" w:color="auto"/>
              <w:right w:val="single" w:sz="4" w:space="0" w:color="auto"/>
            </w:tcBorders>
            <w:shd w:val="clear" w:color="auto" w:fill="FFFF00"/>
            <w:noWrap/>
            <w:vAlign w:val="center"/>
            <w:hideMark/>
          </w:tcPr>
          <w:p w:rsidR="0087744D" w:rsidRPr="0087744D" w:rsidRDefault="0087744D" w:rsidP="0087744D">
            <w:pPr>
              <w:jc w:val="center"/>
              <w:rPr>
                <w:color w:val="000000"/>
                <w:sz w:val="13"/>
                <w:szCs w:val="13"/>
              </w:rPr>
            </w:pPr>
            <w:r w:rsidRPr="0087744D">
              <w:rPr>
                <w:color w:val="000000"/>
                <w:sz w:val="13"/>
                <w:szCs w:val="13"/>
              </w:rPr>
              <w:t>755,0</w:t>
            </w:r>
          </w:p>
        </w:tc>
        <w:tc>
          <w:tcPr>
            <w:tcW w:w="917" w:type="dxa"/>
            <w:tcBorders>
              <w:top w:val="nil"/>
              <w:left w:val="nil"/>
              <w:bottom w:val="single" w:sz="4" w:space="0" w:color="auto"/>
              <w:right w:val="single" w:sz="4" w:space="0" w:color="auto"/>
            </w:tcBorders>
            <w:shd w:val="clear" w:color="auto" w:fill="FFFF00"/>
            <w:noWrap/>
            <w:vAlign w:val="center"/>
            <w:hideMark/>
          </w:tcPr>
          <w:p w:rsidR="0087744D" w:rsidRPr="0087744D" w:rsidRDefault="0087744D" w:rsidP="0087744D">
            <w:pPr>
              <w:jc w:val="center"/>
              <w:rPr>
                <w:color w:val="000000"/>
                <w:sz w:val="13"/>
                <w:szCs w:val="13"/>
              </w:rPr>
            </w:pPr>
            <w:r w:rsidRPr="0087744D">
              <w:rPr>
                <w:color w:val="000000"/>
                <w:sz w:val="13"/>
                <w:szCs w:val="13"/>
              </w:rPr>
              <w:t>273,3</w:t>
            </w:r>
          </w:p>
        </w:tc>
        <w:tc>
          <w:tcPr>
            <w:tcW w:w="854" w:type="dxa"/>
            <w:tcBorders>
              <w:top w:val="nil"/>
              <w:left w:val="nil"/>
              <w:bottom w:val="single" w:sz="4" w:space="0" w:color="auto"/>
              <w:right w:val="single" w:sz="4" w:space="0" w:color="auto"/>
            </w:tcBorders>
            <w:shd w:val="clear" w:color="auto" w:fill="FFFF00"/>
            <w:noWrap/>
            <w:vAlign w:val="center"/>
            <w:hideMark/>
          </w:tcPr>
          <w:p w:rsidR="0087744D" w:rsidRPr="0087744D" w:rsidRDefault="0087744D" w:rsidP="0087744D">
            <w:pPr>
              <w:jc w:val="center"/>
              <w:rPr>
                <w:color w:val="000000"/>
                <w:sz w:val="13"/>
                <w:szCs w:val="13"/>
              </w:rPr>
            </w:pPr>
            <w:r w:rsidRPr="0087744D">
              <w:rPr>
                <w:color w:val="000000"/>
                <w:sz w:val="13"/>
                <w:szCs w:val="13"/>
              </w:rPr>
              <w:t>498,3</w:t>
            </w:r>
          </w:p>
        </w:tc>
      </w:tr>
      <w:tr w:rsidR="0087744D" w:rsidRPr="0087744D" w:rsidTr="00990B59">
        <w:trPr>
          <w:gridAfter w:val="3"/>
          <w:wAfter w:w="1387" w:type="dxa"/>
          <w:trHeight w:val="208"/>
        </w:trPr>
        <w:tc>
          <w:tcPr>
            <w:tcW w:w="1115" w:type="dxa"/>
            <w:tcBorders>
              <w:top w:val="nil"/>
              <w:left w:val="single" w:sz="4" w:space="0" w:color="auto"/>
              <w:bottom w:val="single" w:sz="4" w:space="0" w:color="auto"/>
              <w:right w:val="single" w:sz="4" w:space="0" w:color="auto"/>
            </w:tcBorders>
            <w:noWrap/>
            <w:vAlign w:val="center"/>
            <w:hideMark/>
          </w:tcPr>
          <w:p w:rsidR="0087744D" w:rsidRPr="0087744D" w:rsidRDefault="0087744D" w:rsidP="0087744D">
            <w:pPr>
              <w:jc w:val="center"/>
              <w:rPr>
                <w:sz w:val="13"/>
                <w:szCs w:val="13"/>
              </w:rPr>
            </w:pPr>
            <w:r w:rsidRPr="0087744D">
              <w:rPr>
                <w:sz w:val="13"/>
                <w:szCs w:val="13"/>
              </w:rPr>
              <w:t>6.6.6</w:t>
            </w:r>
          </w:p>
        </w:tc>
        <w:tc>
          <w:tcPr>
            <w:tcW w:w="2996" w:type="dxa"/>
            <w:tcBorders>
              <w:top w:val="nil"/>
              <w:left w:val="nil"/>
              <w:bottom w:val="single" w:sz="4" w:space="0" w:color="auto"/>
              <w:right w:val="single" w:sz="4" w:space="0" w:color="auto"/>
            </w:tcBorders>
            <w:shd w:val="clear" w:color="auto" w:fill="FFFFFF"/>
            <w:noWrap/>
            <w:vAlign w:val="center"/>
            <w:hideMark/>
          </w:tcPr>
          <w:p w:rsidR="0087744D" w:rsidRPr="0087744D" w:rsidRDefault="0087744D" w:rsidP="0087744D">
            <w:pPr>
              <w:ind w:firstLineChars="100" w:firstLine="130"/>
              <w:rPr>
                <w:sz w:val="13"/>
                <w:szCs w:val="13"/>
              </w:rPr>
            </w:pPr>
            <w:r w:rsidRPr="0087744D">
              <w:rPr>
                <w:sz w:val="13"/>
                <w:szCs w:val="13"/>
              </w:rPr>
              <w:t>охрана окружающей среды</w:t>
            </w:r>
          </w:p>
        </w:tc>
        <w:tc>
          <w:tcPr>
            <w:tcW w:w="1134" w:type="dxa"/>
            <w:tcBorders>
              <w:top w:val="nil"/>
              <w:left w:val="nil"/>
              <w:bottom w:val="single" w:sz="4" w:space="0" w:color="auto"/>
              <w:right w:val="single" w:sz="4" w:space="0" w:color="auto"/>
            </w:tcBorders>
            <w:noWrap/>
            <w:vAlign w:val="center"/>
            <w:hideMark/>
          </w:tcPr>
          <w:p w:rsidR="0087744D" w:rsidRPr="0087744D" w:rsidRDefault="0087744D" w:rsidP="0087744D">
            <w:pPr>
              <w:jc w:val="center"/>
              <w:rPr>
                <w:sz w:val="13"/>
                <w:szCs w:val="13"/>
              </w:rPr>
            </w:pPr>
            <w:proofErr w:type="gramStart"/>
            <w:r w:rsidRPr="0087744D">
              <w:rPr>
                <w:sz w:val="13"/>
                <w:szCs w:val="13"/>
              </w:rPr>
              <w:t>млн</w:t>
            </w:r>
            <w:proofErr w:type="gramEnd"/>
            <w:r w:rsidRPr="0087744D">
              <w:rPr>
                <w:sz w:val="13"/>
                <w:szCs w:val="13"/>
              </w:rPr>
              <w:t xml:space="preserve"> руб.</w:t>
            </w:r>
          </w:p>
        </w:tc>
        <w:tc>
          <w:tcPr>
            <w:tcW w:w="1135" w:type="dxa"/>
            <w:tcBorders>
              <w:top w:val="nil"/>
              <w:left w:val="nil"/>
              <w:bottom w:val="single" w:sz="4" w:space="0" w:color="auto"/>
              <w:right w:val="single" w:sz="4" w:space="0" w:color="auto"/>
            </w:tcBorders>
            <w:shd w:val="clear" w:color="auto" w:fill="FFFF00"/>
            <w:noWrap/>
            <w:vAlign w:val="center"/>
            <w:hideMark/>
          </w:tcPr>
          <w:p w:rsidR="0087744D" w:rsidRPr="0087744D" w:rsidRDefault="0087744D" w:rsidP="0087744D">
            <w:pPr>
              <w:jc w:val="center"/>
              <w:rPr>
                <w:color w:val="000000"/>
                <w:sz w:val="13"/>
                <w:szCs w:val="13"/>
              </w:rPr>
            </w:pPr>
            <w:r w:rsidRPr="0087744D">
              <w:rPr>
                <w:color w:val="000000"/>
                <w:sz w:val="13"/>
                <w:szCs w:val="13"/>
              </w:rPr>
              <w:t>0,0</w:t>
            </w:r>
          </w:p>
        </w:tc>
        <w:tc>
          <w:tcPr>
            <w:tcW w:w="1108" w:type="dxa"/>
            <w:tcBorders>
              <w:top w:val="nil"/>
              <w:left w:val="nil"/>
              <w:bottom w:val="single" w:sz="4" w:space="0" w:color="auto"/>
              <w:right w:val="single" w:sz="4" w:space="0" w:color="auto"/>
            </w:tcBorders>
            <w:shd w:val="clear" w:color="auto" w:fill="FFFF00"/>
            <w:noWrap/>
            <w:vAlign w:val="center"/>
            <w:hideMark/>
          </w:tcPr>
          <w:p w:rsidR="0087744D" w:rsidRPr="0087744D" w:rsidRDefault="0087744D" w:rsidP="0087744D">
            <w:pPr>
              <w:jc w:val="center"/>
              <w:rPr>
                <w:color w:val="000000"/>
                <w:sz w:val="13"/>
                <w:szCs w:val="13"/>
              </w:rPr>
            </w:pPr>
            <w:r w:rsidRPr="0087744D">
              <w:rPr>
                <w:color w:val="000000"/>
                <w:sz w:val="13"/>
                <w:szCs w:val="13"/>
              </w:rPr>
              <w:t>0,0</w:t>
            </w:r>
          </w:p>
        </w:tc>
        <w:tc>
          <w:tcPr>
            <w:tcW w:w="969" w:type="dxa"/>
            <w:tcBorders>
              <w:top w:val="nil"/>
              <w:left w:val="nil"/>
              <w:bottom w:val="single" w:sz="4" w:space="0" w:color="auto"/>
              <w:right w:val="single" w:sz="4" w:space="0" w:color="auto"/>
            </w:tcBorders>
            <w:shd w:val="clear" w:color="auto" w:fill="FFFF00"/>
            <w:noWrap/>
            <w:vAlign w:val="center"/>
            <w:hideMark/>
          </w:tcPr>
          <w:p w:rsidR="0087744D" w:rsidRPr="0087744D" w:rsidRDefault="0087744D" w:rsidP="0087744D">
            <w:pPr>
              <w:jc w:val="center"/>
              <w:rPr>
                <w:color w:val="000000"/>
                <w:sz w:val="13"/>
                <w:szCs w:val="13"/>
              </w:rPr>
            </w:pPr>
            <w:r w:rsidRPr="0087744D">
              <w:rPr>
                <w:color w:val="000000"/>
                <w:sz w:val="13"/>
                <w:szCs w:val="13"/>
              </w:rPr>
              <w:t>0,0</w:t>
            </w:r>
          </w:p>
        </w:tc>
        <w:tc>
          <w:tcPr>
            <w:tcW w:w="829" w:type="dxa"/>
            <w:tcBorders>
              <w:top w:val="nil"/>
              <w:left w:val="nil"/>
              <w:bottom w:val="single" w:sz="4" w:space="0" w:color="auto"/>
              <w:right w:val="single" w:sz="4" w:space="0" w:color="auto"/>
            </w:tcBorders>
            <w:shd w:val="clear" w:color="auto" w:fill="FFFF00"/>
            <w:noWrap/>
            <w:vAlign w:val="center"/>
            <w:hideMark/>
          </w:tcPr>
          <w:p w:rsidR="0087744D" w:rsidRPr="0087744D" w:rsidRDefault="0087744D" w:rsidP="0087744D">
            <w:pPr>
              <w:jc w:val="center"/>
              <w:rPr>
                <w:color w:val="000000"/>
                <w:sz w:val="13"/>
                <w:szCs w:val="13"/>
              </w:rPr>
            </w:pPr>
            <w:r w:rsidRPr="0087744D">
              <w:rPr>
                <w:color w:val="000000"/>
                <w:sz w:val="13"/>
                <w:szCs w:val="13"/>
              </w:rPr>
              <w:t>0,0</w:t>
            </w:r>
          </w:p>
        </w:tc>
        <w:tc>
          <w:tcPr>
            <w:tcW w:w="917" w:type="dxa"/>
            <w:tcBorders>
              <w:top w:val="nil"/>
              <w:left w:val="nil"/>
              <w:bottom w:val="single" w:sz="4" w:space="0" w:color="auto"/>
              <w:right w:val="single" w:sz="4" w:space="0" w:color="auto"/>
            </w:tcBorders>
            <w:shd w:val="clear" w:color="auto" w:fill="FFFF00"/>
            <w:noWrap/>
            <w:vAlign w:val="center"/>
            <w:hideMark/>
          </w:tcPr>
          <w:p w:rsidR="0087744D" w:rsidRPr="0087744D" w:rsidRDefault="0087744D" w:rsidP="0087744D">
            <w:pPr>
              <w:jc w:val="center"/>
              <w:rPr>
                <w:color w:val="000000"/>
                <w:sz w:val="13"/>
                <w:szCs w:val="13"/>
              </w:rPr>
            </w:pPr>
            <w:r w:rsidRPr="0087744D">
              <w:rPr>
                <w:color w:val="000000"/>
                <w:sz w:val="13"/>
                <w:szCs w:val="13"/>
              </w:rPr>
              <w:t>0,0</w:t>
            </w:r>
          </w:p>
        </w:tc>
        <w:tc>
          <w:tcPr>
            <w:tcW w:w="854" w:type="dxa"/>
            <w:tcBorders>
              <w:top w:val="nil"/>
              <w:left w:val="nil"/>
              <w:bottom w:val="single" w:sz="4" w:space="0" w:color="auto"/>
              <w:right w:val="single" w:sz="4" w:space="0" w:color="auto"/>
            </w:tcBorders>
            <w:shd w:val="clear" w:color="auto" w:fill="FFFF00"/>
            <w:noWrap/>
            <w:vAlign w:val="center"/>
            <w:hideMark/>
          </w:tcPr>
          <w:p w:rsidR="0087744D" w:rsidRPr="0087744D" w:rsidRDefault="0087744D" w:rsidP="0087744D">
            <w:pPr>
              <w:jc w:val="center"/>
              <w:rPr>
                <w:color w:val="000000"/>
                <w:sz w:val="13"/>
                <w:szCs w:val="13"/>
              </w:rPr>
            </w:pPr>
            <w:r w:rsidRPr="0087744D">
              <w:rPr>
                <w:color w:val="000000"/>
                <w:sz w:val="13"/>
                <w:szCs w:val="13"/>
              </w:rPr>
              <w:t>0,0</w:t>
            </w:r>
          </w:p>
        </w:tc>
      </w:tr>
      <w:tr w:rsidR="0087744D" w:rsidRPr="0087744D" w:rsidTr="00990B59">
        <w:trPr>
          <w:gridAfter w:val="3"/>
          <w:wAfter w:w="1387" w:type="dxa"/>
          <w:trHeight w:val="208"/>
        </w:trPr>
        <w:tc>
          <w:tcPr>
            <w:tcW w:w="1115" w:type="dxa"/>
            <w:tcBorders>
              <w:top w:val="nil"/>
              <w:left w:val="single" w:sz="4" w:space="0" w:color="auto"/>
              <w:bottom w:val="single" w:sz="4" w:space="0" w:color="auto"/>
              <w:right w:val="single" w:sz="4" w:space="0" w:color="auto"/>
            </w:tcBorders>
            <w:noWrap/>
            <w:vAlign w:val="center"/>
            <w:hideMark/>
          </w:tcPr>
          <w:p w:rsidR="0087744D" w:rsidRPr="0087744D" w:rsidRDefault="0087744D" w:rsidP="0087744D">
            <w:pPr>
              <w:jc w:val="center"/>
              <w:rPr>
                <w:sz w:val="13"/>
                <w:szCs w:val="13"/>
              </w:rPr>
            </w:pPr>
            <w:r w:rsidRPr="0087744D">
              <w:rPr>
                <w:sz w:val="13"/>
                <w:szCs w:val="13"/>
              </w:rPr>
              <w:t>6.6.7</w:t>
            </w:r>
          </w:p>
        </w:tc>
        <w:tc>
          <w:tcPr>
            <w:tcW w:w="2996" w:type="dxa"/>
            <w:tcBorders>
              <w:top w:val="nil"/>
              <w:left w:val="nil"/>
              <w:bottom w:val="single" w:sz="4" w:space="0" w:color="auto"/>
              <w:right w:val="single" w:sz="4" w:space="0" w:color="auto"/>
            </w:tcBorders>
            <w:shd w:val="clear" w:color="auto" w:fill="FFFFFF"/>
            <w:noWrap/>
            <w:vAlign w:val="center"/>
            <w:hideMark/>
          </w:tcPr>
          <w:p w:rsidR="0087744D" w:rsidRPr="0087744D" w:rsidRDefault="0087744D" w:rsidP="0087744D">
            <w:pPr>
              <w:ind w:firstLineChars="100" w:firstLine="130"/>
              <w:rPr>
                <w:sz w:val="13"/>
                <w:szCs w:val="13"/>
              </w:rPr>
            </w:pPr>
            <w:r w:rsidRPr="0087744D">
              <w:rPr>
                <w:sz w:val="13"/>
                <w:szCs w:val="13"/>
              </w:rPr>
              <w:t>образование</w:t>
            </w:r>
          </w:p>
        </w:tc>
        <w:tc>
          <w:tcPr>
            <w:tcW w:w="1134" w:type="dxa"/>
            <w:tcBorders>
              <w:top w:val="nil"/>
              <w:left w:val="nil"/>
              <w:bottom w:val="single" w:sz="4" w:space="0" w:color="auto"/>
              <w:right w:val="single" w:sz="4" w:space="0" w:color="auto"/>
            </w:tcBorders>
            <w:noWrap/>
            <w:vAlign w:val="center"/>
            <w:hideMark/>
          </w:tcPr>
          <w:p w:rsidR="0087744D" w:rsidRPr="0087744D" w:rsidRDefault="0087744D" w:rsidP="0087744D">
            <w:pPr>
              <w:jc w:val="center"/>
              <w:rPr>
                <w:sz w:val="13"/>
                <w:szCs w:val="13"/>
              </w:rPr>
            </w:pPr>
            <w:proofErr w:type="gramStart"/>
            <w:r w:rsidRPr="0087744D">
              <w:rPr>
                <w:sz w:val="13"/>
                <w:szCs w:val="13"/>
              </w:rPr>
              <w:t>млн</w:t>
            </w:r>
            <w:proofErr w:type="gramEnd"/>
            <w:r w:rsidRPr="0087744D">
              <w:rPr>
                <w:sz w:val="13"/>
                <w:szCs w:val="13"/>
              </w:rPr>
              <w:t xml:space="preserve"> руб.</w:t>
            </w:r>
          </w:p>
        </w:tc>
        <w:tc>
          <w:tcPr>
            <w:tcW w:w="1135" w:type="dxa"/>
            <w:tcBorders>
              <w:top w:val="nil"/>
              <w:left w:val="nil"/>
              <w:bottom w:val="single" w:sz="4" w:space="0" w:color="auto"/>
              <w:right w:val="single" w:sz="4" w:space="0" w:color="auto"/>
            </w:tcBorders>
            <w:shd w:val="clear" w:color="auto" w:fill="FFFF00"/>
            <w:noWrap/>
            <w:vAlign w:val="center"/>
            <w:hideMark/>
          </w:tcPr>
          <w:p w:rsidR="0087744D" w:rsidRPr="0087744D" w:rsidRDefault="0087744D" w:rsidP="0087744D">
            <w:pPr>
              <w:jc w:val="center"/>
              <w:rPr>
                <w:color w:val="000000"/>
                <w:sz w:val="13"/>
                <w:szCs w:val="13"/>
              </w:rPr>
            </w:pPr>
            <w:r w:rsidRPr="0087744D">
              <w:rPr>
                <w:color w:val="000000"/>
                <w:sz w:val="13"/>
                <w:szCs w:val="13"/>
              </w:rPr>
              <w:t>0,0</w:t>
            </w:r>
          </w:p>
        </w:tc>
        <w:tc>
          <w:tcPr>
            <w:tcW w:w="1108" w:type="dxa"/>
            <w:tcBorders>
              <w:top w:val="nil"/>
              <w:left w:val="nil"/>
              <w:bottom w:val="single" w:sz="4" w:space="0" w:color="auto"/>
              <w:right w:val="single" w:sz="4" w:space="0" w:color="auto"/>
            </w:tcBorders>
            <w:shd w:val="clear" w:color="auto" w:fill="FFFF00"/>
            <w:noWrap/>
            <w:vAlign w:val="center"/>
            <w:hideMark/>
          </w:tcPr>
          <w:p w:rsidR="0087744D" w:rsidRPr="0087744D" w:rsidRDefault="0087744D" w:rsidP="0087744D">
            <w:pPr>
              <w:jc w:val="center"/>
              <w:rPr>
                <w:color w:val="000000"/>
                <w:sz w:val="13"/>
                <w:szCs w:val="13"/>
              </w:rPr>
            </w:pPr>
            <w:r w:rsidRPr="0087744D">
              <w:rPr>
                <w:color w:val="000000"/>
                <w:sz w:val="13"/>
                <w:szCs w:val="13"/>
              </w:rPr>
              <w:t>0,0</w:t>
            </w:r>
          </w:p>
        </w:tc>
        <w:tc>
          <w:tcPr>
            <w:tcW w:w="969" w:type="dxa"/>
            <w:tcBorders>
              <w:top w:val="nil"/>
              <w:left w:val="nil"/>
              <w:bottom w:val="single" w:sz="4" w:space="0" w:color="auto"/>
              <w:right w:val="single" w:sz="4" w:space="0" w:color="auto"/>
            </w:tcBorders>
            <w:shd w:val="clear" w:color="auto" w:fill="FFFF00"/>
            <w:noWrap/>
            <w:vAlign w:val="center"/>
            <w:hideMark/>
          </w:tcPr>
          <w:p w:rsidR="0087744D" w:rsidRPr="0087744D" w:rsidRDefault="0087744D" w:rsidP="0087744D">
            <w:pPr>
              <w:jc w:val="center"/>
              <w:rPr>
                <w:color w:val="000000"/>
                <w:sz w:val="13"/>
                <w:szCs w:val="13"/>
              </w:rPr>
            </w:pPr>
            <w:r w:rsidRPr="0087744D">
              <w:rPr>
                <w:color w:val="000000"/>
                <w:sz w:val="13"/>
                <w:szCs w:val="13"/>
              </w:rPr>
              <w:t>0,0</w:t>
            </w:r>
          </w:p>
        </w:tc>
        <w:tc>
          <w:tcPr>
            <w:tcW w:w="829" w:type="dxa"/>
            <w:tcBorders>
              <w:top w:val="nil"/>
              <w:left w:val="nil"/>
              <w:bottom w:val="single" w:sz="4" w:space="0" w:color="auto"/>
              <w:right w:val="single" w:sz="4" w:space="0" w:color="auto"/>
            </w:tcBorders>
            <w:shd w:val="clear" w:color="auto" w:fill="FFFF00"/>
            <w:noWrap/>
            <w:vAlign w:val="center"/>
            <w:hideMark/>
          </w:tcPr>
          <w:p w:rsidR="0087744D" w:rsidRPr="0087744D" w:rsidRDefault="0087744D" w:rsidP="0087744D">
            <w:pPr>
              <w:jc w:val="center"/>
              <w:rPr>
                <w:color w:val="000000"/>
                <w:sz w:val="13"/>
                <w:szCs w:val="13"/>
              </w:rPr>
            </w:pPr>
            <w:r w:rsidRPr="0087744D">
              <w:rPr>
                <w:color w:val="000000"/>
                <w:sz w:val="13"/>
                <w:szCs w:val="13"/>
              </w:rPr>
              <w:t>0,0</w:t>
            </w:r>
          </w:p>
        </w:tc>
        <w:tc>
          <w:tcPr>
            <w:tcW w:w="917" w:type="dxa"/>
            <w:tcBorders>
              <w:top w:val="nil"/>
              <w:left w:val="nil"/>
              <w:bottom w:val="single" w:sz="4" w:space="0" w:color="auto"/>
              <w:right w:val="single" w:sz="4" w:space="0" w:color="auto"/>
            </w:tcBorders>
            <w:shd w:val="clear" w:color="auto" w:fill="FFFF00"/>
            <w:noWrap/>
            <w:vAlign w:val="center"/>
            <w:hideMark/>
          </w:tcPr>
          <w:p w:rsidR="0087744D" w:rsidRPr="0087744D" w:rsidRDefault="0087744D" w:rsidP="0087744D">
            <w:pPr>
              <w:jc w:val="center"/>
              <w:rPr>
                <w:color w:val="000000"/>
                <w:sz w:val="13"/>
                <w:szCs w:val="13"/>
              </w:rPr>
            </w:pPr>
            <w:r w:rsidRPr="0087744D">
              <w:rPr>
                <w:color w:val="000000"/>
                <w:sz w:val="13"/>
                <w:szCs w:val="13"/>
              </w:rPr>
              <w:t>0,0</w:t>
            </w:r>
          </w:p>
        </w:tc>
        <w:tc>
          <w:tcPr>
            <w:tcW w:w="854" w:type="dxa"/>
            <w:tcBorders>
              <w:top w:val="nil"/>
              <w:left w:val="nil"/>
              <w:bottom w:val="single" w:sz="4" w:space="0" w:color="auto"/>
              <w:right w:val="single" w:sz="4" w:space="0" w:color="auto"/>
            </w:tcBorders>
            <w:shd w:val="clear" w:color="auto" w:fill="FFFF00"/>
            <w:noWrap/>
            <w:vAlign w:val="center"/>
            <w:hideMark/>
          </w:tcPr>
          <w:p w:rsidR="0087744D" w:rsidRPr="0087744D" w:rsidRDefault="0087744D" w:rsidP="0087744D">
            <w:pPr>
              <w:jc w:val="center"/>
              <w:rPr>
                <w:color w:val="000000"/>
                <w:sz w:val="13"/>
                <w:szCs w:val="13"/>
              </w:rPr>
            </w:pPr>
            <w:r w:rsidRPr="0087744D">
              <w:rPr>
                <w:color w:val="000000"/>
                <w:sz w:val="13"/>
                <w:szCs w:val="13"/>
              </w:rPr>
              <w:t>0,0</w:t>
            </w:r>
          </w:p>
        </w:tc>
      </w:tr>
      <w:tr w:rsidR="0087744D" w:rsidRPr="0087744D" w:rsidTr="00990B59">
        <w:trPr>
          <w:gridAfter w:val="3"/>
          <w:wAfter w:w="1387" w:type="dxa"/>
          <w:trHeight w:val="208"/>
        </w:trPr>
        <w:tc>
          <w:tcPr>
            <w:tcW w:w="1115" w:type="dxa"/>
            <w:tcBorders>
              <w:top w:val="nil"/>
              <w:left w:val="single" w:sz="4" w:space="0" w:color="auto"/>
              <w:bottom w:val="single" w:sz="4" w:space="0" w:color="auto"/>
              <w:right w:val="single" w:sz="4" w:space="0" w:color="auto"/>
            </w:tcBorders>
            <w:noWrap/>
            <w:vAlign w:val="center"/>
            <w:hideMark/>
          </w:tcPr>
          <w:p w:rsidR="0087744D" w:rsidRPr="0087744D" w:rsidRDefault="0087744D" w:rsidP="0087744D">
            <w:pPr>
              <w:jc w:val="center"/>
              <w:rPr>
                <w:sz w:val="13"/>
                <w:szCs w:val="13"/>
              </w:rPr>
            </w:pPr>
            <w:r w:rsidRPr="0087744D">
              <w:rPr>
                <w:sz w:val="13"/>
                <w:szCs w:val="13"/>
              </w:rPr>
              <w:t>6.6.8</w:t>
            </w:r>
          </w:p>
        </w:tc>
        <w:tc>
          <w:tcPr>
            <w:tcW w:w="2996" w:type="dxa"/>
            <w:tcBorders>
              <w:top w:val="nil"/>
              <w:left w:val="nil"/>
              <w:bottom w:val="single" w:sz="4" w:space="0" w:color="auto"/>
              <w:right w:val="single" w:sz="4" w:space="0" w:color="auto"/>
            </w:tcBorders>
            <w:shd w:val="clear" w:color="auto" w:fill="FFFFFF"/>
            <w:noWrap/>
            <w:vAlign w:val="center"/>
            <w:hideMark/>
          </w:tcPr>
          <w:p w:rsidR="0087744D" w:rsidRPr="0087744D" w:rsidRDefault="0087744D" w:rsidP="0087744D">
            <w:pPr>
              <w:ind w:firstLineChars="100" w:firstLine="130"/>
              <w:rPr>
                <w:sz w:val="13"/>
                <w:szCs w:val="13"/>
              </w:rPr>
            </w:pPr>
            <w:r w:rsidRPr="0087744D">
              <w:rPr>
                <w:sz w:val="13"/>
                <w:szCs w:val="13"/>
              </w:rPr>
              <w:t>культура, кинематография</w:t>
            </w:r>
          </w:p>
        </w:tc>
        <w:tc>
          <w:tcPr>
            <w:tcW w:w="1134" w:type="dxa"/>
            <w:tcBorders>
              <w:top w:val="nil"/>
              <w:left w:val="nil"/>
              <w:bottom w:val="single" w:sz="4" w:space="0" w:color="auto"/>
              <w:right w:val="single" w:sz="4" w:space="0" w:color="auto"/>
            </w:tcBorders>
            <w:noWrap/>
            <w:vAlign w:val="center"/>
            <w:hideMark/>
          </w:tcPr>
          <w:p w:rsidR="0087744D" w:rsidRPr="0087744D" w:rsidRDefault="0087744D" w:rsidP="0087744D">
            <w:pPr>
              <w:jc w:val="center"/>
              <w:rPr>
                <w:sz w:val="13"/>
                <w:szCs w:val="13"/>
              </w:rPr>
            </w:pPr>
            <w:proofErr w:type="gramStart"/>
            <w:r w:rsidRPr="0087744D">
              <w:rPr>
                <w:sz w:val="13"/>
                <w:szCs w:val="13"/>
              </w:rPr>
              <w:t>млн</w:t>
            </w:r>
            <w:proofErr w:type="gramEnd"/>
            <w:r w:rsidRPr="0087744D">
              <w:rPr>
                <w:sz w:val="13"/>
                <w:szCs w:val="13"/>
              </w:rPr>
              <w:t xml:space="preserve"> руб.</w:t>
            </w:r>
          </w:p>
        </w:tc>
        <w:tc>
          <w:tcPr>
            <w:tcW w:w="1135" w:type="dxa"/>
            <w:tcBorders>
              <w:top w:val="nil"/>
              <w:left w:val="nil"/>
              <w:bottom w:val="single" w:sz="4" w:space="0" w:color="auto"/>
              <w:right w:val="single" w:sz="4" w:space="0" w:color="auto"/>
            </w:tcBorders>
            <w:shd w:val="clear" w:color="auto" w:fill="FFFF00"/>
            <w:noWrap/>
            <w:vAlign w:val="center"/>
            <w:hideMark/>
          </w:tcPr>
          <w:p w:rsidR="0087744D" w:rsidRPr="0087744D" w:rsidRDefault="0087744D" w:rsidP="0087744D">
            <w:pPr>
              <w:jc w:val="center"/>
              <w:rPr>
                <w:color w:val="000000"/>
                <w:sz w:val="13"/>
                <w:szCs w:val="13"/>
              </w:rPr>
            </w:pPr>
            <w:r w:rsidRPr="0087744D">
              <w:rPr>
                <w:color w:val="000000"/>
                <w:sz w:val="13"/>
                <w:szCs w:val="13"/>
              </w:rPr>
              <w:t>2478,6</w:t>
            </w:r>
          </w:p>
        </w:tc>
        <w:tc>
          <w:tcPr>
            <w:tcW w:w="1108" w:type="dxa"/>
            <w:tcBorders>
              <w:top w:val="nil"/>
              <w:left w:val="nil"/>
              <w:bottom w:val="single" w:sz="4" w:space="0" w:color="auto"/>
              <w:right w:val="single" w:sz="4" w:space="0" w:color="auto"/>
            </w:tcBorders>
            <w:shd w:val="clear" w:color="auto" w:fill="FFFF00"/>
            <w:noWrap/>
            <w:vAlign w:val="center"/>
            <w:hideMark/>
          </w:tcPr>
          <w:p w:rsidR="0087744D" w:rsidRPr="0087744D" w:rsidRDefault="0087744D" w:rsidP="0087744D">
            <w:pPr>
              <w:jc w:val="center"/>
              <w:rPr>
                <w:color w:val="000000"/>
                <w:sz w:val="13"/>
                <w:szCs w:val="13"/>
              </w:rPr>
            </w:pPr>
            <w:r w:rsidRPr="0087744D">
              <w:rPr>
                <w:color w:val="000000"/>
                <w:sz w:val="13"/>
                <w:szCs w:val="13"/>
              </w:rPr>
              <w:t>2744,0</w:t>
            </w:r>
          </w:p>
        </w:tc>
        <w:tc>
          <w:tcPr>
            <w:tcW w:w="969" w:type="dxa"/>
            <w:tcBorders>
              <w:top w:val="nil"/>
              <w:left w:val="nil"/>
              <w:bottom w:val="single" w:sz="4" w:space="0" w:color="auto"/>
              <w:right w:val="single" w:sz="4" w:space="0" w:color="auto"/>
            </w:tcBorders>
            <w:shd w:val="clear" w:color="auto" w:fill="FFFF00"/>
            <w:noWrap/>
            <w:vAlign w:val="center"/>
            <w:hideMark/>
          </w:tcPr>
          <w:p w:rsidR="0087744D" w:rsidRPr="0087744D" w:rsidRDefault="0087744D" w:rsidP="0087744D">
            <w:pPr>
              <w:jc w:val="center"/>
              <w:rPr>
                <w:color w:val="000000"/>
                <w:sz w:val="13"/>
                <w:szCs w:val="13"/>
              </w:rPr>
            </w:pPr>
            <w:r w:rsidRPr="0087744D">
              <w:rPr>
                <w:color w:val="000000"/>
                <w:sz w:val="13"/>
                <w:szCs w:val="13"/>
              </w:rPr>
              <w:t>3006,2</w:t>
            </w:r>
          </w:p>
        </w:tc>
        <w:tc>
          <w:tcPr>
            <w:tcW w:w="829" w:type="dxa"/>
            <w:tcBorders>
              <w:top w:val="nil"/>
              <w:left w:val="nil"/>
              <w:bottom w:val="single" w:sz="4" w:space="0" w:color="auto"/>
              <w:right w:val="single" w:sz="4" w:space="0" w:color="auto"/>
            </w:tcBorders>
            <w:shd w:val="clear" w:color="auto" w:fill="FFFF00"/>
            <w:noWrap/>
            <w:vAlign w:val="center"/>
            <w:hideMark/>
          </w:tcPr>
          <w:p w:rsidR="0087744D" w:rsidRPr="0087744D" w:rsidRDefault="0087744D" w:rsidP="0087744D">
            <w:pPr>
              <w:jc w:val="center"/>
              <w:rPr>
                <w:color w:val="000000"/>
                <w:sz w:val="13"/>
                <w:szCs w:val="13"/>
              </w:rPr>
            </w:pPr>
            <w:r w:rsidRPr="0087744D">
              <w:rPr>
                <w:color w:val="000000"/>
                <w:sz w:val="13"/>
                <w:szCs w:val="13"/>
              </w:rPr>
              <w:t>2572,5</w:t>
            </w:r>
          </w:p>
        </w:tc>
        <w:tc>
          <w:tcPr>
            <w:tcW w:w="917" w:type="dxa"/>
            <w:tcBorders>
              <w:top w:val="nil"/>
              <w:left w:val="nil"/>
              <w:bottom w:val="single" w:sz="4" w:space="0" w:color="auto"/>
              <w:right w:val="single" w:sz="4" w:space="0" w:color="auto"/>
            </w:tcBorders>
            <w:shd w:val="clear" w:color="auto" w:fill="FFFF00"/>
            <w:noWrap/>
            <w:vAlign w:val="center"/>
            <w:hideMark/>
          </w:tcPr>
          <w:p w:rsidR="0087744D" w:rsidRPr="0087744D" w:rsidRDefault="0087744D" w:rsidP="0087744D">
            <w:pPr>
              <w:jc w:val="center"/>
              <w:rPr>
                <w:color w:val="000000"/>
                <w:sz w:val="13"/>
                <w:szCs w:val="13"/>
              </w:rPr>
            </w:pPr>
            <w:r w:rsidRPr="0087744D">
              <w:rPr>
                <w:color w:val="000000"/>
                <w:sz w:val="13"/>
                <w:szCs w:val="13"/>
              </w:rPr>
              <w:t>2965,0</w:t>
            </w:r>
          </w:p>
        </w:tc>
        <w:tc>
          <w:tcPr>
            <w:tcW w:w="854" w:type="dxa"/>
            <w:tcBorders>
              <w:top w:val="nil"/>
              <w:left w:val="nil"/>
              <w:bottom w:val="single" w:sz="4" w:space="0" w:color="auto"/>
              <w:right w:val="single" w:sz="4" w:space="0" w:color="auto"/>
            </w:tcBorders>
            <w:shd w:val="clear" w:color="auto" w:fill="FFFF00"/>
            <w:noWrap/>
            <w:vAlign w:val="center"/>
            <w:hideMark/>
          </w:tcPr>
          <w:p w:rsidR="0087744D" w:rsidRPr="0087744D" w:rsidRDefault="0087744D" w:rsidP="0087744D">
            <w:pPr>
              <w:jc w:val="center"/>
              <w:rPr>
                <w:color w:val="000000"/>
                <w:sz w:val="13"/>
                <w:szCs w:val="13"/>
              </w:rPr>
            </w:pPr>
            <w:r w:rsidRPr="0087744D">
              <w:rPr>
                <w:color w:val="000000"/>
                <w:sz w:val="13"/>
                <w:szCs w:val="13"/>
              </w:rPr>
              <w:t>2980,2</w:t>
            </w:r>
          </w:p>
        </w:tc>
      </w:tr>
      <w:tr w:rsidR="0087744D" w:rsidRPr="0087744D" w:rsidTr="00990B59">
        <w:trPr>
          <w:gridAfter w:val="3"/>
          <w:wAfter w:w="1387" w:type="dxa"/>
          <w:trHeight w:val="208"/>
        </w:trPr>
        <w:tc>
          <w:tcPr>
            <w:tcW w:w="1115" w:type="dxa"/>
            <w:tcBorders>
              <w:top w:val="nil"/>
              <w:left w:val="single" w:sz="4" w:space="0" w:color="auto"/>
              <w:bottom w:val="single" w:sz="4" w:space="0" w:color="auto"/>
              <w:right w:val="single" w:sz="4" w:space="0" w:color="auto"/>
            </w:tcBorders>
            <w:noWrap/>
            <w:vAlign w:val="center"/>
            <w:hideMark/>
          </w:tcPr>
          <w:p w:rsidR="0087744D" w:rsidRPr="0087744D" w:rsidRDefault="0087744D" w:rsidP="0087744D">
            <w:pPr>
              <w:jc w:val="center"/>
              <w:rPr>
                <w:sz w:val="13"/>
                <w:szCs w:val="13"/>
              </w:rPr>
            </w:pPr>
            <w:r w:rsidRPr="0087744D">
              <w:rPr>
                <w:sz w:val="13"/>
                <w:szCs w:val="13"/>
              </w:rPr>
              <w:t>6.6.9</w:t>
            </w:r>
          </w:p>
        </w:tc>
        <w:tc>
          <w:tcPr>
            <w:tcW w:w="2996" w:type="dxa"/>
            <w:tcBorders>
              <w:top w:val="nil"/>
              <w:left w:val="nil"/>
              <w:bottom w:val="single" w:sz="4" w:space="0" w:color="auto"/>
              <w:right w:val="single" w:sz="4" w:space="0" w:color="auto"/>
            </w:tcBorders>
            <w:shd w:val="clear" w:color="auto" w:fill="FFFFFF"/>
            <w:noWrap/>
            <w:vAlign w:val="center"/>
            <w:hideMark/>
          </w:tcPr>
          <w:p w:rsidR="0087744D" w:rsidRPr="0087744D" w:rsidRDefault="0087744D" w:rsidP="0087744D">
            <w:pPr>
              <w:ind w:firstLineChars="100" w:firstLine="130"/>
              <w:rPr>
                <w:sz w:val="13"/>
                <w:szCs w:val="13"/>
              </w:rPr>
            </w:pPr>
            <w:r w:rsidRPr="0087744D">
              <w:rPr>
                <w:sz w:val="13"/>
                <w:szCs w:val="13"/>
              </w:rPr>
              <w:t>здравоохранение</w:t>
            </w:r>
          </w:p>
        </w:tc>
        <w:tc>
          <w:tcPr>
            <w:tcW w:w="1134" w:type="dxa"/>
            <w:tcBorders>
              <w:top w:val="nil"/>
              <w:left w:val="nil"/>
              <w:bottom w:val="single" w:sz="4" w:space="0" w:color="auto"/>
              <w:right w:val="single" w:sz="4" w:space="0" w:color="auto"/>
            </w:tcBorders>
            <w:noWrap/>
            <w:vAlign w:val="center"/>
            <w:hideMark/>
          </w:tcPr>
          <w:p w:rsidR="0087744D" w:rsidRPr="0087744D" w:rsidRDefault="0087744D" w:rsidP="0087744D">
            <w:pPr>
              <w:jc w:val="center"/>
              <w:rPr>
                <w:sz w:val="13"/>
                <w:szCs w:val="13"/>
              </w:rPr>
            </w:pPr>
            <w:proofErr w:type="gramStart"/>
            <w:r w:rsidRPr="0087744D">
              <w:rPr>
                <w:sz w:val="13"/>
                <w:szCs w:val="13"/>
              </w:rPr>
              <w:t>млн</w:t>
            </w:r>
            <w:proofErr w:type="gramEnd"/>
            <w:r w:rsidRPr="0087744D">
              <w:rPr>
                <w:sz w:val="13"/>
                <w:szCs w:val="13"/>
              </w:rPr>
              <w:t xml:space="preserve"> руб.</w:t>
            </w:r>
          </w:p>
        </w:tc>
        <w:tc>
          <w:tcPr>
            <w:tcW w:w="1135" w:type="dxa"/>
            <w:tcBorders>
              <w:top w:val="nil"/>
              <w:left w:val="nil"/>
              <w:bottom w:val="single" w:sz="4" w:space="0" w:color="auto"/>
              <w:right w:val="single" w:sz="4" w:space="0" w:color="auto"/>
            </w:tcBorders>
            <w:shd w:val="clear" w:color="auto" w:fill="FFFF00"/>
            <w:noWrap/>
            <w:vAlign w:val="center"/>
            <w:hideMark/>
          </w:tcPr>
          <w:p w:rsidR="0087744D" w:rsidRPr="0087744D" w:rsidRDefault="0087744D" w:rsidP="0087744D">
            <w:pPr>
              <w:jc w:val="center"/>
              <w:rPr>
                <w:color w:val="000000"/>
                <w:sz w:val="13"/>
                <w:szCs w:val="13"/>
              </w:rPr>
            </w:pPr>
            <w:r w:rsidRPr="0087744D">
              <w:rPr>
                <w:color w:val="000000"/>
                <w:sz w:val="13"/>
                <w:szCs w:val="13"/>
              </w:rPr>
              <w:t>0,0</w:t>
            </w:r>
          </w:p>
        </w:tc>
        <w:tc>
          <w:tcPr>
            <w:tcW w:w="1108" w:type="dxa"/>
            <w:tcBorders>
              <w:top w:val="nil"/>
              <w:left w:val="nil"/>
              <w:bottom w:val="single" w:sz="4" w:space="0" w:color="auto"/>
              <w:right w:val="single" w:sz="4" w:space="0" w:color="auto"/>
            </w:tcBorders>
            <w:shd w:val="clear" w:color="auto" w:fill="FFFF00"/>
            <w:noWrap/>
            <w:vAlign w:val="center"/>
            <w:hideMark/>
          </w:tcPr>
          <w:p w:rsidR="0087744D" w:rsidRPr="0087744D" w:rsidRDefault="0087744D" w:rsidP="0087744D">
            <w:pPr>
              <w:jc w:val="center"/>
              <w:rPr>
                <w:color w:val="000000"/>
                <w:sz w:val="13"/>
                <w:szCs w:val="13"/>
              </w:rPr>
            </w:pPr>
            <w:r w:rsidRPr="0087744D">
              <w:rPr>
                <w:color w:val="000000"/>
                <w:sz w:val="13"/>
                <w:szCs w:val="13"/>
              </w:rPr>
              <w:t>0,0</w:t>
            </w:r>
          </w:p>
        </w:tc>
        <w:tc>
          <w:tcPr>
            <w:tcW w:w="969" w:type="dxa"/>
            <w:tcBorders>
              <w:top w:val="nil"/>
              <w:left w:val="nil"/>
              <w:bottom w:val="single" w:sz="4" w:space="0" w:color="auto"/>
              <w:right w:val="single" w:sz="4" w:space="0" w:color="auto"/>
            </w:tcBorders>
            <w:shd w:val="clear" w:color="auto" w:fill="FFFF00"/>
            <w:noWrap/>
            <w:vAlign w:val="center"/>
            <w:hideMark/>
          </w:tcPr>
          <w:p w:rsidR="0087744D" w:rsidRPr="0087744D" w:rsidRDefault="0087744D" w:rsidP="0087744D">
            <w:pPr>
              <w:jc w:val="center"/>
              <w:rPr>
                <w:color w:val="000000"/>
                <w:sz w:val="13"/>
                <w:szCs w:val="13"/>
              </w:rPr>
            </w:pPr>
            <w:r w:rsidRPr="0087744D">
              <w:rPr>
                <w:color w:val="000000"/>
                <w:sz w:val="13"/>
                <w:szCs w:val="13"/>
              </w:rPr>
              <w:t>0,0</w:t>
            </w:r>
          </w:p>
        </w:tc>
        <w:tc>
          <w:tcPr>
            <w:tcW w:w="829" w:type="dxa"/>
            <w:tcBorders>
              <w:top w:val="nil"/>
              <w:left w:val="nil"/>
              <w:bottom w:val="single" w:sz="4" w:space="0" w:color="auto"/>
              <w:right w:val="single" w:sz="4" w:space="0" w:color="auto"/>
            </w:tcBorders>
            <w:shd w:val="clear" w:color="auto" w:fill="FFFF00"/>
            <w:noWrap/>
            <w:vAlign w:val="center"/>
            <w:hideMark/>
          </w:tcPr>
          <w:p w:rsidR="0087744D" w:rsidRPr="0087744D" w:rsidRDefault="0087744D" w:rsidP="0087744D">
            <w:pPr>
              <w:jc w:val="center"/>
              <w:rPr>
                <w:color w:val="000000"/>
                <w:sz w:val="13"/>
                <w:szCs w:val="13"/>
              </w:rPr>
            </w:pPr>
            <w:r w:rsidRPr="0087744D">
              <w:rPr>
                <w:color w:val="000000"/>
                <w:sz w:val="13"/>
                <w:szCs w:val="13"/>
              </w:rPr>
              <w:t>0,0</w:t>
            </w:r>
          </w:p>
        </w:tc>
        <w:tc>
          <w:tcPr>
            <w:tcW w:w="917" w:type="dxa"/>
            <w:tcBorders>
              <w:top w:val="nil"/>
              <w:left w:val="nil"/>
              <w:bottom w:val="single" w:sz="4" w:space="0" w:color="auto"/>
              <w:right w:val="single" w:sz="4" w:space="0" w:color="auto"/>
            </w:tcBorders>
            <w:shd w:val="clear" w:color="auto" w:fill="FFFF00"/>
            <w:noWrap/>
            <w:vAlign w:val="center"/>
            <w:hideMark/>
          </w:tcPr>
          <w:p w:rsidR="0087744D" w:rsidRPr="0087744D" w:rsidRDefault="0087744D" w:rsidP="0087744D">
            <w:pPr>
              <w:jc w:val="center"/>
              <w:rPr>
                <w:color w:val="000000"/>
                <w:sz w:val="13"/>
                <w:szCs w:val="13"/>
              </w:rPr>
            </w:pPr>
            <w:r w:rsidRPr="0087744D">
              <w:rPr>
                <w:color w:val="000000"/>
                <w:sz w:val="13"/>
                <w:szCs w:val="13"/>
              </w:rPr>
              <w:t>0,0</w:t>
            </w:r>
          </w:p>
        </w:tc>
        <w:tc>
          <w:tcPr>
            <w:tcW w:w="854" w:type="dxa"/>
            <w:tcBorders>
              <w:top w:val="nil"/>
              <w:left w:val="nil"/>
              <w:bottom w:val="single" w:sz="4" w:space="0" w:color="auto"/>
              <w:right w:val="nil"/>
            </w:tcBorders>
            <w:shd w:val="clear" w:color="auto" w:fill="FFFF00"/>
            <w:noWrap/>
            <w:vAlign w:val="center"/>
            <w:hideMark/>
          </w:tcPr>
          <w:p w:rsidR="0087744D" w:rsidRPr="0087744D" w:rsidRDefault="0087744D" w:rsidP="0087744D">
            <w:pPr>
              <w:jc w:val="center"/>
              <w:rPr>
                <w:color w:val="000000"/>
                <w:sz w:val="13"/>
                <w:szCs w:val="13"/>
              </w:rPr>
            </w:pPr>
            <w:r w:rsidRPr="0087744D">
              <w:rPr>
                <w:color w:val="000000"/>
                <w:sz w:val="13"/>
                <w:szCs w:val="13"/>
              </w:rPr>
              <w:t>0,0</w:t>
            </w:r>
          </w:p>
        </w:tc>
      </w:tr>
      <w:tr w:rsidR="0087744D" w:rsidRPr="0087744D" w:rsidTr="00990B59">
        <w:trPr>
          <w:gridAfter w:val="3"/>
          <w:wAfter w:w="1387" w:type="dxa"/>
          <w:trHeight w:val="208"/>
        </w:trPr>
        <w:tc>
          <w:tcPr>
            <w:tcW w:w="1115" w:type="dxa"/>
            <w:tcBorders>
              <w:top w:val="nil"/>
              <w:left w:val="single" w:sz="4" w:space="0" w:color="auto"/>
              <w:bottom w:val="single" w:sz="4" w:space="0" w:color="auto"/>
              <w:right w:val="single" w:sz="4" w:space="0" w:color="auto"/>
            </w:tcBorders>
            <w:noWrap/>
            <w:vAlign w:val="center"/>
            <w:hideMark/>
          </w:tcPr>
          <w:p w:rsidR="0087744D" w:rsidRPr="0087744D" w:rsidRDefault="0087744D" w:rsidP="0087744D">
            <w:pPr>
              <w:jc w:val="center"/>
              <w:rPr>
                <w:sz w:val="13"/>
                <w:szCs w:val="13"/>
              </w:rPr>
            </w:pPr>
            <w:r w:rsidRPr="0087744D">
              <w:rPr>
                <w:sz w:val="13"/>
                <w:szCs w:val="13"/>
              </w:rPr>
              <w:t>6.6.10</w:t>
            </w:r>
          </w:p>
        </w:tc>
        <w:tc>
          <w:tcPr>
            <w:tcW w:w="2996" w:type="dxa"/>
            <w:tcBorders>
              <w:top w:val="nil"/>
              <w:left w:val="nil"/>
              <w:bottom w:val="single" w:sz="4" w:space="0" w:color="auto"/>
              <w:right w:val="single" w:sz="4" w:space="0" w:color="auto"/>
            </w:tcBorders>
            <w:shd w:val="clear" w:color="auto" w:fill="FFFFFF"/>
            <w:noWrap/>
            <w:vAlign w:val="center"/>
            <w:hideMark/>
          </w:tcPr>
          <w:p w:rsidR="0087744D" w:rsidRPr="0087744D" w:rsidRDefault="0087744D" w:rsidP="0087744D">
            <w:pPr>
              <w:ind w:firstLineChars="100" w:firstLine="130"/>
              <w:rPr>
                <w:sz w:val="13"/>
                <w:szCs w:val="13"/>
              </w:rPr>
            </w:pPr>
            <w:r w:rsidRPr="0087744D">
              <w:rPr>
                <w:sz w:val="13"/>
                <w:szCs w:val="13"/>
              </w:rPr>
              <w:t>социальная политика</w:t>
            </w:r>
          </w:p>
        </w:tc>
        <w:tc>
          <w:tcPr>
            <w:tcW w:w="1134" w:type="dxa"/>
            <w:tcBorders>
              <w:top w:val="nil"/>
              <w:left w:val="nil"/>
              <w:bottom w:val="single" w:sz="4" w:space="0" w:color="auto"/>
              <w:right w:val="single" w:sz="4" w:space="0" w:color="auto"/>
            </w:tcBorders>
            <w:noWrap/>
            <w:vAlign w:val="center"/>
            <w:hideMark/>
          </w:tcPr>
          <w:p w:rsidR="0087744D" w:rsidRPr="0087744D" w:rsidRDefault="0087744D" w:rsidP="0087744D">
            <w:pPr>
              <w:jc w:val="center"/>
              <w:rPr>
                <w:sz w:val="13"/>
                <w:szCs w:val="13"/>
              </w:rPr>
            </w:pPr>
            <w:proofErr w:type="gramStart"/>
            <w:r w:rsidRPr="0087744D">
              <w:rPr>
                <w:sz w:val="13"/>
                <w:szCs w:val="13"/>
              </w:rPr>
              <w:t>млн</w:t>
            </w:r>
            <w:proofErr w:type="gramEnd"/>
            <w:r w:rsidRPr="0087744D">
              <w:rPr>
                <w:sz w:val="13"/>
                <w:szCs w:val="13"/>
              </w:rPr>
              <w:t xml:space="preserve"> руб.</w:t>
            </w:r>
          </w:p>
        </w:tc>
        <w:tc>
          <w:tcPr>
            <w:tcW w:w="1135" w:type="dxa"/>
            <w:tcBorders>
              <w:top w:val="nil"/>
              <w:left w:val="nil"/>
              <w:bottom w:val="single" w:sz="4" w:space="0" w:color="auto"/>
              <w:right w:val="single" w:sz="4" w:space="0" w:color="auto"/>
            </w:tcBorders>
            <w:shd w:val="clear" w:color="auto" w:fill="FFFF00"/>
            <w:noWrap/>
            <w:vAlign w:val="center"/>
            <w:hideMark/>
          </w:tcPr>
          <w:p w:rsidR="0087744D" w:rsidRPr="0087744D" w:rsidRDefault="0087744D" w:rsidP="0087744D">
            <w:pPr>
              <w:jc w:val="center"/>
              <w:rPr>
                <w:color w:val="000000"/>
                <w:sz w:val="13"/>
                <w:szCs w:val="13"/>
              </w:rPr>
            </w:pPr>
            <w:r w:rsidRPr="0087744D">
              <w:rPr>
                <w:color w:val="000000"/>
                <w:sz w:val="13"/>
                <w:szCs w:val="13"/>
              </w:rPr>
              <w:t>115,6</w:t>
            </w:r>
          </w:p>
        </w:tc>
        <w:tc>
          <w:tcPr>
            <w:tcW w:w="1108" w:type="dxa"/>
            <w:tcBorders>
              <w:top w:val="nil"/>
              <w:left w:val="nil"/>
              <w:bottom w:val="single" w:sz="4" w:space="0" w:color="auto"/>
              <w:right w:val="single" w:sz="4" w:space="0" w:color="auto"/>
            </w:tcBorders>
            <w:shd w:val="clear" w:color="auto" w:fill="FFFF00"/>
            <w:noWrap/>
            <w:vAlign w:val="center"/>
            <w:hideMark/>
          </w:tcPr>
          <w:p w:rsidR="0087744D" w:rsidRPr="0087744D" w:rsidRDefault="0087744D" w:rsidP="0087744D">
            <w:pPr>
              <w:jc w:val="center"/>
              <w:rPr>
                <w:color w:val="000000"/>
                <w:sz w:val="13"/>
                <w:szCs w:val="13"/>
              </w:rPr>
            </w:pPr>
            <w:r w:rsidRPr="0087744D">
              <w:rPr>
                <w:color w:val="000000"/>
                <w:sz w:val="13"/>
                <w:szCs w:val="13"/>
              </w:rPr>
              <w:t>99,7</w:t>
            </w:r>
          </w:p>
        </w:tc>
        <w:tc>
          <w:tcPr>
            <w:tcW w:w="969" w:type="dxa"/>
            <w:tcBorders>
              <w:top w:val="nil"/>
              <w:left w:val="nil"/>
              <w:bottom w:val="single" w:sz="4" w:space="0" w:color="auto"/>
              <w:right w:val="single" w:sz="4" w:space="0" w:color="auto"/>
            </w:tcBorders>
            <w:shd w:val="clear" w:color="auto" w:fill="FFFF00"/>
            <w:noWrap/>
            <w:vAlign w:val="center"/>
            <w:hideMark/>
          </w:tcPr>
          <w:p w:rsidR="0087744D" w:rsidRPr="0087744D" w:rsidRDefault="0087744D" w:rsidP="0087744D">
            <w:pPr>
              <w:jc w:val="center"/>
              <w:rPr>
                <w:color w:val="000000"/>
                <w:sz w:val="13"/>
                <w:szCs w:val="13"/>
              </w:rPr>
            </w:pPr>
            <w:r w:rsidRPr="0087744D">
              <w:rPr>
                <w:color w:val="000000"/>
                <w:sz w:val="13"/>
                <w:szCs w:val="13"/>
              </w:rPr>
              <w:t>99,8</w:t>
            </w:r>
          </w:p>
        </w:tc>
        <w:tc>
          <w:tcPr>
            <w:tcW w:w="829" w:type="dxa"/>
            <w:tcBorders>
              <w:top w:val="nil"/>
              <w:left w:val="nil"/>
              <w:bottom w:val="single" w:sz="4" w:space="0" w:color="auto"/>
              <w:right w:val="single" w:sz="4" w:space="0" w:color="auto"/>
            </w:tcBorders>
            <w:shd w:val="clear" w:color="auto" w:fill="FFFF00"/>
            <w:noWrap/>
            <w:vAlign w:val="center"/>
            <w:hideMark/>
          </w:tcPr>
          <w:p w:rsidR="0087744D" w:rsidRPr="0087744D" w:rsidRDefault="0087744D" w:rsidP="0087744D">
            <w:pPr>
              <w:jc w:val="center"/>
              <w:rPr>
                <w:color w:val="000000"/>
                <w:sz w:val="13"/>
                <w:szCs w:val="13"/>
              </w:rPr>
            </w:pPr>
            <w:r w:rsidRPr="0087744D">
              <w:rPr>
                <w:color w:val="000000"/>
                <w:sz w:val="13"/>
                <w:szCs w:val="13"/>
              </w:rPr>
              <w:t>127,2</w:t>
            </w:r>
          </w:p>
        </w:tc>
        <w:tc>
          <w:tcPr>
            <w:tcW w:w="917" w:type="dxa"/>
            <w:tcBorders>
              <w:top w:val="nil"/>
              <w:left w:val="nil"/>
              <w:bottom w:val="single" w:sz="4" w:space="0" w:color="auto"/>
              <w:right w:val="single" w:sz="4" w:space="0" w:color="auto"/>
            </w:tcBorders>
            <w:shd w:val="clear" w:color="auto" w:fill="FFFF00"/>
            <w:noWrap/>
            <w:vAlign w:val="center"/>
            <w:hideMark/>
          </w:tcPr>
          <w:p w:rsidR="0087744D" w:rsidRPr="0087744D" w:rsidRDefault="0087744D" w:rsidP="0087744D">
            <w:pPr>
              <w:jc w:val="center"/>
              <w:rPr>
                <w:color w:val="000000"/>
                <w:sz w:val="13"/>
                <w:szCs w:val="13"/>
              </w:rPr>
            </w:pPr>
            <w:r w:rsidRPr="0087744D">
              <w:rPr>
                <w:color w:val="000000"/>
                <w:sz w:val="13"/>
                <w:szCs w:val="13"/>
              </w:rPr>
              <w:t>127,2</w:t>
            </w:r>
          </w:p>
        </w:tc>
        <w:tc>
          <w:tcPr>
            <w:tcW w:w="854" w:type="dxa"/>
            <w:tcBorders>
              <w:top w:val="nil"/>
              <w:left w:val="nil"/>
              <w:bottom w:val="single" w:sz="4" w:space="0" w:color="auto"/>
              <w:right w:val="single" w:sz="4" w:space="0" w:color="auto"/>
            </w:tcBorders>
            <w:shd w:val="clear" w:color="auto" w:fill="FFFF00"/>
            <w:noWrap/>
            <w:vAlign w:val="center"/>
            <w:hideMark/>
          </w:tcPr>
          <w:p w:rsidR="0087744D" w:rsidRPr="0087744D" w:rsidRDefault="0087744D" w:rsidP="0087744D">
            <w:pPr>
              <w:jc w:val="center"/>
              <w:rPr>
                <w:color w:val="000000"/>
                <w:sz w:val="13"/>
                <w:szCs w:val="13"/>
              </w:rPr>
            </w:pPr>
            <w:r w:rsidRPr="0087744D">
              <w:rPr>
                <w:color w:val="000000"/>
                <w:sz w:val="13"/>
                <w:szCs w:val="13"/>
              </w:rPr>
              <w:t>127,2</w:t>
            </w:r>
          </w:p>
        </w:tc>
      </w:tr>
      <w:tr w:rsidR="0087744D" w:rsidRPr="0087744D" w:rsidTr="00990B59">
        <w:trPr>
          <w:gridAfter w:val="3"/>
          <w:wAfter w:w="1387" w:type="dxa"/>
          <w:trHeight w:val="208"/>
        </w:trPr>
        <w:tc>
          <w:tcPr>
            <w:tcW w:w="1115" w:type="dxa"/>
            <w:tcBorders>
              <w:top w:val="nil"/>
              <w:left w:val="single" w:sz="4" w:space="0" w:color="auto"/>
              <w:bottom w:val="single" w:sz="4" w:space="0" w:color="auto"/>
              <w:right w:val="single" w:sz="4" w:space="0" w:color="auto"/>
            </w:tcBorders>
            <w:noWrap/>
            <w:vAlign w:val="center"/>
            <w:hideMark/>
          </w:tcPr>
          <w:p w:rsidR="0087744D" w:rsidRPr="0087744D" w:rsidRDefault="0087744D" w:rsidP="0087744D">
            <w:pPr>
              <w:jc w:val="center"/>
              <w:rPr>
                <w:sz w:val="13"/>
                <w:szCs w:val="13"/>
              </w:rPr>
            </w:pPr>
            <w:r w:rsidRPr="0087744D">
              <w:rPr>
                <w:sz w:val="13"/>
                <w:szCs w:val="13"/>
              </w:rPr>
              <w:t>6.6.11</w:t>
            </w:r>
          </w:p>
        </w:tc>
        <w:tc>
          <w:tcPr>
            <w:tcW w:w="2996" w:type="dxa"/>
            <w:tcBorders>
              <w:top w:val="nil"/>
              <w:left w:val="nil"/>
              <w:bottom w:val="single" w:sz="4" w:space="0" w:color="auto"/>
              <w:right w:val="single" w:sz="4" w:space="0" w:color="auto"/>
            </w:tcBorders>
            <w:shd w:val="clear" w:color="auto" w:fill="FFFFFF"/>
            <w:noWrap/>
            <w:vAlign w:val="center"/>
            <w:hideMark/>
          </w:tcPr>
          <w:p w:rsidR="0087744D" w:rsidRPr="0087744D" w:rsidRDefault="0087744D" w:rsidP="0087744D">
            <w:pPr>
              <w:ind w:firstLineChars="100" w:firstLine="130"/>
              <w:rPr>
                <w:sz w:val="13"/>
                <w:szCs w:val="13"/>
              </w:rPr>
            </w:pPr>
            <w:r w:rsidRPr="0087744D">
              <w:rPr>
                <w:sz w:val="13"/>
                <w:szCs w:val="13"/>
              </w:rPr>
              <w:t>физическая культура и спорт</w:t>
            </w:r>
          </w:p>
        </w:tc>
        <w:tc>
          <w:tcPr>
            <w:tcW w:w="1134" w:type="dxa"/>
            <w:tcBorders>
              <w:top w:val="nil"/>
              <w:left w:val="nil"/>
              <w:bottom w:val="single" w:sz="4" w:space="0" w:color="auto"/>
              <w:right w:val="single" w:sz="4" w:space="0" w:color="auto"/>
            </w:tcBorders>
            <w:noWrap/>
            <w:vAlign w:val="center"/>
            <w:hideMark/>
          </w:tcPr>
          <w:p w:rsidR="0087744D" w:rsidRPr="0087744D" w:rsidRDefault="0087744D" w:rsidP="0087744D">
            <w:pPr>
              <w:jc w:val="center"/>
              <w:rPr>
                <w:sz w:val="13"/>
                <w:szCs w:val="13"/>
              </w:rPr>
            </w:pPr>
            <w:proofErr w:type="gramStart"/>
            <w:r w:rsidRPr="0087744D">
              <w:rPr>
                <w:sz w:val="13"/>
                <w:szCs w:val="13"/>
              </w:rPr>
              <w:t>млн</w:t>
            </w:r>
            <w:proofErr w:type="gramEnd"/>
            <w:r w:rsidRPr="0087744D">
              <w:rPr>
                <w:sz w:val="13"/>
                <w:szCs w:val="13"/>
              </w:rPr>
              <w:t xml:space="preserve"> руб.</w:t>
            </w:r>
          </w:p>
        </w:tc>
        <w:tc>
          <w:tcPr>
            <w:tcW w:w="1135" w:type="dxa"/>
            <w:tcBorders>
              <w:top w:val="nil"/>
              <w:left w:val="nil"/>
              <w:bottom w:val="single" w:sz="4" w:space="0" w:color="auto"/>
              <w:right w:val="single" w:sz="4" w:space="0" w:color="auto"/>
            </w:tcBorders>
            <w:shd w:val="clear" w:color="auto" w:fill="FFFF00"/>
            <w:noWrap/>
            <w:vAlign w:val="center"/>
            <w:hideMark/>
          </w:tcPr>
          <w:p w:rsidR="0087744D" w:rsidRPr="0087744D" w:rsidRDefault="0087744D" w:rsidP="0087744D">
            <w:pPr>
              <w:jc w:val="center"/>
              <w:rPr>
                <w:color w:val="000000"/>
                <w:sz w:val="13"/>
                <w:szCs w:val="13"/>
              </w:rPr>
            </w:pPr>
            <w:r w:rsidRPr="0087744D">
              <w:rPr>
                <w:color w:val="000000"/>
                <w:sz w:val="13"/>
                <w:szCs w:val="13"/>
              </w:rPr>
              <w:t>0,0</w:t>
            </w:r>
          </w:p>
        </w:tc>
        <w:tc>
          <w:tcPr>
            <w:tcW w:w="1108" w:type="dxa"/>
            <w:tcBorders>
              <w:top w:val="nil"/>
              <w:left w:val="nil"/>
              <w:bottom w:val="single" w:sz="4" w:space="0" w:color="auto"/>
              <w:right w:val="single" w:sz="4" w:space="0" w:color="auto"/>
            </w:tcBorders>
            <w:shd w:val="clear" w:color="auto" w:fill="FFFF00"/>
            <w:noWrap/>
            <w:vAlign w:val="center"/>
            <w:hideMark/>
          </w:tcPr>
          <w:p w:rsidR="0087744D" w:rsidRPr="0087744D" w:rsidRDefault="0087744D" w:rsidP="0087744D">
            <w:pPr>
              <w:jc w:val="center"/>
              <w:rPr>
                <w:color w:val="000000"/>
                <w:sz w:val="13"/>
                <w:szCs w:val="13"/>
              </w:rPr>
            </w:pPr>
            <w:r w:rsidRPr="0087744D">
              <w:rPr>
                <w:color w:val="000000"/>
                <w:sz w:val="13"/>
                <w:szCs w:val="13"/>
              </w:rPr>
              <w:t>0,0</w:t>
            </w:r>
          </w:p>
        </w:tc>
        <w:tc>
          <w:tcPr>
            <w:tcW w:w="969" w:type="dxa"/>
            <w:tcBorders>
              <w:top w:val="nil"/>
              <w:left w:val="nil"/>
              <w:bottom w:val="single" w:sz="4" w:space="0" w:color="auto"/>
              <w:right w:val="single" w:sz="4" w:space="0" w:color="auto"/>
            </w:tcBorders>
            <w:shd w:val="clear" w:color="auto" w:fill="FFFF00"/>
            <w:noWrap/>
            <w:vAlign w:val="center"/>
            <w:hideMark/>
          </w:tcPr>
          <w:p w:rsidR="0087744D" w:rsidRPr="0087744D" w:rsidRDefault="0087744D" w:rsidP="0087744D">
            <w:pPr>
              <w:jc w:val="center"/>
              <w:rPr>
                <w:color w:val="000000"/>
                <w:sz w:val="13"/>
                <w:szCs w:val="13"/>
              </w:rPr>
            </w:pPr>
            <w:r w:rsidRPr="0087744D">
              <w:rPr>
                <w:color w:val="000000"/>
                <w:sz w:val="13"/>
                <w:szCs w:val="13"/>
              </w:rPr>
              <w:t>0,0</w:t>
            </w:r>
          </w:p>
        </w:tc>
        <w:tc>
          <w:tcPr>
            <w:tcW w:w="829" w:type="dxa"/>
            <w:tcBorders>
              <w:top w:val="nil"/>
              <w:left w:val="nil"/>
              <w:bottom w:val="single" w:sz="4" w:space="0" w:color="auto"/>
              <w:right w:val="single" w:sz="4" w:space="0" w:color="auto"/>
            </w:tcBorders>
            <w:shd w:val="clear" w:color="auto" w:fill="FFFF00"/>
            <w:noWrap/>
            <w:vAlign w:val="center"/>
            <w:hideMark/>
          </w:tcPr>
          <w:p w:rsidR="0087744D" w:rsidRPr="0087744D" w:rsidRDefault="0087744D" w:rsidP="0087744D">
            <w:pPr>
              <w:jc w:val="center"/>
              <w:rPr>
                <w:color w:val="000000"/>
                <w:sz w:val="13"/>
                <w:szCs w:val="13"/>
              </w:rPr>
            </w:pPr>
            <w:r w:rsidRPr="0087744D">
              <w:rPr>
                <w:color w:val="000000"/>
                <w:sz w:val="13"/>
                <w:szCs w:val="13"/>
              </w:rPr>
              <w:t>0,0</w:t>
            </w:r>
          </w:p>
        </w:tc>
        <w:tc>
          <w:tcPr>
            <w:tcW w:w="917" w:type="dxa"/>
            <w:tcBorders>
              <w:top w:val="nil"/>
              <w:left w:val="nil"/>
              <w:bottom w:val="single" w:sz="4" w:space="0" w:color="auto"/>
              <w:right w:val="single" w:sz="4" w:space="0" w:color="auto"/>
            </w:tcBorders>
            <w:shd w:val="clear" w:color="auto" w:fill="FFFF00"/>
            <w:noWrap/>
            <w:vAlign w:val="center"/>
            <w:hideMark/>
          </w:tcPr>
          <w:p w:rsidR="0087744D" w:rsidRPr="0087744D" w:rsidRDefault="0087744D" w:rsidP="0087744D">
            <w:pPr>
              <w:jc w:val="center"/>
              <w:rPr>
                <w:color w:val="000000"/>
                <w:sz w:val="13"/>
                <w:szCs w:val="13"/>
              </w:rPr>
            </w:pPr>
            <w:r w:rsidRPr="0087744D">
              <w:rPr>
                <w:color w:val="000000"/>
                <w:sz w:val="13"/>
                <w:szCs w:val="13"/>
              </w:rPr>
              <w:t>0,0</w:t>
            </w:r>
          </w:p>
        </w:tc>
        <w:tc>
          <w:tcPr>
            <w:tcW w:w="854" w:type="dxa"/>
            <w:tcBorders>
              <w:top w:val="nil"/>
              <w:left w:val="nil"/>
              <w:bottom w:val="single" w:sz="4" w:space="0" w:color="auto"/>
              <w:right w:val="single" w:sz="4" w:space="0" w:color="auto"/>
            </w:tcBorders>
            <w:shd w:val="clear" w:color="auto" w:fill="FFFF00"/>
            <w:noWrap/>
            <w:vAlign w:val="center"/>
            <w:hideMark/>
          </w:tcPr>
          <w:p w:rsidR="0087744D" w:rsidRPr="0087744D" w:rsidRDefault="0087744D" w:rsidP="0087744D">
            <w:pPr>
              <w:jc w:val="center"/>
              <w:rPr>
                <w:color w:val="000000"/>
                <w:sz w:val="13"/>
                <w:szCs w:val="13"/>
              </w:rPr>
            </w:pPr>
            <w:r w:rsidRPr="0087744D">
              <w:rPr>
                <w:color w:val="000000"/>
                <w:sz w:val="13"/>
                <w:szCs w:val="13"/>
              </w:rPr>
              <w:t>0,0</w:t>
            </w:r>
          </w:p>
        </w:tc>
      </w:tr>
      <w:tr w:rsidR="0087744D" w:rsidRPr="0087744D" w:rsidTr="00990B59">
        <w:trPr>
          <w:gridAfter w:val="3"/>
          <w:wAfter w:w="1387" w:type="dxa"/>
          <w:trHeight w:val="208"/>
        </w:trPr>
        <w:tc>
          <w:tcPr>
            <w:tcW w:w="1115" w:type="dxa"/>
            <w:tcBorders>
              <w:top w:val="nil"/>
              <w:left w:val="single" w:sz="4" w:space="0" w:color="auto"/>
              <w:bottom w:val="single" w:sz="4" w:space="0" w:color="auto"/>
              <w:right w:val="single" w:sz="4" w:space="0" w:color="auto"/>
            </w:tcBorders>
            <w:noWrap/>
            <w:vAlign w:val="center"/>
            <w:hideMark/>
          </w:tcPr>
          <w:p w:rsidR="0087744D" w:rsidRPr="0087744D" w:rsidRDefault="0087744D" w:rsidP="0087744D">
            <w:pPr>
              <w:jc w:val="center"/>
              <w:rPr>
                <w:sz w:val="13"/>
                <w:szCs w:val="13"/>
              </w:rPr>
            </w:pPr>
            <w:r w:rsidRPr="0087744D">
              <w:rPr>
                <w:sz w:val="13"/>
                <w:szCs w:val="13"/>
              </w:rPr>
              <w:t>6.6.12</w:t>
            </w:r>
          </w:p>
        </w:tc>
        <w:tc>
          <w:tcPr>
            <w:tcW w:w="2996" w:type="dxa"/>
            <w:tcBorders>
              <w:top w:val="nil"/>
              <w:left w:val="nil"/>
              <w:bottom w:val="single" w:sz="4" w:space="0" w:color="auto"/>
              <w:right w:val="single" w:sz="4" w:space="0" w:color="auto"/>
            </w:tcBorders>
            <w:shd w:val="clear" w:color="auto" w:fill="FFFFFF"/>
            <w:noWrap/>
            <w:vAlign w:val="center"/>
            <w:hideMark/>
          </w:tcPr>
          <w:p w:rsidR="0087744D" w:rsidRPr="0087744D" w:rsidRDefault="0087744D" w:rsidP="0087744D">
            <w:pPr>
              <w:ind w:firstLineChars="100" w:firstLine="130"/>
              <w:rPr>
                <w:sz w:val="13"/>
                <w:szCs w:val="13"/>
              </w:rPr>
            </w:pPr>
            <w:r w:rsidRPr="0087744D">
              <w:rPr>
                <w:sz w:val="13"/>
                <w:szCs w:val="13"/>
              </w:rPr>
              <w:t>средства массовой информации</w:t>
            </w:r>
          </w:p>
        </w:tc>
        <w:tc>
          <w:tcPr>
            <w:tcW w:w="1134" w:type="dxa"/>
            <w:tcBorders>
              <w:top w:val="nil"/>
              <w:left w:val="nil"/>
              <w:bottom w:val="single" w:sz="4" w:space="0" w:color="auto"/>
              <w:right w:val="single" w:sz="4" w:space="0" w:color="auto"/>
            </w:tcBorders>
            <w:noWrap/>
            <w:vAlign w:val="center"/>
            <w:hideMark/>
          </w:tcPr>
          <w:p w:rsidR="0087744D" w:rsidRPr="0087744D" w:rsidRDefault="0087744D" w:rsidP="0087744D">
            <w:pPr>
              <w:jc w:val="center"/>
              <w:rPr>
                <w:sz w:val="13"/>
                <w:szCs w:val="13"/>
              </w:rPr>
            </w:pPr>
            <w:proofErr w:type="gramStart"/>
            <w:r w:rsidRPr="0087744D">
              <w:rPr>
                <w:sz w:val="13"/>
                <w:szCs w:val="13"/>
              </w:rPr>
              <w:t>млн</w:t>
            </w:r>
            <w:proofErr w:type="gramEnd"/>
            <w:r w:rsidRPr="0087744D">
              <w:rPr>
                <w:sz w:val="13"/>
                <w:szCs w:val="13"/>
              </w:rPr>
              <w:t xml:space="preserve"> руб.</w:t>
            </w:r>
          </w:p>
        </w:tc>
        <w:tc>
          <w:tcPr>
            <w:tcW w:w="1135" w:type="dxa"/>
            <w:tcBorders>
              <w:top w:val="nil"/>
              <w:left w:val="nil"/>
              <w:bottom w:val="single" w:sz="4" w:space="0" w:color="auto"/>
              <w:right w:val="single" w:sz="4" w:space="0" w:color="auto"/>
            </w:tcBorders>
            <w:shd w:val="clear" w:color="auto" w:fill="FFFF00"/>
            <w:noWrap/>
            <w:vAlign w:val="center"/>
            <w:hideMark/>
          </w:tcPr>
          <w:p w:rsidR="0087744D" w:rsidRPr="0087744D" w:rsidRDefault="0087744D" w:rsidP="0087744D">
            <w:pPr>
              <w:jc w:val="center"/>
              <w:rPr>
                <w:color w:val="000000"/>
                <w:sz w:val="13"/>
                <w:szCs w:val="13"/>
              </w:rPr>
            </w:pPr>
            <w:r w:rsidRPr="0087744D">
              <w:rPr>
                <w:color w:val="000000"/>
                <w:sz w:val="13"/>
                <w:szCs w:val="13"/>
              </w:rPr>
              <w:t>0,0</w:t>
            </w:r>
          </w:p>
        </w:tc>
        <w:tc>
          <w:tcPr>
            <w:tcW w:w="1108" w:type="dxa"/>
            <w:tcBorders>
              <w:top w:val="nil"/>
              <w:left w:val="nil"/>
              <w:bottom w:val="single" w:sz="4" w:space="0" w:color="auto"/>
              <w:right w:val="single" w:sz="4" w:space="0" w:color="auto"/>
            </w:tcBorders>
            <w:shd w:val="clear" w:color="auto" w:fill="FFFF00"/>
            <w:noWrap/>
            <w:vAlign w:val="center"/>
            <w:hideMark/>
          </w:tcPr>
          <w:p w:rsidR="0087744D" w:rsidRPr="0087744D" w:rsidRDefault="0087744D" w:rsidP="0087744D">
            <w:pPr>
              <w:jc w:val="center"/>
              <w:rPr>
                <w:color w:val="000000"/>
                <w:sz w:val="13"/>
                <w:szCs w:val="13"/>
              </w:rPr>
            </w:pPr>
            <w:r w:rsidRPr="0087744D">
              <w:rPr>
                <w:color w:val="000000"/>
                <w:sz w:val="13"/>
                <w:szCs w:val="13"/>
              </w:rPr>
              <w:t>0,0</w:t>
            </w:r>
          </w:p>
        </w:tc>
        <w:tc>
          <w:tcPr>
            <w:tcW w:w="969" w:type="dxa"/>
            <w:tcBorders>
              <w:top w:val="nil"/>
              <w:left w:val="nil"/>
              <w:bottom w:val="single" w:sz="4" w:space="0" w:color="auto"/>
              <w:right w:val="single" w:sz="4" w:space="0" w:color="auto"/>
            </w:tcBorders>
            <w:shd w:val="clear" w:color="auto" w:fill="FFFF00"/>
            <w:noWrap/>
            <w:vAlign w:val="center"/>
            <w:hideMark/>
          </w:tcPr>
          <w:p w:rsidR="0087744D" w:rsidRPr="0087744D" w:rsidRDefault="0087744D" w:rsidP="0087744D">
            <w:pPr>
              <w:jc w:val="center"/>
              <w:rPr>
                <w:color w:val="000000"/>
                <w:sz w:val="13"/>
                <w:szCs w:val="13"/>
              </w:rPr>
            </w:pPr>
            <w:r w:rsidRPr="0087744D">
              <w:rPr>
                <w:color w:val="000000"/>
                <w:sz w:val="13"/>
                <w:szCs w:val="13"/>
              </w:rPr>
              <w:t>0,0</w:t>
            </w:r>
          </w:p>
        </w:tc>
        <w:tc>
          <w:tcPr>
            <w:tcW w:w="829" w:type="dxa"/>
            <w:tcBorders>
              <w:top w:val="nil"/>
              <w:left w:val="nil"/>
              <w:bottom w:val="single" w:sz="4" w:space="0" w:color="auto"/>
              <w:right w:val="single" w:sz="4" w:space="0" w:color="auto"/>
            </w:tcBorders>
            <w:shd w:val="clear" w:color="auto" w:fill="FFFF00"/>
            <w:noWrap/>
            <w:vAlign w:val="center"/>
            <w:hideMark/>
          </w:tcPr>
          <w:p w:rsidR="0087744D" w:rsidRPr="0087744D" w:rsidRDefault="0087744D" w:rsidP="0087744D">
            <w:pPr>
              <w:jc w:val="center"/>
              <w:rPr>
                <w:color w:val="000000"/>
                <w:sz w:val="13"/>
                <w:szCs w:val="13"/>
              </w:rPr>
            </w:pPr>
            <w:r w:rsidRPr="0087744D">
              <w:rPr>
                <w:color w:val="000000"/>
                <w:sz w:val="13"/>
                <w:szCs w:val="13"/>
              </w:rPr>
              <w:t>0,0</w:t>
            </w:r>
          </w:p>
        </w:tc>
        <w:tc>
          <w:tcPr>
            <w:tcW w:w="917" w:type="dxa"/>
            <w:tcBorders>
              <w:top w:val="nil"/>
              <w:left w:val="nil"/>
              <w:bottom w:val="single" w:sz="4" w:space="0" w:color="auto"/>
              <w:right w:val="single" w:sz="4" w:space="0" w:color="auto"/>
            </w:tcBorders>
            <w:shd w:val="clear" w:color="auto" w:fill="FFFF00"/>
            <w:noWrap/>
            <w:vAlign w:val="center"/>
            <w:hideMark/>
          </w:tcPr>
          <w:p w:rsidR="0087744D" w:rsidRPr="0087744D" w:rsidRDefault="0087744D" w:rsidP="0087744D">
            <w:pPr>
              <w:jc w:val="center"/>
              <w:rPr>
                <w:color w:val="000000"/>
                <w:sz w:val="13"/>
                <w:szCs w:val="13"/>
              </w:rPr>
            </w:pPr>
            <w:r w:rsidRPr="0087744D">
              <w:rPr>
                <w:color w:val="000000"/>
                <w:sz w:val="13"/>
                <w:szCs w:val="13"/>
              </w:rPr>
              <w:t>0,0</w:t>
            </w:r>
          </w:p>
        </w:tc>
        <w:tc>
          <w:tcPr>
            <w:tcW w:w="854" w:type="dxa"/>
            <w:tcBorders>
              <w:top w:val="nil"/>
              <w:left w:val="nil"/>
              <w:bottom w:val="single" w:sz="4" w:space="0" w:color="auto"/>
              <w:right w:val="single" w:sz="4" w:space="0" w:color="auto"/>
            </w:tcBorders>
            <w:shd w:val="clear" w:color="auto" w:fill="FFFF00"/>
            <w:noWrap/>
            <w:vAlign w:val="center"/>
            <w:hideMark/>
          </w:tcPr>
          <w:p w:rsidR="0087744D" w:rsidRPr="0087744D" w:rsidRDefault="0087744D" w:rsidP="0087744D">
            <w:pPr>
              <w:jc w:val="center"/>
              <w:rPr>
                <w:color w:val="000000"/>
                <w:sz w:val="13"/>
                <w:szCs w:val="13"/>
              </w:rPr>
            </w:pPr>
            <w:r w:rsidRPr="0087744D">
              <w:rPr>
                <w:color w:val="000000"/>
                <w:sz w:val="13"/>
                <w:szCs w:val="13"/>
              </w:rPr>
              <w:t>0,0</w:t>
            </w:r>
          </w:p>
        </w:tc>
      </w:tr>
      <w:tr w:rsidR="0087744D" w:rsidRPr="0087744D" w:rsidTr="00990B59">
        <w:trPr>
          <w:gridAfter w:val="3"/>
          <w:wAfter w:w="1387" w:type="dxa"/>
          <w:trHeight w:val="208"/>
        </w:trPr>
        <w:tc>
          <w:tcPr>
            <w:tcW w:w="1115" w:type="dxa"/>
            <w:tcBorders>
              <w:top w:val="nil"/>
              <w:left w:val="single" w:sz="4" w:space="0" w:color="auto"/>
              <w:bottom w:val="single" w:sz="4" w:space="0" w:color="auto"/>
              <w:right w:val="single" w:sz="4" w:space="0" w:color="auto"/>
            </w:tcBorders>
            <w:noWrap/>
            <w:vAlign w:val="center"/>
            <w:hideMark/>
          </w:tcPr>
          <w:p w:rsidR="0087744D" w:rsidRPr="0087744D" w:rsidRDefault="0087744D" w:rsidP="0087744D">
            <w:pPr>
              <w:jc w:val="center"/>
              <w:rPr>
                <w:sz w:val="13"/>
                <w:szCs w:val="13"/>
              </w:rPr>
            </w:pPr>
            <w:r w:rsidRPr="0087744D">
              <w:rPr>
                <w:sz w:val="13"/>
                <w:szCs w:val="13"/>
              </w:rPr>
              <w:t>6.6.13</w:t>
            </w:r>
          </w:p>
        </w:tc>
        <w:tc>
          <w:tcPr>
            <w:tcW w:w="2996" w:type="dxa"/>
            <w:tcBorders>
              <w:top w:val="nil"/>
              <w:left w:val="nil"/>
              <w:bottom w:val="single" w:sz="4" w:space="0" w:color="auto"/>
              <w:right w:val="single" w:sz="4" w:space="0" w:color="auto"/>
            </w:tcBorders>
            <w:shd w:val="clear" w:color="auto" w:fill="FFFFFF"/>
            <w:noWrap/>
            <w:vAlign w:val="center"/>
            <w:hideMark/>
          </w:tcPr>
          <w:p w:rsidR="0087744D" w:rsidRPr="0087744D" w:rsidRDefault="0087744D" w:rsidP="0087744D">
            <w:pPr>
              <w:ind w:firstLineChars="100" w:firstLine="130"/>
              <w:rPr>
                <w:sz w:val="13"/>
                <w:szCs w:val="13"/>
              </w:rPr>
            </w:pPr>
            <w:r w:rsidRPr="0087744D">
              <w:rPr>
                <w:sz w:val="13"/>
                <w:szCs w:val="13"/>
              </w:rPr>
              <w:t>обслуживание государственного и муниципального долга</w:t>
            </w:r>
          </w:p>
        </w:tc>
        <w:tc>
          <w:tcPr>
            <w:tcW w:w="1134" w:type="dxa"/>
            <w:tcBorders>
              <w:top w:val="nil"/>
              <w:left w:val="nil"/>
              <w:bottom w:val="single" w:sz="4" w:space="0" w:color="auto"/>
              <w:right w:val="single" w:sz="4" w:space="0" w:color="auto"/>
            </w:tcBorders>
            <w:noWrap/>
            <w:vAlign w:val="center"/>
            <w:hideMark/>
          </w:tcPr>
          <w:p w:rsidR="0087744D" w:rsidRPr="0087744D" w:rsidRDefault="0087744D" w:rsidP="0087744D">
            <w:pPr>
              <w:jc w:val="center"/>
              <w:rPr>
                <w:sz w:val="13"/>
                <w:szCs w:val="13"/>
              </w:rPr>
            </w:pPr>
            <w:proofErr w:type="gramStart"/>
            <w:r w:rsidRPr="0087744D">
              <w:rPr>
                <w:sz w:val="13"/>
                <w:szCs w:val="13"/>
              </w:rPr>
              <w:t>млн</w:t>
            </w:r>
            <w:proofErr w:type="gramEnd"/>
            <w:r w:rsidRPr="0087744D">
              <w:rPr>
                <w:sz w:val="13"/>
                <w:szCs w:val="13"/>
              </w:rPr>
              <w:t xml:space="preserve"> руб.</w:t>
            </w:r>
          </w:p>
        </w:tc>
        <w:tc>
          <w:tcPr>
            <w:tcW w:w="1135" w:type="dxa"/>
            <w:tcBorders>
              <w:top w:val="nil"/>
              <w:left w:val="nil"/>
              <w:bottom w:val="single" w:sz="4" w:space="0" w:color="auto"/>
              <w:right w:val="single" w:sz="4" w:space="0" w:color="auto"/>
            </w:tcBorders>
            <w:shd w:val="clear" w:color="auto" w:fill="FFFF00"/>
            <w:noWrap/>
            <w:vAlign w:val="center"/>
            <w:hideMark/>
          </w:tcPr>
          <w:p w:rsidR="0087744D" w:rsidRPr="0087744D" w:rsidRDefault="0087744D" w:rsidP="0087744D">
            <w:pPr>
              <w:jc w:val="center"/>
              <w:rPr>
                <w:color w:val="000000"/>
                <w:sz w:val="13"/>
                <w:szCs w:val="13"/>
              </w:rPr>
            </w:pPr>
            <w:r w:rsidRPr="0087744D">
              <w:rPr>
                <w:color w:val="000000"/>
                <w:sz w:val="13"/>
                <w:szCs w:val="13"/>
              </w:rPr>
              <w:t>35,1</w:t>
            </w:r>
          </w:p>
        </w:tc>
        <w:tc>
          <w:tcPr>
            <w:tcW w:w="1108" w:type="dxa"/>
            <w:tcBorders>
              <w:top w:val="nil"/>
              <w:left w:val="nil"/>
              <w:bottom w:val="single" w:sz="4" w:space="0" w:color="auto"/>
              <w:right w:val="single" w:sz="4" w:space="0" w:color="auto"/>
            </w:tcBorders>
            <w:shd w:val="clear" w:color="auto" w:fill="FFFF00"/>
            <w:noWrap/>
            <w:vAlign w:val="center"/>
            <w:hideMark/>
          </w:tcPr>
          <w:p w:rsidR="0087744D" w:rsidRPr="0087744D" w:rsidRDefault="0087744D" w:rsidP="0087744D">
            <w:pPr>
              <w:jc w:val="center"/>
              <w:rPr>
                <w:color w:val="000000"/>
                <w:sz w:val="13"/>
                <w:szCs w:val="13"/>
              </w:rPr>
            </w:pPr>
            <w:r w:rsidRPr="0087744D">
              <w:rPr>
                <w:color w:val="000000"/>
                <w:sz w:val="13"/>
                <w:szCs w:val="13"/>
              </w:rPr>
              <w:t>7,6</w:t>
            </w:r>
          </w:p>
        </w:tc>
        <w:tc>
          <w:tcPr>
            <w:tcW w:w="969" w:type="dxa"/>
            <w:tcBorders>
              <w:top w:val="nil"/>
              <w:left w:val="nil"/>
              <w:bottom w:val="single" w:sz="4" w:space="0" w:color="auto"/>
              <w:right w:val="single" w:sz="4" w:space="0" w:color="auto"/>
            </w:tcBorders>
            <w:shd w:val="clear" w:color="auto" w:fill="FFFF00"/>
            <w:noWrap/>
            <w:vAlign w:val="center"/>
            <w:hideMark/>
          </w:tcPr>
          <w:p w:rsidR="0087744D" w:rsidRPr="0087744D" w:rsidRDefault="0087744D" w:rsidP="0087744D">
            <w:pPr>
              <w:jc w:val="center"/>
              <w:rPr>
                <w:color w:val="000000"/>
                <w:sz w:val="13"/>
                <w:szCs w:val="13"/>
              </w:rPr>
            </w:pPr>
            <w:r w:rsidRPr="0087744D">
              <w:rPr>
                <w:color w:val="000000"/>
                <w:sz w:val="13"/>
                <w:szCs w:val="13"/>
              </w:rPr>
              <w:t>981,5</w:t>
            </w:r>
          </w:p>
        </w:tc>
        <w:tc>
          <w:tcPr>
            <w:tcW w:w="829" w:type="dxa"/>
            <w:tcBorders>
              <w:top w:val="nil"/>
              <w:left w:val="nil"/>
              <w:bottom w:val="single" w:sz="4" w:space="0" w:color="auto"/>
              <w:right w:val="single" w:sz="4" w:space="0" w:color="auto"/>
            </w:tcBorders>
            <w:shd w:val="clear" w:color="auto" w:fill="FFFF00"/>
            <w:noWrap/>
            <w:vAlign w:val="center"/>
            <w:hideMark/>
          </w:tcPr>
          <w:p w:rsidR="0087744D" w:rsidRPr="0087744D" w:rsidRDefault="0087744D" w:rsidP="0087744D">
            <w:pPr>
              <w:jc w:val="center"/>
              <w:rPr>
                <w:color w:val="000000"/>
                <w:sz w:val="13"/>
                <w:szCs w:val="13"/>
              </w:rPr>
            </w:pPr>
            <w:r w:rsidRPr="0087744D">
              <w:rPr>
                <w:color w:val="000000"/>
                <w:sz w:val="13"/>
                <w:szCs w:val="13"/>
              </w:rPr>
              <w:t>5,8</w:t>
            </w:r>
          </w:p>
        </w:tc>
        <w:tc>
          <w:tcPr>
            <w:tcW w:w="917" w:type="dxa"/>
            <w:tcBorders>
              <w:top w:val="nil"/>
              <w:left w:val="nil"/>
              <w:bottom w:val="single" w:sz="4" w:space="0" w:color="auto"/>
              <w:right w:val="single" w:sz="4" w:space="0" w:color="auto"/>
            </w:tcBorders>
            <w:shd w:val="clear" w:color="auto" w:fill="FFFF00"/>
            <w:noWrap/>
            <w:vAlign w:val="center"/>
            <w:hideMark/>
          </w:tcPr>
          <w:p w:rsidR="0087744D" w:rsidRPr="0087744D" w:rsidRDefault="0087744D" w:rsidP="0087744D">
            <w:pPr>
              <w:jc w:val="center"/>
              <w:rPr>
                <w:color w:val="000000"/>
                <w:sz w:val="13"/>
                <w:szCs w:val="13"/>
              </w:rPr>
            </w:pPr>
            <w:r w:rsidRPr="0087744D">
              <w:rPr>
                <w:color w:val="000000"/>
                <w:sz w:val="13"/>
                <w:szCs w:val="13"/>
              </w:rPr>
              <w:t>5,8</w:t>
            </w:r>
          </w:p>
        </w:tc>
        <w:tc>
          <w:tcPr>
            <w:tcW w:w="854" w:type="dxa"/>
            <w:tcBorders>
              <w:top w:val="nil"/>
              <w:left w:val="nil"/>
              <w:bottom w:val="single" w:sz="4" w:space="0" w:color="auto"/>
              <w:right w:val="single" w:sz="4" w:space="0" w:color="auto"/>
            </w:tcBorders>
            <w:shd w:val="clear" w:color="auto" w:fill="FFFF00"/>
            <w:noWrap/>
            <w:vAlign w:val="center"/>
            <w:hideMark/>
          </w:tcPr>
          <w:p w:rsidR="0087744D" w:rsidRPr="0087744D" w:rsidRDefault="0087744D" w:rsidP="0087744D">
            <w:pPr>
              <w:jc w:val="center"/>
              <w:rPr>
                <w:color w:val="000000"/>
                <w:sz w:val="13"/>
                <w:szCs w:val="13"/>
              </w:rPr>
            </w:pPr>
            <w:r w:rsidRPr="0087744D">
              <w:rPr>
                <w:color w:val="000000"/>
                <w:sz w:val="13"/>
                <w:szCs w:val="13"/>
              </w:rPr>
              <w:t>5,8</w:t>
            </w:r>
          </w:p>
        </w:tc>
      </w:tr>
      <w:tr w:rsidR="0087744D" w:rsidRPr="0087744D" w:rsidTr="00990B59">
        <w:trPr>
          <w:gridAfter w:val="3"/>
          <w:wAfter w:w="1387" w:type="dxa"/>
          <w:trHeight w:val="416"/>
        </w:trPr>
        <w:tc>
          <w:tcPr>
            <w:tcW w:w="1115" w:type="dxa"/>
            <w:tcBorders>
              <w:top w:val="nil"/>
              <w:left w:val="single" w:sz="4" w:space="0" w:color="auto"/>
              <w:bottom w:val="single" w:sz="4" w:space="0" w:color="auto"/>
              <w:right w:val="single" w:sz="4" w:space="0" w:color="auto"/>
            </w:tcBorders>
            <w:noWrap/>
            <w:vAlign w:val="center"/>
            <w:hideMark/>
          </w:tcPr>
          <w:p w:rsidR="0087744D" w:rsidRPr="0087744D" w:rsidRDefault="0087744D" w:rsidP="0087744D">
            <w:pPr>
              <w:jc w:val="center"/>
              <w:rPr>
                <w:sz w:val="13"/>
                <w:szCs w:val="13"/>
              </w:rPr>
            </w:pPr>
            <w:r w:rsidRPr="0087744D">
              <w:rPr>
                <w:sz w:val="13"/>
                <w:szCs w:val="13"/>
              </w:rPr>
              <w:t>6.7</w:t>
            </w:r>
          </w:p>
        </w:tc>
        <w:tc>
          <w:tcPr>
            <w:tcW w:w="2996" w:type="dxa"/>
            <w:tcBorders>
              <w:top w:val="nil"/>
              <w:left w:val="nil"/>
              <w:bottom w:val="single" w:sz="4" w:space="0" w:color="auto"/>
              <w:right w:val="single" w:sz="4" w:space="0" w:color="auto"/>
            </w:tcBorders>
            <w:shd w:val="clear" w:color="auto" w:fill="FFFFFF"/>
            <w:vAlign w:val="center"/>
            <w:hideMark/>
          </w:tcPr>
          <w:p w:rsidR="0087744D" w:rsidRPr="0087744D" w:rsidRDefault="0087744D" w:rsidP="0087744D">
            <w:pPr>
              <w:rPr>
                <w:i/>
                <w:iCs/>
                <w:sz w:val="13"/>
                <w:szCs w:val="13"/>
              </w:rPr>
            </w:pPr>
            <w:r w:rsidRPr="0087744D">
              <w:rPr>
                <w:i/>
                <w:iCs/>
                <w:sz w:val="13"/>
                <w:szCs w:val="13"/>
              </w:rPr>
              <w:t>Дефици</w:t>
            </w:r>
            <w:proofErr w:type="gramStart"/>
            <w:r w:rsidRPr="0087744D">
              <w:rPr>
                <w:i/>
                <w:iCs/>
                <w:sz w:val="13"/>
                <w:szCs w:val="13"/>
              </w:rPr>
              <w:t>т(</w:t>
            </w:r>
            <w:proofErr w:type="gramEnd"/>
            <w:r w:rsidRPr="0087744D">
              <w:rPr>
                <w:i/>
                <w:iCs/>
                <w:sz w:val="13"/>
                <w:szCs w:val="13"/>
              </w:rPr>
              <w:t>-), профицит(+) консолидированного бюджета, млн рублей</w:t>
            </w:r>
          </w:p>
        </w:tc>
        <w:tc>
          <w:tcPr>
            <w:tcW w:w="1134" w:type="dxa"/>
            <w:tcBorders>
              <w:top w:val="nil"/>
              <w:left w:val="nil"/>
              <w:bottom w:val="single" w:sz="4" w:space="0" w:color="auto"/>
              <w:right w:val="single" w:sz="4" w:space="0" w:color="auto"/>
            </w:tcBorders>
            <w:noWrap/>
            <w:vAlign w:val="center"/>
            <w:hideMark/>
          </w:tcPr>
          <w:p w:rsidR="0087744D" w:rsidRPr="0087744D" w:rsidRDefault="0087744D" w:rsidP="0087744D">
            <w:pPr>
              <w:jc w:val="center"/>
              <w:rPr>
                <w:sz w:val="13"/>
                <w:szCs w:val="13"/>
              </w:rPr>
            </w:pPr>
            <w:proofErr w:type="gramStart"/>
            <w:r w:rsidRPr="0087744D">
              <w:rPr>
                <w:sz w:val="13"/>
                <w:szCs w:val="13"/>
              </w:rPr>
              <w:t>млн</w:t>
            </w:r>
            <w:proofErr w:type="gramEnd"/>
            <w:r w:rsidRPr="0087744D">
              <w:rPr>
                <w:sz w:val="13"/>
                <w:szCs w:val="13"/>
              </w:rPr>
              <w:t xml:space="preserve"> руб.</w:t>
            </w:r>
          </w:p>
        </w:tc>
        <w:tc>
          <w:tcPr>
            <w:tcW w:w="1135" w:type="dxa"/>
            <w:tcBorders>
              <w:top w:val="nil"/>
              <w:left w:val="nil"/>
              <w:bottom w:val="single" w:sz="4" w:space="0" w:color="auto"/>
              <w:right w:val="single" w:sz="4" w:space="0" w:color="auto"/>
            </w:tcBorders>
            <w:shd w:val="clear" w:color="auto" w:fill="FFFF00"/>
            <w:noWrap/>
            <w:vAlign w:val="center"/>
            <w:hideMark/>
          </w:tcPr>
          <w:p w:rsidR="0087744D" w:rsidRPr="0087744D" w:rsidRDefault="0087744D" w:rsidP="0087744D">
            <w:pPr>
              <w:jc w:val="center"/>
              <w:rPr>
                <w:color w:val="000000"/>
                <w:sz w:val="13"/>
                <w:szCs w:val="13"/>
              </w:rPr>
            </w:pPr>
            <w:r w:rsidRPr="0087744D">
              <w:rPr>
                <w:color w:val="000000"/>
                <w:sz w:val="13"/>
                <w:szCs w:val="13"/>
              </w:rPr>
              <w:t>5,5</w:t>
            </w:r>
          </w:p>
        </w:tc>
        <w:tc>
          <w:tcPr>
            <w:tcW w:w="1108" w:type="dxa"/>
            <w:tcBorders>
              <w:top w:val="nil"/>
              <w:left w:val="nil"/>
              <w:bottom w:val="single" w:sz="4" w:space="0" w:color="auto"/>
              <w:right w:val="single" w:sz="4" w:space="0" w:color="auto"/>
            </w:tcBorders>
            <w:shd w:val="clear" w:color="auto" w:fill="FFFF00"/>
            <w:noWrap/>
            <w:vAlign w:val="center"/>
            <w:hideMark/>
          </w:tcPr>
          <w:p w:rsidR="0087744D" w:rsidRPr="0087744D" w:rsidRDefault="0087744D" w:rsidP="0087744D">
            <w:pPr>
              <w:jc w:val="center"/>
              <w:rPr>
                <w:color w:val="000000"/>
                <w:sz w:val="13"/>
                <w:szCs w:val="13"/>
              </w:rPr>
            </w:pPr>
            <w:r w:rsidRPr="0087744D">
              <w:rPr>
                <w:color w:val="000000"/>
                <w:sz w:val="13"/>
                <w:szCs w:val="13"/>
              </w:rPr>
              <w:t>-10,5</w:t>
            </w:r>
          </w:p>
        </w:tc>
        <w:tc>
          <w:tcPr>
            <w:tcW w:w="969" w:type="dxa"/>
            <w:tcBorders>
              <w:top w:val="nil"/>
              <w:left w:val="nil"/>
              <w:bottom w:val="single" w:sz="4" w:space="0" w:color="auto"/>
              <w:right w:val="single" w:sz="4" w:space="0" w:color="auto"/>
            </w:tcBorders>
            <w:shd w:val="clear" w:color="auto" w:fill="FFFF00"/>
            <w:noWrap/>
            <w:vAlign w:val="center"/>
            <w:hideMark/>
          </w:tcPr>
          <w:p w:rsidR="0087744D" w:rsidRPr="0087744D" w:rsidRDefault="0087744D" w:rsidP="0087744D">
            <w:pPr>
              <w:jc w:val="center"/>
              <w:rPr>
                <w:color w:val="000000"/>
                <w:sz w:val="13"/>
                <w:szCs w:val="13"/>
              </w:rPr>
            </w:pPr>
            <w:r w:rsidRPr="0087744D">
              <w:rPr>
                <w:color w:val="000000"/>
                <w:sz w:val="13"/>
                <w:szCs w:val="13"/>
              </w:rPr>
              <w:t>2,0</w:t>
            </w:r>
          </w:p>
        </w:tc>
        <w:tc>
          <w:tcPr>
            <w:tcW w:w="829" w:type="dxa"/>
            <w:tcBorders>
              <w:top w:val="nil"/>
              <w:left w:val="nil"/>
              <w:bottom w:val="single" w:sz="4" w:space="0" w:color="auto"/>
              <w:right w:val="single" w:sz="4" w:space="0" w:color="auto"/>
            </w:tcBorders>
            <w:shd w:val="clear" w:color="auto" w:fill="FFFF00"/>
            <w:noWrap/>
            <w:vAlign w:val="center"/>
            <w:hideMark/>
          </w:tcPr>
          <w:p w:rsidR="0087744D" w:rsidRPr="0087744D" w:rsidRDefault="0087744D" w:rsidP="0087744D">
            <w:pPr>
              <w:jc w:val="center"/>
              <w:rPr>
                <w:color w:val="000000"/>
                <w:sz w:val="13"/>
                <w:szCs w:val="13"/>
              </w:rPr>
            </w:pPr>
            <w:r w:rsidRPr="0087744D">
              <w:rPr>
                <w:color w:val="000000"/>
                <w:sz w:val="13"/>
                <w:szCs w:val="13"/>
              </w:rPr>
              <w:t>4,8</w:t>
            </w:r>
          </w:p>
        </w:tc>
        <w:tc>
          <w:tcPr>
            <w:tcW w:w="917" w:type="dxa"/>
            <w:tcBorders>
              <w:top w:val="nil"/>
              <w:left w:val="nil"/>
              <w:bottom w:val="single" w:sz="4" w:space="0" w:color="auto"/>
              <w:right w:val="single" w:sz="4" w:space="0" w:color="auto"/>
            </w:tcBorders>
            <w:shd w:val="clear" w:color="auto" w:fill="FFFF00"/>
            <w:noWrap/>
            <w:vAlign w:val="center"/>
            <w:hideMark/>
          </w:tcPr>
          <w:p w:rsidR="0087744D" w:rsidRPr="0087744D" w:rsidRDefault="0087744D" w:rsidP="0087744D">
            <w:pPr>
              <w:jc w:val="center"/>
              <w:rPr>
                <w:color w:val="000000"/>
                <w:sz w:val="13"/>
                <w:szCs w:val="13"/>
              </w:rPr>
            </w:pPr>
            <w:r w:rsidRPr="0087744D">
              <w:rPr>
                <w:color w:val="000000"/>
                <w:sz w:val="13"/>
                <w:szCs w:val="13"/>
              </w:rPr>
              <w:t>4,8</w:t>
            </w:r>
          </w:p>
        </w:tc>
        <w:tc>
          <w:tcPr>
            <w:tcW w:w="854" w:type="dxa"/>
            <w:tcBorders>
              <w:top w:val="nil"/>
              <w:left w:val="nil"/>
              <w:bottom w:val="single" w:sz="4" w:space="0" w:color="auto"/>
              <w:right w:val="single" w:sz="4" w:space="0" w:color="auto"/>
            </w:tcBorders>
            <w:shd w:val="clear" w:color="auto" w:fill="FFFF00"/>
            <w:noWrap/>
            <w:vAlign w:val="center"/>
            <w:hideMark/>
          </w:tcPr>
          <w:p w:rsidR="0087744D" w:rsidRPr="0087744D" w:rsidRDefault="0087744D" w:rsidP="0087744D">
            <w:pPr>
              <w:jc w:val="center"/>
              <w:rPr>
                <w:color w:val="000000"/>
                <w:sz w:val="13"/>
                <w:szCs w:val="13"/>
              </w:rPr>
            </w:pPr>
            <w:r w:rsidRPr="0087744D">
              <w:rPr>
                <w:color w:val="000000"/>
                <w:sz w:val="13"/>
                <w:szCs w:val="13"/>
              </w:rPr>
              <w:t>4,8</w:t>
            </w:r>
          </w:p>
        </w:tc>
      </w:tr>
      <w:tr w:rsidR="0087744D" w:rsidRPr="0087744D" w:rsidTr="00990B59">
        <w:trPr>
          <w:gridAfter w:val="3"/>
          <w:wAfter w:w="1387" w:type="dxa"/>
          <w:trHeight w:val="208"/>
        </w:trPr>
        <w:tc>
          <w:tcPr>
            <w:tcW w:w="1115" w:type="dxa"/>
            <w:tcBorders>
              <w:top w:val="nil"/>
              <w:left w:val="single" w:sz="4" w:space="0" w:color="auto"/>
              <w:bottom w:val="single" w:sz="4" w:space="0" w:color="auto"/>
              <w:right w:val="single" w:sz="4" w:space="0" w:color="auto"/>
            </w:tcBorders>
            <w:noWrap/>
            <w:vAlign w:val="center"/>
            <w:hideMark/>
          </w:tcPr>
          <w:p w:rsidR="0087744D" w:rsidRPr="0087744D" w:rsidRDefault="0087744D" w:rsidP="0087744D">
            <w:pPr>
              <w:jc w:val="center"/>
              <w:rPr>
                <w:sz w:val="13"/>
                <w:szCs w:val="13"/>
              </w:rPr>
            </w:pPr>
            <w:r w:rsidRPr="0087744D">
              <w:rPr>
                <w:sz w:val="13"/>
                <w:szCs w:val="13"/>
              </w:rPr>
              <w:t>6.8</w:t>
            </w:r>
          </w:p>
        </w:tc>
        <w:tc>
          <w:tcPr>
            <w:tcW w:w="2996" w:type="dxa"/>
            <w:tcBorders>
              <w:top w:val="nil"/>
              <w:left w:val="nil"/>
              <w:bottom w:val="single" w:sz="4" w:space="0" w:color="auto"/>
              <w:right w:val="single" w:sz="4" w:space="0" w:color="auto"/>
            </w:tcBorders>
            <w:shd w:val="clear" w:color="auto" w:fill="FFFFFF"/>
            <w:noWrap/>
            <w:vAlign w:val="center"/>
            <w:hideMark/>
          </w:tcPr>
          <w:p w:rsidR="0087744D" w:rsidRPr="0087744D" w:rsidRDefault="0087744D" w:rsidP="0087744D">
            <w:pPr>
              <w:rPr>
                <w:sz w:val="13"/>
                <w:szCs w:val="13"/>
              </w:rPr>
            </w:pPr>
            <w:r w:rsidRPr="0087744D">
              <w:rPr>
                <w:sz w:val="13"/>
                <w:szCs w:val="13"/>
              </w:rPr>
              <w:t xml:space="preserve">Муниципальный долг </w:t>
            </w:r>
          </w:p>
        </w:tc>
        <w:tc>
          <w:tcPr>
            <w:tcW w:w="1134" w:type="dxa"/>
            <w:tcBorders>
              <w:top w:val="nil"/>
              <w:left w:val="nil"/>
              <w:bottom w:val="single" w:sz="4" w:space="0" w:color="auto"/>
              <w:right w:val="single" w:sz="4" w:space="0" w:color="auto"/>
            </w:tcBorders>
            <w:noWrap/>
            <w:vAlign w:val="center"/>
            <w:hideMark/>
          </w:tcPr>
          <w:p w:rsidR="0087744D" w:rsidRPr="0087744D" w:rsidRDefault="0087744D" w:rsidP="0087744D">
            <w:pPr>
              <w:jc w:val="center"/>
              <w:rPr>
                <w:sz w:val="13"/>
                <w:szCs w:val="13"/>
              </w:rPr>
            </w:pPr>
            <w:proofErr w:type="gramStart"/>
            <w:r w:rsidRPr="0087744D">
              <w:rPr>
                <w:sz w:val="13"/>
                <w:szCs w:val="13"/>
              </w:rPr>
              <w:t>млн</w:t>
            </w:r>
            <w:proofErr w:type="gramEnd"/>
            <w:r w:rsidRPr="0087744D">
              <w:rPr>
                <w:sz w:val="13"/>
                <w:szCs w:val="13"/>
              </w:rPr>
              <w:t xml:space="preserve"> руб.</w:t>
            </w:r>
          </w:p>
        </w:tc>
        <w:tc>
          <w:tcPr>
            <w:tcW w:w="1135" w:type="dxa"/>
            <w:tcBorders>
              <w:top w:val="nil"/>
              <w:left w:val="nil"/>
              <w:bottom w:val="single" w:sz="4" w:space="0" w:color="auto"/>
              <w:right w:val="single" w:sz="4" w:space="0" w:color="auto"/>
            </w:tcBorders>
            <w:shd w:val="clear" w:color="auto" w:fill="FFFF00"/>
            <w:noWrap/>
            <w:vAlign w:val="center"/>
            <w:hideMark/>
          </w:tcPr>
          <w:p w:rsidR="0087744D" w:rsidRPr="0087744D" w:rsidRDefault="0087744D" w:rsidP="0087744D">
            <w:pPr>
              <w:jc w:val="center"/>
              <w:rPr>
                <w:color w:val="000000"/>
                <w:sz w:val="13"/>
                <w:szCs w:val="13"/>
              </w:rPr>
            </w:pPr>
            <w:r w:rsidRPr="0087744D">
              <w:rPr>
                <w:color w:val="000000"/>
                <w:sz w:val="13"/>
                <w:szCs w:val="13"/>
              </w:rPr>
              <w:t>28,8</w:t>
            </w:r>
          </w:p>
        </w:tc>
        <w:tc>
          <w:tcPr>
            <w:tcW w:w="1108" w:type="dxa"/>
            <w:tcBorders>
              <w:top w:val="nil"/>
              <w:left w:val="nil"/>
              <w:bottom w:val="single" w:sz="4" w:space="0" w:color="auto"/>
              <w:right w:val="single" w:sz="4" w:space="0" w:color="auto"/>
            </w:tcBorders>
            <w:shd w:val="clear" w:color="auto" w:fill="FFFF00"/>
            <w:noWrap/>
            <w:vAlign w:val="center"/>
            <w:hideMark/>
          </w:tcPr>
          <w:p w:rsidR="0087744D" w:rsidRPr="0087744D" w:rsidRDefault="0087744D" w:rsidP="0087744D">
            <w:pPr>
              <w:jc w:val="center"/>
              <w:rPr>
                <w:color w:val="000000"/>
                <w:sz w:val="13"/>
                <w:szCs w:val="13"/>
              </w:rPr>
            </w:pPr>
            <w:r w:rsidRPr="0087744D">
              <w:rPr>
                <w:color w:val="000000"/>
                <w:sz w:val="13"/>
                <w:szCs w:val="13"/>
              </w:rPr>
              <w:t>26,8</w:t>
            </w:r>
          </w:p>
        </w:tc>
        <w:tc>
          <w:tcPr>
            <w:tcW w:w="969" w:type="dxa"/>
            <w:tcBorders>
              <w:top w:val="nil"/>
              <w:left w:val="nil"/>
              <w:bottom w:val="single" w:sz="4" w:space="0" w:color="auto"/>
              <w:right w:val="single" w:sz="4" w:space="0" w:color="auto"/>
            </w:tcBorders>
            <w:shd w:val="clear" w:color="auto" w:fill="FFFF00"/>
            <w:noWrap/>
            <w:vAlign w:val="center"/>
            <w:hideMark/>
          </w:tcPr>
          <w:p w:rsidR="0087744D" w:rsidRPr="0087744D" w:rsidRDefault="0087744D" w:rsidP="0087744D">
            <w:pPr>
              <w:jc w:val="center"/>
              <w:rPr>
                <w:color w:val="000000"/>
                <w:sz w:val="13"/>
                <w:szCs w:val="13"/>
              </w:rPr>
            </w:pPr>
            <w:r w:rsidRPr="0087744D">
              <w:rPr>
                <w:color w:val="000000"/>
                <w:sz w:val="13"/>
                <w:szCs w:val="13"/>
              </w:rPr>
              <w:t>24,7</w:t>
            </w:r>
          </w:p>
        </w:tc>
        <w:tc>
          <w:tcPr>
            <w:tcW w:w="829" w:type="dxa"/>
            <w:tcBorders>
              <w:top w:val="nil"/>
              <w:left w:val="nil"/>
              <w:bottom w:val="single" w:sz="4" w:space="0" w:color="auto"/>
              <w:right w:val="single" w:sz="4" w:space="0" w:color="auto"/>
            </w:tcBorders>
            <w:shd w:val="clear" w:color="auto" w:fill="FFFF00"/>
            <w:noWrap/>
            <w:vAlign w:val="center"/>
            <w:hideMark/>
          </w:tcPr>
          <w:p w:rsidR="0087744D" w:rsidRPr="0087744D" w:rsidRDefault="0087744D" w:rsidP="0087744D">
            <w:pPr>
              <w:jc w:val="center"/>
              <w:rPr>
                <w:color w:val="000000"/>
                <w:sz w:val="13"/>
                <w:szCs w:val="13"/>
              </w:rPr>
            </w:pPr>
            <w:r w:rsidRPr="0087744D">
              <w:rPr>
                <w:color w:val="000000"/>
                <w:sz w:val="13"/>
                <w:szCs w:val="13"/>
              </w:rPr>
              <w:t>19,9</w:t>
            </w:r>
          </w:p>
        </w:tc>
        <w:tc>
          <w:tcPr>
            <w:tcW w:w="917" w:type="dxa"/>
            <w:tcBorders>
              <w:top w:val="nil"/>
              <w:left w:val="nil"/>
              <w:bottom w:val="single" w:sz="4" w:space="0" w:color="auto"/>
              <w:right w:val="single" w:sz="4" w:space="0" w:color="auto"/>
            </w:tcBorders>
            <w:shd w:val="clear" w:color="auto" w:fill="FFFF00"/>
            <w:noWrap/>
            <w:vAlign w:val="center"/>
            <w:hideMark/>
          </w:tcPr>
          <w:p w:rsidR="0087744D" w:rsidRPr="0087744D" w:rsidRDefault="0087744D" w:rsidP="0087744D">
            <w:pPr>
              <w:jc w:val="center"/>
              <w:rPr>
                <w:color w:val="000000"/>
                <w:sz w:val="13"/>
                <w:szCs w:val="13"/>
              </w:rPr>
            </w:pPr>
            <w:r w:rsidRPr="0087744D">
              <w:rPr>
                <w:color w:val="000000"/>
                <w:sz w:val="13"/>
                <w:szCs w:val="13"/>
              </w:rPr>
              <w:t>15,1</w:t>
            </w:r>
          </w:p>
        </w:tc>
        <w:tc>
          <w:tcPr>
            <w:tcW w:w="854" w:type="dxa"/>
            <w:tcBorders>
              <w:top w:val="nil"/>
              <w:left w:val="nil"/>
              <w:bottom w:val="single" w:sz="4" w:space="0" w:color="auto"/>
              <w:right w:val="single" w:sz="4" w:space="0" w:color="auto"/>
            </w:tcBorders>
            <w:shd w:val="clear" w:color="auto" w:fill="FFFF00"/>
            <w:noWrap/>
            <w:vAlign w:val="center"/>
            <w:hideMark/>
          </w:tcPr>
          <w:p w:rsidR="0087744D" w:rsidRPr="0087744D" w:rsidRDefault="0087744D" w:rsidP="0087744D">
            <w:pPr>
              <w:jc w:val="center"/>
              <w:rPr>
                <w:color w:val="000000"/>
                <w:sz w:val="13"/>
                <w:szCs w:val="13"/>
              </w:rPr>
            </w:pPr>
            <w:r w:rsidRPr="0087744D">
              <w:rPr>
                <w:color w:val="000000"/>
                <w:sz w:val="13"/>
                <w:szCs w:val="13"/>
              </w:rPr>
              <w:t>12,1</w:t>
            </w:r>
          </w:p>
        </w:tc>
      </w:tr>
      <w:tr w:rsidR="0087744D" w:rsidRPr="0087744D" w:rsidTr="00990B59">
        <w:trPr>
          <w:gridAfter w:val="3"/>
          <w:wAfter w:w="1387" w:type="dxa"/>
          <w:trHeight w:val="208"/>
        </w:trPr>
        <w:tc>
          <w:tcPr>
            <w:tcW w:w="1115" w:type="dxa"/>
            <w:tcBorders>
              <w:top w:val="nil"/>
              <w:left w:val="single" w:sz="4" w:space="0" w:color="auto"/>
              <w:bottom w:val="single" w:sz="4" w:space="0" w:color="auto"/>
              <w:right w:val="single" w:sz="4" w:space="0" w:color="auto"/>
            </w:tcBorders>
            <w:noWrap/>
            <w:vAlign w:val="center"/>
            <w:hideMark/>
          </w:tcPr>
          <w:p w:rsidR="0087744D" w:rsidRPr="0087744D" w:rsidRDefault="0087744D" w:rsidP="0087744D">
            <w:pPr>
              <w:jc w:val="center"/>
              <w:rPr>
                <w:sz w:val="13"/>
                <w:szCs w:val="13"/>
              </w:rPr>
            </w:pPr>
            <w:r w:rsidRPr="0087744D">
              <w:rPr>
                <w:sz w:val="13"/>
                <w:szCs w:val="13"/>
              </w:rPr>
              <w:t> </w:t>
            </w:r>
          </w:p>
        </w:tc>
        <w:tc>
          <w:tcPr>
            <w:tcW w:w="2996" w:type="dxa"/>
            <w:tcBorders>
              <w:top w:val="nil"/>
              <w:left w:val="nil"/>
              <w:bottom w:val="single" w:sz="4" w:space="0" w:color="auto"/>
              <w:right w:val="single" w:sz="4" w:space="0" w:color="auto"/>
            </w:tcBorders>
            <w:shd w:val="clear" w:color="auto" w:fill="E7E6E6"/>
            <w:noWrap/>
            <w:vAlign w:val="center"/>
            <w:hideMark/>
          </w:tcPr>
          <w:p w:rsidR="0087744D" w:rsidRPr="0087744D" w:rsidRDefault="0087744D" w:rsidP="0087744D">
            <w:pPr>
              <w:rPr>
                <w:b/>
                <w:bCs/>
                <w:sz w:val="13"/>
                <w:szCs w:val="13"/>
              </w:rPr>
            </w:pPr>
            <w:r w:rsidRPr="0087744D">
              <w:rPr>
                <w:b/>
                <w:bCs/>
                <w:sz w:val="13"/>
                <w:szCs w:val="13"/>
              </w:rPr>
              <w:t>Труд и занятость</w:t>
            </w:r>
          </w:p>
        </w:tc>
        <w:tc>
          <w:tcPr>
            <w:tcW w:w="1134" w:type="dxa"/>
            <w:tcBorders>
              <w:top w:val="nil"/>
              <w:left w:val="nil"/>
              <w:bottom w:val="single" w:sz="4" w:space="0" w:color="auto"/>
              <w:right w:val="single" w:sz="4" w:space="0" w:color="auto"/>
            </w:tcBorders>
            <w:shd w:val="clear" w:color="auto" w:fill="E7E6E6"/>
            <w:noWrap/>
            <w:vAlign w:val="center"/>
            <w:hideMark/>
          </w:tcPr>
          <w:p w:rsidR="0087744D" w:rsidRPr="0087744D" w:rsidRDefault="0087744D" w:rsidP="0087744D">
            <w:pPr>
              <w:jc w:val="center"/>
              <w:rPr>
                <w:sz w:val="13"/>
                <w:szCs w:val="13"/>
              </w:rPr>
            </w:pPr>
            <w:r w:rsidRPr="0087744D">
              <w:rPr>
                <w:sz w:val="13"/>
                <w:szCs w:val="13"/>
              </w:rPr>
              <w:t> </w:t>
            </w:r>
          </w:p>
        </w:tc>
        <w:tc>
          <w:tcPr>
            <w:tcW w:w="1135" w:type="dxa"/>
            <w:tcBorders>
              <w:top w:val="nil"/>
              <w:left w:val="nil"/>
              <w:bottom w:val="single" w:sz="4" w:space="0" w:color="auto"/>
              <w:right w:val="single" w:sz="4" w:space="0" w:color="auto"/>
            </w:tcBorders>
            <w:shd w:val="clear" w:color="auto" w:fill="FFFF00"/>
            <w:noWrap/>
            <w:vAlign w:val="center"/>
            <w:hideMark/>
          </w:tcPr>
          <w:p w:rsidR="0087744D" w:rsidRPr="0087744D" w:rsidRDefault="0087744D" w:rsidP="0087744D">
            <w:pPr>
              <w:jc w:val="center"/>
              <w:rPr>
                <w:color w:val="000000"/>
                <w:sz w:val="13"/>
                <w:szCs w:val="13"/>
              </w:rPr>
            </w:pPr>
            <w:r w:rsidRPr="0087744D">
              <w:rPr>
                <w:color w:val="000000"/>
                <w:sz w:val="13"/>
                <w:szCs w:val="13"/>
              </w:rPr>
              <w:t> </w:t>
            </w:r>
          </w:p>
        </w:tc>
        <w:tc>
          <w:tcPr>
            <w:tcW w:w="1108" w:type="dxa"/>
            <w:tcBorders>
              <w:top w:val="nil"/>
              <w:left w:val="nil"/>
              <w:bottom w:val="single" w:sz="4" w:space="0" w:color="auto"/>
              <w:right w:val="single" w:sz="4" w:space="0" w:color="auto"/>
            </w:tcBorders>
            <w:shd w:val="clear" w:color="auto" w:fill="FFFF00"/>
            <w:noWrap/>
            <w:vAlign w:val="center"/>
            <w:hideMark/>
          </w:tcPr>
          <w:p w:rsidR="0087744D" w:rsidRPr="0087744D" w:rsidRDefault="0087744D" w:rsidP="0087744D">
            <w:pPr>
              <w:jc w:val="center"/>
              <w:rPr>
                <w:color w:val="000000"/>
                <w:sz w:val="13"/>
                <w:szCs w:val="13"/>
              </w:rPr>
            </w:pPr>
            <w:r w:rsidRPr="0087744D">
              <w:rPr>
                <w:color w:val="000000"/>
                <w:sz w:val="13"/>
                <w:szCs w:val="13"/>
              </w:rPr>
              <w:t> </w:t>
            </w:r>
          </w:p>
        </w:tc>
        <w:tc>
          <w:tcPr>
            <w:tcW w:w="969" w:type="dxa"/>
            <w:tcBorders>
              <w:top w:val="nil"/>
              <w:left w:val="nil"/>
              <w:bottom w:val="single" w:sz="4" w:space="0" w:color="auto"/>
              <w:right w:val="single" w:sz="4" w:space="0" w:color="auto"/>
            </w:tcBorders>
            <w:shd w:val="clear" w:color="auto" w:fill="FFFF00"/>
            <w:noWrap/>
            <w:vAlign w:val="center"/>
            <w:hideMark/>
          </w:tcPr>
          <w:p w:rsidR="0087744D" w:rsidRPr="0087744D" w:rsidRDefault="0087744D" w:rsidP="0087744D">
            <w:pPr>
              <w:jc w:val="center"/>
              <w:rPr>
                <w:color w:val="000000"/>
                <w:sz w:val="13"/>
                <w:szCs w:val="13"/>
              </w:rPr>
            </w:pPr>
            <w:r w:rsidRPr="0087744D">
              <w:rPr>
                <w:color w:val="000000"/>
                <w:sz w:val="13"/>
                <w:szCs w:val="13"/>
              </w:rPr>
              <w:t> </w:t>
            </w:r>
          </w:p>
        </w:tc>
        <w:tc>
          <w:tcPr>
            <w:tcW w:w="829" w:type="dxa"/>
            <w:tcBorders>
              <w:top w:val="nil"/>
              <w:left w:val="nil"/>
              <w:bottom w:val="single" w:sz="4" w:space="0" w:color="auto"/>
              <w:right w:val="single" w:sz="4" w:space="0" w:color="auto"/>
            </w:tcBorders>
            <w:shd w:val="clear" w:color="auto" w:fill="FFFF00"/>
            <w:noWrap/>
            <w:vAlign w:val="center"/>
            <w:hideMark/>
          </w:tcPr>
          <w:p w:rsidR="0087744D" w:rsidRPr="0087744D" w:rsidRDefault="0087744D" w:rsidP="0087744D">
            <w:pPr>
              <w:jc w:val="center"/>
              <w:rPr>
                <w:color w:val="000000"/>
                <w:sz w:val="13"/>
                <w:szCs w:val="13"/>
              </w:rPr>
            </w:pPr>
            <w:r w:rsidRPr="0087744D">
              <w:rPr>
                <w:color w:val="000000"/>
                <w:sz w:val="13"/>
                <w:szCs w:val="13"/>
              </w:rPr>
              <w:t> </w:t>
            </w:r>
          </w:p>
        </w:tc>
        <w:tc>
          <w:tcPr>
            <w:tcW w:w="917" w:type="dxa"/>
            <w:tcBorders>
              <w:top w:val="nil"/>
              <w:left w:val="nil"/>
              <w:bottom w:val="single" w:sz="4" w:space="0" w:color="auto"/>
              <w:right w:val="single" w:sz="4" w:space="0" w:color="auto"/>
            </w:tcBorders>
            <w:shd w:val="clear" w:color="auto" w:fill="FFFF00"/>
            <w:noWrap/>
            <w:vAlign w:val="center"/>
            <w:hideMark/>
          </w:tcPr>
          <w:p w:rsidR="0087744D" w:rsidRPr="0087744D" w:rsidRDefault="0087744D" w:rsidP="0087744D">
            <w:pPr>
              <w:jc w:val="center"/>
              <w:rPr>
                <w:color w:val="000000"/>
                <w:sz w:val="13"/>
                <w:szCs w:val="13"/>
              </w:rPr>
            </w:pPr>
            <w:r w:rsidRPr="0087744D">
              <w:rPr>
                <w:color w:val="000000"/>
                <w:sz w:val="13"/>
                <w:szCs w:val="13"/>
              </w:rPr>
              <w:t> </w:t>
            </w:r>
          </w:p>
        </w:tc>
        <w:tc>
          <w:tcPr>
            <w:tcW w:w="854" w:type="dxa"/>
            <w:tcBorders>
              <w:top w:val="nil"/>
              <w:left w:val="nil"/>
              <w:bottom w:val="single" w:sz="4" w:space="0" w:color="auto"/>
              <w:right w:val="single" w:sz="4" w:space="0" w:color="auto"/>
            </w:tcBorders>
            <w:shd w:val="clear" w:color="auto" w:fill="FFFF00"/>
            <w:noWrap/>
            <w:vAlign w:val="center"/>
            <w:hideMark/>
          </w:tcPr>
          <w:p w:rsidR="0087744D" w:rsidRPr="0087744D" w:rsidRDefault="0087744D" w:rsidP="0087744D">
            <w:pPr>
              <w:jc w:val="center"/>
              <w:rPr>
                <w:color w:val="000000"/>
                <w:sz w:val="13"/>
                <w:szCs w:val="13"/>
              </w:rPr>
            </w:pPr>
            <w:r w:rsidRPr="0087744D">
              <w:rPr>
                <w:color w:val="000000"/>
                <w:sz w:val="13"/>
                <w:szCs w:val="13"/>
              </w:rPr>
              <w:t> </w:t>
            </w:r>
          </w:p>
        </w:tc>
      </w:tr>
      <w:tr w:rsidR="0087744D" w:rsidRPr="0087744D" w:rsidTr="00990B59">
        <w:trPr>
          <w:gridAfter w:val="3"/>
          <w:wAfter w:w="1387" w:type="dxa"/>
          <w:trHeight w:val="208"/>
        </w:trPr>
        <w:tc>
          <w:tcPr>
            <w:tcW w:w="1115" w:type="dxa"/>
            <w:tcBorders>
              <w:top w:val="nil"/>
              <w:left w:val="single" w:sz="4" w:space="0" w:color="auto"/>
              <w:bottom w:val="single" w:sz="4" w:space="0" w:color="auto"/>
              <w:right w:val="single" w:sz="4" w:space="0" w:color="auto"/>
            </w:tcBorders>
            <w:shd w:val="clear" w:color="auto" w:fill="FFFFFF"/>
            <w:noWrap/>
            <w:vAlign w:val="center"/>
            <w:hideMark/>
          </w:tcPr>
          <w:p w:rsidR="0087744D" w:rsidRPr="0087744D" w:rsidRDefault="0087744D" w:rsidP="0087744D">
            <w:pPr>
              <w:jc w:val="center"/>
              <w:rPr>
                <w:sz w:val="13"/>
                <w:szCs w:val="13"/>
              </w:rPr>
            </w:pPr>
            <w:r w:rsidRPr="0087744D">
              <w:rPr>
                <w:sz w:val="13"/>
                <w:szCs w:val="13"/>
              </w:rPr>
              <w:t>7.1</w:t>
            </w:r>
          </w:p>
        </w:tc>
        <w:tc>
          <w:tcPr>
            <w:tcW w:w="2996" w:type="dxa"/>
            <w:tcBorders>
              <w:top w:val="nil"/>
              <w:left w:val="nil"/>
              <w:bottom w:val="single" w:sz="4" w:space="0" w:color="auto"/>
              <w:right w:val="single" w:sz="4" w:space="0" w:color="auto"/>
            </w:tcBorders>
            <w:shd w:val="clear" w:color="auto" w:fill="FFFFFF"/>
            <w:noWrap/>
            <w:vAlign w:val="center"/>
            <w:hideMark/>
          </w:tcPr>
          <w:p w:rsidR="0087744D" w:rsidRPr="0087744D" w:rsidRDefault="0087744D" w:rsidP="0087744D">
            <w:pPr>
              <w:rPr>
                <w:sz w:val="13"/>
                <w:szCs w:val="13"/>
              </w:rPr>
            </w:pPr>
            <w:r w:rsidRPr="0087744D">
              <w:rPr>
                <w:sz w:val="13"/>
                <w:szCs w:val="13"/>
              </w:rPr>
              <w:t>Фонд заработной платы работников организаций</w:t>
            </w:r>
          </w:p>
        </w:tc>
        <w:tc>
          <w:tcPr>
            <w:tcW w:w="1134" w:type="dxa"/>
            <w:tcBorders>
              <w:top w:val="nil"/>
              <w:left w:val="nil"/>
              <w:bottom w:val="single" w:sz="4" w:space="0" w:color="auto"/>
              <w:right w:val="single" w:sz="4" w:space="0" w:color="auto"/>
            </w:tcBorders>
            <w:shd w:val="clear" w:color="auto" w:fill="FFFFFF"/>
            <w:noWrap/>
            <w:vAlign w:val="center"/>
            <w:hideMark/>
          </w:tcPr>
          <w:p w:rsidR="0087744D" w:rsidRPr="0087744D" w:rsidRDefault="0087744D" w:rsidP="0087744D">
            <w:pPr>
              <w:jc w:val="center"/>
              <w:rPr>
                <w:sz w:val="13"/>
                <w:szCs w:val="13"/>
              </w:rPr>
            </w:pPr>
            <w:proofErr w:type="gramStart"/>
            <w:r w:rsidRPr="0087744D">
              <w:rPr>
                <w:sz w:val="13"/>
                <w:szCs w:val="13"/>
              </w:rPr>
              <w:t>млн</w:t>
            </w:r>
            <w:proofErr w:type="gramEnd"/>
            <w:r w:rsidRPr="0087744D">
              <w:rPr>
                <w:sz w:val="13"/>
                <w:szCs w:val="13"/>
              </w:rPr>
              <w:t xml:space="preserve"> руб.</w:t>
            </w:r>
          </w:p>
        </w:tc>
        <w:tc>
          <w:tcPr>
            <w:tcW w:w="1135" w:type="dxa"/>
            <w:tcBorders>
              <w:top w:val="nil"/>
              <w:left w:val="nil"/>
              <w:bottom w:val="single" w:sz="4" w:space="0" w:color="auto"/>
              <w:right w:val="single" w:sz="4" w:space="0" w:color="auto"/>
            </w:tcBorders>
            <w:shd w:val="clear" w:color="auto" w:fill="FFFF00"/>
            <w:noWrap/>
            <w:vAlign w:val="center"/>
            <w:hideMark/>
          </w:tcPr>
          <w:p w:rsidR="0087744D" w:rsidRPr="0087744D" w:rsidRDefault="0087744D" w:rsidP="0087744D">
            <w:pPr>
              <w:jc w:val="center"/>
              <w:rPr>
                <w:color w:val="000000"/>
                <w:sz w:val="13"/>
                <w:szCs w:val="13"/>
              </w:rPr>
            </w:pPr>
            <w:r w:rsidRPr="0087744D">
              <w:rPr>
                <w:color w:val="000000"/>
                <w:sz w:val="13"/>
                <w:szCs w:val="13"/>
              </w:rPr>
              <w:t>546,4</w:t>
            </w:r>
          </w:p>
        </w:tc>
        <w:tc>
          <w:tcPr>
            <w:tcW w:w="1108" w:type="dxa"/>
            <w:tcBorders>
              <w:top w:val="nil"/>
              <w:left w:val="nil"/>
              <w:bottom w:val="single" w:sz="4" w:space="0" w:color="auto"/>
              <w:right w:val="single" w:sz="4" w:space="0" w:color="auto"/>
            </w:tcBorders>
            <w:shd w:val="clear" w:color="auto" w:fill="FFFF00"/>
            <w:noWrap/>
            <w:vAlign w:val="center"/>
            <w:hideMark/>
          </w:tcPr>
          <w:p w:rsidR="0087744D" w:rsidRPr="0087744D" w:rsidRDefault="0087744D" w:rsidP="0087744D">
            <w:pPr>
              <w:jc w:val="center"/>
              <w:rPr>
                <w:color w:val="000000"/>
                <w:sz w:val="13"/>
                <w:szCs w:val="13"/>
              </w:rPr>
            </w:pPr>
            <w:r w:rsidRPr="0087744D">
              <w:rPr>
                <w:color w:val="000000"/>
                <w:sz w:val="13"/>
                <w:szCs w:val="13"/>
              </w:rPr>
              <w:t>590,1</w:t>
            </w:r>
          </w:p>
        </w:tc>
        <w:tc>
          <w:tcPr>
            <w:tcW w:w="969" w:type="dxa"/>
            <w:tcBorders>
              <w:top w:val="nil"/>
              <w:left w:val="nil"/>
              <w:bottom w:val="single" w:sz="4" w:space="0" w:color="auto"/>
              <w:right w:val="single" w:sz="4" w:space="0" w:color="auto"/>
            </w:tcBorders>
            <w:shd w:val="clear" w:color="auto" w:fill="FFFF00"/>
            <w:noWrap/>
            <w:vAlign w:val="center"/>
            <w:hideMark/>
          </w:tcPr>
          <w:p w:rsidR="0087744D" w:rsidRPr="0087744D" w:rsidRDefault="0087744D" w:rsidP="0087744D">
            <w:pPr>
              <w:jc w:val="center"/>
              <w:rPr>
                <w:color w:val="000000"/>
                <w:sz w:val="13"/>
                <w:szCs w:val="13"/>
              </w:rPr>
            </w:pPr>
            <w:r w:rsidRPr="0087744D">
              <w:rPr>
                <w:color w:val="000000"/>
                <w:sz w:val="13"/>
                <w:szCs w:val="13"/>
              </w:rPr>
              <w:t>631,4</w:t>
            </w:r>
          </w:p>
        </w:tc>
        <w:tc>
          <w:tcPr>
            <w:tcW w:w="829" w:type="dxa"/>
            <w:tcBorders>
              <w:top w:val="nil"/>
              <w:left w:val="nil"/>
              <w:bottom w:val="single" w:sz="4" w:space="0" w:color="auto"/>
              <w:right w:val="single" w:sz="4" w:space="0" w:color="auto"/>
            </w:tcBorders>
            <w:shd w:val="clear" w:color="auto" w:fill="FFFF00"/>
            <w:noWrap/>
            <w:vAlign w:val="center"/>
            <w:hideMark/>
          </w:tcPr>
          <w:p w:rsidR="0087744D" w:rsidRPr="0087744D" w:rsidRDefault="0087744D" w:rsidP="0087744D">
            <w:pPr>
              <w:jc w:val="center"/>
              <w:rPr>
                <w:color w:val="000000"/>
                <w:sz w:val="13"/>
                <w:szCs w:val="13"/>
              </w:rPr>
            </w:pPr>
            <w:r w:rsidRPr="0087744D">
              <w:rPr>
                <w:color w:val="000000"/>
                <w:sz w:val="13"/>
                <w:szCs w:val="13"/>
              </w:rPr>
              <w:t>681,9</w:t>
            </w:r>
          </w:p>
        </w:tc>
        <w:tc>
          <w:tcPr>
            <w:tcW w:w="917" w:type="dxa"/>
            <w:tcBorders>
              <w:top w:val="nil"/>
              <w:left w:val="nil"/>
              <w:bottom w:val="single" w:sz="4" w:space="0" w:color="auto"/>
              <w:right w:val="single" w:sz="4" w:space="0" w:color="auto"/>
            </w:tcBorders>
            <w:shd w:val="clear" w:color="auto" w:fill="FFFF00"/>
            <w:noWrap/>
            <w:vAlign w:val="center"/>
            <w:hideMark/>
          </w:tcPr>
          <w:p w:rsidR="0087744D" w:rsidRPr="0087744D" w:rsidRDefault="0087744D" w:rsidP="0087744D">
            <w:pPr>
              <w:jc w:val="center"/>
              <w:rPr>
                <w:color w:val="000000"/>
                <w:sz w:val="13"/>
                <w:szCs w:val="13"/>
              </w:rPr>
            </w:pPr>
            <w:r w:rsidRPr="0087744D">
              <w:rPr>
                <w:color w:val="000000"/>
                <w:sz w:val="13"/>
                <w:szCs w:val="13"/>
              </w:rPr>
              <w:t>736,4</w:t>
            </w:r>
          </w:p>
        </w:tc>
        <w:tc>
          <w:tcPr>
            <w:tcW w:w="854" w:type="dxa"/>
            <w:tcBorders>
              <w:top w:val="nil"/>
              <w:left w:val="nil"/>
              <w:bottom w:val="single" w:sz="4" w:space="0" w:color="auto"/>
              <w:right w:val="single" w:sz="4" w:space="0" w:color="auto"/>
            </w:tcBorders>
            <w:shd w:val="clear" w:color="auto" w:fill="FFFF00"/>
            <w:noWrap/>
            <w:vAlign w:val="center"/>
            <w:hideMark/>
          </w:tcPr>
          <w:p w:rsidR="0087744D" w:rsidRPr="0087744D" w:rsidRDefault="0087744D" w:rsidP="0087744D">
            <w:pPr>
              <w:jc w:val="center"/>
              <w:rPr>
                <w:color w:val="000000"/>
                <w:sz w:val="13"/>
                <w:szCs w:val="13"/>
              </w:rPr>
            </w:pPr>
            <w:r w:rsidRPr="0087744D">
              <w:rPr>
                <w:color w:val="000000"/>
                <w:sz w:val="13"/>
                <w:szCs w:val="13"/>
              </w:rPr>
              <w:t>800,5</w:t>
            </w:r>
          </w:p>
        </w:tc>
      </w:tr>
      <w:tr w:rsidR="0087744D" w:rsidRPr="0087744D" w:rsidTr="00990B59">
        <w:trPr>
          <w:gridAfter w:val="3"/>
          <w:wAfter w:w="1387" w:type="dxa"/>
          <w:trHeight w:val="208"/>
        </w:trPr>
        <w:tc>
          <w:tcPr>
            <w:tcW w:w="1115" w:type="dxa"/>
            <w:tcBorders>
              <w:top w:val="nil"/>
              <w:left w:val="single" w:sz="4" w:space="0" w:color="auto"/>
              <w:bottom w:val="single" w:sz="4" w:space="0" w:color="auto"/>
              <w:right w:val="single" w:sz="4" w:space="0" w:color="auto"/>
            </w:tcBorders>
            <w:shd w:val="clear" w:color="auto" w:fill="FFFFFF"/>
            <w:noWrap/>
            <w:vAlign w:val="center"/>
            <w:hideMark/>
          </w:tcPr>
          <w:p w:rsidR="0087744D" w:rsidRPr="0087744D" w:rsidRDefault="0087744D" w:rsidP="0087744D">
            <w:pPr>
              <w:jc w:val="center"/>
              <w:rPr>
                <w:sz w:val="13"/>
                <w:szCs w:val="13"/>
              </w:rPr>
            </w:pPr>
            <w:r w:rsidRPr="0087744D">
              <w:rPr>
                <w:sz w:val="13"/>
                <w:szCs w:val="13"/>
              </w:rPr>
              <w:t>7.2</w:t>
            </w:r>
          </w:p>
        </w:tc>
        <w:tc>
          <w:tcPr>
            <w:tcW w:w="2996" w:type="dxa"/>
            <w:tcBorders>
              <w:top w:val="nil"/>
              <w:left w:val="nil"/>
              <w:bottom w:val="single" w:sz="4" w:space="0" w:color="auto"/>
              <w:right w:val="single" w:sz="4" w:space="0" w:color="auto"/>
            </w:tcBorders>
            <w:shd w:val="clear" w:color="auto" w:fill="FFFFFF"/>
            <w:noWrap/>
            <w:vAlign w:val="center"/>
            <w:hideMark/>
          </w:tcPr>
          <w:p w:rsidR="0087744D" w:rsidRPr="0087744D" w:rsidRDefault="0087744D" w:rsidP="0087744D">
            <w:pPr>
              <w:rPr>
                <w:sz w:val="13"/>
                <w:szCs w:val="13"/>
              </w:rPr>
            </w:pPr>
            <w:r w:rsidRPr="0087744D">
              <w:rPr>
                <w:sz w:val="13"/>
                <w:szCs w:val="13"/>
              </w:rPr>
              <w:t>Темп роста фонда заработной платы работников организаций</w:t>
            </w:r>
          </w:p>
        </w:tc>
        <w:tc>
          <w:tcPr>
            <w:tcW w:w="1134" w:type="dxa"/>
            <w:tcBorders>
              <w:top w:val="nil"/>
              <w:left w:val="nil"/>
              <w:bottom w:val="single" w:sz="4" w:space="0" w:color="auto"/>
              <w:right w:val="single" w:sz="4" w:space="0" w:color="auto"/>
            </w:tcBorders>
            <w:shd w:val="clear" w:color="auto" w:fill="FFFFFF"/>
            <w:noWrap/>
            <w:vAlign w:val="center"/>
            <w:hideMark/>
          </w:tcPr>
          <w:p w:rsidR="0087744D" w:rsidRPr="0087744D" w:rsidRDefault="0087744D" w:rsidP="0087744D">
            <w:pPr>
              <w:jc w:val="center"/>
              <w:rPr>
                <w:sz w:val="13"/>
                <w:szCs w:val="13"/>
              </w:rPr>
            </w:pPr>
            <w:r w:rsidRPr="0087744D">
              <w:rPr>
                <w:sz w:val="13"/>
                <w:szCs w:val="13"/>
              </w:rPr>
              <w:t xml:space="preserve">% </w:t>
            </w:r>
            <w:proofErr w:type="gramStart"/>
            <w:r w:rsidRPr="0087744D">
              <w:rPr>
                <w:sz w:val="13"/>
                <w:szCs w:val="13"/>
              </w:rPr>
              <w:t>г</w:t>
            </w:r>
            <w:proofErr w:type="gramEnd"/>
            <w:r w:rsidRPr="0087744D">
              <w:rPr>
                <w:sz w:val="13"/>
                <w:szCs w:val="13"/>
              </w:rPr>
              <w:t>/г</w:t>
            </w:r>
          </w:p>
        </w:tc>
        <w:tc>
          <w:tcPr>
            <w:tcW w:w="1135" w:type="dxa"/>
            <w:tcBorders>
              <w:top w:val="nil"/>
              <w:left w:val="nil"/>
              <w:bottom w:val="single" w:sz="4" w:space="0" w:color="auto"/>
              <w:right w:val="single" w:sz="4" w:space="0" w:color="auto"/>
            </w:tcBorders>
            <w:shd w:val="clear" w:color="auto" w:fill="FFFF00"/>
            <w:noWrap/>
            <w:vAlign w:val="center"/>
            <w:hideMark/>
          </w:tcPr>
          <w:p w:rsidR="0087744D" w:rsidRPr="0087744D" w:rsidRDefault="0087744D" w:rsidP="0087744D">
            <w:pPr>
              <w:jc w:val="center"/>
              <w:rPr>
                <w:color w:val="000000"/>
                <w:sz w:val="13"/>
                <w:szCs w:val="13"/>
              </w:rPr>
            </w:pPr>
            <w:r w:rsidRPr="0087744D">
              <w:rPr>
                <w:color w:val="000000"/>
                <w:sz w:val="13"/>
                <w:szCs w:val="13"/>
              </w:rPr>
              <w:t>107,0</w:t>
            </w:r>
          </w:p>
        </w:tc>
        <w:tc>
          <w:tcPr>
            <w:tcW w:w="1108" w:type="dxa"/>
            <w:tcBorders>
              <w:top w:val="nil"/>
              <w:left w:val="nil"/>
              <w:bottom w:val="single" w:sz="4" w:space="0" w:color="auto"/>
              <w:right w:val="single" w:sz="4" w:space="0" w:color="auto"/>
            </w:tcBorders>
            <w:shd w:val="clear" w:color="auto" w:fill="FFFF00"/>
            <w:noWrap/>
            <w:vAlign w:val="center"/>
            <w:hideMark/>
          </w:tcPr>
          <w:p w:rsidR="0087744D" w:rsidRPr="0087744D" w:rsidRDefault="0087744D" w:rsidP="0087744D">
            <w:pPr>
              <w:jc w:val="center"/>
              <w:rPr>
                <w:color w:val="000000"/>
                <w:sz w:val="13"/>
                <w:szCs w:val="13"/>
              </w:rPr>
            </w:pPr>
            <w:r w:rsidRPr="0087744D">
              <w:rPr>
                <w:color w:val="000000"/>
                <w:sz w:val="13"/>
                <w:szCs w:val="13"/>
              </w:rPr>
              <w:t>108,0</w:t>
            </w:r>
          </w:p>
        </w:tc>
        <w:tc>
          <w:tcPr>
            <w:tcW w:w="969" w:type="dxa"/>
            <w:tcBorders>
              <w:top w:val="nil"/>
              <w:left w:val="nil"/>
              <w:bottom w:val="single" w:sz="4" w:space="0" w:color="auto"/>
              <w:right w:val="single" w:sz="4" w:space="0" w:color="auto"/>
            </w:tcBorders>
            <w:shd w:val="clear" w:color="auto" w:fill="FFFF00"/>
            <w:noWrap/>
            <w:vAlign w:val="center"/>
            <w:hideMark/>
          </w:tcPr>
          <w:p w:rsidR="0087744D" w:rsidRPr="0087744D" w:rsidRDefault="0087744D" w:rsidP="0087744D">
            <w:pPr>
              <w:jc w:val="center"/>
              <w:rPr>
                <w:color w:val="000000"/>
                <w:sz w:val="13"/>
                <w:szCs w:val="13"/>
              </w:rPr>
            </w:pPr>
            <w:r w:rsidRPr="0087744D">
              <w:rPr>
                <w:color w:val="000000"/>
                <w:sz w:val="13"/>
                <w:szCs w:val="13"/>
              </w:rPr>
              <w:t>107,0</w:t>
            </w:r>
          </w:p>
        </w:tc>
        <w:tc>
          <w:tcPr>
            <w:tcW w:w="829" w:type="dxa"/>
            <w:tcBorders>
              <w:top w:val="nil"/>
              <w:left w:val="nil"/>
              <w:bottom w:val="single" w:sz="4" w:space="0" w:color="auto"/>
              <w:right w:val="single" w:sz="4" w:space="0" w:color="auto"/>
            </w:tcBorders>
            <w:shd w:val="clear" w:color="auto" w:fill="FFFF00"/>
            <w:noWrap/>
            <w:vAlign w:val="center"/>
            <w:hideMark/>
          </w:tcPr>
          <w:p w:rsidR="0087744D" w:rsidRPr="0087744D" w:rsidRDefault="0087744D" w:rsidP="0087744D">
            <w:pPr>
              <w:jc w:val="center"/>
              <w:rPr>
                <w:color w:val="000000"/>
                <w:sz w:val="13"/>
                <w:szCs w:val="13"/>
              </w:rPr>
            </w:pPr>
            <w:r w:rsidRPr="0087744D">
              <w:rPr>
                <w:color w:val="000000"/>
                <w:sz w:val="13"/>
                <w:szCs w:val="13"/>
              </w:rPr>
              <w:t>108,0</w:t>
            </w:r>
          </w:p>
        </w:tc>
        <w:tc>
          <w:tcPr>
            <w:tcW w:w="917" w:type="dxa"/>
            <w:tcBorders>
              <w:top w:val="nil"/>
              <w:left w:val="nil"/>
              <w:bottom w:val="single" w:sz="4" w:space="0" w:color="auto"/>
              <w:right w:val="single" w:sz="4" w:space="0" w:color="auto"/>
            </w:tcBorders>
            <w:shd w:val="clear" w:color="auto" w:fill="FFFF00"/>
            <w:noWrap/>
            <w:vAlign w:val="center"/>
            <w:hideMark/>
          </w:tcPr>
          <w:p w:rsidR="0087744D" w:rsidRPr="0087744D" w:rsidRDefault="0087744D" w:rsidP="0087744D">
            <w:pPr>
              <w:jc w:val="center"/>
              <w:rPr>
                <w:color w:val="000000"/>
                <w:sz w:val="13"/>
                <w:szCs w:val="13"/>
              </w:rPr>
            </w:pPr>
            <w:r w:rsidRPr="0087744D">
              <w:rPr>
                <w:color w:val="000000"/>
                <w:sz w:val="13"/>
                <w:szCs w:val="13"/>
              </w:rPr>
              <w:t>108,0</w:t>
            </w:r>
          </w:p>
        </w:tc>
        <w:tc>
          <w:tcPr>
            <w:tcW w:w="854" w:type="dxa"/>
            <w:tcBorders>
              <w:top w:val="nil"/>
              <w:left w:val="nil"/>
              <w:bottom w:val="single" w:sz="4" w:space="0" w:color="auto"/>
              <w:right w:val="single" w:sz="4" w:space="0" w:color="auto"/>
            </w:tcBorders>
            <w:shd w:val="clear" w:color="auto" w:fill="FFFF00"/>
            <w:noWrap/>
            <w:vAlign w:val="center"/>
            <w:hideMark/>
          </w:tcPr>
          <w:p w:rsidR="0087744D" w:rsidRPr="0087744D" w:rsidRDefault="0087744D" w:rsidP="0087744D">
            <w:pPr>
              <w:jc w:val="center"/>
              <w:rPr>
                <w:color w:val="000000"/>
                <w:sz w:val="13"/>
                <w:szCs w:val="13"/>
              </w:rPr>
            </w:pPr>
            <w:r w:rsidRPr="0087744D">
              <w:rPr>
                <w:color w:val="000000"/>
                <w:sz w:val="13"/>
                <w:szCs w:val="13"/>
              </w:rPr>
              <w:t>109,0</w:t>
            </w:r>
          </w:p>
        </w:tc>
      </w:tr>
      <w:tr w:rsidR="0087744D" w:rsidRPr="0087744D" w:rsidTr="00990B59">
        <w:trPr>
          <w:gridAfter w:val="3"/>
          <w:wAfter w:w="1387" w:type="dxa"/>
          <w:trHeight w:val="208"/>
        </w:trPr>
        <w:tc>
          <w:tcPr>
            <w:tcW w:w="1115" w:type="dxa"/>
            <w:tcBorders>
              <w:top w:val="nil"/>
              <w:left w:val="single" w:sz="4" w:space="0" w:color="auto"/>
              <w:bottom w:val="single" w:sz="4" w:space="0" w:color="auto"/>
              <w:right w:val="single" w:sz="4" w:space="0" w:color="auto"/>
            </w:tcBorders>
            <w:shd w:val="clear" w:color="auto" w:fill="FFFFFF"/>
            <w:noWrap/>
            <w:vAlign w:val="center"/>
            <w:hideMark/>
          </w:tcPr>
          <w:p w:rsidR="0087744D" w:rsidRPr="0087744D" w:rsidRDefault="0087744D" w:rsidP="0087744D">
            <w:pPr>
              <w:jc w:val="center"/>
              <w:rPr>
                <w:sz w:val="13"/>
                <w:szCs w:val="13"/>
              </w:rPr>
            </w:pPr>
            <w:r w:rsidRPr="0087744D">
              <w:rPr>
                <w:sz w:val="13"/>
                <w:szCs w:val="13"/>
              </w:rPr>
              <w:t> </w:t>
            </w:r>
          </w:p>
        </w:tc>
        <w:tc>
          <w:tcPr>
            <w:tcW w:w="2996" w:type="dxa"/>
            <w:tcBorders>
              <w:top w:val="nil"/>
              <w:left w:val="nil"/>
              <w:bottom w:val="single" w:sz="4" w:space="0" w:color="auto"/>
              <w:right w:val="single" w:sz="4" w:space="0" w:color="auto"/>
            </w:tcBorders>
            <w:shd w:val="clear" w:color="auto" w:fill="D9D9D9"/>
            <w:noWrap/>
            <w:vAlign w:val="center"/>
            <w:hideMark/>
          </w:tcPr>
          <w:p w:rsidR="0087744D" w:rsidRPr="0087744D" w:rsidRDefault="0087744D" w:rsidP="0087744D">
            <w:pPr>
              <w:rPr>
                <w:b/>
                <w:bCs/>
                <w:sz w:val="13"/>
                <w:szCs w:val="13"/>
              </w:rPr>
            </w:pPr>
            <w:r w:rsidRPr="0087744D">
              <w:rPr>
                <w:b/>
                <w:bCs/>
                <w:sz w:val="13"/>
                <w:szCs w:val="13"/>
              </w:rPr>
              <w:t>Автомобильные дороги общего пользования местного значения</w:t>
            </w:r>
          </w:p>
        </w:tc>
        <w:tc>
          <w:tcPr>
            <w:tcW w:w="1134" w:type="dxa"/>
            <w:tcBorders>
              <w:top w:val="nil"/>
              <w:left w:val="nil"/>
              <w:bottom w:val="single" w:sz="4" w:space="0" w:color="auto"/>
              <w:right w:val="single" w:sz="4" w:space="0" w:color="auto"/>
            </w:tcBorders>
            <w:shd w:val="clear" w:color="auto" w:fill="D9D9D9"/>
            <w:noWrap/>
            <w:vAlign w:val="center"/>
            <w:hideMark/>
          </w:tcPr>
          <w:p w:rsidR="0087744D" w:rsidRPr="0087744D" w:rsidRDefault="0087744D" w:rsidP="0087744D">
            <w:pPr>
              <w:jc w:val="center"/>
              <w:rPr>
                <w:sz w:val="13"/>
                <w:szCs w:val="13"/>
              </w:rPr>
            </w:pPr>
            <w:r w:rsidRPr="0087744D">
              <w:rPr>
                <w:sz w:val="13"/>
                <w:szCs w:val="13"/>
              </w:rPr>
              <w:t> </w:t>
            </w:r>
          </w:p>
        </w:tc>
        <w:tc>
          <w:tcPr>
            <w:tcW w:w="1135" w:type="dxa"/>
            <w:tcBorders>
              <w:top w:val="nil"/>
              <w:left w:val="nil"/>
              <w:bottom w:val="single" w:sz="4" w:space="0" w:color="auto"/>
              <w:right w:val="single" w:sz="4" w:space="0" w:color="auto"/>
            </w:tcBorders>
            <w:shd w:val="clear" w:color="auto" w:fill="D9D9D9"/>
            <w:noWrap/>
            <w:vAlign w:val="center"/>
            <w:hideMark/>
          </w:tcPr>
          <w:p w:rsidR="0087744D" w:rsidRPr="0087744D" w:rsidRDefault="0087744D" w:rsidP="0087744D">
            <w:pPr>
              <w:jc w:val="center"/>
              <w:rPr>
                <w:color w:val="FF0000"/>
                <w:sz w:val="13"/>
                <w:szCs w:val="13"/>
              </w:rPr>
            </w:pPr>
            <w:r w:rsidRPr="0087744D">
              <w:rPr>
                <w:color w:val="FF0000"/>
                <w:sz w:val="13"/>
                <w:szCs w:val="13"/>
              </w:rPr>
              <w:t> </w:t>
            </w:r>
          </w:p>
        </w:tc>
        <w:tc>
          <w:tcPr>
            <w:tcW w:w="1108" w:type="dxa"/>
            <w:tcBorders>
              <w:top w:val="nil"/>
              <w:left w:val="nil"/>
              <w:bottom w:val="single" w:sz="4" w:space="0" w:color="auto"/>
              <w:right w:val="single" w:sz="4" w:space="0" w:color="auto"/>
            </w:tcBorders>
            <w:shd w:val="clear" w:color="auto" w:fill="D9D9D9"/>
            <w:noWrap/>
            <w:vAlign w:val="center"/>
            <w:hideMark/>
          </w:tcPr>
          <w:p w:rsidR="0087744D" w:rsidRPr="0087744D" w:rsidRDefault="0087744D" w:rsidP="0087744D">
            <w:pPr>
              <w:jc w:val="center"/>
              <w:rPr>
                <w:color w:val="FF0000"/>
                <w:sz w:val="13"/>
                <w:szCs w:val="13"/>
              </w:rPr>
            </w:pPr>
            <w:r w:rsidRPr="0087744D">
              <w:rPr>
                <w:color w:val="FF0000"/>
                <w:sz w:val="13"/>
                <w:szCs w:val="13"/>
              </w:rPr>
              <w:t> </w:t>
            </w:r>
          </w:p>
        </w:tc>
        <w:tc>
          <w:tcPr>
            <w:tcW w:w="969" w:type="dxa"/>
            <w:tcBorders>
              <w:top w:val="nil"/>
              <w:left w:val="nil"/>
              <w:bottom w:val="single" w:sz="4" w:space="0" w:color="auto"/>
              <w:right w:val="single" w:sz="4" w:space="0" w:color="auto"/>
            </w:tcBorders>
            <w:shd w:val="clear" w:color="auto" w:fill="D9D9D9"/>
            <w:noWrap/>
            <w:vAlign w:val="center"/>
            <w:hideMark/>
          </w:tcPr>
          <w:p w:rsidR="0087744D" w:rsidRPr="0087744D" w:rsidRDefault="0087744D" w:rsidP="0087744D">
            <w:pPr>
              <w:jc w:val="center"/>
              <w:rPr>
                <w:color w:val="FF0000"/>
                <w:sz w:val="13"/>
                <w:szCs w:val="13"/>
              </w:rPr>
            </w:pPr>
            <w:r w:rsidRPr="0087744D">
              <w:rPr>
                <w:color w:val="FF0000"/>
                <w:sz w:val="13"/>
                <w:szCs w:val="13"/>
              </w:rPr>
              <w:t> </w:t>
            </w:r>
          </w:p>
        </w:tc>
        <w:tc>
          <w:tcPr>
            <w:tcW w:w="829" w:type="dxa"/>
            <w:tcBorders>
              <w:top w:val="nil"/>
              <w:left w:val="nil"/>
              <w:bottom w:val="single" w:sz="4" w:space="0" w:color="auto"/>
              <w:right w:val="single" w:sz="4" w:space="0" w:color="auto"/>
            </w:tcBorders>
            <w:shd w:val="clear" w:color="auto" w:fill="D9D9D9"/>
            <w:noWrap/>
            <w:vAlign w:val="center"/>
            <w:hideMark/>
          </w:tcPr>
          <w:p w:rsidR="0087744D" w:rsidRPr="0087744D" w:rsidRDefault="0087744D" w:rsidP="0087744D">
            <w:pPr>
              <w:jc w:val="center"/>
              <w:rPr>
                <w:color w:val="FF0000"/>
                <w:sz w:val="13"/>
                <w:szCs w:val="13"/>
              </w:rPr>
            </w:pPr>
            <w:r w:rsidRPr="0087744D">
              <w:rPr>
                <w:color w:val="FF0000"/>
                <w:sz w:val="13"/>
                <w:szCs w:val="13"/>
              </w:rPr>
              <w:t> </w:t>
            </w:r>
          </w:p>
        </w:tc>
        <w:tc>
          <w:tcPr>
            <w:tcW w:w="917" w:type="dxa"/>
            <w:tcBorders>
              <w:top w:val="nil"/>
              <w:left w:val="nil"/>
              <w:bottom w:val="single" w:sz="4" w:space="0" w:color="auto"/>
              <w:right w:val="single" w:sz="4" w:space="0" w:color="auto"/>
            </w:tcBorders>
            <w:shd w:val="clear" w:color="auto" w:fill="D9D9D9"/>
            <w:noWrap/>
            <w:vAlign w:val="center"/>
            <w:hideMark/>
          </w:tcPr>
          <w:p w:rsidR="0087744D" w:rsidRPr="0087744D" w:rsidRDefault="0087744D" w:rsidP="0087744D">
            <w:pPr>
              <w:jc w:val="center"/>
              <w:rPr>
                <w:color w:val="FF0000"/>
                <w:sz w:val="13"/>
                <w:szCs w:val="13"/>
              </w:rPr>
            </w:pPr>
            <w:r w:rsidRPr="0087744D">
              <w:rPr>
                <w:color w:val="FF0000"/>
                <w:sz w:val="13"/>
                <w:szCs w:val="13"/>
              </w:rPr>
              <w:t> </w:t>
            </w:r>
          </w:p>
        </w:tc>
        <w:tc>
          <w:tcPr>
            <w:tcW w:w="854" w:type="dxa"/>
            <w:tcBorders>
              <w:top w:val="nil"/>
              <w:left w:val="nil"/>
              <w:bottom w:val="single" w:sz="4" w:space="0" w:color="auto"/>
              <w:right w:val="single" w:sz="4" w:space="0" w:color="auto"/>
            </w:tcBorders>
            <w:shd w:val="clear" w:color="auto" w:fill="D9D9D9"/>
            <w:noWrap/>
            <w:vAlign w:val="center"/>
            <w:hideMark/>
          </w:tcPr>
          <w:p w:rsidR="0087744D" w:rsidRPr="0087744D" w:rsidRDefault="0087744D" w:rsidP="0087744D">
            <w:pPr>
              <w:jc w:val="center"/>
              <w:rPr>
                <w:color w:val="FF0000"/>
                <w:sz w:val="13"/>
                <w:szCs w:val="13"/>
              </w:rPr>
            </w:pPr>
            <w:r w:rsidRPr="0087744D">
              <w:rPr>
                <w:color w:val="FF0000"/>
                <w:sz w:val="13"/>
                <w:szCs w:val="13"/>
              </w:rPr>
              <w:t> </w:t>
            </w:r>
          </w:p>
        </w:tc>
      </w:tr>
      <w:tr w:rsidR="000E51C7" w:rsidRPr="000E51C7" w:rsidTr="00990B59">
        <w:trPr>
          <w:gridAfter w:val="3"/>
          <w:wAfter w:w="1387" w:type="dxa"/>
          <w:trHeight w:val="1152"/>
        </w:trPr>
        <w:tc>
          <w:tcPr>
            <w:tcW w:w="1115" w:type="dxa"/>
            <w:tcBorders>
              <w:top w:val="nil"/>
              <w:left w:val="single" w:sz="4" w:space="0" w:color="auto"/>
              <w:bottom w:val="single" w:sz="4" w:space="0" w:color="auto"/>
              <w:right w:val="single" w:sz="4" w:space="0" w:color="auto"/>
            </w:tcBorders>
            <w:shd w:val="clear" w:color="auto" w:fill="FFFFFF"/>
            <w:noWrap/>
            <w:vAlign w:val="center"/>
            <w:hideMark/>
          </w:tcPr>
          <w:p w:rsidR="0087744D" w:rsidRPr="0087744D" w:rsidRDefault="0087744D" w:rsidP="0087744D">
            <w:pPr>
              <w:jc w:val="center"/>
              <w:rPr>
                <w:sz w:val="13"/>
                <w:szCs w:val="13"/>
              </w:rPr>
            </w:pPr>
            <w:r w:rsidRPr="0087744D">
              <w:rPr>
                <w:sz w:val="13"/>
                <w:szCs w:val="13"/>
              </w:rPr>
              <w:t>8.1</w:t>
            </w:r>
          </w:p>
        </w:tc>
        <w:tc>
          <w:tcPr>
            <w:tcW w:w="2996" w:type="dxa"/>
            <w:tcBorders>
              <w:top w:val="nil"/>
              <w:left w:val="nil"/>
              <w:bottom w:val="single" w:sz="4" w:space="0" w:color="auto"/>
              <w:right w:val="single" w:sz="4" w:space="0" w:color="auto"/>
            </w:tcBorders>
            <w:shd w:val="clear" w:color="auto" w:fill="FFFFFF"/>
            <w:vAlign w:val="center"/>
            <w:hideMark/>
          </w:tcPr>
          <w:p w:rsidR="0087744D" w:rsidRPr="0087744D" w:rsidRDefault="0087744D" w:rsidP="0087744D">
            <w:pPr>
              <w:rPr>
                <w:sz w:val="13"/>
                <w:szCs w:val="13"/>
              </w:rPr>
            </w:pPr>
            <w:r w:rsidRPr="0087744D">
              <w:rPr>
                <w:sz w:val="13"/>
                <w:szCs w:val="13"/>
              </w:rPr>
              <w:t>Протяженность автомобильных дорог местного значения, находящихся в собственности муниципального образования</w:t>
            </w:r>
          </w:p>
        </w:tc>
        <w:tc>
          <w:tcPr>
            <w:tcW w:w="1134" w:type="dxa"/>
            <w:tcBorders>
              <w:top w:val="nil"/>
              <w:left w:val="nil"/>
              <w:bottom w:val="single" w:sz="4" w:space="0" w:color="auto"/>
              <w:right w:val="single" w:sz="4" w:space="0" w:color="auto"/>
            </w:tcBorders>
            <w:shd w:val="clear" w:color="auto" w:fill="FFFFFF"/>
            <w:noWrap/>
            <w:vAlign w:val="center"/>
            <w:hideMark/>
          </w:tcPr>
          <w:p w:rsidR="0087744D" w:rsidRPr="0087744D" w:rsidRDefault="0087744D" w:rsidP="0087744D">
            <w:pPr>
              <w:jc w:val="center"/>
              <w:rPr>
                <w:sz w:val="13"/>
                <w:szCs w:val="13"/>
              </w:rPr>
            </w:pPr>
            <w:r w:rsidRPr="0087744D">
              <w:rPr>
                <w:sz w:val="13"/>
                <w:szCs w:val="13"/>
              </w:rPr>
              <w:t>км</w:t>
            </w:r>
          </w:p>
        </w:tc>
        <w:tc>
          <w:tcPr>
            <w:tcW w:w="1135" w:type="dxa"/>
            <w:tcBorders>
              <w:top w:val="nil"/>
              <w:left w:val="nil"/>
              <w:bottom w:val="single" w:sz="4" w:space="0" w:color="auto"/>
              <w:right w:val="single" w:sz="4" w:space="0" w:color="auto"/>
            </w:tcBorders>
            <w:shd w:val="clear" w:color="auto" w:fill="FFFFFF"/>
            <w:noWrap/>
            <w:vAlign w:val="center"/>
            <w:hideMark/>
          </w:tcPr>
          <w:p w:rsidR="0087744D" w:rsidRPr="000E51C7" w:rsidRDefault="000E51C7" w:rsidP="0087744D">
            <w:pPr>
              <w:jc w:val="center"/>
              <w:rPr>
                <w:sz w:val="13"/>
                <w:szCs w:val="13"/>
              </w:rPr>
            </w:pPr>
            <w:r w:rsidRPr="000E51C7">
              <w:rPr>
                <w:sz w:val="13"/>
                <w:szCs w:val="13"/>
              </w:rPr>
              <w:t>56,0</w:t>
            </w:r>
          </w:p>
        </w:tc>
        <w:tc>
          <w:tcPr>
            <w:tcW w:w="1108" w:type="dxa"/>
            <w:tcBorders>
              <w:top w:val="nil"/>
              <w:left w:val="nil"/>
              <w:bottom w:val="single" w:sz="4" w:space="0" w:color="auto"/>
              <w:right w:val="single" w:sz="4" w:space="0" w:color="auto"/>
            </w:tcBorders>
            <w:shd w:val="clear" w:color="auto" w:fill="FFFFFF"/>
            <w:noWrap/>
            <w:vAlign w:val="center"/>
            <w:hideMark/>
          </w:tcPr>
          <w:p w:rsidR="0087744D" w:rsidRPr="000E51C7" w:rsidRDefault="000E51C7" w:rsidP="0087744D">
            <w:pPr>
              <w:jc w:val="center"/>
              <w:rPr>
                <w:sz w:val="13"/>
                <w:szCs w:val="13"/>
              </w:rPr>
            </w:pPr>
            <w:r w:rsidRPr="000E51C7">
              <w:rPr>
                <w:sz w:val="13"/>
                <w:szCs w:val="13"/>
              </w:rPr>
              <w:t>56,0</w:t>
            </w:r>
          </w:p>
        </w:tc>
        <w:tc>
          <w:tcPr>
            <w:tcW w:w="969" w:type="dxa"/>
            <w:tcBorders>
              <w:top w:val="nil"/>
              <w:left w:val="nil"/>
              <w:bottom w:val="single" w:sz="4" w:space="0" w:color="auto"/>
              <w:right w:val="single" w:sz="4" w:space="0" w:color="auto"/>
            </w:tcBorders>
            <w:shd w:val="clear" w:color="auto" w:fill="FFFFFF"/>
            <w:noWrap/>
            <w:vAlign w:val="center"/>
            <w:hideMark/>
          </w:tcPr>
          <w:p w:rsidR="0087744D" w:rsidRPr="000E51C7" w:rsidRDefault="000E51C7" w:rsidP="0087744D">
            <w:pPr>
              <w:jc w:val="center"/>
              <w:rPr>
                <w:sz w:val="13"/>
                <w:szCs w:val="13"/>
              </w:rPr>
            </w:pPr>
            <w:r w:rsidRPr="000E51C7">
              <w:rPr>
                <w:sz w:val="13"/>
                <w:szCs w:val="13"/>
              </w:rPr>
              <w:t>56,0</w:t>
            </w:r>
          </w:p>
        </w:tc>
        <w:tc>
          <w:tcPr>
            <w:tcW w:w="829" w:type="dxa"/>
            <w:tcBorders>
              <w:top w:val="nil"/>
              <w:left w:val="nil"/>
              <w:bottom w:val="single" w:sz="4" w:space="0" w:color="auto"/>
              <w:right w:val="single" w:sz="4" w:space="0" w:color="auto"/>
            </w:tcBorders>
            <w:shd w:val="clear" w:color="auto" w:fill="FFFFFF"/>
            <w:noWrap/>
            <w:vAlign w:val="center"/>
            <w:hideMark/>
          </w:tcPr>
          <w:p w:rsidR="0087744D" w:rsidRPr="000E51C7" w:rsidRDefault="0087744D" w:rsidP="0087744D">
            <w:pPr>
              <w:jc w:val="center"/>
              <w:rPr>
                <w:sz w:val="13"/>
                <w:szCs w:val="13"/>
              </w:rPr>
            </w:pPr>
            <w:r w:rsidRPr="000E51C7">
              <w:rPr>
                <w:sz w:val="13"/>
                <w:szCs w:val="13"/>
              </w:rPr>
              <w:t>58,0</w:t>
            </w:r>
          </w:p>
        </w:tc>
        <w:tc>
          <w:tcPr>
            <w:tcW w:w="917" w:type="dxa"/>
            <w:tcBorders>
              <w:top w:val="nil"/>
              <w:left w:val="nil"/>
              <w:bottom w:val="single" w:sz="4" w:space="0" w:color="auto"/>
              <w:right w:val="single" w:sz="4" w:space="0" w:color="auto"/>
            </w:tcBorders>
            <w:shd w:val="clear" w:color="auto" w:fill="FFFFFF"/>
            <w:noWrap/>
            <w:vAlign w:val="center"/>
            <w:hideMark/>
          </w:tcPr>
          <w:p w:rsidR="0087744D" w:rsidRPr="000E51C7" w:rsidRDefault="0087744D" w:rsidP="0087744D">
            <w:pPr>
              <w:jc w:val="center"/>
              <w:rPr>
                <w:sz w:val="13"/>
                <w:szCs w:val="13"/>
              </w:rPr>
            </w:pPr>
            <w:r w:rsidRPr="000E51C7">
              <w:rPr>
                <w:sz w:val="13"/>
                <w:szCs w:val="13"/>
              </w:rPr>
              <w:t>58,0</w:t>
            </w:r>
          </w:p>
        </w:tc>
        <w:tc>
          <w:tcPr>
            <w:tcW w:w="854" w:type="dxa"/>
            <w:tcBorders>
              <w:top w:val="nil"/>
              <w:left w:val="nil"/>
              <w:bottom w:val="single" w:sz="4" w:space="0" w:color="auto"/>
              <w:right w:val="single" w:sz="4" w:space="0" w:color="auto"/>
            </w:tcBorders>
            <w:shd w:val="clear" w:color="auto" w:fill="FFFFFF"/>
            <w:noWrap/>
            <w:vAlign w:val="center"/>
            <w:hideMark/>
          </w:tcPr>
          <w:p w:rsidR="0087744D" w:rsidRPr="000E51C7" w:rsidRDefault="0087744D" w:rsidP="0087744D">
            <w:pPr>
              <w:jc w:val="center"/>
              <w:rPr>
                <w:sz w:val="13"/>
                <w:szCs w:val="13"/>
              </w:rPr>
            </w:pPr>
            <w:r w:rsidRPr="000E51C7">
              <w:rPr>
                <w:sz w:val="13"/>
                <w:szCs w:val="13"/>
              </w:rPr>
              <w:t>58,0</w:t>
            </w:r>
          </w:p>
        </w:tc>
      </w:tr>
    </w:tbl>
    <w:p w:rsidR="001A00A4" w:rsidRDefault="001A00A4" w:rsidP="0087744D">
      <w:pPr>
        <w:rPr>
          <w:szCs w:val="28"/>
        </w:rPr>
      </w:pPr>
    </w:p>
    <w:p w:rsidR="00B46E7E" w:rsidRDefault="00B46E7E" w:rsidP="00BB7468">
      <w:pPr>
        <w:jc w:val="center"/>
        <w:rPr>
          <w:szCs w:val="28"/>
        </w:rPr>
      </w:pPr>
    </w:p>
    <w:p w:rsidR="00BB7468" w:rsidRPr="000A4E24" w:rsidRDefault="00BB7468" w:rsidP="00BB7468">
      <w:pPr>
        <w:jc w:val="center"/>
        <w:rPr>
          <w:szCs w:val="28"/>
        </w:rPr>
      </w:pPr>
      <w:r w:rsidRPr="000A4E24">
        <w:rPr>
          <w:szCs w:val="28"/>
        </w:rPr>
        <w:t>ПОЯСНИТЕЛЬНАЯ ЗАПИСКА</w:t>
      </w:r>
    </w:p>
    <w:p w:rsidR="00BB7468" w:rsidRPr="000A4E24" w:rsidRDefault="00BB7468" w:rsidP="00BB7468">
      <w:pPr>
        <w:jc w:val="center"/>
        <w:rPr>
          <w:szCs w:val="28"/>
        </w:rPr>
      </w:pPr>
    </w:p>
    <w:p w:rsidR="00BB7468" w:rsidRPr="000A4E24" w:rsidRDefault="00BB7468" w:rsidP="00BB7468">
      <w:pPr>
        <w:jc w:val="center"/>
        <w:rPr>
          <w:szCs w:val="28"/>
        </w:rPr>
      </w:pPr>
      <w:r w:rsidRPr="000A4E24">
        <w:rPr>
          <w:szCs w:val="28"/>
        </w:rPr>
        <w:t>к прогнозу социально-экономического развития</w:t>
      </w:r>
    </w:p>
    <w:p w:rsidR="00BB7468" w:rsidRPr="000A4E24" w:rsidRDefault="00D65F55" w:rsidP="00BB7468">
      <w:pPr>
        <w:jc w:val="center"/>
        <w:rPr>
          <w:szCs w:val="28"/>
        </w:rPr>
      </w:pPr>
      <w:r>
        <w:rPr>
          <w:szCs w:val="28"/>
        </w:rPr>
        <w:t>городского поселения «</w:t>
      </w:r>
      <w:proofErr w:type="spellStart"/>
      <w:r>
        <w:rPr>
          <w:szCs w:val="28"/>
        </w:rPr>
        <w:t>Могзонское</w:t>
      </w:r>
      <w:proofErr w:type="spellEnd"/>
      <w:r w:rsidR="00BB7468" w:rsidRPr="000A4E24">
        <w:rPr>
          <w:szCs w:val="28"/>
        </w:rPr>
        <w:t>» на 202</w:t>
      </w:r>
      <w:r>
        <w:rPr>
          <w:szCs w:val="28"/>
        </w:rPr>
        <w:t>5</w:t>
      </w:r>
      <w:r w:rsidR="00BB7468" w:rsidRPr="000A4E24">
        <w:rPr>
          <w:szCs w:val="28"/>
        </w:rPr>
        <w:t xml:space="preserve"> год и плановый период 202</w:t>
      </w:r>
      <w:r>
        <w:rPr>
          <w:szCs w:val="28"/>
        </w:rPr>
        <w:t>6</w:t>
      </w:r>
      <w:r w:rsidR="00BB7468" w:rsidRPr="000A4E24">
        <w:rPr>
          <w:szCs w:val="28"/>
        </w:rPr>
        <w:t xml:space="preserve"> и 202</w:t>
      </w:r>
      <w:r>
        <w:rPr>
          <w:szCs w:val="28"/>
        </w:rPr>
        <w:t>7</w:t>
      </w:r>
      <w:r w:rsidR="00BB7468" w:rsidRPr="000A4E24">
        <w:rPr>
          <w:szCs w:val="28"/>
        </w:rPr>
        <w:t xml:space="preserve"> годов</w:t>
      </w:r>
    </w:p>
    <w:p w:rsidR="00BB7468" w:rsidRPr="000A4E24" w:rsidRDefault="00BB7468" w:rsidP="00BB7468">
      <w:pPr>
        <w:jc w:val="center"/>
        <w:rPr>
          <w:szCs w:val="28"/>
        </w:rPr>
      </w:pPr>
    </w:p>
    <w:p w:rsidR="00BB7468" w:rsidRPr="000A4E24" w:rsidRDefault="00BB7468" w:rsidP="00BB7468">
      <w:pPr>
        <w:widowControl w:val="0"/>
        <w:ind w:firstLine="708"/>
        <w:jc w:val="both"/>
        <w:rPr>
          <w:szCs w:val="28"/>
        </w:rPr>
      </w:pPr>
      <w:r w:rsidRPr="000A4E24">
        <w:rPr>
          <w:color w:val="000000"/>
          <w:szCs w:val="28"/>
        </w:rPr>
        <w:t xml:space="preserve">   </w:t>
      </w:r>
      <w:r w:rsidRPr="000A4E24">
        <w:rPr>
          <w:szCs w:val="28"/>
        </w:rPr>
        <w:t>Прогноз  социально-экономического развити</w:t>
      </w:r>
      <w:r w:rsidR="00D65F55">
        <w:rPr>
          <w:szCs w:val="28"/>
        </w:rPr>
        <w:t>я  городского поселения «</w:t>
      </w:r>
      <w:proofErr w:type="spellStart"/>
      <w:r w:rsidR="00D65F55">
        <w:rPr>
          <w:szCs w:val="28"/>
        </w:rPr>
        <w:t>Могзонское</w:t>
      </w:r>
      <w:proofErr w:type="spellEnd"/>
      <w:r w:rsidRPr="000A4E24">
        <w:rPr>
          <w:szCs w:val="28"/>
        </w:rPr>
        <w:t>»  на 202</w:t>
      </w:r>
      <w:r w:rsidR="00D65F55">
        <w:rPr>
          <w:szCs w:val="28"/>
        </w:rPr>
        <w:t>5</w:t>
      </w:r>
      <w:r w:rsidRPr="000A4E24">
        <w:rPr>
          <w:szCs w:val="28"/>
        </w:rPr>
        <w:t xml:space="preserve"> год и плановый период 202</w:t>
      </w:r>
      <w:r w:rsidR="00D65F55">
        <w:rPr>
          <w:szCs w:val="28"/>
        </w:rPr>
        <w:t>6</w:t>
      </w:r>
      <w:r w:rsidRPr="000A4E24">
        <w:rPr>
          <w:szCs w:val="28"/>
        </w:rPr>
        <w:t xml:space="preserve"> и 202</w:t>
      </w:r>
      <w:r w:rsidR="00D65F55">
        <w:rPr>
          <w:szCs w:val="28"/>
        </w:rPr>
        <w:t>7</w:t>
      </w:r>
      <w:r w:rsidRPr="000A4E24">
        <w:rPr>
          <w:szCs w:val="28"/>
        </w:rPr>
        <w:t xml:space="preserve"> годов (далее – прогноз) разработан с учетом итогов социально-экономического развития  городского поселения «</w:t>
      </w:r>
      <w:proofErr w:type="spellStart"/>
      <w:r w:rsidR="00AD4C1B">
        <w:rPr>
          <w:szCs w:val="28"/>
        </w:rPr>
        <w:t>Могзонское</w:t>
      </w:r>
      <w:proofErr w:type="spellEnd"/>
      <w:r w:rsidRPr="000A4E24">
        <w:rPr>
          <w:szCs w:val="28"/>
        </w:rPr>
        <w:t>» за 20</w:t>
      </w:r>
      <w:r w:rsidR="00CF70FE">
        <w:rPr>
          <w:szCs w:val="28"/>
        </w:rPr>
        <w:t>2</w:t>
      </w:r>
      <w:r w:rsidR="00360E84">
        <w:rPr>
          <w:szCs w:val="28"/>
        </w:rPr>
        <w:t>3</w:t>
      </w:r>
      <w:r w:rsidRPr="000A4E24">
        <w:rPr>
          <w:szCs w:val="28"/>
        </w:rPr>
        <w:t xml:space="preserve"> год, текущий период 202</w:t>
      </w:r>
      <w:r w:rsidR="00360E84">
        <w:rPr>
          <w:szCs w:val="28"/>
        </w:rPr>
        <w:t>4</w:t>
      </w:r>
      <w:r w:rsidRPr="000A4E24">
        <w:rPr>
          <w:szCs w:val="28"/>
        </w:rPr>
        <w:t xml:space="preserve"> года, на основе анализа текущего состояния  и с учетом тенденций развития российской экономики, обозначенных в базовом варианте</w:t>
      </w:r>
      <w:r w:rsidR="003C031A">
        <w:rPr>
          <w:szCs w:val="28"/>
        </w:rPr>
        <w:t>.</w:t>
      </w:r>
      <w:r w:rsidRPr="000A4E24">
        <w:rPr>
          <w:szCs w:val="28"/>
        </w:rPr>
        <w:t xml:space="preserve">  Сценарных условий, основных параметров прогноза социально-экономического развития Российской Федерации и предельных уровней  цен (тарифов)  на услуги компаний  инфраструктурного сектора на 202</w:t>
      </w:r>
      <w:r w:rsidR="00AD4C1B">
        <w:rPr>
          <w:szCs w:val="28"/>
        </w:rPr>
        <w:t>5</w:t>
      </w:r>
      <w:r w:rsidRPr="000A4E24">
        <w:rPr>
          <w:szCs w:val="28"/>
        </w:rPr>
        <w:t xml:space="preserve"> год и на плановый период 202</w:t>
      </w:r>
      <w:r w:rsidR="00AD4C1B">
        <w:rPr>
          <w:szCs w:val="28"/>
        </w:rPr>
        <w:t>6</w:t>
      </w:r>
      <w:r w:rsidRPr="000A4E24">
        <w:rPr>
          <w:szCs w:val="28"/>
        </w:rPr>
        <w:t xml:space="preserve"> и 202</w:t>
      </w:r>
      <w:r w:rsidR="00AD4C1B">
        <w:rPr>
          <w:szCs w:val="28"/>
        </w:rPr>
        <w:t>7</w:t>
      </w:r>
      <w:r w:rsidRPr="000A4E24">
        <w:rPr>
          <w:szCs w:val="28"/>
        </w:rPr>
        <w:t xml:space="preserve"> годов, приоритетов, определенных указами Президента Российской  Федерации,  Стратегией социально-экономического развития Забайкальского края на период до 2030 года,   прогнозных оценок хозяйствующих субъектов.</w:t>
      </w:r>
    </w:p>
    <w:p w:rsidR="00BB7468" w:rsidRPr="000A4E24" w:rsidRDefault="00BB7468" w:rsidP="00BB7468">
      <w:pPr>
        <w:widowControl w:val="0"/>
        <w:ind w:firstLine="720"/>
        <w:jc w:val="both"/>
        <w:rPr>
          <w:b/>
          <w:szCs w:val="28"/>
        </w:rPr>
      </w:pPr>
      <w:proofErr w:type="gramStart"/>
      <w:r w:rsidRPr="000A4E24">
        <w:rPr>
          <w:color w:val="000000"/>
          <w:szCs w:val="28"/>
        </w:rPr>
        <w:t>Прогноз социально-экономического развития городского поселения «</w:t>
      </w:r>
      <w:proofErr w:type="spellStart"/>
      <w:r w:rsidR="00AD4C1B">
        <w:rPr>
          <w:szCs w:val="28"/>
        </w:rPr>
        <w:t>Могзонское</w:t>
      </w:r>
      <w:proofErr w:type="spellEnd"/>
      <w:r w:rsidRPr="00A52DA6">
        <w:rPr>
          <w:szCs w:val="28"/>
        </w:rPr>
        <w:t>» на 202</w:t>
      </w:r>
      <w:r w:rsidR="00AD4C1B">
        <w:rPr>
          <w:szCs w:val="28"/>
        </w:rPr>
        <w:t>5</w:t>
      </w:r>
      <w:r w:rsidRPr="000A4E24">
        <w:rPr>
          <w:color w:val="000000"/>
          <w:szCs w:val="28"/>
        </w:rPr>
        <w:t xml:space="preserve"> год и плановый период </w:t>
      </w:r>
      <w:r w:rsidRPr="000A4E24">
        <w:rPr>
          <w:szCs w:val="28"/>
        </w:rPr>
        <w:t>202</w:t>
      </w:r>
      <w:r w:rsidR="00AD4C1B">
        <w:rPr>
          <w:szCs w:val="28"/>
        </w:rPr>
        <w:t>6</w:t>
      </w:r>
      <w:r w:rsidRPr="000A4E24">
        <w:rPr>
          <w:szCs w:val="28"/>
        </w:rPr>
        <w:t>-202</w:t>
      </w:r>
      <w:r w:rsidR="00AD4C1B">
        <w:rPr>
          <w:szCs w:val="28"/>
        </w:rPr>
        <w:t>7</w:t>
      </w:r>
      <w:r w:rsidRPr="000A4E24">
        <w:rPr>
          <w:szCs w:val="28"/>
        </w:rPr>
        <w:t xml:space="preserve"> годов</w:t>
      </w:r>
      <w:r w:rsidRPr="000A4E24">
        <w:rPr>
          <w:color w:val="000000"/>
          <w:szCs w:val="28"/>
        </w:rPr>
        <w:t xml:space="preserve"> разработан на основе анализа тенденций развития отраслей экономики и социальной сферы городского поселения «</w:t>
      </w:r>
      <w:proofErr w:type="spellStart"/>
      <w:r w:rsidR="00AD4C1B">
        <w:rPr>
          <w:szCs w:val="28"/>
        </w:rPr>
        <w:t>Могзонское</w:t>
      </w:r>
      <w:proofErr w:type="spellEnd"/>
      <w:r w:rsidRPr="000A4E24">
        <w:rPr>
          <w:color w:val="000000"/>
          <w:szCs w:val="28"/>
        </w:rPr>
        <w:t>» и сценарных условий социально-экономического развития Забайкальского края на 202</w:t>
      </w:r>
      <w:r w:rsidR="00AD4C1B">
        <w:rPr>
          <w:color w:val="000000"/>
          <w:szCs w:val="28"/>
        </w:rPr>
        <w:t>5</w:t>
      </w:r>
      <w:r w:rsidRPr="000A4E24">
        <w:rPr>
          <w:color w:val="000000"/>
          <w:szCs w:val="28"/>
        </w:rPr>
        <w:t> год, и плановый период  202</w:t>
      </w:r>
      <w:r w:rsidR="00AD4C1B">
        <w:rPr>
          <w:color w:val="000000"/>
          <w:szCs w:val="28"/>
        </w:rPr>
        <w:t>6</w:t>
      </w:r>
      <w:r w:rsidRPr="000A4E24">
        <w:rPr>
          <w:color w:val="000000"/>
          <w:szCs w:val="28"/>
        </w:rPr>
        <w:t xml:space="preserve"> – 202</w:t>
      </w:r>
      <w:r w:rsidR="00AD4C1B">
        <w:rPr>
          <w:color w:val="000000"/>
          <w:szCs w:val="28"/>
        </w:rPr>
        <w:t>7</w:t>
      </w:r>
      <w:r w:rsidRPr="000A4E24">
        <w:rPr>
          <w:color w:val="000000"/>
          <w:szCs w:val="28"/>
        </w:rPr>
        <w:t xml:space="preserve"> годов с учетом индексов-дефляторов, рекомендованных Министерством экономического развития РФ и Забайкальского края. </w:t>
      </w:r>
      <w:proofErr w:type="gramEnd"/>
    </w:p>
    <w:p w:rsidR="00BB7468" w:rsidRPr="000A4E24" w:rsidRDefault="00BB7468" w:rsidP="00BB7468">
      <w:pPr>
        <w:widowControl w:val="0"/>
        <w:ind w:firstLine="708"/>
        <w:rPr>
          <w:szCs w:val="28"/>
        </w:rPr>
      </w:pPr>
      <w:r w:rsidRPr="000A4E24">
        <w:rPr>
          <w:szCs w:val="28"/>
        </w:rPr>
        <w:t xml:space="preserve">Прогноз разработан в одном  варианте:  вариант 2 (базовый). </w:t>
      </w:r>
    </w:p>
    <w:p w:rsidR="00BB7468" w:rsidRPr="000A4E24" w:rsidRDefault="00BB7468" w:rsidP="00BB7468">
      <w:pPr>
        <w:widowControl w:val="0"/>
        <w:ind w:firstLine="709"/>
        <w:jc w:val="both"/>
        <w:rPr>
          <w:szCs w:val="28"/>
        </w:rPr>
      </w:pPr>
      <w:r w:rsidRPr="000A4E24">
        <w:rPr>
          <w:szCs w:val="28"/>
        </w:rPr>
        <w:t>Базовый вариант развития экономики предполагает замедление инфляции, умеренные темпы роста доходов населения, положительную  динамику развития экономики на весь прогнозируемый период.</w:t>
      </w:r>
    </w:p>
    <w:p w:rsidR="00DC52DE" w:rsidRDefault="00DC52DE" w:rsidP="000E51C7">
      <w:pPr>
        <w:widowControl w:val="0"/>
        <w:ind w:firstLine="709"/>
        <w:jc w:val="both"/>
        <w:rPr>
          <w:szCs w:val="28"/>
        </w:rPr>
      </w:pPr>
    </w:p>
    <w:p w:rsidR="00DC52DE" w:rsidRPr="000A4E24" w:rsidRDefault="00DC52DE" w:rsidP="00BB7468">
      <w:pPr>
        <w:widowControl w:val="0"/>
        <w:ind w:firstLine="709"/>
        <w:jc w:val="both"/>
        <w:rPr>
          <w:szCs w:val="28"/>
        </w:rPr>
      </w:pPr>
    </w:p>
    <w:p w:rsidR="00BB7468" w:rsidRPr="000A4E24" w:rsidRDefault="00BB7468" w:rsidP="00BB7468">
      <w:pPr>
        <w:jc w:val="center"/>
        <w:rPr>
          <w:b/>
          <w:szCs w:val="28"/>
        </w:rPr>
      </w:pPr>
      <w:r w:rsidRPr="009B7EA5">
        <w:rPr>
          <w:b/>
          <w:szCs w:val="28"/>
        </w:rPr>
        <w:t>1. Структура городского поселения</w:t>
      </w:r>
    </w:p>
    <w:p w:rsidR="00AD4C1B" w:rsidRDefault="00BB7468" w:rsidP="000E51C7">
      <w:pPr>
        <w:jc w:val="both"/>
        <w:rPr>
          <w:color w:val="000000"/>
          <w:szCs w:val="28"/>
        </w:rPr>
      </w:pPr>
      <w:r w:rsidRPr="000A4E24">
        <w:rPr>
          <w:szCs w:val="28"/>
        </w:rPr>
        <w:t xml:space="preserve">       </w:t>
      </w:r>
      <w:r w:rsidRPr="000A4E24">
        <w:rPr>
          <w:color w:val="000000"/>
          <w:szCs w:val="28"/>
        </w:rPr>
        <w:t>На 01 января 202</w:t>
      </w:r>
      <w:r w:rsidR="00507876">
        <w:rPr>
          <w:color w:val="000000"/>
          <w:szCs w:val="28"/>
        </w:rPr>
        <w:t>5</w:t>
      </w:r>
      <w:r w:rsidRPr="000A4E24">
        <w:rPr>
          <w:color w:val="000000"/>
          <w:szCs w:val="28"/>
        </w:rPr>
        <w:t xml:space="preserve"> года, по данным Территориального органа Федеральной службы государственной статистики по Забайкальскому краю  хозяйственную деятельность на территории городского поселения «</w:t>
      </w:r>
      <w:proofErr w:type="spellStart"/>
      <w:r w:rsidR="00AD4C1B">
        <w:rPr>
          <w:szCs w:val="28"/>
        </w:rPr>
        <w:t>Могзонское</w:t>
      </w:r>
      <w:proofErr w:type="spellEnd"/>
      <w:r w:rsidRPr="000A4E24">
        <w:rPr>
          <w:color w:val="000000"/>
          <w:szCs w:val="28"/>
        </w:rPr>
        <w:t xml:space="preserve">» осуществляют </w:t>
      </w:r>
      <w:r w:rsidR="009B1011">
        <w:rPr>
          <w:szCs w:val="28"/>
        </w:rPr>
        <w:t>20</w:t>
      </w:r>
      <w:r w:rsidRPr="000A4E24">
        <w:rPr>
          <w:color w:val="000000"/>
          <w:szCs w:val="28"/>
        </w:rPr>
        <w:t xml:space="preserve"> предприятия и  организаций различных форм собственности, на которых занято</w:t>
      </w:r>
      <w:r w:rsidRPr="007B65A1">
        <w:rPr>
          <w:szCs w:val="28"/>
        </w:rPr>
        <w:t xml:space="preserve"> </w:t>
      </w:r>
      <w:r w:rsidR="009B1011">
        <w:rPr>
          <w:szCs w:val="28"/>
        </w:rPr>
        <w:t>570</w:t>
      </w:r>
      <w:r w:rsidRPr="00CF70FE">
        <w:rPr>
          <w:color w:val="FF0000"/>
          <w:szCs w:val="28"/>
        </w:rPr>
        <w:t xml:space="preserve"> </w:t>
      </w:r>
      <w:r w:rsidRPr="000A4E24">
        <w:rPr>
          <w:color w:val="000000"/>
          <w:szCs w:val="28"/>
        </w:rPr>
        <w:t xml:space="preserve"> человек. </w:t>
      </w:r>
    </w:p>
    <w:p w:rsidR="00AD4C1B" w:rsidRPr="000A4E24" w:rsidRDefault="00AD4C1B" w:rsidP="00AD4C1B">
      <w:pPr>
        <w:rPr>
          <w:b/>
          <w:szCs w:val="28"/>
        </w:rPr>
      </w:pPr>
    </w:p>
    <w:p w:rsidR="00BB7468" w:rsidRPr="000A4E24" w:rsidRDefault="00BB7468" w:rsidP="00BB7468">
      <w:pPr>
        <w:jc w:val="center"/>
        <w:rPr>
          <w:b/>
          <w:szCs w:val="28"/>
        </w:rPr>
      </w:pPr>
      <w:r w:rsidRPr="009B1011">
        <w:rPr>
          <w:b/>
          <w:szCs w:val="28"/>
        </w:rPr>
        <w:t>2. Демографическая  ситуация</w:t>
      </w:r>
    </w:p>
    <w:p w:rsidR="00BB7468" w:rsidRPr="000A4E24" w:rsidRDefault="00BB7468" w:rsidP="00BB7468">
      <w:pPr>
        <w:jc w:val="both"/>
        <w:rPr>
          <w:szCs w:val="28"/>
        </w:rPr>
      </w:pPr>
      <w:r w:rsidRPr="000A4E24">
        <w:rPr>
          <w:szCs w:val="28"/>
        </w:rPr>
        <w:t xml:space="preserve">          Численность п</w:t>
      </w:r>
      <w:r w:rsidR="00AD4C1B">
        <w:rPr>
          <w:szCs w:val="28"/>
        </w:rPr>
        <w:t xml:space="preserve">остоянного населения городского </w:t>
      </w:r>
      <w:r w:rsidRPr="000A4E24">
        <w:rPr>
          <w:szCs w:val="28"/>
        </w:rPr>
        <w:t>поселения «</w:t>
      </w:r>
      <w:proofErr w:type="spellStart"/>
      <w:r w:rsidR="00AD4C1B">
        <w:rPr>
          <w:szCs w:val="28"/>
        </w:rPr>
        <w:t>Могзонское</w:t>
      </w:r>
      <w:proofErr w:type="spellEnd"/>
      <w:r w:rsidRPr="000A4E24">
        <w:rPr>
          <w:szCs w:val="28"/>
        </w:rPr>
        <w:t>» на 01.01.202</w:t>
      </w:r>
      <w:r w:rsidR="00AD4C1B">
        <w:rPr>
          <w:szCs w:val="28"/>
        </w:rPr>
        <w:t>5</w:t>
      </w:r>
      <w:r w:rsidR="00CF70FE">
        <w:rPr>
          <w:szCs w:val="28"/>
        </w:rPr>
        <w:t xml:space="preserve"> года составила </w:t>
      </w:r>
      <w:r w:rsidR="009B1011">
        <w:rPr>
          <w:szCs w:val="28"/>
        </w:rPr>
        <w:t>2775</w:t>
      </w:r>
      <w:r w:rsidRPr="000A4E24">
        <w:rPr>
          <w:szCs w:val="28"/>
        </w:rPr>
        <w:t xml:space="preserve"> человек</w:t>
      </w:r>
      <w:r w:rsidR="009B1011">
        <w:rPr>
          <w:szCs w:val="28"/>
        </w:rPr>
        <w:t>.</w:t>
      </w:r>
    </w:p>
    <w:p w:rsidR="00BB7468" w:rsidRPr="000A4E24" w:rsidRDefault="00BB7468" w:rsidP="00BB7468">
      <w:pPr>
        <w:jc w:val="both"/>
        <w:rPr>
          <w:szCs w:val="28"/>
        </w:rPr>
      </w:pPr>
      <w:r w:rsidRPr="000A4E24">
        <w:rPr>
          <w:szCs w:val="28"/>
        </w:rPr>
        <w:lastRenderedPageBreak/>
        <w:t xml:space="preserve">           Естественное движение населения носит </w:t>
      </w:r>
      <w:r w:rsidR="00A52DA6">
        <w:rPr>
          <w:szCs w:val="28"/>
        </w:rPr>
        <w:t>отрицательный</w:t>
      </w:r>
      <w:r w:rsidRPr="000A4E24">
        <w:rPr>
          <w:szCs w:val="28"/>
        </w:rPr>
        <w:t xml:space="preserve"> характер. Число </w:t>
      </w:r>
      <w:proofErr w:type="gramStart"/>
      <w:r w:rsidR="00A52DA6">
        <w:rPr>
          <w:szCs w:val="28"/>
        </w:rPr>
        <w:t>умерших</w:t>
      </w:r>
      <w:proofErr w:type="gramEnd"/>
      <w:r w:rsidRPr="000A4E24">
        <w:rPr>
          <w:szCs w:val="28"/>
        </w:rPr>
        <w:t xml:space="preserve"> превысило число </w:t>
      </w:r>
      <w:r w:rsidR="00A52DA6">
        <w:rPr>
          <w:szCs w:val="28"/>
        </w:rPr>
        <w:t>родившихся</w:t>
      </w:r>
      <w:r w:rsidRPr="000A4E24">
        <w:rPr>
          <w:szCs w:val="28"/>
        </w:rPr>
        <w:t xml:space="preserve"> на </w:t>
      </w:r>
      <w:r w:rsidR="009B7EA5">
        <w:rPr>
          <w:szCs w:val="28"/>
        </w:rPr>
        <w:t xml:space="preserve">28 </w:t>
      </w:r>
      <w:r w:rsidRPr="00A52DA6">
        <w:rPr>
          <w:szCs w:val="28"/>
        </w:rPr>
        <w:t>ч</w:t>
      </w:r>
      <w:r w:rsidRPr="000A4E24">
        <w:rPr>
          <w:szCs w:val="28"/>
        </w:rPr>
        <w:t>еловек</w:t>
      </w:r>
      <w:r w:rsidR="00A52DA6">
        <w:rPr>
          <w:szCs w:val="28"/>
        </w:rPr>
        <w:t>а</w:t>
      </w:r>
      <w:r w:rsidRPr="000A4E24">
        <w:rPr>
          <w:szCs w:val="28"/>
        </w:rPr>
        <w:t xml:space="preserve">. </w:t>
      </w:r>
      <w:r w:rsidR="00A52DA6">
        <w:rPr>
          <w:szCs w:val="28"/>
        </w:rPr>
        <w:t>К</w:t>
      </w:r>
      <w:r w:rsidRPr="000A4E24">
        <w:rPr>
          <w:szCs w:val="28"/>
        </w:rPr>
        <w:t xml:space="preserve">оэффициент смертности остается высоким, что негативно сказывается на общей демографической ситуации. </w:t>
      </w:r>
    </w:p>
    <w:p w:rsidR="00BB7468" w:rsidRDefault="00BB7468" w:rsidP="00BB7468">
      <w:pPr>
        <w:jc w:val="both"/>
        <w:rPr>
          <w:szCs w:val="28"/>
        </w:rPr>
      </w:pPr>
      <w:r w:rsidRPr="000A4E24">
        <w:rPr>
          <w:szCs w:val="28"/>
        </w:rPr>
        <w:t xml:space="preserve">        Также в формировании демографического потенциала городского поселения большую роль наряду с естественным движением играет и механическое движение  населения (миграция). Так, на протяжении всего рассматриваемого  периода, можно отметить отрицательное значение механического движения населения.      </w:t>
      </w:r>
    </w:p>
    <w:p w:rsidR="00BB7468" w:rsidRPr="000A4E24" w:rsidRDefault="00BB7468" w:rsidP="00BB7468">
      <w:pPr>
        <w:jc w:val="both"/>
        <w:rPr>
          <w:szCs w:val="28"/>
        </w:rPr>
      </w:pPr>
      <w:r w:rsidRPr="000A4E24">
        <w:rPr>
          <w:szCs w:val="28"/>
        </w:rPr>
        <w:t xml:space="preserve">          </w:t>
      </w:r>
    </w:p>
    <w:p w:rsidR="00BB7468" w:rsidRPr="000A4E24" w:rsidRDefault="00AD4C1B" w:rsidP="00BB7468">
      <w:pPr>
        <w:jc w:val="center"/>
        <w:rPr>
          <w:b/>
          <w:szCs w:val="28"/>
        </w:rPr>
      </w:pPr>
      <w:r w:rsidRPr="001A00A4">
        <w:rPr>
          <w:b/>
          <w:szCs w:val="28"/>
        </w:rPr>
        <w:t>3</w:t>
      </w:r>
      <w:r w:rsidR="00BB7468" w:rsidRPr="001A00A4">
        <w:rPr>
          <w:b/>
          <w:szCs w:val="28"/>
        </w:rPr>
        <w:t>. Малое предпринимательство</w:t>
      </w:r>
    </w:p>
    <w:p w:rsidR="0087744D" w:rsidRDefault="00BB7468" w:rsidP="000E51C7">
      <w:pPr>
        <w:ind w:firstLine="708"/>
        <w:jc w:val="both"/>
        <w:rPr>
          <w:szCs w:val="28"/>
        </w:rPr>
      </w:pPr>
      <w:r w:rsidRPr="000A4E24">
        <w:rPr>
          <w:szCs w:val="28"/>
        </w:rPr>
        <w:t xml:space="preserve">Количество малых предприятий на </w:t>
      </w:r>
      <w:r w:rsidR="009B0E67">
        <w:rPr>
          <w:szCs w:val="28"/>
        </w:rPr>
        <w:t xml:space="preserve">2025 </w:t>
      </w:r>
      <w:r w:rsidRPr="000A4E24">
        <w:rPr>
          <w:szCs w:val="28"/>
        </w:rPr>
        <w:t xml:space="preserve">год прогнозируется в количестве </w:t>
      </w:r>
      <w:r w:rsidR="009B0E67">
        <w:rPr>
          <w:szCs w:val="28"/>
        </w:rPr>
        <w:t xml:space="preserve">32 </w:t>
      </w:r>
      <w:r w:rsidRPr="000A4E24">
        <w:rPr>
          <w:szCs w:val="28"/>
        </w:rPr>
        <w:t xml:space="preserve">единиц. Среднесписочная численность работников субъектов малого и среднего предпринимательства </w:t>
      </w:r>
      <w:r w:rsidRPr="00403D40">
        <w:rPr>
          <w:szCs w:val="28"/>
        </w:rPr>
        <w:t xml:space="preserve">составит </w:t>
      </w:r>
      <w:r w:rsidR="009B0E67">
        <w:rPr>
          <w:szCs w:val="28"/>
        </w:rPr>
        <w:t>63</w:t>
      </w:r>
      <w:r w:rsidRPr="000A4E24">
        <w:rPr>
          <w:szCs w:val="28"/>
        </w:rPr>
        <w:t xml:space="preserve"> человек, </w:t>
      </w:r>
      <w:r w:rsidR="00A52DA6">
        <w:rPr>
          <w:szCs w:val="28"/>
        </w:rPr>
        <w:t xml:space="preserve">почти </w:t>
      </w:r>
      <w:r w:rsidRPr="000A4E24">
        <w:rPr>
          <w:szCs w:val="28"/>
        </w:rPr>
        <w:t>на уровне предыдущего года. Наибольший удельный вес в общем объеме производства малого и среднего предпринимательства займут предприятия  торговли и оказания услуг.</w:t>
      </w:r>
    </w:p>
    <w:p w:rsidR="00DC52DE" w:rsidRPr="000A4E24" w:rsidRDefault="00DC52DE" w:rsidP="000E51C7">
      <w:pPr>
        <w:ind w:firstLine="708"/>
        <w:jc w:val="both"/>
        <w:rPr>
          <w:szCs w:val="28"/>
        </w:rPr>
      </w:pPr>
    </w:p>
    <w:p w:rsidR="00BB7468" w:rsidRPr="000A4E24" w:rsidRDefault="000E51C7" w:rsidP="006B47CA">
      <w:pPr>
        <w:jc w:val="center"/>
        <w:rPr>
          <w:b/>
          <w:szCs w:val="28"/>
        </w:rPr>
      </w:pPr>
      <w:r>
        <w:rPr>
          <w:b/>
          <w:szCs w:val="28"/>
        </w:rPr>
        <w:t>4</w:t>
      </w:r>
      <w:r w:rsidR="00BB7468" w:rsidRPr="000A4E24">
        <w:rPr>
          <w:b/>
          <w:szCs w:val="28"/>
        </w:rPr>
        <w:t>. Инвестиции и строительство</w:t>
      </w:r>
    </w:p>
    <w:p w:rsidR="00BB7468" w:rsidRPr="000A4E24" w:rsidRDefault="00BB7468" w:rsidP="000E51C7">
      <w:pPr>
        <w:jc w:val="both"/>
        <w:rPr>
          <w:szCs w:val="28"/>
        </w:rPr>
      </w:pPr>
      <w:r w:rsidRPr="000A4E24">
        <w:rPr>
          <w:szCs w:val="28"/>
        </w:rPr>
        <w:t xml:space="preserve">            Объем инвестиций в основной капитал  за счет всех источников финансирования  в 202</w:t>
      </w:r>
      <w:r w:rsidR="00017025">
        <w:rPr>
          <w:szCs w:val="28"/>
        </w:rPr>
        <w:t>5</w:t>
      </w:r>
      <w:r w:rsidRPr="000A4E24">
        <w:rPr>
          <w:szCs w:val="28"/>
        </w:rPr>
        <w:t xml:space="preserve"> году составит </w:t>
      </w:r>
      <w:r w:rsidR="007C55D5">
        <w:rPr>
          <w:szCs w:val="28"/>
        </w:rPr>
        <w:t xml:space="preserve"> </w:t>
      </w:r>
      <w:r w:rsidR="00017025">
        <w:rPr>
          <w:szCs w:val="28"/>
        </w:rPr>
        <w:t>25,8</w:t>
      </w:r>
      <w:r w:rsidRPr="000A4E24">
        <w:rPr>
          <w:szCs w:val="28"/>
        </w:rPr>
        <w:t xml:space="preserve"> </w:t>
      </w:r>
      <w:proofErr w:type="spellStart"/>
      <w:r w:rsidRPr="000A4E24">
        <w:rPr>
          <w:szCs w:val="28"/>
        </w:rPr>
        <w:t>млн</w:t>
      </w:r>
      <w:proofErr w:type="gramStart"/>
      <w:r w:rsidRPr="000A4E24">
        <w:rPr>
          <w:szCs w:val="28"/>
        </w:rPr>
        <w:t>.р</w:t>
      </w:r>
      <w:proofErr w:type="gramEnd"/>
      <w:r w:rsidRPr="000A4E24">
        <w:rPr>
          <w:szCs w:val="28"/>
        </w:rPr>
        <w:t>уб</w:t>
      </w:r>
      <w:proofErr w:type="spellEnd"/>
      <w:r w:rsidRPr="000A4E24">
        <w:rPr>
          <w:szCs w:val="28"/>
        </w:rPr>
        <w:t>.</w:t>
      </w:r>
      <w:r w:rsidR="007C55D5">
        <w:rPr>
          <w:szCs w:val="28"/>
        </w:rPr>
        <w:t>.</w:t>
      </w:r>
    </w:p>
    <w:p w:rsidR="00DC52DE" w:rsidRPr="000A4E24" w:rsidRDefault="00DC52DE" w:rsidP="000E51C7">
      <w:pPr>
        <w:jc w:val="both"/>
        <w:rPr>
          <w:szCs w:val="28"/>
        </w:rPr>
      </w:pPr>
    </w:p>
    <w:p w:rsidR="00BB7468" w:rsidRPr="000A4E24" w:rsidRDefault="00BB7468" w:rsidP="000E51C7">
      <w:pPr>
        <w:ind w:firstLine="708"/>
        <w:jc w:val="both"/>
        <w:rPr>
          <w:b/>
          <w:szCs w:val="28"/>
        </w:rPr>
      </w:pPr>
      <w:r w:rsidRPr="000A4E24">
        <w:rPr>
          <w:b/>
          <w:szCs w:val="28"/>
        </w:rPr>
        <w:t xml:space="preserve">                              </w:t>
      </w:r>
      <w:r w:rsidR="000E51C7">
        <w:rPr>
          <w:b/>
          <w:szCs w:val="28"/>
        </w:rPr>
        <w:t>5</w:t>
      </w:r>
      <w:r w:rsidRPr="000A4E24">
        <w:rPr>
          <w:b/>
          <w:szCs w:val="28"/>
        </w:rPr>
        <w:t>. Заключение</w:t>
      </w:r>
    </w:p>
    <w:p w:rsidR="00BB7468" w:rsidRPr="000A4E24" w:rsidRDefault="00BB7468" w:rsidP="000E51C7">
      <w:pPr>
        <w:jc w:val="both"/>
        <w:rPr>
          <w:szCs w:val="28"/>
        </w:rPr>
      </w:pPr>
      <w:r w:rsidRPr="000A4E24">
        <w:rPr>
          <w:szCs w:val="28"/>
        </w:rPr>
        <w:t xml:space="preserve">В целях развития экономики на перспективу ведется </w:t>
      </w:r>
      <w:r w:rsidR="00D07EE4">
        <w:rPr>
          <w:szCs w:val="28"/>
        </w:rPr>
        <w:t xml:space="preserve"> </w:t>
      </w:r>
      <w:r w:rsidRPr="000A4E24">
        <w:rPr>
          <w:szCs w:val="28"/>
        </w:rPr>
        <w:t>работа по созданию регистрации индивидуальных предпринимателей в различных сферах деятельности.</w:t>
      </w:r>
    </w:p>
    <w:p w:rsidR="00314846" w:rsidRDefault="004F3B28" w:rsidP="000E51C7">
      <w:pPr>
        <w:ind w:firstLine="708"/>
        <w:jc w:val="both"/>
        <w:rPr>
          <w:szCs w:val="28"/>
        </w:rPr>
      </w:pPr>
      <w:r>
        <w:rPr>
          <w:szCs w:val="28"/>
        </w:rPr>
        <w:t>На территории поселка</w:t>
      </w:r>
      <w:r w:rsidR="00BB7468" w:rsidRPr="00EE5F4C">
        <w:rPr>
          <w:szCs w:val="28"/>
        </w:rPr>
        <w:t xml:space="preserve"> реализуется</w:t>
      </w:r>
      <w:r w:rsidR="003E597E" w:rsidRPr="00EE5F4C">
        <w:rPr>
          <w:szCs w:val="28"/>
        </w:rPr>
        <w:t xml:space="preserve"> </w:t>
      </w:r>
      <w:r w:rsidR="00BB7468" w:rsidRPr="00EE5F4C">
        <w:rPr>
          <w:szCs w:val="28"/>
        </w:rPr>
        <w:t xml:space="preserve"> муниципальных программ</w:t>
      </w:r>
      <w:r w:rsidR="003176EF" w:rsidRPr="00EE5F4C">
        <w:rPr>
          <w:szCs w:val="28"/>
        </w:rPr>
        <w:t>:</w:t>
      </w:r>
    </w:p>
    <w:p w:rsidR="004F3B28" w:rsidRPr="00314846" w:rsidRDefault="00106396" w:rsidP="000E51C7">
      <w:pPr>
        <w:ind w:firstLine="708"/>
        <w:jc w:val="both"/>
        <w:rPr>
          <w:szCs w:val="28"/>
        </w:rPr>
      </w:pPr>
      <w:r>
        <w:rPr>
          <w:szCs w:val="28"/>
        </w:rPr>
        <w:t xml:space="preserve">  </w:t>
      </w:r>
      <w:r w:rsidR="004F3B28">
        <w:rPr>
          <w:rFonts w:eastAsia="Calibri"/>
          <w:bCs/>
          <w:szCs w:val="28"/>
          <w:lang w:eastAsia="en-US"/>
        </w:rPr>
        <w:t>- муниципальная программа «Развитие малого и среднего предпринимательства на территории городского поселения «</w:t>
      </w:r>
      <w:proofErr w:type="spellStart"/>
      <w:r w:rsidR="004F3B28">
        <w:rPr>
          <w:rFonts w:eastAsia="Calibri"/>
          <w:bCs/>
          <w:szCs w:val="28"/>
          <w:lang w:eastAsia="en-US"/>
        </w:rPr>
        <w:t>Могзонское</w:t>
      </w:r>
      <w:proofErr w:type="spellEnd"/>
      <w:r w:rsidR="004F3B28">
        <w:rPr>
          <w:rFonts w:eastAsia="Calibri"/>
          <w:bCs/>
          <w:szCs w:val="28"/>
          <w:lang w:eastAsia="en-US"/>
        </w:rPr>
        <w:t>»</w:t>
      </w:r>
      <w:r w:rsidR="00DC52DE">
        <w:rPr>
          <w:rFonts w:eastAsia="Calibri"/>
          <w:bCs/>
          <w:szCs w:val="28"/>
          <w:lang w:eastAsia="en-US"/>
        </w:rPr>
        <w:t xml:space="preserve"> </w:t>
      </w:r>
      <w:r w:rsidR="004F3B28">
        <w:rPr>
          <w:rFonts w:eastAsia="Calibri"/>
          <w:bCs/>
          <w:szCs w:val="28"/>
          <w:lang w:eastAsia="en-US"/>
        </w:rPr>
        <w:t xml:space="preserve">на </w:t>
      </w:r>
      <w:r w:rsidR="00507876">
        <w:rPr>
          <w:rFonts w:eastAsia="Calibri"/>
          <w:bCs/>
          <w:szCs w:val="28"/>
          <w:lang w:eastAsia="en-US"/>
        </w:rPr>
        <w:t>202</w:t>
      </w:r>
      <w:r w:rsidR="00D36AC2">
        <w:rPr>
          <w:rFonts w:eastAsia="Calibri"/>
          <w:bCs/>
          <w:szCs w:val="28"/>
          <w:lang w:eastAsia="en-US"/>
        </w:rPr>
        <w:t>2</w:t>
      </w:r>
      <w:r w:rsidR="00507876">
        <w:rPr>
          <w:rFonts w:eastAsia="Calibri"/>
          <w:bCs/>
          <w:szCs w:val="28"/>
          <w:lang w:eastAsia="en-US"/>
        </w:rPr>
        <w:t>-202</w:t>
      </w:r>
      <w:r w:rsidR="00D36AC2">
        <w:rPr>
          <w:rFonts w:eastAsia="Calibri"/>
          <w:bCs/>
          <w:szCs w:val="28"/>
          <w:lang w:eastAsia="en-US"/>
        </w:rPr>
        <w:t>4</w:t>
      </w:r>
      <w:r w:rsidR="004F3B28">
        <w:rPr>
          <w:rFonts w:eastAsia="Calibri"/>
          <w:bCs/>
          <w:szCs w:val="28"/>
          <w:lang w:eastAsia="en-US"/>
        </w:rPr>
        <w:t xml:space="preserve"> года» утвержденная постановлением главы городского поселения № 49 от 25.05.2022 года. Данная программа утверждена без финансирования. На 202</w:t>
      </w:r>
      <w:r w:rsidR="00507876">
        <w:rPr>
          <w:rFonts w:eastAsia="Calibri"/>
          <w:bCs/>
          <w:szCs w:val="28"/>
          <w:lang w:eastAsia="en-US"/>
        </w:rPr>
        <w:t>5</w:t>
      </w:r>
      <w:r w:rsidR="004F3B28">
        <w:rPr>
          <w:rFonts w:eastAsia="Calibri"/>
          <w:bCs/>
          <w:szCs w:val="28"/>
          <w:lang w:eastAsia="en-US"/>
        </w:rPr>
        <w:t xml:space="preserve"> год расходы на программу не предусмотрены.</w:t>
      </w:r>
    </w:p>
    <w:p w:rsidR="004F3B28" w:rsidRPr="0073323C" w:rsidRDefault="004F3B28" w:rsidP="000E51C7">
      <w:pPr>
        <w:ind w:left="-851" w:firstLine="851"/>
        <w:jc w:val="both"/>
        <w:rPr>
          <w:rFonts w:eastAsia="Calibri"/>
          <w:bCs/>
          <w:szCs w:val="28"/>
          <w:lang w:eastAsia="en-US"/>
        </w:rPr>
      </w:pPr>
      <w:r>
        <w:rPr>
          <w:rFonts w:eastAsia="Calibri"/>
          <w:bCs/>
          <w:szCs w:val="28"/>
          <w:lang w:eastAsia="en-US"/>
        </w:rPr>
        <w:t>- муниципальная программа «Противодействие коррупции в городском поселении «</w:t>
      </w:r>
      <w:proofErr w:type="spellStart"/>
      <w:r>
        <w:rPr>
          <w:rFonts w:eastAsia="Calibri"/>
          <w:bCs/>
          <w:szCs w:val="28"/>
          <w:lang w:eastAsia="en-US"/>
        </w:rPr>
        <w:t>Могзонское</w:t>
      </w:r>
      <w:proofErr w:type="spellEnd"/>
      <w:r>
        <w:rPr>
          <w:rFonts w:eastAsia="Calibri"/>
          <w:bCs/>
          <w:szCs w:val="28"/>
          <w:lang w:eastAsia="en-US"/>
        </w:rPr>
        <w:t>» на 202</w:t>
      </w:r>
      <w:r w:rsidR="00D36AC2">
        <w:rPr>
          <w:rFonts w:eastAsia="Calibri"/>
          <w:bCs/>
          <w:szCs w:val="28"/>
          <w:lang w:eastAsia="en-US"/>
        </w:rPr>
        <w:t>2</w:t>
      </w:r>
      <w:r>
        <w:rPr>
          <w:rFonts w:eastAsia="Calibri"/>
          <w:bCs/>
          <w:szCs w:val="28"/>
          <w:lang w:eastAsia="en-US"/>
        </w:rPr>
        <w:t>-202</w:t>
      </w:r>
      <w:r w:rsidR="00D36AC2">
        <w:rPr>
          <w:rFonts w:eastAsia="Calibri"/>
          <w:bCs/>
          <w:szCs w:val="28"/>
          <w:lang w:eastAsia="en-US"/>
        </w:rPr>
        <w:t>4</w:t>
      </w:r>
      <w:r>
        <w:rPr>
          <w:rFonts w:eastAsia="Calibri"/>
          <w:bCs/>
          <w:szCs w:val="28"/>
          <w:lang w:eastAsia="en-US"/>
        </w:rPr>
        <w:t xml:space="preserve"> года» утвержденная постановлением Главы городского поселения «</w:t>
      </w:r>
      <w:proofErr w:type="spellStart"/>
      <w:r>
        <w:rPr>
          <w:rFonts w:eastAsia="Calibri"/>
          <w:bCs/>
          <w:szCs w:val="28"/>
          <w:lang w:eastAsia="en-US"/>
        </w:rPr>
        <w:t>Могзонское</w:t>
      </w:r>
      <w:proofErr w:type="spellEnd"/>
      <w:r>
        <w:rPr>
          <w:rFonts w:eastAsia="Calibri"/>
          <w:bCs/>
          <w:szCs w:val="28"/>
          <w:lang w:eastAsia="en-US"/>
        </w:rPr>
        <w:t>»  № 50 от 25.05.2022 года. Данная программа утверждена без финансирования. На 202</w:t>
      </w:r>
      <w:r w:rsidR="00507876">
        <w:rPr>
          <w:rFonts w:eastAsia="Calibri"/>
          <w:bCs/>
          <w:szCs w:val="28"/>
          <w:lang w:eastAsia="en-US"/>
        </w:rPr>
        <w:t>5</w:t>
      </w:r>
      <w:r>
        <w:rPr>
          <w:rFonts w:eastAsia="Calibri"/>
          <w:bCs/>
          <w:szCs w:val="28"/>
          <w:lang w:eastAsia="en-US"/>
        </w:rPr>
        <w:t xml:space="preserve"> год</w:t>
      </w:r>
      <w:r w:rsidR="00507876">
        <w:rPr>
          <w:rFonts w:eastAsia="Calibri"/>
          <w:bCs/>
          <w:szCs w:val="28"/>
          <w:lang w:eastAsia="en-US"/>
        </w:rPr>
        <w:t xml:space="preserve"> </w:t>
      </w:r>
      <w:r>
        <w:rPr>
          <w:rFonts w:eastAsia="Calibri"/>
          <w:bCs/>
          <w:szCs w:val="28"/>
          <w:lang w:eastAsia="en-US"/>
        </w:rPr>
        <w:t>расходы на программу не предусмотрены.</w:t>
      </w:r>
    </w:p>
    <w:p w:rsidR="00EE5F4C" w:rsidRDefault="004F3B28" w:rsidP="000E51C7">
      <w:pPr>
        <w:jc w:val="both"/>
        <w:rPr>
          <w:bCs/>
          <w:szCs w:val="28"/>
        </w:rPr>
      </w:pPr>
      <w:proofErr w:type="gramStart"/>
      <w:r w:rsidRPr="0073323C">
        <w:rPr>
          <w:rFonts w:eastAsia="Calibri"/>
          <w:bCs/>
          <w:szCs w:val="28"/>
          <w:lang w:eastAsia="en-US"/>
        </w:rPr>
        <w:t xml:space="preserve">-  </w:t>
      </w:r>
      <w:r w:rsidRPr="00495957">
        <w:rPr>
          <w:szCs w:val="28"/>
        </w:rPr>
        <w:t xml:space="preserve">«Формирование современной городской среды </w:t>
      </w:r>
      <w:r>
        <w:rPr>
          <w:szCs w:val="28"/>
        </w:rPr>
        <w:t>городского</w:t>
      </w:r>
      <w:r w:rsidRPr="00495957">
        <w:rPr>
          <w:szCs w:val="28"/>
        </w:rPr>
        <w:t xml:space="preserve"> поселения «</w:t>
      </w:r>
      <w:proofErr w:type="spellStart"/>
      <w:r>
        <w:rPr>
          <w:szCs w:val="28"/>
        </w:rPr>
        <w:t>Могзонское</w:t>
      </w:r>
      <w:proofErr w:type="spellEnd"/>
      <w:r w:rsidRPr="00495957">
        <w:rPr>
          <w:szCs w:val="28"/>
        </w:rPr>
        <w:t>» муниципального района «</w:t>
      </w:r>
      <w:proofErr w:type="spellStart"/>
      <w:r w:rsidRPr="00495957">
        <w:rPr>
          <w:szCs w:val="28"/>
        </w:rPr>
        <w:t>Хилокский</w:t>
      </w:r>
      <w:proofErr w:type="spellEnd"/>
      <w:r w:rsidRPr="00495957">
        <w:rPr>
          <w:szCs w:val="28"/>
        </w:rPr>
        <w:t xml:space="preserve"> район» Забайкальского края (201</w:t>
      </w:r>
      <w:r>
        <w:rPr>
          <w:szCs w:val="28"/>
        </w:rPr>
        <w:t>9</w:t>
      </w:r>
      <w:r w:rsidRPr="00495957">
        <w:rPr>
          <w:szCs w:val="28"/>
        </w:rPr>
        <w:t>-20</w:t>
      </w:r>
      <w:r w:rsidR="00070BC9">
        <w:rPr>
          <w:szCs w:val="28"/>
        </w:rPr>
        <w:t>30</w:t>
      </w:r>
      <w:r w:rsidRPr="00495957">
        <w:rPr>
          <w:szCs w:val="28"/>
        </w:rPr>
        <w:t xml:space="preserve"> годы)»</w:t>
      </w:r>
      <w:r w:rsidRPr="0073323C">
        <w:rPr>
          <w:bCs/>
          <w:szCs w:val="28"/>
        </w:rPr>
        <w:t xml:space="preserve"> </w:t>
      </w:r>
      <w:r w:rsidRPr="0043057A">
        <w:rPr>
          <w:bCs/>
          <w:szCs w:val="28"/>
        </w:rPr>
        <w:t xml:space="preserve">(утвержденная </w:t>
      </w:r>
      <w:r w:rsidRPr="0043057A">
        <w:rPr>
          <w:szCs w:val="28"/>
        </w:rPr>
        <w:t xml:space="preserve">Постановлением </w:t>
      </w:r>
      <w:r>
        <w:rPr>
          <w:szCs w:val="28"/>
        </w:rPr>
        <w:t>городского</w:t>
      </w:r>
      <w:r w:rsidRPr="0043057A">
        <w:rPr>
          <w:szCs w:val="28"/>
        </w:rPr>
        <w:t xml:space="preserve"> поселения «</w:t>
      </w:r>
      <w:proofErr w:type="spellStart"/>
      <w:r>
        <w:rPr>
          <w:szCs w:val="28"/>
        </w:rPr>
        <w:t>Могзонское</w:t>
      </w:r>
      <w:proofErr w:type="spellEnd"/>
      <w:r w:rsidRPr="0043057A">
        <w:rPr>
          <w:szCs w:val="28"/>
        </w:rPr>
        <w:t xml:space="preserve">» от </w:t>
      </w:r>
      <w:r>
        <w:rPr>
          <w:szCs w:val="28"/>
        </w:rPr>
        <w:t xml:space="preserve">30 марта </w:t>
      </w:r>
      <w:r w:rsidRPr="0043057A">
        <w:rPr>
          <w:szCs w:val="28"/>
        </w:rPr>
        <w:t>201</w:t>
      </w:r>
      <w:r>
        <w:rPr>
          <w:szCs w:val="28"/>
        </w:rPr>
        <w:t>8</w:t>
      </w:r>
      <w:r w:rsidRPr="0043057A">
        <w:rPr>
          <w:szCs w:val="28"/>
        </w:rPr>
        <w:t xml:space="preserve"> года № </w:t>
      </w:r>
      <w:r>
        <w:rPr>
          <w:szCs w:val="28"/>
        </w:rPr>
        <w:t>5</w:t>
      </w:r>
      <w:bookmarkStart w:id="2" w:name="_GoBack"/>
      <w:bookmarkEnd w:id="2"/>
      <w:r>
        <w:rPr>
          <w:szCs w:val="28"/>
        </w:rPr>
        <w:t>1</w:t>
      </w:r>
      <w:r w:rsidRPr="0043057A">
        <w:rPr>
          <w:szCs w:val="28"/>
        </w:rPr>
        <w:t xml:space="preserve">  с учетом последних </w:t>
      </w:r>
      <w:r w:rsidRPr="0043057A">
        <w:rPr>
          <w:bCs/>
          <w:szCs w:val="28"/>
        </w:rPr>
        <w:t xml:space="preserve">изменений от </w:t>
      </w:r>
      <w:r>
        <w:rPr>
          <w:bCs/>
          <w:szCs w:val="28"/>
        </w:rPr>
        <w:t>22.07.2024 года</w:t>
      </w:r>
      <w:r w:rsidR="00070BC9">
        <w:rPr>
          <w:bCs/>
          <w:szCs w:val="28"/>
        </w:rPr>
        <w:t>.</w:t>
      </w:r>
      <w:proofErr w:type="gramEnd"/>
    </w:p>
    <w:p w:rsidR="004F3B28" w:rsidRPr="00EE5F4C" w:rsidRDefault="004F3B28" w:rsidP="000E51C7">
      <w:pPr>
        <w:jc w:val="both"/>
        <w:rPr>
          <w:szCs w:val="28"/>
        </w:rPr>
      </w:pPr>
      <w:r>
        <w:rPr>
          <w:bCs/>
          <w:szCs w:val="28"/>
        </w:rPr>
        <w:t>-Программа по охране земель на 202</w:t>
      </w:r>
      <w:r w:rsidR="00314846">
        <w:rPr>
          <w:bCs/>
          <w:szCs w:val="28"/>
        </w:rPr>
        <w:t>5</w:t>
      </w:r>
      <w:r>
        <w:rPr>
          <w:bCs/>
          <w:szCs w:val="28"/>
        </w:rPr>
        <w:t>-202</w:t>
      </w:r>
      <w:r w:rsidR="00314846">
        <w:rPr>
          <w:bCs/>
          <w:szCs w:val="28"/>
        </w:rPr>
        <w:t>7</w:t>
      </w:r>
      <w:r>
        <w:rPr>
          <w:bCs/>
          <w:szCs w:val="28"/>
        </w:rPr>
        <w:t>г. от 08.07.2024 №107</w:t>
      </w:r>
    </w:p>
    <w:sectPr w:rsidR="004F3B28" w:rsidRPr="00EE5F4C" w:rsidSect="00BB7468">
      <w:headerReference w:type="default" r:id="rId10"/>
      <w:pgSz w:w="11906" w:h="16838"/>
      <w:pgMar w:top="1134" w:right="850" w:bottom="1134" w:left="1701" w:header="708" w:footer="708"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6EC9" w:rsidRDefault="00A16EC9" w:rsidP="00BB7468">
      <w:r>
        <w:separator/>
      </w:r>
    </w:p>
  </w:endnote>
  <w:endnote w:type="continuationSeparator" w:id="0">
    <w:p w:rsidR="00A16EC9" w:rsidRDefault="00A16EC9" w:rsidP="00BB74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6EC9" w:rsidRDefault="00A16EC9" w:rsidP="00BB7468">
      <w:r>
        <w:separator/>
      </w:r>
    </w:p>
  </w:footnote>
  <w:footnote w:type="continuationSeparator" w:id="0">
    <w:p w:rsidR="00A16EC9" w:rsidRDefault="00A16EC9" w:rsidP="00BB74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683557"/>
      <w:docPartObj>
        <w:docPartGallery w:val="Page Numbers (Top of Page)"/>
        <w:docPartUnique/>
      </w:docPartObj>
    </w:sdtPr>
    <w:sdtContent>
      <w:p w:rsidR="00BB06C7" w:rsidRDefault="00BB06C7">
        <w:pPr>
          <w:pStyle w:val="a4"/>
          <w:jc w:val="center"/>
        </w:pPr>
        <w:r>
          <w:fldChar w:fldCharType="begin"/>
        </w:r>
        <w:r>
          <w:instrText xml:space="preserve"> PAGE   \* MERGEFORMAT </w:instrText>
        </w:r>
        <w:r>
          <w:fldChar w:fldCharType="separate"/>
        </w:r>
        <w:r w:rsidR="007F1F67">
          <w:rPr>
            <w:noProof/>
          </w:rPr>
          <w:t>6</w:t>
        </w:r>
        <w:r>
          <w:rPr>
            <w:noProof/>
          </w:rPr>
          <w:fldChar w:fldCharType="end"/>
        </w:r>
      </w:p>
    </w:sdtContent>
  </w:sdt>
  <w:p w:rsidR="00BB06C7" w:rsidRDefault="00BB06C7">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EB1F45"/>
    <w:multiLevelType w:val="hybridMultilevel"/>
    <w:tmpl w:val="56D8FCF2"/>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2D00"/>
    <w:rsid w:val="00017025"/>
    <w:rsid w:val="00023044"/>
    <w:rsid w:val="00023FAF"/>
    <w:rsid w:val="0002698B"/>
    <w:rsid w:val="00070BC9"/>
    <w:rsid w:val="000A0874"/>
    <w:rsid w:val="000A4E24"/>
    <w:rsid w:val="000B5DD1"/>
    <w:rsid w:val="000C6E3D"/>
    <w:rsid w:val="000E51C7"/>
    <w:rsid w:val="000F014C"/>
    <w:rsid w:val="00106396"/>
    <w:rsid w:val="0016091E"/>
    <w:rsid w:val="00180CC5"/>
    <w:rsid w:val="001A00A4"/>
    <w:rsid w:val="001A7343"/>
    <w:rsid w:val="001D0EEE"/>
    <w:rsid w:val="001D2FBE"/>
    <w:rsid w:val="00216444"/>
    <w:rsid w:val="0025798B"/>
    <w:rsid w:val="002706AC"/>
    <w:rsid w:val="00273088"/>
    <w:rsid w:val="002849F0"/>
    <w:rsid w:val="002D2FF2"/>
    <w:rsid w:val="002F302E"/>
    <w:rsid w:val="0031044A"/>
    <w:rsid w:val="00313623"/>
    <w:rsid w:val="00314336"/>
    <w:rsid w:val="00314846"/>
    <w:rsid w:val="003176EF"/>
    <w:rsid w:val="00360E84"/>
    <w:rsid w:val="0036343C"/>
    <w:rsid w:val="00384852"/>
    <w:rsid w:val="00394AF1"/>
    <w:rsid w:val="003C031A"/>
    <w:rsid w:val="003E597E"/>
    <w:rsid w:val="003F2FCC"/>
    <w:rsid w:val="00403D40"/>
    <w:rsid w:val="004122CC"/>
    <w:rsid w:val="00413E6D"/>
    <w:rsid w:val="00426A5E"/>
    <w:rsid w:val="00436A21"/>
    <w:rsid w:val="00443B15"/>
    <w:rsid w:val="00444803"/>
    <w:rsid w:val="004B2738"/>
    <w:rsid w:val="004B3F5A"/>
    <w:rsid w:val="004B73EE"/>
    <w:rsid w:val="004C1737"/>
    <w:rsid w:val="004C20A2"/>
    <w:rsid w:val="004C69EE"/>
    <w:rsid w:val="004F3B28"/>
    <w:rsid w:val="00507876"/>
    <w:rsid w:val="0052291F"/>
    <w:rsid w:val="00534A8F"/>
    <w:rsid w:val="00564B52"/>
    <w:rsid w:val="00580877"/>
    <w:rsid w:val="0058760C"/>
    <w:rsid w:val="005878E8"/>
    <w:rsid w:val="005968FC"/>
    <w:rsid w:val="005C37AA"/>
    <w:rsid w:val="005D488B"/>
    <w:rsid w:val="005F04DB"/>
    <w:rsid w:val="005F478D"/>
    <w:rsid w:val="00642D22"/>
    <w:rsid w:val="00662089"/>
    <w:rsid w:val="00666366"/>
    <w:rsid w:val="00687D37"/>
    <w:rsid w:val="006B47CA"/>
    <w:rsid w:val="006C6BF9"/>
    <w:rsid w:val="006E253A"/>
    <w:rsid w:val="006E262C"/>
    <w:rsid w:val="00724069"/>
    <w:rsid w:val="00777F55"/>
    <w:rsid w:val="0078540C"/>
    <w:rsid w:val="007B65A1"/>
    <w:rsid w:val="007C55D5"/>
    <w:rsid w:val="007F1F67"/>
    <w:rsid w:val="007F2D00"/>
    <w:rsid w:val="00806A61"/>
    <w:rsid w:val="008133E9"/>
    <w:rsid w:val="008329E0"/>
    <w:rsid w:val="0087744D"/>
    <w:rsid w:val="00883CEB"/>
    <w:rsid w:val="0089652B"/>
    <w:rsid w:val="008B0551"/>
    <w:rsid w:val="008F6248"/>
    <w:rsid w:val="0091130B"/>
    <w:rsid w:val="00913907"/>
    <w:rsid w:val="00951CA5"/>
    <w:rsid w:val="00952E34"/>
    <w:rsid w:val="00956EF0"/>
    <w:rsid w:val="00986F0C"/>
    <w:rsid w:val="00990B59"/>
    <w:rsid w:val="0099229A"/>
    <w:rsid w:val="00993234"/>
    <w:rsid w:val="009B0E67"/>
    <w:rsid w:val="009B1011"/>
    <w:rsid w:val="009B7EA5"/>
    <w:rsid w:val="009C6A02"/>
    <w:rsid w:val="009C7374"/>
    <w:rsid w:val="00A16EC9"/>
    <w:rsid w:val="00A27894"/>
    <w:rsid w:val="00A52DA6"/>
    <w:rsid w:val="00A70D13"/>
    <w:rsid w:val="00AD4C1B"/>
    <w:rsid w:val="00AE50BE"/>
    <w:rsid w:val="00AF40A0"/>
    <w:rsid w:val="00AF43AF"/>
    <w:rsid w:val="00B27DC1"/>
    <w:rsid w:val="00B46E7E"/>
    <w:rsid w:val="00B56317"/>
    <w:rsid w:val="00BB06C7"/>
    <w:rsid w:val="00BB7468"/>
    <w:rsid w:val="00BB76A2"/>
    <w:rsid w:val="00BD00E5"/>
    <w:rsid w:val="00BD5CE6"/>
    <w:rsid w:val="00BE158B"/>
    <w:rsid w:val="00C030BF"/>
    <w:rsid w:val="00C5014E"/>
    <w:rsid w:val="00CA31BC"/>
    <w:rsid w:val="00CB325A"/>
    <w:rsid w:val="00CF4D24"/>
    <w:rsid w:val="00CF70FE"/>
    <w:rsid w:val="00D07EE4"/>
    <w:rsid w:val="00D36AC2"/>
    <w:rsid w:val="00D53C91"/>
    <w:rsid w:val="00D53F75"/>
    <w:rsid w:val="00D57CE2"/>
    <w:rsid w:val="00D65F55"/>
    <w:rsid w:val="00D67FBE"/>
    <w:rsid w:val="00DA0807"/>
    <w:rsid w:val="00DB4749"/>
    <w:rsid w:val="00DC52DE"/>
    <w:rsid w:val="00E25F46"/>
    <w:rsid w:val="00E76541"/>
    <w:rsid w:val="00EB1AA6"/>
    <w:rsid w:val="00EC6677"/>
    <w:rsid w:val="00EE2E6D"/>
    <w:rsid w:val="00EE339C"/>
    <w:rsid w:val="00EE5F4C"/>
    <w:rsid w:val="00EF161D"/>
    <w:rsid w:val="00F217D5"/>
    <w:rsid w:val="00F72E74"/>
    <w:rsid w:val="00F81C06"/>
    <w:rsid w:val="00FE65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2D00"/>
    <w:pPr>
      <w:spacing w:after="0" w:line="240" w:lineRule="auto"/>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rsid w:val="00180CC5"/>
    <w:pPr>
      <w:spacing w:before="100" w:after="100" w:line="240" w:lineRule="auto"/>
    </w:pPr>
    <w:rPr>
      <w:rFonts w:ascii="Times New Roman" w:eastAsia="Times New Roman" w:hAnsi="Times New Roman" w:cs="Times New Roman"/>
      <w:sz w:val="24"/>
      <w:szCs w:val="24"/>
      <w:lang w:eastAsia="ru-RU"/>
    </w:rPr>
  </w:style>
  <w:style w:type="character" w:styleId="a3">
    <w:name w:val="line number"/>
    <w:basedOn w:val="a0"/>
    <w:uiPriority w:val="99"/>
    <w:semiHidden/>
    <w:unhideWhenUsed/>
    <w:rsid w:val="00BB7468"/>
  </w:style>
  <w:style w:type="paragraph" w:styleId="a4">
    <w:name w:val="header"/>
    <w:basedOn w:val="a"/>
    <w:link w:val="a5"/>
    <w:uiPriority w:val="99"/>
    <w:unhideWhenUsed/>
    <w:rsid w:val="00BB7468"/>
    <w:pPr>
      <w:tabs>
        <w:tab w:val="center" w:pos="4677"/>
        <w:tab w:val="right" w:pos="9355"/>
      </w:tabs>
    </w:pPr>
  </w:style>
  <w:style w:type="character" w:customStyle="1" w:styleId="a5">
    <w:name w:val="Верхний колонтитул Знак"/>
    <w:basedOn w:val="a0"/>
    <w:link w:val="a4"/>
    <w:uiPriority w:val="99"/>
    <w:rsid w:val="00BB7468"/>
    <w:rPr>
      <w:rFonts w:ascii="Times New Roman" w:eastAsia="Times New Roman" w:hAnsi="Times New Roman" w:cs="Times New Roman"/>
      <w:sz w:val="28"/>
      <w:szCs w:val="24"/>
      <w:lang w:eastAsia="ru-RU"/>
    </w:rPr>
  </w:style>
  <w:style w:type="paragraph" w:styleId="a6">
    <w:name w:val="footer"/>
    <w:basedOn w:val="a"/>
    <w:link w:val="a7"/>
    <w:uiPriority w:val="99"/>
    <w:unhideWhenUsed/>
    <w:rsid w:val="00BB7468"/>
    <w:pPr>
      <w:tabs>
        <w:tab w:val="center" w:pos="4677"/>
        <w:tab w:val="right" w:pos="9355"/>
      </w:tabs>
    </w:pPr>
  </w:style>
  <w:style w:type="character" w:customStyle="1" w:styleId="a7">
    <w:name w:val="Нижний колонтитул Знак"/>
    <w:basedOn w:val="a0"/>
    <w:link w:val="a6"/>
    <w:uiPriority w:val="99"/>
    <w:rsid w:val="00BB7468"/>
    <w:rPr>
      <w:rFonts w:ascii="Times New Roman" w:eastAsia="Times New Roman" w:hAnsi="Times New Roman" w:cs="Times New Roman"/>
      <w:sz w:val="28"/>
      <w:szCs w:val="24"/>
      <w:lang w:eastAsia="ru-RU"/>
    </w:rPr>
  </w:style>
  <w:style w:type="paragraph" w:styleId="a8">
    <w:name w:val="Body Text"/>
    <w:basedOn w:val="a"/>
    <w:link w:val="a9"/>
    <w:rsid w:val="001A00A4"/>
    <w:rPr>
      <w:sz w:val="24"/>
      <w:szCs w:val="20"/>
    </w:rPr>
  </w:style>
  <w:style w:type="character" w:customStyle="1" w:styleId="a9">
    <w:name w:val="Основной текст Знак"/>
    <w:basedOn w:val="a0"/>
    <w:link w:val="a8"/>
    <w:rsid w:val="001A00A4"/>
    <w:rPr>
      <w:rFonts w:ascii="Times New Roman" w:eastAsia="Times New Roman" w:hAnsi="Times New Roman" w:cs="Times New Roman"/>
      <w:sz w:val="24"/>
      <w:szCs w:val="20"/>
      <w:lang w:eastAsia="ru-RU"/>
    </w:rPr>
  </w:style>
  <w:style w:type="paragraph" w:styleId="aa">
    <w:name w:val="Body Text Indent"/>
    <w:basedOn w:val="a"/>
    <w:link w:val="ab"/>
    <w:rsid w:val="001A00A4"/>
    <w:pPr>
      <w:ind w:firstLine="567"/>
      <w:jc w:val="both"/>
    </w:pPr>
    <w:rPr>
      <w:sz w:val="24"/>
      <w:szCs w:val="20"/>
    </w:rPr>
  </w:style>
  <w:style w:type="character" w:customStyle="1" w:styleId="ab">
    <w:name w:val="Основной текст с отступом Знак"/>
    <w:basedOn w:val="a0"/>
    <w:link w:val="aa"/>
    <w:rsid w:val="001A00A4"/>
    <w:rPr>
      <w:rFonts w:ascii="Times New Roman" w:eastAsia="Times New Roman" w:hAnsi="Times New Roman" w:cs="Times New Roman"/>
      <w:sz w:val="24"/>
      <w:szCs w:val="20"/>
      <w:lang w:eastAsia="ru-RU"/>
    </w:rPr>
  </w:style>
  <w:style w:type="paragraph" w:customStyle="1" w:styleId="ConsNormal">
    <w:name w:val="ConsNormal"/>
    <w:rsid w:val="001A00A4"/>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ac">
    <w:name w:val="Колонтитул"/>
    <w:link w:val="10"/>
    <w:uiPriority w:val="99"/>
    <w:rsid w:val="001A00A4"/>
    <w:rPr>
      <w:rFonts w:ascii="Arial" w:hAnsi="Arial" w:cs="Arial"/>
      <w:b/>
      <w:bCs/>
      <w:sz w:val="19"/>
      <w:szCs w:val="19"/>
      <w:shd w:val="clear" w:color="auto" w:fill="FFFFFF"/>
    </w:rPr>
  </w:style>
  <w:style w:type="character" w:customStyle="1" w:styleId="11">
    <w:name w:val="Заголовок №1_"/>
    <w:link w:val="12"/>
    <w:uiPriority w:val="99"/>
    <w:locked/>
    <w:rsid w:val="001A00A4"/>
    <w:rPr>
      <w:rFonts w:ascii="Arial" w:hAnsi="Arial" w:cs="Arial"/>
      <w:b/>
      <w:bCs/>
      <w:sz w:val="19"/>
      <w:szCs w:val="19"/>
      <w:shd w:val="clear" w:color="auto" w:fill="FFFFFF"/>
    </w:rPr>
  </w:style>
  <w:style w:type="character" w:customStyle="1" w:styleId="2">
    <w:name w:val="Основной текст (2)_"/>
    <w:link w:val="21"/>
    <w:uiPriority w:val="99"/>
    <w:locked/>
    <w:rsid w:val="001A00A4"/>
    <w:rPr>
      <w:rFonts w:ascii="Arial" w:hAnsi="Arial" w:cs="Arial"/>
      <w:b/>
      <w:bCs/>
      <w:sz w:val="19"/>
      <w:szCs w:val="19"/>
      <w:shd w:val="clear" w:color="auto" w:fill="FFFFFF"/>
    </w:rPr>
  </w:style>
  <w:style w:type="paragraph" w:customStyle="1" w:styleId="12">
    <w:name w:val="Заголовок №1"/>
    <w:basedOn w:val="a"/>
    <w:link w:val="11"/>
    <w:uiPriority w:val="99"/>
    <w:rsid w:val="001A00A4"/>
    <w:pPr>
      <w:widowControl w:val="0"/>
      <w:shd w:val="clear" w:color="auto" w:fill="FFFFFF"/>
      <w:spacing w:before="1020" w:after="60" w:line="240" w:lineRule="atLeast"/>
      <w:jc w:val="center"/>
      <w:outlineLvl w:val="0"/>
    </w:pPr>
    <w:rPr>
      <w:rFonts w:ascii="Arial" w:eastAsiaTheme="minorHAnsi" w:hAnsi="Arial" w:cs="Arial"/>
      <w:b/>
      <w:bCs/>
      <w:sz w:val="19"/>
      <w:szCs w:val="19"/>
      <w:lang w:eastAsia="en-US"/>
    </w:rPr>
  </w:style>
  <w:style w:type="paragraph" w:customStyle="1" w:styleId="21">
    <w:name w:val="Основной текст (2)1"/>
    <w:basedOn w:val="a"/>
    <w:link w:val="2"/>
    <w:uiPriority w:val="99"/>
    <w:rsid w:val="001A00A4"/>
    <w:pPr>
      <w:widowControl w:val="0"/>
      <w:shd w:val="clear" w:color="auto" w:fill="FFFFFF"/>
      <w:spacing w:before="60" w:after="840" w:line="240" w:lineRule="atLeast"/>
      <w:jc w:val="center"/>
    </w:pPr>
    <w:rPr>
      <w:rFonts w:ascii="Arial" w:eastAsiaTheme="minorHAnsi" w:hAnsi="Arial" w:cs="Arial"/>
      <w:b/>
      <w:bCs/>
      <w:sz w:val="19"/>
      <w:szCs w:val="19"/>
      <w:lang w:eastAsia="en-US"/>
    </w:rPr>
  </w:style>
  <w:style w:type="paragraph" w:customStyle="1" w:styleId="10">
    <w:name w:val="Колонтитул1"/>
    <w:basedOn w:val="a"/>
    <w:link w:val="ac"/>
    <w:uiPriority w:val="99"/>
    <w:rsid w:val="001A00A4"/>
    <w:pPr>
      <w:widowControl w:val="0"/>
      <w:shd w:val="clear" w:color="auto" w:fill="FFFFFF"/>
      <w:spacing w:line="240" w:lineRule="atLeast"/>
    </w:pPr>
    <w:rPr>
      <w:rFonts w:ascii="Arial" w:eastAsiaTheme="minorHAnsi" w:hAnsi="Arial" w:cs="Arial"/>
      <w:b/>
      <w:bCs/>
      <w:sz w:val="19"/>
      <w:szCs w:val="19"/>
      <w:lang w:eastAsia="en-US"/>
    </w:rPr>
  </w:style>
  <w:style w:type="paragraph" w:styleId="ad">
    <w:name w:val="No Spacing"/>
    <w:uiPriority w:val="1"/>
    <w:qFormat/>
    <w:rsid w:val="001A00A4"/>
    <w:pPr>
      <w:spacing w:after="0" w:line="240" w:lineRule="auto"/>
    </w:pPr>
    <w:rPr>
      <w:rFonts w:ascii="Times New Roman" w:eastAsia="Times New Roman" w:hAnsi="Times New Roman" w:cs="Times New Roman"/>
      <w:sz w:val="20"/>
      <w:szCs w:val="20"/>
      <w:lang w:eastAsia="ru-RU"/>
    </w:rPr>
  </w:style>
  <w:style w:type="character" w:styleId="ae">
    <w:name w:val="Hyperlink"/>
    <w:basedOn w:val="a0"/>
    <w:uiPriority w:val="99"/>
    <w:semiHidden/>
    <w:unhideWhenUsed/>
    <w:rsid w:val="001A00A4"/>
    <w:rPr>
      <w:color w:val="0563C1"/>
      <w:u w:val="single"/>
    </w:rPr>
  </w:style>
  <w:style w:type="character" w:styleId="af">
    <w:name w:val="FollowedHyperlink"/>
    <w:basedOn w:val="a0"/>
    <w:uiPriority w:val="99"/>
    <w:semiHidden/>
    <w:unhideWhenUsed/>
    <w:rsid w:val="001A00A4"/>
    <w:rPr>
      <w:color w:val="954F72"/>
      <w:u w:val="single"/>
    </w:rPr>
  </w:style>
  <w:style w:type="paragraph" w:customStyle="1" w:styleId="xl67">
    <w:name w:val="xl67"/>
    <w:basedOn w:val="a"/>
    <w:rsid w:val="001A00A4"/>
    <w:pPr>
      <w:spacing w:before="100" w:beforeAutospacing="1" w:after="100" w:afterAutospacing="1"/>
    </w:pPr>
    <w:rPr>
      <w:sz w:val="14"/>
      <w:szCs w:val="14"/>
    </w:rPr>
  </w:style>
  <w:style w:type="paragraph" w:customStyle="1" w:styleId="xl68">
    <w:name w:val="xl68"/>
    <w:basedOn w:val="a"/>
    <w:rsid w:val="001A00A4"/>
    <w:pPr>
      <w:spacing w:before="100" w:beforeAutospacing="1" w:after="100" w:afterAutospacing="1"/>
    </w:pPr>
    <w:rPr>
      <w:sz w:val="12"/>
      <w:szCs w:val="12"/>
    </w:rPr>
  </w:style>
  <w:style w:type="paragraph" w:customStyle="1" w:styleId="xl69">
    <w:name w:val="xl69"/>
    <w:basedOn w:val="a"/>
    <w:rsid w:val="001A00A4"/>
    <w:pPr>
      <w:spacing w:before="100" w:beforeAutospacing="1" w:after="100" w:afterAutospacing="1"/>
    </w:pPr>
    <w:rPr>
      <w:b/>
      <w:bCs/>
      <w:sz w:val="16"/>
      <w:szCs w:val="16"/>
    </w:rPr>
  </w:style>
  <w:style w:type="paragraph" w:customStyle="1" w:styleId="xl70">
    <w:name w:val="xl70"/>
    <w:basedOn w:val="a"/>
    <w:rsid w:val="001A00A4"/>
    <w:pPr>
      <w:spacing w:before="100" w:beforeAutospacing="1" w:after="100" w:afterAutospacing="1"/>
    </w:pPr>
    <w:rPr>
      <w:b/>
      <w:bCs/>
      <w:sz w:val="14"/>
      <w:szCs w:val="14"/>
    </w:rPr>
  </w:style>
  <w:style w:type="paragraph" w:customStyle="1" w:styleId="xl71">
    <w:name w:val="xl71"/>
    <w:basedOn w:val="a"/>
    <w:rsid w:val="001A00A4"/>
    <w:pPr>
      <w:pBdr>
        <w:top w:val="single" w:sz="4" w:space="0" w:color="auto"/>
        <w:left w:val="single" w:sz="4" w:space="0" w:color="auto"/>
        <w:right w:val="single" w:sz="4" w:space="0" w:color="auto"/>
      </w:pBdr>
      <w:spacing w:before="100" w:beforeAutospacing="1" w:after="100" w:afterAutospacing="1"/>
      <w:jc w:val="center"/>
      <w:textAlignment w:val="center"/>
    </w:pPr>
    <w:rPr>
      <w:sz w:val="13"/>
      <w:szCs w:val="13"/>
    </w:rPr>
  </w:style>
  <w:style w:type="paragraph" w:customStyle="1" w:styleId="xl72">
    <w:name w:val="xl72"/>
    <w:basedOn w:val="a"/>
    <w:rsid w:val="001A00A4"/>
    <w:pPr>
      <w:pBdr>
        <w:top w:val="single" w:sz="4" w:space="0" w:color="auto"/>
        <w:left w:val="single" w:sz="4" w:space="0" w:color="auto"/>
        <w:right w:val="single" w:sz="4" w:space="0" w:color="auto"/>
      </w:pBdr>
      <w:spacing w:before="100" w:beforeAutospacing="1" w:after="100" w:afterAutospacing="1"/>
      <w:jc w:val="center"/>
    </w:pPr>
    <w:rPr>
      <w:sz w:val="13"/>
      <w:szCs w:val="13"/>
    </w:rPr>
  </w:style>
  <w:style w:type="paragraph" w:customStyle="1" w:styleId="xl73">
    <w:name w:val="xl73"/>
    <w:basedOn w:val="a"/>
    <w:rsid w:val="001A00A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3"/>
      <w:szCs w:val="13"/>
    </w:rPr>
  </w:style>
  <w:style w:type="paragraph" w:customStyle="1" w:styleId="xl74">
    <w:name w:val="xl74"/>
    <w:basedOn w:val="a"/>
    <w:rsid w:val="001A00A4"/>
    <w:pPr>
      <w:pBdr>
        <w:left w:val="single" w:sz="4" w:space="0" w:color="auto"/>
        <w:right w:val="single" w:sz="4" w:space="0" w:color="auto"/>
      </w:pBdr>
      <w:spacing w:before="100" w:beforeAutospacing="1" w:after="100" w:afterAutospacing="1"/>
      <w:jc w:val="center"/>
    </w:pPr>
    <w:rPr>
      <w:sz w:val="13"/>
      <w:szCs w:val="13"/>
    </w:rPr>
  </w:style>
  <w:style w:type="paragraph" w:customStyle="1" w:styleId="xl75">
    <w:name w:val="xl75"/>
    <w:basedOn w:val="a"/>
    <w:rsid w:val="001A00A4"/>
    <w:pPr>
      <w:pBdr>
        <w:left w:val="single" w:sz="4" w:space="0" w:color="auto"/>
        <w:bottom w:val="single" w:sz="4" w:space="0" w:color="auto"/>
        <w:right w:val="single" w:sz="4" w:space="0" w:color="auto"/>
      </w:pBdr>
      <w:spacing w:before="100" w:beforeAutospacing="1" w:after="100" w:afterAutospacing="1"/>
      <w:jc w:val="center"/>
    </w:pPr>
    <w:rPr>
      <w:sz w:val="13"/>
      <w:szCs w:val="13"/>
    </w:rPr>
  </w:style>
  <w:style w:type="paragraph" w:customStyle="1" w:styleId="xl76">
    <w:name w:val="xl76"/>
    <w:basedOn w:val="a"/>
    <w:rsid w:val="001A00A4"/>
    <w:pPr>
      <w:spacing w:before="100" w:beforeAutospacing="1" w:after="100" w:afterAutospacing="1"/>
    </w:pPr>
    <w:rPr>
      <w:sz w:val="24"/>
    </w:rPr>
  </w:style>
  <w:style w:type="paragraph" w:customStyle="1" w:styleId="xl77">
    <w:name w:val="xl77"/>
    <w:basedOn w:val="a"/>
    <w:rsid w:val="001A00A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3"/>
      <w:szCs w:val="13"/>
    </w:rPr>
  </w:style>
  <w:style w:type="paragraph" w:customStyle="1" w:styleId="xl78">
    <w:name w:val="xl78"/>
    <w:basedOn w:val="a"/>
    <w:rsid w:val="001A00A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3"/>
      <w:szCs w:val="13"/>
    </w:rPr>
  </w:style>
  <w:style w:type="paragraph" w:customStyle="1" w:styleId="xl79">
    <w:name w:val="xl79"/>
    <w:basedOn w:val="a"/>
    <w:rsid w:val="001A00A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3"/>
      <w:szCs w:val="13"/>
    </w:rPr>
  </w:style>
  <w:style w:type="paragraph" w:customStyle="1" w:styleId="xl80">
    <w:name w:val="xl80"/>
    <w:basedOn w:val="a"/>
    <w:rsid w:val="001A00A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i/>
      <w:iCs/>
      <w:sz w:val="13"/>
      <w:szCs w:val="13"/>
    </w:rPr>
  </w:style>
  <w:style w:type="paragraph" w:customStyle="1" w:styleId="xl81">
    <w:name w:val="xl81"/>
    <w:basedOn w:val="a"/>
    <w:rsid w:val="001A00A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i/>
      <w:iCs/>
      <w:sz w:val="13"/>
      <w:szCs w:val="13"/>
    </w:rPr>
  </w:style>
  <w:style w:type="paragraph" w:customStyle="1" w:styleId="xl82">
    <w:name w:val="xl82"/>
    <w:basedOn w:val="a"/>
    <w:rsid w:val="001A00A4"/>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textAlignment w:val="center"/>
    </w:pPr>
    <w:rPr>
      <w:b/>
      <w:bCs/>
      <w:sz w:val="13"/>
      <w:szCs w:val="13"/>
    </w:rPr>
  </w:style>
  <w:style w:type="paragraph" w:customStyle="1" w:styleId="xl83">
    <w:name w:val="xl83"/>
    <w:basedOn w:val="a"/>
    <w:rsid w:val="001A00A4"/>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jc w:val="center"/>
      <w:textAlignment w:val="center"/>
    </w:pPr>
    <w:rPr>
      <w:sz w:val="13"/>
      <w:szCs w:val="13"/>
    </w:rPr>
  </w:style>
  <w:style w:type="paragraph" w:customStyle="1" w:styleId="xl84">
    <w:name w:val="xl84"/>
    <w:basedOn w:val="a"/>
    <w:rsid w:val="001A00A4"/>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textAlignment w:val="center"/>
    </w:pPr>
    <w:rPr>
      <w:b/>
      <w:bCs/>
      <w:sz w:val="13"/>
      <w:szCs w:val="13"/>
    </w:rPr>
  </w:style>
  <w:style w:type="paragraph" w:customStyle="1" w:styleId="xl85">
    <w:name w:val="xl85"/>
    <w:basedOn w:val="a"/>
    <w:rsid w:val="001A00A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3"/>
      <w:szCs w:val="13"/>
    </w:rPr>
  </w:style>
  <w:style w:type="paragraph" w:customStyle="1" w:styleId="xl86">
    <w:name w:val="xl86"/>
    <w:basedOn w:val="a"/>
    <w:rsid w:val="001A00A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3"/>
      <w:szCs w:val="13"/>
    </w:rPr>
  </w:style>
  <w:style w:type="paragraph" w:customStyle="1" w:styleId="xl87">
    <w:name w:val="xl87"/>
    <w:basedOn w:val="a"/>
    <w:rsid w:val="001A00A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3"/>
      <w:szCs w:val="13"/>
    </w:rPr>
  </w:style>
  <w:style w:type="paragraph" w:customStyle="1" w:styleId="xl88">
    <w:name w:val="xl88"/>
    <w:basedOn w:val="a"/>
    <w:rsid w:val="001A00A4"/>
    <w:pPr>
      <w:pBdr>
        <w:top w:val="single" w:sz="4" w:space="0" w:color="auto"/>
        <w:left w:val="single" w:sz="4" w:space="9" w:color="auto"/>
        <w:bottom w:val="single" w:sz="4" w:space="0" w:color="auto"/>
        <w:right w:val="single" w:sz="4" w:space="0" w:color="auto"/>
      </w:pBdr>
      <w:shd w:val="clear" w:color="000000" w:fill="FFFFFF"/>
      <w:spacing w:before="100" w:beforeAutospacing="1" w:after="100" w:afterAutospacing="1"/>
      <w:ind w:firstLineChars="100" w:firstLine="100"/>
      <w:textAlignment w:val="center"/>
    </w:pPr>
    <w:rPr>
      <w:sz w:val="13"/>
      <w:szCs w:val="13"/>
    </w:rPr>
  </w:style>
  <w:style w:type="paragraph" w:customStyle="1" w:styleId="xl89">
    <w:name w:val="xl89"/>
    <w:basedOn w:val="a"/>
    <w:rsid w:val="001A00A4"/>
    <w:pPr>
      <w:shd w:val="clear" w:color="000000" w:fill="FFFFFF"/>
      <w:spacing w:before="100" w:beforeAutospacing="1" w:after="100" w:afterAutospacing="1"/>
    </w:pPr>
    <w:rPr>
      <w:sz w:val="14"/>
      <w:szCs w:val="14"/>
    </w:rPr>
  </w:style>
  <w:style w:type="paragraph" w:customStyle="1" w:styleId="xl90">
    <w:name w:val="xl90"/>
    <w:basedOn w:val="a"/>
    <w:rsid w:val="001A00A4"/>
    <w:pPr>
      <w:spacing w:before="100" w:beforeAutospacing="1" w:after="100" w:afterAutospacing="1"/>
    </w:pPr>
    <w:rPr>
      <w:color w:val="FF0000"/>
      <w:sz w:val="24"/>
    </w:rPr>
  </w:style>
  <w:style w:type="paragraph" w:customStyle="1" w:styleId="xl91">
    <w:name w:val="xl91"/>
    <w:basedOn w:val="a"/>
    <w:rsid w:val="001A00A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13"/>
      <w:szCs w:val="13"/>
    </w:rPr>
  </w:style>
  <w:style w:type="paragraph" w:customStyle="1" w:styleId="xl92">
    <w:name w:val="xl92"/>
    <w:basedOn w:val="a"/>
    <w:rsid w:val="001A00A4"/>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jc w:val="center"/>
      <w:textAlignment w:val="center"/>
    </w:pPr>
    <w:rPr>
      <w:color w:val="FF0000"/>
      <w:sz w:val="13"/>
      <w:szCs w:val="13"/>
    </w:rPr>
  </w:style>
  <w:style w:type="paragraph" w:customStyle="1" w:styleId="xl93">
    <w:name w:val="xl93"/>
    <w:basedOn w:val="a"/>
    <w:rsid w:val="001A00A4"/>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jc w:val="center"/>
      <w:textAlignment w:val="center"/>
    </w:pPr>
    <w:rPr>
      <w:color w:val="FF0000"/>
      <w:sz w:val="13"/>
      <w:szCs w:val="13"/>
    </w:rPr>
  </w:style>
  <w:style w:type="paragraph" w:customStyle="1" w:styleId="xl94">
    <w:name w:val="xl94"/>
    <w:basedOn w:val="a"/>
    <w:rsid w:val="001A00A4"/>
    <w:pPr>
      <w:spacing w:before="100" w:beforeAutospacing="1" w:after="100" w:afterAutospacing="1"/>
      <w:jc w:val="center"/>
    </w:pPr>
    <w:rPr>
      <w:color w:val="FF0000"/>
      <w:sz w:val="12"/>
      <w:szCs w:val="12"/>
    </w:rPr>
  </w:style>
  <w:style w:type="paragraph" w:customStyle="1" w:styleId="xl95">
    <w:name w:val="xl95"/>
    <w:basedOn w:val="a"/>
    <w:rsid w:val="001A00A4"/>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jc w:val="center"/>
      <w:textAlignment w:val="center"/>
    </w:pPr>
    <w:rPr>
      <w:color w:val="FF0000"/>
      <w:sz w:val="13"/>
      <w:szCs w:val="13"/>
    </w:rPr>
  </w:style>
  <w:style w:type="paragraph" w:customStyle="1" w:styleId="xl96">
    <w:name w:val="xl96"/>
    <w:basedOn w:val="a"/>
    <w:rsid w:val="001A00A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13"/>
      <w:szCs w:val="13"/>
    </w:rPr>
  </w:style>
  <w:style w:type="paragraph" w:customStyle="1" w:styleId="xl97">
    <w:name w:val="xl97"/>
    <w:basedOn w:val="a"/>
    <w:rsid w:val="001A00A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13"/>
      <w:szCs w:val="13"/>
    </w:rPr>
  </w:style>
  <w:style w:type="paragraph" w:customStyle="1" w:styleId="xl98">
    <w:name w:val="xl98"/>
    <w:basedOn w:val="a"/>
    <w:rsid w:val="001A00A4"/>
    <w:pPr>
      <w:pBdr>
        <w:top w:val="single" w:sz="4" w:space="0" w:color="auto"/>
        <w:left w:val="single" w:sz="4" w:space="9" w:color="auto"/>
        <w:right w:val="single" w:sz="4" w:space="0" w:color="auto"/>
      </w:pBdr>
      <w:shd w:val="clear" w:color="000000" w:fill="FFFFFF"/>
      <w:spacing w:before="100" w:beforeAutospacing="1" w:after="100" w:afterAutospacing="1"/>
      <w:ind w:firstLineChars="100" w:firstLine="100"/>
      <w:textAlignment w:val="center"/>
    </w:pPr>
    <w:rPr>
      <w:sz w:val="13"/>
      <w:szCs w:val="13"/>
    </w:rPr>
  </w:style>
  <w:style w:type="paragraph" w:customStyle="1" w:styleId="xl99">
    <w:name w:val="xl99"/>
    <w:basedOn w:val="a"/>
    <w:rsid w:val="001A00A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3"/>
      <w:szCs w:val="13"/>
    </w:rPr>
  </w:style>
  <w:style w:type="paragraph" w:customStyle="1" w:styleId="xl100">
    <w:name w:val="xl100"/>
    <w:basedOn w:val="a"/>
    <w:rsid w:val="001A00A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FF0000"/>
      <w:sz w:val="13"/>
      <w:szCs w:val="13"/>
    </w:rPr>
  </w:style>
  <w:style w:type="paragraph" w:customStyle="1" w:styleId="xl101">
    <w:name w:val="xl101"/>
    <w:basedOn w:val="a"/>
    <w:rsid w:val="001A00A4"/>
    <w:pPr>
      <w:shd w:val="clear" w:color="000000" w:fill="FFFF00"/>
      <w:spacing w:before="100" w:beforeAutospacing="1" w:after="100" w:afterAutospacing="1"/>
    </w:pPr>
    <w:rPr>
      <w:sz w:val="14"/>
      <w:szCs w:val="14"/>
    </w:rPr>
  </w:style>
  <w:style w:type="paragraph" w:customStyle="1" w:styleId="xl102">
    <w:name w:val="xl102"/>
    <w:basedOn w:val="a"/>
    <w:rsid w:val="001A00A4"/>
    <w:pPr>
      <w:shd w:val="clear" w:color="000000" w:fill="FFFF00"/>
      <w:spacing w:before="100" w:beforeAutospacing="1" w:after="100" w:afterAutospacing="1"/>
    </w:pPr>
    <w:rPr>
      <w:sz w:val="13"/>
      <w:szCs w:val="13"/>
    </w:rPr>
  </w:style>
  <w:style w:type="paragraph" w:customStyle="1" w:styleId="xl103">
    <w:name w:val="xl103"/>
    <w:basedOn w:val="a"/>
    <w:rsid w:val="001A00A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FF0000"/>
      <w:sz w:val="13"/>
      <w:szCs w:val="13"/>
    </w:rPr>
  </w:style>
  <w:style w:type="paragraph" w:customStyle="1" w:styleId="xl104">
    <w:name w:val="xl104"/>
    <w:basedOn w:val="a"/>
    <w:rsid w:val="001A00A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FF0000"/>
      <w:sz w:val="13"/>
      <w:szCs w:val="13"/>
    </w:rPr>
  </w:style>
  <w:style w:type="paragraph" w:customStyle="1" w:styleId="xl105">
    <w:name w:val="xl105"/>
    <w:basedOn w:val="a"/>
    <w:rsid w:val="001A00A4"/>
    <w:pPr>
      <w:shd w:val="clear" w:color="000000" w:fill="FFFFFF"/>
      <w:spacing w:before="100" w:beforeAutospacing="1" w:after="100" w:afterAutospacing="1"/>
      <w:jc w:val="center"/>
      <w:textAlignment w:val="center"/>
    </w:pPr>
    <w:rPr>
      <w:sz w:val="13"/>
      <w:szCs w:val="13"/>
    </w:rPr>
  </w:style>
  <w:style w:type="paragraph" w:customStyle="1" w:styleId="xl106">
    <w:name w:val="xl106"/>
    <w:basedOn w:val="a"/>
    <w:rsid w:val="001A00A4"/>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13"/>
      <w:szCs w:val="13"/>
    </w:rPr>
  </w:style>
  <w:style w:type="paragraph" w:customStyle="1" w:styleId="xl107">
    <w:name w:val="xl107"/>
    <w:basedOn w:val="a"/>
    <w:rsid w:val="001A00A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FF0000"/>
      <w:sz w:val="13"/>
      <w:szCs w:val="13"/>
    </w:rPr>
  </w:style>
  <w:style w:type="paragraph" w:customStyle="1" w:styleId="xl108">
    <w:name w:val="xl108"/>
    <w:basedOn w:val="a"/>
    <w:rsid w:val="001A00A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13"/>
      <w:szCs w:val="13"/>
    </w:rPr>
  </w:style>
  <w:style w:type="paragraph" w:customStyle="1" w:styleId="xl109">
    <w:name w:val="xl109"/>
    <w:basedOn w:val="a"/>
    <w:rsid w:val="001A00A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color w:val="FF0000"/>
      <w:sz w:val="13"/>
      <w:szCs w:val="13"/>
    </w:rPr>
  </w:style>
  <w:style w:type="paragraph" w:customStyle="1" w:styleId="xl110">
    <w:name w:val="xl110"/>
    <w:basedOn w:val="a"/>
    <w:rsid w:val="001A00A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13"/>
      <w:szCs w:val="13"/>
    </w:rPr>
  </w:style>
  <w:style w:type="paragraph" w:customStyle="1" w:styleId="xl111">
    <w:name w:val="xl111"/>
    <w:basedOn w:val="a"/>
    <w:rsid w:val="001A00A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b/>
      <w:bCs/>
      <w:sz w:val="13"/>
      <w:szCs w:val="13"/>
    </w:rPr>
  </w:style>
  <w:style w:type="paragraph" w:customStyle="1" w:styleId="xl112">
    <w:name w:val="xl112"/>
    <w:basedOn w:val="a"/>
    <w:rsid w:val="001A00A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sz w:val="16"/>
      <w:szCs w:val="16"/>
    </w:rPr>
  </w:style>
  <w:style w:type="paragraph" w:customStyle="1" w:styleId="xl113">
    <w:name w:val="xl113"/>
    <w:basedOn w:val="a"/>
    <w:rsid w:val="001A00A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sz w:val="16"/>
      <w:szCs w:val="16"/>
    </w:rPr>
  </w:style>
  <w:style w:type="paragraph" w:customStyle="1" w:styleId="xl114">
    <w:name w:val="xl114"/>
    <w:basedOn w:val="a"/>
    <w:rsid w:val="001A00A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115">
    <w:name w:val="xl115"/>
    <w:basedOn w:val="a"/>
    <w:rsid w:val="001A00A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16">
    <w:name w:val="xl116"/>
    <w:basedOn w:val="a"/>
    <w:rsid w:val="001A00A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FF0000"/>
      <w:sz w:val="16"/>
      <w:szCs w:val="16"/>
    </w:rPr>
  </w:style>
  <w:style w:type="paragraph" w:customStyle="1" w:styleId="xl117">
    <w:name w:val="xl117"/>
    <w:basedOn w:val="a"/>
    <w:rsid w:val="001A00A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18">
    <w:name w:val="xl118"/>
    <w:basedOn w:val="a"/>
    <w:rsid w:val="001A00A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119">
    <w:name w:val="xl119"/>
    <w:basedOn w:val="a"/>
    <w:rsid w:val="001A00A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20">
    <w:name w:val="xl120"/>
    <w:basedOn w:val="a"/>
    <w:rsid w:val="001A00A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FF0000"/>
      <w:sz w:val="16"/>
      <w:szCs w:val="16"/>
    </w:rPr>
  </w:style>
  <w:style w:type="paragraph" w:customStyle="1" w:styleId="xl121">
    <w:name w:val="xl121"/>
    <w:basedOn w:val="a"/>
    <w:rsid w:val="001A00A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i/>
      <w:iCs/>
      <w:sz w:val="16"/>
      <w:szCs w:val="16"/>
    </w:rPr>
  </w:style>
  <w:style w:type="paragraph" w:customStyle="1" w:styleId="xl122">
    <w:name w:val="xl122"/>
    <w:basedOn w:val="a"/>
    <w:rsid w:val="001A00A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16"/>
      <w:szCs w:val="16"/>
    </w:rPr>
  </w:style>
  <w:style w:type="paragraph" w:customStyle="1" w:styleId="xl123">
    <w:name w:val="xl123"/>
    <w:basedOn w:val="a"/>
    <w:rsid w:val="001A00A4"/>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center"/>
    </w:pPr>
    <w:rPr>
      <w:rFonts w:ascii="Calibri" w:hAnsi="Calibri" w:cs="Calibri"/>
      <w:sz w:val="22"/>
      <w:szCs w:val="22"/>
    </w:rPr>
  </w:style>
  <w:style w:type="paragraph" w:customStyle="1" w:styleId="xl124">
    <w:name w:val="xl124"/>
    <w:basedOn w:val="a"/>
    <w:rsid w:val="001A00A4"/>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center"/>
    </w:pPr>
    <w:rPr>
      <w:rFonts w:ascii="Calibri" w:hAnsi="Calibri" w:cs="Calibri"/>
      <w:sz w:val="22"/>
      <w:szCs w:val="22"/>
    </w:rPr>
  </w:style>
  <w:style w:type="paragraph" w:customStyle="1" w:styleId="xl125">
    <w:name w:val="xl125"/>
    <w:basedOn w:val="a"/>
    <w:rsid w:val="001A00A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3"/>
      <w:szCs w:val="13"/>
    </w:rPr>
  </w:style>
  <w:style w:type="paragraph" w:customStyle="1" w:styleId="xl126">
    <w:name w:val="xl126"/>
    <w:basedOn w:val="a"/>
    <w:rsid w:val="001A00A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000000"/>
      <w:sz w:val="13"/>
      <w:szCs w:val="13"/>
    </w:rPr>
  </w:style>
  <w:style w:type="paragraph" w:customStyle="1" w:styleId="xl127">
    <w:name w:val="xl127"/>
    <w:basedOn w:val="a"/>
    <w:rsid w:val="001A00A4"/>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color w:val="000000"/>
      <w:sz w:val="13"/>
      <w:szCs w:val="13"/>
    </w:rPr>
  </w:style>
  <w:style w:type="paragraph" w:customStyle="1" w:styleId="xl128">
    <w:name w:val="xl128"/>
    <w:basedOn w:val="a"/>
    <w:rsid w:val="001A00A4"/>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color w:val="000000"/>
      <w:sz w:val="13"/>
      <w:szCs w:val="13"/>
    </w:rPr>
  </w:style>
  <w:style w:type="paragraph" w:customStyle="1" w:styleId="xl129">
    <w:name w:val="xl129"/>
    <w:basedOn w:val="a"/>
    <w:rsid w:val="001A00A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000000"/>
      <w:sz w:val="13"/>
      <w:szCs w:val="13"/>
    </w:rPr>
  </w:style>
  <w:style w:type="paragraph" w:customStyle="1" w:styleId="xl130">
    <w:name w:val="xl130"/>
    <w:basedOn w:val="a"/>
    <w:rsid w:val="001A00A4"/>
    <w:pPr>
      <w:pBdr>
        <w:top w:val="single" w:sz="4" w:space="0" w:color="auto"/>
      </w:pBdr>
      <w:spacing w:before="100" w:beforeAutospacing="1" w:after="100" w:afterAutospacing="1"/>
      <w:textAlignment w:val="center"/>
    </w:pPr>
    <w:rPr>
      <w:b/>
      <w:bCs/>
      <w:sz w:val="24"/>
    </w:rPr>
  </w:style>
  <w:style w:type="paragraph" w:customStyle="1" w:styleId="xl131">
    <w:name w:val="xl131"/>
    <w:basedOn w:val="a"/>
    <w:rsid w:val="001A00A4"/>
    <w:pPr>
      <w:pBdr>
        <w:left w:val="single" w:sz="4" w:space="0" w:color="auto"/>
        <w:right w:val="single" w:sz="4" w:space="0" w:color="auto"/>
      </w:pBdr>
      <w:spacing w:before="100" w:beforeAutospacing="1" w:after="100" w:afterAutospacing="1"/>
      <w:jc w:val="center"/>
      <w:textAlignment w:val="center"/>
    </w:pPr>
    <w:rPr>
      <w:sz w:val="24"/>
    </w:rPr>
  </w:style>
  <w:style w:type="paragraph" w:customStyle="1" w:styleId="xl132">
    <w:name w:val="xl132"/>
    <w:basedOn w:val="a"/>
    <w:rsid w:val="001A00A4"/>
    <w:pPr>
      <w:pBdr>
        <w:left w:val="single" w:sz="4" w:space="0" w:color="auto"/>
        <w:bottom w:val="single" w:sz="4" w:space="0" w:color="auto"/>
        <w:right w:val="single" w:sz="4" w:space="0" w:color="auto"/>
      </w:pBdr>
      <w:spacing w:before="100" w:beforeAutospacing="1" w:after="100" w:afterAutospacing="1"/>
      <w:jc w:val="center"/>
      <w:textAlignment w:val="center"/>
    </w:pPr>
    <w:rPr>
      <w:sz w:val="24"/>
    </w:rPr>
  </w:style>
  <w:style w:type="paragraph" w:customStyle="1" w:styleId="xl133">
    <w:name w:val="xl133"/>
    <w:basedOn w:val="a"/>
    <w:rsid w:val="001A00A4"/>
    <w:pPr>
      <w:pBdr>
        <w:left w:val="single" w:sz="4" w:space="0" w:color="auto"/>
        <w:right w:val="single" w:sz="4" w:space="0" w:color="auto"/>
      </w:pBdr>
      <w:spacing w:before="100" w:beforeAutospacing="1" w:after="100" w:afterAutospacing="1"/>
      <w:jc w:val="center"/>
      <w:textAlignment w:val="center"/>
    </w:pPr>
    <w:rPr>
      <w:sz w:val="13"/>
      <w:szCs w:val="13"/>
    </w:rPr>
  </w:style>
  <w:style w:type="paragraph" w:customStyle="1" w:styleId="xl134">
    <w:name w:val="xl134"/>
    <w:basedOn w:val="a"/>
    <w:rsid w:val="001A00A4"/>
    <w:pPr>
      <w:pBdr>
        <w:left w:val="single" w:sz="4" w:space="0" w:color="auto"/>
        <w:bottom w:val="single" w:sz="4" w:space="0" w:color="auto"/>
        <w:right w:val="single" w:sz="4" w:space="0" w:color="auto"/>
      </w:pBdr>
      <w:spacing w:before="100" w:beforeAutospacing="1" w:after="100" w:afterAutospacing="1"/>
      <w:jc w:val="center"/>
      <w:textAlignment w:val="center"/>
    </w:pPr>
    <w:rPr>
      <w:sz w:val="13"/>
      <w:szCs w:val="13"/>
    </w:rPr>
  </w:style>
  <w:style w:type="paragraph" w:customStyle="1" w:styleId="xl135">
    <w:name w:val="xl135"/>
    <w:basedOn w:val="a"/>
    <w:rsid w:val="001A00A4"/>
    <w:pPr>
      <w:spacing w:before="100" w:beforeAutospacing="1" w:after="100" w:afterAutospacing="1"/>
      <w:jc w:val="center"/>
      <w:textAlignment w:val="center"/>
    </w:pPr>
    <w:rPr>
      <w:b/>
      <w:bCs/>
      <w:sz w:val="16"/>
      <w:szCs w:val="16"/>
    </w:rPr>
  </w:style>
  <w:style w:type="paragraph" w:customStyle="1" w:styleId="xl136">
    <w:name w:val="xl136"/>
    <w:basedOn w:val="a"/>
    <w:rsid w:val="001A00A4"/>
    <w:pPr>
      <w:spacing w:before="100" w:beforeAutospacing="1" w:after="100" w:afterAutospacing="1"/>
      <w:jc w:val="center"/>
      <w:textAlignment w:val="center"/>
    </w:pPr>
    <w:rPr>
      <w:b/>
      <w:bCs/>
      <w:sz w:val="22"/>
      <w:szCs w:val="22"/>
    </w:rPr>
  </w:style>
  <w:style w:type="paragraph" w:customStyle="1" w:styleId="xl137">
    <w:name w:val="xl137"/>
    <w:basedOn w:val="a"/>
    <w:rsid w:val="001A00A4"/>
    <w:pPr>
      <w:pBdr>
        <w:left w:val="single" w:sz="4" w:space="0" w:color="auto"/>
        <w:bottom w:val="single" w:sz="4" w:space="0" w:color="auto"/>
        <w:right w:val="single" w:sz="4" w:space="0" w:color="auto"/>
      </w:pBdr>
      <w:spacing w:before="100" w:beforeAutospacing="1" w:after="100" w:afterAutospacing="1"/>
      <w:jc w:val="center"/>
      <w:textAlignment w:val="center"/>
    </w:pPr>
    <w:rPr>
      <w:sz w:val="24"/>
    </w:rPr>
  </w:style>
  <w:style w:type="paragraph" w:customStyle="1" w:styleId="xl138">
    <w:name w:val="xl138"/>
    <w:basedOn w:val="a"/>
    <w:rsid w:val="001A00A4"/>
    <w:pPr>
      <w:pBdr>
        <w:left w:val="single" w:sz="4" w:space="0" w:color="auto"/>
        <w:right w:val="single" w:sz="4" w:space="0" w:color="auto"/>
      </w:pBdr>
      <w:spacing w:before="100" w:beforeAutospacing="1" w:after="100" w:afterAutospacing="1"/>
      <w:jc w:val="center"/>
      <w:textAlignment w:val="center"/>
    </w:pPr>
    <w:rPr>
      <w:sz w:val="13"/>
      <w:szCs w:val="13"/>
    </w:rPr>
  </w:style>
  <w:style w:type="paragraph" w:customStyle="1" w:styleId="xl139">
    <w:name w:val="xl139"/>
    <w:basedOn w:val="a"/>
    <w:rsid w:val="001A00A4"/>
    <w:pPr>
      <w:pBdr>
        <w:left w:val="single" w:sz="4" w:space="0" w:color="auto"/>
        <w:bottom w:val="single" w:sz="4" w:space="0" w:color="auto"/>
        <w:right w:val="single" w:sz="4" w:space="0" w:color="auto"/>
      </w:pBdr>
      <w:spacing w:before="100" w:beforeAutospacing="1" w:after="100" w:afterAutospacing="1"/>
      <w:jc w:val="center"/>
      <w:textAlignment w:val="center"/>
    </w:pPr>
    <w:rPr>
      <w:sz w:val="13"/>
      <w:szCs w:val="13"/>
    </w:rPr>
  </w:style>
  <w:style w:type="paragraph" w:customStyle="1" w:styleId="xl140">
    <w:name w:val="xl140"/>
    <w:basedOn w:val="a"/>
    <w:rsid w:val="001A00A4"/>
    <w:pPr>
      <w:spacing w:before="100" w:beforeAutospacing="1" w:after="100" w:afterAutospacing="1"/>
      <w:jc w:val="center"/>
      <w:textAlignment w:val="center"/>
    </w:pPr>
    <w:rPr>
      <w:b/>
      <w:bCs/>
      <w:sz w:val="16"/>
      <w:szCs w:val="16"/>
    </w:rPr>
  </w:style>
  <w:style w:type="paragraph" w:customStyle="1" w:styleId="xl141">
    <w:name w:val="xl141"/>
    <w:basedOn w:val="a"/>
    <w:rsid w:val="001A00A4"/>
    <w:pPr>
      <w:spacing w:before="100" w:beforeAutospacing="1" w:after="100" w:afterAutospacing="1"/>
      <w:jc w:val="center"/>
      <w:textAlignment w:val="center"/>
    </w:pPr>
    <w:rPr>
      <w:b/>
      <w:bCs/>
      <w:sz w:val="16"/>
      <w:szCs w:val="16"/>
    </w:rPr>
  </w:style>
  <w:style w:type="paragraph" w:customStyle="1" w:styleId="xl142">
    <w:name w:val="xl142"/>
    <w:basedOn w:val="a"/>
    <w:rsid w:val="001A00A4"/>
    <w:pPr>
      <w:spacing w:before="100" w:beforeAutospacing="1" w:after="100" w:afterAutospacing="1"/>
      <w:jc w:val="center"/>
      <w:textAlignment w:val="center"/>
    </w:pPr>
    <w:rPr>
      <w:b/>
      <w:bCs/>
      <w:sz w:val="22"/>
      <w:szCs w:val="22"/>
    </w:rPr>
  </w:style>
  <w:style w:type="paragraph" w:customStyle="1" w:styleId="xl143">
    <w:name w:val="xl143"/>
    <w:basedOn w:val="a"/>
    <w:rsid w:val="001A00A4"/>
    <w:pPr>
      <w:spacing w:before="100" w:beforeAutospacing="1" w:after="100" w:afterAutospacing="1"/>
      <w:jc w:val="center"/>
      <w:textAlignment w:val="center"/>
    </w:pPr>
    <w:rPr>
      <w:b/>
      <w:bCs/>
      <w:sz w:val="16"/>
      <w:szCs w:val="16"/>
    </w:rPr>
  </w:style>
  <w:style w:type="paragraph" w:customStyle="1" w:styleId="xl144">
    <w:name w:val="xl144"/>
    <w:basedOn w:val="a"/>
    <w:rsid w:val="001A00A4"/>
    <w:pPr>
      <w:spacing w:before="100" w:beforeAutospacing="1" w:after="100" w:afterAutospacing="1"/>
      <w:jc w:val="center"/>
      <w:textAlignment w:val="center"/>
    </w:pPr>
    <w:rPr>
      <w:b/>
      <w:bCs/>
      <w:sz w:val="16"/>
      <w:szCs w:val="16"/>
    </w:rPr>
  </w:style>
  <w:style w:type="paragraph" w:customStyle="1" w:styleId="xl145">
    <w:name w:val="xl145"/>
    <w:basedOn w:val="a"/>
    <w:rsid w:val="001A00A4"/>
    <w:pPr>
      <w:spacing w:before="100" w:beforeAutospacing="1" w:after="100" w:afterAutospacing="1"/>
      <w:jc w:val="center"/>
      <w:textAlignment w:val="center"/>
    </w:pPr>
    <w:rPr>
      <w:b/>
      <w:bCs/>
      <w:sz w:val="22"/>
      <w:szCs w:val="22"/>
    </w:rPr>
  </w:style>
  <w:style w:type="numbering" w:customStyle="1" w:styleId="13">
    <w:name w:val="Нет списка1"/>
    <w:next w:val="a2"/>
    <w:uiPriority w:val="99"/>
    <w:semiHidden/>
    <w:unhideWhenUsed/>
    <w:rsid w:val="0087744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2D00"/>
    <w:pPr>
      <w:spacing w:after="0" w:line="240" w:lineRule="auto"/>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rsid w:val="00180CC5"/>
    <w:pPr>
      <w:spacing w:before="100" w:after="100" w:line="240" w:lineRule="auto"/>
    </w:pPr>
    <w:rPr>
      <w:rFonts w:ascii="Times New Roman" w:eastAsia="Times New Roman" w:hAnsi="Times New Roman" w:cs="Times New Roman"/>
      <w:sz w:val="24"/>
      <w:szCs w:val="24"/>
      <w:lang w:eastAsia="ru-RU"/>
    </w:rPr>
  </w:style>
  <w:style w:type="character" w:styleId="a3">
    <w:name w:val="line number"/>
    <w:basedOn w:val="a0"/>
    <w:uiPriority w:val="99"/>
    <w:semiHidden/>
    <w:unhideWhenUsed/>
    <w:rsid w:val="00BB7468"/>
  </w:style>
  <w:style w:type="paragraph" w:styleId="a4">
    <w:name w:val="header"/>
    <w:basedOn w:val="a"/>
    <w:link w:val="a5"/>
    <w:uiPriority w:val="99"/>
    <w:unhideWhenUsed/>
    <w:rsid w:val="00BB7468"/>
    <w:pPr>
      <w:tabs>
        <w:tab w:val="center" w:pos="4677"/>
        <w:tab w:val="right" w:pos="9355"/>
      </w:tabs>
    </w:pPr>
  </w:style>
  <w:style w:type="character" w:customStyle="1" w:styleId="a5">
    <w:name w:val="Верхний колонтитул Знак"/>
    <w:basedOn w:val="a0"/>
    <w:link w:val="a4"/>
    <w:uiPriority w:val="99"/>
    <w:rsid w:val="00BB7468"/>
    <w:rPr>
      <w:rFonts w:ascii="Times New Roman" w:eastAsia="Times New Roman" w:hAnsi="Times New Roman" w:cs="Times New Roman"/>
      <w:sz w:val="28"/>
      <w:szCs w:val="24"/>
      <w:lang w:eastAsia="ru-RU"/>
    </w:rPr>
  </w:style>
  <w:style w:type="paragraph" w:styleId="a6">
    <w:name w:val="footer"/>
    <w:basedOn w:val="a"/>
    <w:link w:val="a7"/>
    <w:uiPriority w:val="99"/>
    <w:unhideWhenUsed/>
    <w:rsid w:val="00BB7468"/>
    <w:pPr>
      <w:tabs>
        <w:tab w:val="center" w:pos="4677"/>
        <w:tab w:val="right" w:pos="9355"/>
      </w:tabs>
    </w:pPr>
  </w:style>
  <w:style w:type="character" w:customStyle="1" w:styleId="a7">
    <w:name w:val="Нижний колонтитул Знак"/>
    <w:basedOn w:val="a0"/>
    <w:link w:val="a6"/>
    <w:uiPriority w:val="99"/>
    <w:rsid w:val="00BB7468"/>
    <w:rPr>
      <w:rFonts w:ascii="Times New Roman" w:eastAsia="Times New Roman" w:hAnsi="Times New Roman" w:cs="Times New Roman"/>
      <w:sz w:val="28"/>
      <w:szCs w:val="24"/>
      <w:lang w:eastAsia="ru-RU"/>
    </w:rPr>
  </w:style>
  <w:style w:type="paragraph" w:styleId="a8">
    <w:name w:val="Body Text"/>
    <w:basedOn w:val="a"/>
    <w:link w:val="a9"/>
    <w:rsid w:val="001A00A4"/>
    <w:rPr>
      <w:sz w:val="24"/>
      <w:szCs w:val="20"/>
    </w:rPr>
  </w:style>
  <w:style w:type="character" w:customStyle="1" w:styleId="a9">
    <w:name w:val="Основной текст Знак"/>
    <w:basedOn w:val="a0"/>
    <w:link w:val="a8"/>
    <w:rsid w:val="001A00A4"/>
    <w:rPr>
      <w:rFonts w:ascii="Times New Roman" w:eastAsia="Times New Roman" w:hAnsi="Times New Roman" w:cs="Times New Roman"/>
      <w:sz w:val="24"/>
      <w:szCs w:val="20"/>
      <w:lang w:eastAsia="ru-RU"/>
    </w:rPr>
  </w:style>
  <w:style w:type="paragraph" w:styleId="aa">
    <w:name w:val="Body Text Indent"/>
    <w:basedOn w:val="a"/>
    <w:link w:val="ab"/>
    <w:rsid w:val="001A00A4"/>
    <w:pPr>
      <w:ind w:firstLine="567"/>
      <w:jc w:val="both"/>
    </w:pPr>
    <w:rPr>
      <w:sz w:val="24"/>
      <w:szCs w:val="20"/>
    </w:rPr>
  </w:style>
  <w:style w:type="character" w:customStyle="1" w:styleId="ab">
    <w:name w:val="Основной текст с отступом Знак"/>
    <w:basedOn w:val="a0"/>
    <w:link w:val="aa"/>
    <w:rsid w:val="001A00A4"/>
    <w:rPr>
      <w:rFonts w:ascii="Times New Roman" w:eastAsia="Times New Roman" w:hAnsi="Times New Roman" w:cs="Times New Roman"/>
      <w:sz w:val="24"/>
      <w:szCs w:val="20"/>
      <w:lang w:eastAsia="ru-RU"/>
    </w:rPr>
  </w:style>
  <w:style w:type="paragraph" w:customStyle="1" w:styleId="ConsNormal">
    <w:name w:val="ConsNormal"/>
    <w:rsid w:val="001A00A4"/>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ac">
    <w:name w:val="Колонтитул"/>
    <w:link w:val="10"/>
    <w:uiPriority w:val="99"/>
    <w:rsid w:val="001A00A4"/>
    <w:rPr>
      <w:rFonts w:ascii="Arial" w:hAnsi="Arial" w:cs="Arial"/>
      <w:b/>
      <w:bCs/>
      <w:sz w:val="19"/>
      <w:szCs w:val="19"/>
      <w:shd w:val="clear" w:color="auto" w:fill="FFFFFF"/>
    </w:rPr>
  </w:style>
  <w:style w:type="character" w:customStyle="1" w:styleId="11">
    <w:name w:val="Заголовок №1_"/>
    <w:link w:val="12"/>
    <w:uiPriority w:val="99"/>
    <w:locked/>
    <w:rsid w:val="001A00A4"/>
    <w:rPr>
      <w:rFonts w:ascii="Arial" w:hAnsi="Arial" w:cs="Arial"/>
      <w:b/>
      <w:bCs/>
      <w:sz w:val="19"/>
      <w:szCs w:val="19"/>
      <w:shd w:val="clear" w:color="auto" w:fill="FFFFFF"/>
    </w:rPr>
  </w:style>
  <w:style w:type="character" w:customStyle="1" w:styleId="2">
    <w:name w:val="Основной текст (2)_"/>
    <w:link w:val="21"/>
    <w:uiPriority w:val="99"/>
    <w:locked/>
    <w:rsid w:val="001A00A4"/>
    <w:rPr>
      <w:rFonts w:ascii="Arial" w:hAnsi="Arial" w:cs="Arial"/>
      <w:b/>
      <w:bCs/>
      <w:sz w:val="19"/>
      <w:szCs w:val="19"/>
      <w:shd w:val="clear" w:color="auto" w:fill="FFFFFF"/>
    </w:rPr>
  </w:style>
  <w:style w:type="paragraph" w:customStyle="1" w:styleId="12">
    <w:name w:val="Заголовок №1"/>
    <w:basedOn w:val="a"/>
    <w:link w:val="11"/>
    <w:uiPriority w:val="99"/>
    <w:rsid w:val="001A00A4"/>
    <w:pPr>
      <w:widowControl w:val="0"/>
      <w:shd w:val="clear" w:color="auto" w:fill="FFFFFF"/>
      <w:spacing w:before="1020" w:after="60" w:line="240" w:lineRule="atLeast"/>
      <w:jc w:val="center"/>
      <w:outlineLvl w:val="0"/>
    </w:pPr>
    <w:rPr>
      <w:rFonts w:ascii="Arial" w:eastAsiaTheme="minorHAnsi" w:hAnsi="Arial" w:cs="Arial"/>
      <w:b/>
      <w:bCs/>
      <w:sz w:val="19"/>
      <w:szCs w:val="19"/>
      <w:lang w:eastAsia="en-US"/>
    </w:rPr>
  </w:style>
  <w:style w:type="paragraph" w:customStyle="1" w:styleId="21">
    <w:name w:val="Основной текст (2)1"/>
    <w:basedOn w:val="a"/>
    <w:link w:val="2"/>
    <w:uiPriority w:val="99"/>
    <w:rsid w:val="001A00A4"/>
    <w:pPr>
      <w:widowControl w:val="0"/>
      <w:shd w:val="clear" w:color="auto" w:fill="FFFFFF"/>
      <w:spacing w:before="60" w:after="840" w:line="240" w:lineRule="atLeast"/>
      <w:jc w:val="center"/>
    </w:pPr>
    <w:rPr>
      <w:rFonts w:ascii="Arial" w:eastAsiaTheme="minorHAnsi" w:hAnsi="Arial" w:cs="Arial"/>
      <w:b/>
      <w:bCs/>
      <w:sz w:val="19"/>
      <w:szCs w:val="19"/>
      <w:lang w:eastAsia="en-US"/>
    </w:rPr>
  </w:style>
  <w:style w:type="paragraph" w:customStyle="1" w:styleId="10">
    <w:name w:val="Колонтитул1"/>
    <w:basedOn w:val="a"/>
    <w:link w:val="ac"/>
    <w:uiPriority w:val="99"/>
    <w:rsid w:val="001A00A4"/>
    <w:pPr>
      <w:widowControl w:val="0"/>
      <w:shd w:val="clear" w:color="auto" w:fill="FFFFFF"/>
      <w:spacing w:line="240" w:lineRule="atLeast"/>
    </w:pPr>
    <w:rPr>
      <w:rFonts w:ascii="Arial" w:eastAsiaTheme="minorHAnsi" w:hAnsi="Arial" w:cs="Arial"/>
      <w:b/>
      <w:bCs/>
      <w:sz w:val="19"/>
      <w:szCs w:val="19"/>
      <w:lang w:eastAsia="en-US"/>
    </w:rPr>
  </w:style>
  <w:style w:type="paragraph" w:styleId="ad">
    <w:name w:val="No Spacing"/>
    <w:uiPriority w:val="1"/>
    <w:qFormat/>
    <w:rsid w:val="001A00A4"/>
    <w:pPr>
      <w:spacing w:after="0" w:line="240" w:lineRule="auto"/>
    </w:pPr>
    <w:rPr>
      <w:rFonts w:ascii="Times New Roman" w:eastAsia="Times New Roman" w:hAnsi="Times New Roman" w:cs="Times New Roman"/>
      <w:sz w:val="20"/>
      <w:szCs w:val="20"/>
      <w:lang w:eastAsia="ru-RU"/>
    </w:rPr>
  </w:style>
  <w:style w:type="character" w:styleId="ae">
    <w:name w:val="Hyperlink"/>
    <w:basedOn w:val="a0"/>
    <w:uiPriority w:val="99"/>
    <w:semiHidden/>
    <w:unhideWhenUsed/>
    <w:rsid w:val="001A00A4"/>
    <w:rPr>
      <w:color w:val="0563C1"/>
      <w:u w:val="single"/>
    </w:rPr>
  </w:style>
  <w:style w:type="character" w:styleId="af">
    <w:name w:val="FollowedHyperlink"/>
    <w:basedOn w:val="a0"/>
    <w:uiPriority w:val="99"/>
    <w:semiHidden/>
    <w:unhideWhenUsed/>
    <w:rsid w:val="001A00A4"/>
    <w:rPr>
      <w:color w:val="954F72"/>
      <w:u w:val="single"/>
    </w:rPr>
  </w:style>
  <w:style w:type="paragraph" w:customStyle="1" w:styleId="xl67">
    <w:name w:val="xl67"/>
    <w:basedOn w:val="a"/>
    <w:rsid w:val="001A00A4"/>
    <w:pPr>
      <w:spacing w:before="100" w:beforeAutospacing="1" w:after="100" w:afterAutospacing="1"/>
    </w:pPr>
    <w:rPr>
      <w:sz w:val="14"/>
      <w:szCs w:val="14"/>
    </w:rPr>
  </w:style>
  <w:style w:type="paragraph" w:customStyle="1" w:styleId="xl68">
    <w:name w:val="xl68"/>
    <w:basedOn w:val="a"/>
    <w:rsid w:val="001A00A4"/>
    <w:pPr>
      <w:spacing w:before="100" w:beforeAutospacing="1" w:after="100" w:afterAutospacing="1"/>
    </w:pPr>
    <w:rPr>
      <w:sz w:val="12"/>
      <w:szCs w:val="12"/>
    </w:rPr>
  </w:style>
  <w:style w:type="paragraph" w:customStyle="1" w:styleId="xl69">
    <w:name w:val="xl69"/>
    <w:basedOn w:val="a"/>
    <w:rsid w:val="001A00A4"/>
    <w:pPr>
      <w:spacing w:before="100" w:beforeAutospacing="1" w:after="100" w:afterAutospacing="1"/>
    </w:pPr>
    <w:rPr>
      <w:b/>
      <w:bCs/>
      <w:sz w:val="16"/>
      <w:szCs w:val="16"/>
    </w:rPr>
  </w:style>
  <w:style w:type="paragraph" w:customStyle="1" w:styleId="xl70">
    <w:name w:val="xl70"/>
    <w:basedOn w:val="a"/>
    <w:rsid w:val="001A00A4"/>
    <w:pPr>
      <w:spacing w:before="100" w:beforeAutospacing="1" w:after="100" w:afterAutospacing="1"/>
    </w:pPr>
    <w:rPr>
      <w:b/>
      <w:bCs/>
      <w:sz w:val="14"/>
      <w:szCs w:val="14"/>
    </w:rPr>
  </w:style>
  <w:style w:type="paragraph" w:customStyle="1" w:styleId="xl71">
    <w:name w:val="xl71"/>
    <w:basedOn w:val="a"/>
    <w:rsid w:val="001A00A4"/>
    <w:pPr>
      <w:pBdr>
        <w:top w:val="single" w:sz="4" w:space="0" w:color="auto"/>
        <w:left w:val="single" w:sz="4" w:space="0" w:color="auto"/>
        <w:right w:val="single" w:sz="4" w:space="0" w:color="auto"/>
      </w:pBdr>
      <w:spacing w:before="100" w:beforeAutospacing="1" w:after="100" w:afterAutospacing="1"/>
      <w:jc w:val="center"/>
      <w:textAlignment w:val="center"/>
    </w:pPr>
    <w:rPr>
      <w:sz w:val="13"/>
      <w:szCs w:val="13"/>
    </w:rPr>
  </w:style>
  <w:style w:type="paragraph" w:customStyle="1" w:styleId="xl72">
    <w:name w:val="xl72"/>
    <w:basedOn w:val="a"/>
    <w:rsid w:val="001A00A4"/>
    <w:pPr>
      <w:pBdr>
        <w:top w:val="single" w:sz="4" w:space="0" w:color="auto"/>
        <w:left w:val="single" w:sz="4" w:space="0" w:color="auto"/>
        <w:right w:val="single" w:sz="4" w:space="0" w:color="auto"/>
      </w:pBdr>
      <w:spacing w:before="100" w:beforeAutospacing="1" w:after="100" w:afterAutospacing="1"/>
      <w:jc w:val="center"/>
    </w:pPr>
    <w:rPr>
      <w:sz w:val="13"/>
      <w:szCs w:val="13"/>
    </w:rPr>
  </w:style>
  <w:style w:type="paragraph" w:customStyle="1" w:styleId="xl73">
    <w:name w:val="xl73"/>
    <w:basedOn w:val="a"/>
    <w:rsid w:val="001A00A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3"/>
      <w:szCs w:val="13"/>
    </w:rPr>
  </w:style>
  <w:style w:type="paragraph" w:customStyle="1" w:styleId="xl74">
    <w:name w:val="xl74"/>
    <w:basedOn w:val="a"/>
    <w:rsid w:val="001A00A4"/>
    <w:pPr>
      <w:pBdr>
        <w:left w:val="single" w:sz="4" w:space="0" w:color="auto"/>
        <w:right w:val="single" w:sz="4" w:space="0" w:color="auto"/>
      </w:pBdr>
      <w:spacing w:before="100" w:beforeAutospacing="1" w:after="100" w:afterAutospacing="1"/>
      <w:jc w:val="center"/>
    </w:pPr>
    <w:rPr>
      <w:sz w:val="13"/>
      <w:szCs w:val="13"/>
    </w:rPr>
  </w:style>
  <w:style w:type="paragraph" w:customStyle="1" w:styleId="xl75">
    <w:name w:val="xl75"/>
    <w:basedOn w:val="a"/>
    <w:rsid w:val="001A00A4"/>
    <w:pPr>
      <w:pBdr>
        <w:left w:val="single" w:sz="4" w:space="0" w:color="auto"/>
        <w:bottom w:val="single" w:sz="4" w:space="0" w:color="auto"/>
        <w:right w:val="single" w:sz="4" w:space="0" w:color="auto"/>
      </w:pBdr>
      <w:spacing w:before="100" w:beforeAutospacing="1" w:after="100" w:afterAutospacing="1"/>
      <w:jc w:val="center"/>
    </w:pPr>
    <w:rPr>
      <w:sz w:val="13"/>
      <w:szCs w:val="13"/>
    </w:rPr>
  </w:style>
  <w:style w:type="paragraph" w:customStyle="1" w:styleId="xl76">
    <w:name w:val="xl76"/>
    <w:basedOn w:val="a"/>
    <w:rsid w:val="001A00A4"/>
    <w:pPr>
      <w:spacing w:before="100" w:beforeAutospacing="1" w:after="100" w:afterAutospacing="1"/>
    </w:pPr>
    <w:rPr>
      <w:sz w:val="24"/>
    </w:rPr>
  </w:style>
  <w:style w:type="paragraph" w:customStyle="1" w:styleId="xl77">
    <w:name w:val="xl77"/>
    <w:basedOn w:val="a"/>
    <w:rsid w:val="001A00A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3"/>
      <w:szCs w:val="13"/>
    </w:rPr>
  </w:style>
  <w:style w:type="paragraph" w:customStyle="1" w:styleId="xl78">
    <w:name w:val="xl78"/>
    <w:basedOn w:val="a"/>
    <w:rsid w:val="001A00A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3"/>
      <w:szCs w:val="13"/>
    </w:rPr>
  </w:style>
  <w:style w:type="paragraph" w:customStyle="1" w:styleId="xl79">
    <w:name w:val="xl79"/>
    <w:basedOn w:val="a"/>
    <w:rsid w:val="001A00A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3"/>
      <w:szCs w:val="13"/>
    </w:rPr>
  </w:style>
  <w:style w:type="paragraph" w:customStyle="1" w:styleId="xl80">
    <w:name w:val="xl80"/>
    <w:basedOn w:val="a"/>
    <w:rsid w:val="001A00A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i/>
      <w:iCs/>
      <w:sz w:val="13"/>
      <w:szCs w:val="13"/>
    </w:rPr>
  </w:style>
  <w:style w:type="paragraph" w:customStyle="1" w:styleId="xl81">
    <w:name w:val="xl81"/>
    <w:basedOn w:val="a"/>
    <w:rsid w:val="001A00A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i/>
      <w:iCs/>
      <w:sz w:val="13"/>
      <w:szCs w:val="13"/>
    </w:rPr>
  </w:style>
  <w:style w:type="paragraph" w:customStyle="1" w:styleId="xl82">
    <w:name w:val="xl82"/>
    <w:basedOn w:val="a"/>
    <w:rsid w:val="001A00A4"/>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textAlignment w:val="center"/>
    </w:pPr>
    <w:rPr>
      <w:b/>
      <w:bCs/>
      <w:sz w:val="13"/>
      <w:szCs w:val="13"/>
    </w:rPr>
  </w:style>
  <w:style w:type="paragraph" w:customStyle="1" w:styleId="xl83">
    <w:name w:val="xl83"/>
    <w:basedOn w:val="a"/>
    <w:rsid w:val="001A00A4"/>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jc w:val="center"/>
      <w:textAlignment w:val="center"/>
    </w:pPr>
    <w:rPr>
      <w:sz w:val="13"/>
      <w:szCs w:val="13"/>
    </w:rPr>
  </w:style>
  <w:style w:type="paragraph" w:customStyle="1" w:styleId="xl84">
    <w:name w:val="xl84"/>
    <w:basedOn w:val="a"/>
    <w:rsid w:val="001A00A4"/>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textAlignment w:val="center"/>
    </w:pPr>
    <w:rPr>
      <w:b/>
      <w:bCs/>
      <w:sz w:val="13"/>
      <w:szCs w:val="13"/>
    </w:rPr>
  </w:style>
  <w:style w:type="paragraph" w:customStyle="1" w:styleId="xl85">
    <w:name w:val="xl85"/>
    <w:basedOn w:val="a"/>
    <w:rsid w:val="001A00A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3"/>
      <w:szCs w:val="13"/>
    </w:rPr>
  </w:style>
  <w:style w:type="paragraph" w:customStyle="1" w:styleId="xl86">
    <w:name w:val="xl86"/>
    <w:basedOn w:val="a"/>
    <w:rsid w:val="001A00A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3"/>
      <w:szCs w:val="13"/>
    </w:rPr>
  </w:style>
  <w:style w:type="paragraph" w:customStyle="1" w:styleId="xl87">
    <w:name w:val="xl87"/>
    <w:basedOn w:val="a"/>
    <w:rsid w:val="001A00A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3"/>
      <w:szCs w:val="13"/>
    </w:rPr>
  </w:style>
  <w:style w:type="paragraph" w:customStyle="1" w:styleId="xl88">
    <w:name w:val="xl88"/>
    <w:basedOn w:val="a"/>
    <w:rsid w:val="001A00A4"/>
    <w:pPr>
      <w:pBdr>
        <w:top w:val="single" w:sz="4" w:space="0" w:color="auto"/>
        <w:left w:val="single" w:sz="4" w:space="9" w:color="auto"/>
        <w:bottom w:val="single" w:sz="4" w:space="0" w:color="auto"/>
        <w:right w:val="single" w:sz="4" w:space="0" w:color="auto"/>
      </w:pBdr>
      <w:shd w:val="clear" w:color="000000" w:fill="FFFFFF"/>
      <w:spacing w:before="100" w:beforeAutospacing="1" w:after="100" w:afterAutospacing="1"/>
      <w:ind w:firstLineChars="100" w:firstLine="100"/>
      <w:textAlignment w:val="center"/>
    </w:pPr>
    <w:rPr>
      <w:sz w:val="13"/>
      <w:szCs w:val="13"/>
    </w:rPr>
  </w:style>
  <w:style w:type="paragraph" w:customStyle="1" w:styleId="xl89">
    <w:name w:val="xl89"/>
    <w:basedOn w:val="a"/>
    <w:rsid w:val="001A00A4"/>
    <w:pPr>
      <w:shd w:val="clear" w:color="000000" w:fill="FFFFFF"/>
      <w:spacing w:before="100" w:beforeAutospacing="1" w:after="100" w:afterAutospacing="1"/>
    </w:pPr>
    <w:rPr>
      <w:sz w:val="14"/>
      <w:szCs w:val="14"/>
    </w:rPr>
  </w:style>
  <w:style w:type="paragraph" w:customStyle="1" w:styleId="xl90">
    <w:name w:val="xl90"/>
    <w:basedOn w:val="a"/>
    <w:rsid w:val="001A00A4"/>
    <w:pPr>
      <w:spacing w:before="100" w:beforeAutospacing="1" w:after="100" w:afterAutospacing="1"/>
    </w:pPr>
    <w:rPr>
      <w:color w:val="FF0000"/>
      <w:sz w:val="24"/>
    </w:rPr>
  </w:style>
  <w:style w:type="paragraph" w:customStyle="1" w:styleId="xl91">
    <w:name w:val="xl91"/>
    <w:basedOn w:val="a"/>
    <w:rsid w:val="001A00A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13"/>
      <w:szCs w:val="13"/>
    </w:rPr>
  </w:style>
  <w:style w:type="paragraph" w:customStyle="1" w:styleId="xl92">
    <w:name w:val="xl92"/>
    <w:basedOn w:val="a"/>
    <w:rsid w:val="001A00A4"/>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jc w:val="center"/>
      <w:textAlignment w:val="center"/>
    </w:pPr>
    <w:rPr>
      <w:color w:val="FF0000"/>
      <w:sz w:val="13"/>
      <w:szCs w:val="13"/>
    </w:rPr>
  </w:style>
  <w:style w:type="paragraph" w:customStyle="1" w:styleId="xl93">
    <w:name w:val="xl93"/>
    <w:basedOn w:val="a"/>
    <w:rsid w:val="001A00A4"/>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jc w:val="center"/>
      <w:textAlignment w:val="center"/>
    </w:pPr>
    <w:rPr>
      <w:color w:val="FF0000"/>
      <w:sz w:val="13"/>
      <w:szCs w:val="13"/>
    </w:rPr>
  </w:style>
  <w:style w:type="paragraph" w:customStyle="1" w:styleId="xl94">
    <w:name w:val="xl94"/>
    <w:basedOn w:val="a"/>
    <w:rsid w:val="001A00A4"/>
    <w:pPr>
      <w:spacing w:before="100" w:beforeAutospacing="1" w:after="100" w:afterAutospacing="1"/>
      <w:jc w:val="center"/>
    </w:pPr>
    <w:rPr>
      <w:color w:val="FF0000"/>
      <w:sz w:val="12"/>
      <w:szCs w:val="12"/>
    </w:rPr>
  </w:style>
  <w:style w:type="paragraph" w:customStyle="1" w:styleId="xl95">
    <w:name w:val="xl95"/>
    <w:basedOn w:val="a"/>
    <w:rsid w:val="001A00A4"/>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jc w:val="center"/>
      <w:textAlignment w:val="center"/>
    </w:pPr>
    <w:rPr>
      <w:color w:val="FF0000"/>
      <w:sz w:val="13"/>
      <w:szCs w:val="13"/>
    </w:rPr>
  </w:style>
  <w:style w:type="paragraph" w:customStyle="1" w:styleId="xl96">
    <w:name w:val="xl96"/>
    <w:basedOn w:val="a"/>
    <w:rsid w:val="001A00A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13"/>
      <w:szCs w:val="13"/>
    </w:rPr>
  </w:style>
  <w:style w:type="paragraph" w:customStyle="1" w:styleId="xl97">
    <w:name w:val="xl97"/>
    <w:basedOn w:val="a"/>
    <w:rsid w:val="001A00A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13"/>
      <w:szCs w:val="13"/>
    </w:rPr>
  </w:style>
  <w:style w:type="paragraph" w:customStyle="1" w:styleId="xl98">
    <w:name w:val="xl98"/>
    <w:basedOn w:val="a"/>
    <w:rsid w:val="001A00A4"/>
    <w:pPr>
      <w:pBdr>
        <w:top w:val="single" w:sz="4" w:space="0" w:color="auto"/>
        <w:left w:val="single" w:sz="4" w:space="9" w:color="auto"/>
        <w:right w:val="single" w:sz="4" w:space="0" w:color="auto"/>
      </w:pBdr>
      <w:shd w:val="clear" w:color="000000" w:fill="FFFFFF"/>
      <w:spacing w:before="100" w:beforeAutospacing="1" w:after="100" w:afterAutospacing="1"/>
      <w:ind w:firstLineChars="100" w:firstLine="100"/>
      <w:textAlignment w:val="center"/>
    </w:pPr>
    <w:rPr>
      <w:sz w:val="13"/>
      <w:szCs w:val="13"/>
    </w:rPr>
  </w:style>
  <w:style w:type="paragraph" w:customStyle="1" w:styleId="xl99">
    <w:name w:val="xl99"/>
    <w:basedOn w:val="a"/>
    <w:rsid w:val="001A00A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3"/>
      <w:szCs w:val="13"/>
    </w:rPr>
  </w:style>
  <w:style w:type="paragraph" w:customStyle="1" w:styleId="xl100">
    <w:name w:val="xl100"/>
    <w:basedOn w:val="a"/>
    <w:rsid w:val="001A00A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FF0000"/>
      <w:sz w:val="13"/>
      <w:szCs w:val="13"/>
    </w:rPr>
  </w:style>
  <w:style w:type="paragraph" w:customStyle="1" w:styleId="xl101">
    <w:name w:val="xl101"/>
    <w:basedOn w:val="a"/>
    <w:rsid w:val="001A00A4"/>
    <w:pPr>
      <w:shd w:val="clear" w:color="000000" w:fill="FFFF00"/>
      <w:spacing w:before="100" w:beforeAutospacing="1" w:after="100" w:afterAutospacing="1"/>
    </w:pPr>
    <w:rPr>
      <w:sz w:val="14"/>
      <w:szCs w:val="14"/>
    </w:rPr>
  </w:style>
  <w:style w:type="paragraph" w:customStyle="1" w:styleId="xl102">
    <w:name w:val="xl102"/>
    <w:basedOn w:val="a"/>
    <w:rsid w:val="001A00A4"/>
    <w:pPr>
      <w:shd w:val="clear" w:color="000000" w:fill="FFFF00"/>
      <w:spacing w:before="100" w:beforeAutospacing="1" w:after="100" w:afterAutospacing="1"/>
    </w:pPr>
    <w:rPr>
      <w:sz w:val="13"/>
      <w:szCs w:val="13"/>
    </w:rPr>
  </w:style>
  <w:style w:type="paragraph" w:customStyle="1" w:styleId="xl103">
    <w:name w:val="xl103"/>
    <w:basedOn w:val="a"/>
    <w:rsid w:val="001A00A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FF0000"/>
      <w:sz w:val="13"/>
      <w:szCs w:val="13"/>
    </w:rPr>
  </w:style>
  <w:style w:type="paragraph" w:customStyle="1" w:styleId="xl104">
    <w:name w:val="xl104"/>
    <w:basedOn w:val="a"/>
    <w:rsid w:val="001A00A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FF0000"/>
      <w:sz w:val="13"/>
      <w:szCs w:val="13"/>
    </w:rPr>
  </w:style>
  <w:style w:type="paragraph" w:customStyle="1" w:styleId="xl105">
    <w:name w:val="xl105"/>
    <w:basedOn w:val="a"/>
    <w:rsid w:val="001A00A4"/>
    <w:pPr>
      <w:shd w:val="clear" w:color="000000" w:fill="FFFFFF"/>
      <w:spacing w:before="100" w:beforeAutospacing="1" w:after="100" w:afterAutospacing="1"/>
      <w:jc w:val="center"/>
      <w:textAlignment w:val="center"/>
    </w:pPr>
    <w:rPr>
      <w:sz w:val="13"/>
      <w:szCs w:val="13"/>
    </w:rPr>
  </w:style>
  <w:style w:type="paragraph" w:customStyle="1" w:styleId="xl106">
    <w:name w:val="xl106"/>
    <w:basedOn w:val="a"/>
    <w:rsid w:val="001A00A4"/>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13"/>
      <w:szCs w:val="13"/>
    </w:rPr>
  </w:style>
  <w:style w:type="paragraph" w:customStyle="1" w:styleId="xl107">
    <w:name w:val="xl107"/>
    <w:basedOn w:val="a"/>
    <w:rsid w:val="001A00A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FF0000"/>
      <w:sz w:val="13"/>
      <w:szCs w:val="13"/>
    </w:rPr>
  </w:style>
  <w:style w:type="paragraph" w:customStyle="1" w:styleId="xl108">
    <w:name w:val="xl108"/>
    <w:basedOn w:val="a"/>
    <w:rsid w:val="001A00A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13"/>
      <w:szCs w:val="13"/>
    </w:rPr>
  </w:style>
  <w:style w:type="paragraph" w:customStyle="1" w:styleId="xl109">
    <w:name w:val="xl109"/>
    <w:basedOn w:val="a"/>
    <w:rsid w:val="001A00A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color w:val="FF0000"/>
      <w:sz w:val="13"/>
      <w:szCs w:val="13"/>
    </w:rPr>
  </w:style>
  <w:style w:type="paragraph" w:customStyle="1" w:styleId="xl110">
    <w:name w:val="xl110"/>
    <w:basedOn w:val="a"/>
    <w:rsid w:val="001A00A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13"/>
      <w:szCs w:val="13"/>
    </w:rPr>
  </w:style>
  <w:style w:type="paragraph" w:customStyle="1" w:styleId="xl111">
    <w:name w:val="xl111"/>
    <w:basedOn w:val="a"/>
    <w:rsid w:val="001A00A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b/>
      <w:bCs/>
      <w:sz w:val="13"/>
      <w:szCs w:val="13"/>
    </w:rPr>
  </w:style>
  <w:style w:type="paragraph" w:customStyle="1" w:styleId="xl112">
    <w:name w:val="xl112"/>
    <w:basedOn w:val="a"/>
    <w:rsid w:val="001A00A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sz w:val="16"/>
      <w:szCs w:val="16"/>
    </w:rPr>
  </w:style>
  <w:style w:type="paragraph" w:customStyle="1" w:styleId="xl113">
    <w:name w:val="xl113"/>
    <w:basedOn w:val="a"/>
    <w:rsid w:val="001A00A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sz w:val="16"/>
      <w:szCs w:val="16"/>
    </w:rPr>
  </w:style>
  <w:style w:type="paragraph" w:customStyle="1" w:styleId="xl114">
    <w:name w:val="xl114"/>
    <w:basedOn w:val="a"/>
    <w:rsid w:val="001A00A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115">
    <w:name w:val="xl115"/>
    <w:basedOn w:val="a"/>
    <w:rsid w:val="001A00A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16">
    <w:name w:val="xl116"/>
    <w:basedOn w:val="a"/>
    <w:rsid w:val="001A00A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FF0000"/>
      <w:sz w:val="16"/>
      <w:szCs w:val="16"/>
    </w:rPr>
  </w:style>
  <w:style w:type="paragraph" w:customStyle="1" w:styleId="xl117">
    <w:name w:val="xl117"/>
    <w:basedOn w:val="a"/>
    <w:rsid w:val="001A00A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18">
    <w:name w:val="xl118"/>
    <w:basedOn w:val="a"/>
    <w:rsid w:val="001A00A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119">
    <w:name w:val="xl119"/>
    <w:basedOn w:val="a"/>
    <w:rsid w:val="001A00A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20">
    <w:name w:val="xl120"/>
    <w:basedOn w:val="a"/>
    <w:rsid w:val="001A00A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FF0000"/>
      <w:sz w:val="16"/>
      <w:szCs w:val="16"/>
    </w:rPr>
  </w:style>
  <w:style w:type="paragraph" w:customStyle="1" w:styleId="xl121">
    <w:name w:val="xl121"/>
    <w:basedOn w:val="a"/>
    <w:rsid w:val="001A00A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i/>
      <w:iCs/>
      <w:sz w:val="16"/>
      <w:szCs w:val="16"/>
    </w:rPr>
  </w:style>
  <w:style w:type="paragraph" w:customStyle="1" w:styleId="xl122">
    <w:name w:val="xl122"/>
    <w:basedOn w:val="a"/>
    <w:rsid w:val="001A00A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16"/>
      <w:szCs w:val="16"/>
    </w:rPr>
  </w:style>
  <w:style w:type="paragraph" w:customStyle="1" w:styleId="xl123">
    <w:name w:val="xl123"/>
    <w:basedOn w:val="a"/>
    <w:rsid w:val="001A00A4"/>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center"/>
    </w:pPr>
    <w:rPr>
      <w:rFonts w:ascii="Calibri" w:hAnsi="Calibri" w:cs="Calibri"/>
      <w:sz w:val="22"/>
      <w:szCs w:val="22"/>
    </w:rPr>
  </w:style>
  <w:style w:type="paragraph" w:customStyle="1" w:styleId="xl124">
    <w:name w:val="xl124"/>
    <w:basedOn w:val="a"/>
    <w:rsid w:val="001A00A4"/>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center"/>
    </w:pPr>
    <w:rPr>
      <w:rFonts w:ascii="Calibri" w:hAnsi="Calibri" w:cs="Calibri"/>
      <w:sz w:val="22"/>
      <w:szCs w:val="22"/>
    </w:rPr>
  </w:style>
  <w:style w:type="paragraph" w:customStyle="1" w:styleId="xl125">
    <w:name w:val="xl125"/>
    <w:basedOn w:val="a"/>
    <w:rsid w:val="001A00A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3"/>
      <w:szCs w:val="13"/>
    </w:rPr>
  </w:style>
  <w:style w:type="paragraph" w:customStyle="1" w:styleId="xl126">
    <w:name w:val="xl126"/>
    <w:basedOn w:val="a"/>
    <w:rsid w:val="001A00A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000000"/>
      <w:sz w:val="13"/>
      <w:szCs w:val="13"/>
    </w:rPr>
  </w:style>
  <w:style w:type="paragraph" w:customStyle="1" w:styleId="xl127">
    <w:name w:val="xl127"/>
    <w:basedOn w:val="a"/>
    <w:rsid w:val="001A00A4"/>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color w:val="000000"/>
      <w:sz w:val="13"/>
      <w:szCs w:val="13"/>
    </w:rPr>
  </w:style>
  <w:style w:type="paragraph" w:customStyle="1" w:styleId="xl128">
    <w:name w:val="xl128"/>
    <w:basedOn w:val="a"/>
    <w:rsid w:val="001A00A4"/>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color w:val="000000"/>
      <w:sz w:val="13"/>
      <w:szCs w:val="13"/>
    </w:rPr>
  </w:style>
  <w:style w:type="paragraph" w:customStyle="1" w:styleId="xl129">
    <w:name w:val="xl129"/>
    <w:basedOn w:val="a"/>
    <w:rsid w:val="001A00A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000000"/>
      <w:sz w:val="13"/>
      <w:szCs w:val="13"/>
    </w:rPr>
  </w:style>
  <w:style w:type="paragraph" w:customStyle="1" w:styleId="xl130">
    <w:name w:val="xl130"/>
    <w:basedOn w:val="a"/>
    <w:rsid w:val="001A00A4"/>
    <w:pPr>
      <w:pBdr>
        <w:top w:val="single" w:sz="4" w:space="0" w:color="auto"/>
      </w:pBdr>
      <w:spacing w:before="100" w:beforeAutospacing="1" w:after="100" w:afterAutospacing="1"/>
      <w:textAlignment w:val="center"/>
    </w:pPr>
    <w:rPr>
      <w:b/>
      <w:bCs/>
      <w:sz w:val="24"/>
    </w:rPr>
  </w:style>
  <w:style w:type="paragraph" w:customStyle="1" w:styleId="xl131">
    <w:name w:val="xl131"/>
    <w:basedOn w:val="a"/>
    <w:rsid w:val="001A00A4"/>
    <w:pPr>
      <w:pBdr>
        <w:left w:val="single" w:sz="4" w:space="0" w:color="auto"/>
        <w:right w:val="single" w:sz="4" w:space="0" w:color="auto"/>
      </w:pBdr>
      <w:spacing w:before="100" w:beforeAutospacing="1" w:after="100" w:afterAutospacing="1"/>
      <w:jc w:val="center"/>
      <w:textAlignment w:val="center"/>
    </w:pPr>
    <w:rPr>
      <w:sz w:val="24"/>
    </w:rPr>
  </w:style>
  <w:style w:type="paragraph" w:customStyle="1" w:styleId="xl132">
    <w:name w:val="xl132"/>
    <w:basedOn w:val="a"/>
    <w:rsid w:val="001A00A4"/>
    <w:pPr>
      <w:pBdr>
        <w:left w:val="single" w:sz="4" w:space="0" w:color="auto"/>
        <w:bottom w:val="single" w:sz="4" w:space="0" w:color="auto"/>
        <w:right w:val="single" w:sz="4" w:space="0" w:color="auto"/>
      </w:pBdr>
      <w:spacing w:before="100" w:beforeAutospacing="1" w:after="100" w:afterAutospacing="1"/>
      <w:jc w:val="center"/>
      <w:textAlignment w:val="center"/>
    </w:pPr>
    <w:rPr>
      <w:sz w:val="24"/>
    </w:rPr>
  </w:style>
  <w:style w:type="paragraph" w:customStyle="1" w:styleId="xl133">
    <w:name w:val="xl133"/>
    <w:basedOn w:val="a"/>
    <w:rsid w:val="001A00A4"/>
    <w:pPr>
      <w:pBdr>
        <w:left w:val="single" w:sz="4" w:space="0" w:color="auto"/>
        <w:right w:val="single" w:sz="4" w:space="0" w:color="auto"/>
      </w:pBdr>
      <w:spacing w:before="100" w:beforeAutospacing="1" w:after="100" w:afterAutospacing="1"/>
      <w:jc w:val="center"/>
      <w:textAlignment w:val="center"/>
    </w:pPr>
    <w:rPr>
      <w:sz w:val="13"/>
      <w:szCs w:val="13"/>
    </w:rPr>
  </w:style>
  <w:style w:type="paragraph" w:customStyle="1" w:styleId="xl134">
    <w:name w:val="xl134"/>
    <w:basedOn w:val="a"/>
    <w:rsid w:val="001A00A4"/>
    <w:pPr>
      <w:pBdr>
        <w:left w:val="single" w:sz="4" w:space="0" w:color="auto"/>
        <w:bottom w:val="single" w:sz="4" w:space="0" w:color="auto"/>
        <w:right w:val="single" w:sz="4" w:space="0" w:color="auto"/>
      </w:pBdr>
      <w:spacing w:before="100" w:beforeAutospacing="1" w:after="100" w:afterAutospacing="1"/>
      <w:jc w:val="center"/>
      <w:textAlignment w:val="center"/>
    </w:pPr>
    <w:rPr>
      <w:sz w:val="13"/>
      <w:szCs w:val="13"/>
    </w:rPr>
  </w:style>
  <w:style w:type="paragraph" w:customStyle="1" w:styleId="xl135">
    <w:name w:val="xl135"/>
    <w:basedOn w:val="a"/>
    <w:rsid w:val="001A00A4"/>
    <w:pPr>
      <w:spacing w:before="100" w:beforeAutospacing="1" w:after="100" w:afterAutospacing="1"/>
      <w:jc w:val="center"/>
      <w:textAlignment w:val="center"/>
    </w:pPr>
    <w:rPr>
      <w:b/>
      <w:bCs/>
      <w:sz w:val="16"/>
      <w:szCs w:val="16"/>
    </w:rPr>
  </w:style>
  <w:style w:type="paragraph" w:customStyle="1" w:styleId="xl136">
    <w:name w:val="xl136"/>
    <w:basedOn w:val="a"/>
    <w:rsid w:val="001A00A4"/>
    <w:pPr>
      <w:spacing w:before="100" w:beforeAutospacing="1" w:after="100" w:afterAutospacing="1"/>
      <w:jc w:val="center"/>
      <w:textAlignment w:val="center"/>
    </w:pPr>
    <w:rPr>
      <w:b/>
      <w:bCs/>
      <w:sz w:val="22"/>
      <w:szCs w:val="22"/>
    </w:rPr>
  </w:style>
  <w:style w:type="paragraph" w:customStyle="1" w:styleId="xl137">
    <w:name w:val="xl137"/>
    <w:basedOn w:val="a"/>
    <w:rsid w:val="001A00A4"/>
    <w:pPr>
      <w:pBdr>
        <w:left w:val="single" w:sz="4" w:space="0" w:color="auto"/>
        <w:bottom w:val="single" w:sz="4" w:space="0" w:color="auto"/>
        <w:right w:val="single" w:sz="4" w:space="0" w:color="auto"/>
      </w:pBdr>
      <w:spacing w:before="100" w:beforeAutospacing="1" w:after="100" w:afterAutospacing="1"/>
      <w:jc w:val="center"/>
      <w:textAlignment w:val="center"/>
    </w:pPr>
    <w:rPr>
      <w:sz w:val="24"/>
    </w:rPr>
  </w:style>
  <w:style w:type="paragraph" w:customStyle="1" w:styleId="xl138">
    <w:name w:val="xl138"/>
    <w:basedOn w:val="a"/>
    <w:rsid w:val="001A00A4"/>
    <w:pPr>
      <w:pBdr>
        <w:left w:val="single" w:sz="4" w:space="0" w:color="auto"/>
        <w:right w:val="single" w:sz="4" w:space="0" w:color="auto"/>
      </w:pBdr>
      <w:spacing w:before="100" w:beforeAutospacing="1" w:after="100" w:afterAutospacing="1"/>
      <w:jc w:val="center"/>
      <w:textAlignment w:val="center"/>
    </w:pPr>
    <w:rPr>
      <w:sz w:val="13"/>
      <w:szCs w:val="13"/>
    </w:rPr>
  </w:style>
  <w:style w:type="paragraph" w:customStyle="1" w:styleId="xl139">
    <w:name w:val="xl139"/>
    <w:basedOn w:val="a"/>
    <w:rsid w:val="001A00A4"/>
    <w:pPr>
      <w:pBdr>
        <w:left w:val="single" w:sz="4" w:space="0" w:color="auto"/>
        <w:bottom w:val="single" w:sz="4" w:space="0" w:color="auto"/>
        <w:right w:val="single" w:sz="4" w:space="0" w:color="auto"/>
      </w:pBdr>
      <w:spacing w:before="100" w:beforeAutospacing="1" w:after="100" w:afterAutospacing="1"/>
      <w:jc w:val="center"/>
      <w:textAlignment w:val="center"/>
    </w:pPr>
    <w:rPr>
      <w:sz w:val="13"/>
      <w:szCs w:val="13"/>
    </w:rPr>
  </w:style>
  <w:style w:type="paragraph" w:customStyle="1" w:styleId="xl140">
    <w:name w:val="xl140"/>
    <w:basedOn w:val="a"/>
    <w:rsid w:val="001A00A4"/>
    <w:pPr>
      <w:spacing w:before="100" w:beforeAutospacing="1" w:after="100" w:afterAutospacing="1"/>
      <w:jc w:val="center"/>
      <w:textAlignment w:val="center"/>
    </w:pPr>
    <w:rPr>
      <w:b/>
      <w:bCs/>
      <w:sz w:val="16"/>
      <w:szCs w:val="16"/>
    </w:rPr>
  </w:style>
  <w:style w:type="paragraph" w:customStyle="1" w:styleId="xl141">
    <w:name w:val="xl141"/>
    <w:basedOn w:val="a"/>
    <w:rsid w:val="001A00A4"/>
    <w:pPr>
      <w:spacing w:before="100" w:beforeAutospacing="1" w:after="100" w:afterAutospacing="1"/>
      <w:jc w:val="center"/>
      <w:textAlignment w:val="center"/>
    </w:pPr>
    <w:rPr>
      <w:b/>
      <w:bCs/>
      <w:sz w:val="16"/>
      <w:szCs w:val="16"/>
    </w:rPr>
  </w:style>
  <w:style w:type="paragraph" w:customStyle="1" w:styleId="xl142">
    <w:name w:val="xl142"/>
    <w:basedOn w:val="a"/>
    <w:rsid w:val="001A00A4"/>
    <w:pPr>
      <w:spacing w:before="100" w:beforeAutospacing="1" w:after="100" w:afterAutospacing="1"/>
      <w:jc w:val="center"/>
      <w:textAlignment w:val="center"/>
    </w:pPr>
    <w:rPr>
      <w:b/>
      <w:bCs/>
      <w:sz w:val="22"/>
      <w:szCs w:val="22"/>
    </w:rPr>
  </w:style>
  <w:style w:type="paragraph" w:customStyle="1" w:styleId="xl143">
    <w:name w:val="xl143"/>
    <w:basedOn w:val="a"/>
    <w:rsid w:val="001A00A4"/>
    <w:pPr>
      <w:spacing w:before="100" w:beforeAutospacing="1" w:after="100" w:afterAutospacing="1"/>
      <w:jc w:val="center"/>
      <w:textAlignment w:val="center"/>
    </w:pPr>
    <w:rPr>
      <w:b/>
      <w:bCs/>
      <w:sz w:val="16"/>
      <w:szCs w:val="16"/>
    </w:rPr>
  </w:style>
  <w:style w:type="paragraph" w:customStyle="1" w:styleId="xl144">
    <w:name w:val="xl144"/>
    <w:basedOn w:val="a"/>
    <w:rsid w:val="001A00A4"/>
    <w:pPr>
      <w:spacing w:before="100" w:beforeAutospacing="1" w:after="100" w:afterAutospacing="1"/>
      <w:jc w:val="center"/>
      <w:textAlignment w:val="center"/>
    </w:pPr>
    <w:rPr>
      <w:b/>
      <w:bCs/>
      <w:sz w:val="16"/>
      <w:szCs w:val="16"/>
    </w:rPr>
  </w:style>
  <w:style w:type="paragraph" w:customStyle="1" w:styleId="xl145">
    <w:name w:val="xl145"/>
    <w:basedOn w:val="a"/>
    <w:rsid w:val="001A00A4"/>
    <w:pPr>
      <w:spacing w:before="100" w:beforeAutospacing="1" w:after="100" w:afterAutospacing="1"/>
      <w:jc w:val="center"/>
      <w:textAlignment w:val="center"/>
    </w:pPr>
    <w:rPr>
      <w:b/>
      <w:bCs/>
      <w:sz w:val="22"/>
      <w:szCs w:val="22"/>
    </w:rPr>
  </w:style>
  <w:style w:type="numbering" w:customStyle="1" w:styleId="13">
    <w:name w:val="Нет списка1"/>
    <w:next w:val="a2"/>
    <w:uiPriority w:val="99"/>
    <w:semiHidden/>
    <w:unhideWhenUsed/>
    <w:rsid w:val="008774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285324">
      <w:bodyDiv w:val="1"/>
      <w:marLeft w:val="0"/>
      <w:marRight w:val="0"/>
      <w:marTop w:val="0"/>
      <w:marBottom w:val="0"/>
      <w:divBdr>
        <w:top w:val="none" w:sz="0" w:space="0" w:color="auto"/>
        <w:left w:val="none" w:sz="0" w:space="0" w:color="auto"/>
        <w:bottom w:val="none" w:sz="0" w:space="0" w:color="auto"/>
        <w:right w:val="none" w:sz="0" w:space="0" w:color="auto"/>
      </w:divBdr>
    </w:div>
    <w:div w:id="1071462199">
      <w:bodyDiv w:val="1"/>
      <w:marLeft w:val="0"/>
      <w:marRight w:val="0"/>
      <w:marTop w:val="0"/>
      <w:marBottom w:val="0"/>
      <w:divBdr>
        <w:top w:val="none" w:sz="0" w:space="0" w:color="auto"/>
        <w:left w:val="none" w:sz="0" w:space="0" w:color="auto"/>
        <w:bottom w:val="none" w:sz="0" w:space="0" w:color="auto"/>
        <w:right w:val="none" w:sz="0" w:space="0" w:color="auto"/>
      </w:divBdr>
    </w:div>
    <w:div w:id="1844852206">
      <w:bodyDiv w:val="1"/>
      <w:marLeft w:val="0"/>
      <w:marRight w:val="0"/>
      <w:marTop w:val="0"/>
      <w:marBottom w:val="0"/>
      <w:divBdr>
        <w:top w:val="none" w:sz="0" w:space="0" w:color="auto"/>
        <w:left w:val="none" w:sz="0" w:space="0" w:color="auto"/>
        <w:bottom w:val="none" w:sz="0" w:space="0" w:color="auto"/>
        <w:right w:val="none" w:sz="0" w:space="0" w:color="auto"/>
      </w:divBdr>
    </w:div>
    <w:div w:id="1919513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hiloksky.75.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2006"/>
</file>

<file path=customXml/itemProps1.xml><?xml version="1.0" encoding="utf-8"?>
<ds:datastoreItem xmlns:ds="http://schemas.openxmlformats.org/officeDocument/2006/customXml" ds:itemID="{DFB43304-A162-4944-BF22-EDC7FAE474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10</Pages>
  <Words>3415</Words>
  <Characters>19472</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Dexp</cp:lastModifiedBy>
  <cp:revision>4</cp:revision>
  <cp:lastPrinted>2024-11-15T01:49:00Z</cp:lastPrinted>
  <dcterms:created xsi:type="dcterms:W3CDTF">2024-11-15T01:37:00Z</dcterms:created>
  <dcterms:modified xsi:type="dcterms:W3CDTF">2024-11-15T02:04:00Z</dcterms:modified>
</cp:coreProperties>
</file>