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A99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ПОСЕЛЕНИЯ  «ЖИПХЕГЕНСКОЕ»</w:t>
      </w:r>
    </w:p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A99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9189A" w:rsidRPr="00633A99" w:rsidRDefault="008B37EC" w:rsidP="00F918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0F54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2D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0F540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9189A" w:rsidRPr="00633A99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</w:t>
      </w:r>
      <w:r w:rsidR="00CB3CA9" w:rsidRPr="00633A9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0F540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102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B3CA9" w:rsidRPr="00633A99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>
        <w:rPr>
          <w:rFonts w:ascii="Times New Roman" w:eastAsia="Calibri" w:hAnsi="Times New Roman" w:cs="Times New Roman"/>
          <w:sz w:val="24"/>
          <w:szCs w:val="24"/>
        </w:rPr>
        <w:t>109</w:t>
      </w:r>
    </w:p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A99">
        <w:rPr>
          <w:rFonts w:ascii="Times New Roman" w:eastAsia="Calibri" w:hAnsi="Times New Roman" w:cs="Times New Roman"/>
          <w:b/>
          <w:sz w:val="24"/>
          <w:szCs w:val="24"/>
        </w:rPr>
        <w:t>О принятии полномочий по решению вопросов местного значения от муниципального района «Хилокский район»</w:t>
      </w:r>
    </w:p>
    <w:p w:rsidR="00F9189A" w:rsidRPr="00633A99" w:rsidRDefault="00F9189A" w:rsidP="00F91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9A" w:rsidRPr="00633A99" w:rsidRDefault="00F9189A" w:rsidP="00F91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 xml:space="preserve">Руководствуясь статьей 14 Федерального закона от 06 октября 2003 г. № 131-ФЗ «Об общих принципах организации местного самоуправления в Российской Федерации», Уставом сельского поселения «Жипхегенское», в целях обеспечения эффективного социально-экономического развития поселения и сохранения уровня жизни населения, Совет депутатов сельского поселения «Жипхегенское» </w:t>
      </w:r>
      <w:r w:rsidRPr="00633A99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F9189A" w:rsidRPr="00633A99" w:rsidRDefault="00F9189A" w:rsidP="00F91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9A" w:rsidRPr="00633A99" w:rsidRDefault="00F9189A" w:rsidP="00A95C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>Принять от органов муниципального района «Хилокский район» часть полномочий по решению вопросов местного значения предусмот</w:t>
      </w:r>
      <w:r w:rsidR="00A95CC7" w:rsidRPr="00633A99">
        <w:rPr>
          <w:rFonts w:ascii="Times New Roman" w:eastAsia="Calibri" w:hAnsi="Times New Roman" w:cs="Times New Roman"/>
          <w:sz w:val="24"/>
          <w:szCs w:val="24"/>
        </w:rPr>
        <w:t>ренных статьей 15</w:t>
      </w:r>
      <w:r w:rsidRPr="00633A9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proofErr w:type="gramStart"/>
      <w:r w:rsidRPr="00633A99"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 w:rsidRPr="00633A99">
        <w:rPr>
          <w:rFonts w:ascii="Times New Roman" w:eastAsia="Calibri" w:hAnsi="Times New Roman" w:cs="Times New Roman"/>
          <w:sz w:val="24"/>
          <w:szCs w:val="24"/>
        </w:rPr>
        <w:t xml:space="preserve"> № 1 к настоящему решению.</w:t>
      </w:r>
    </w:p>
    <w:p w:rsidR="00F9189A" w:rsidRPr="00633A99" w:rsidRDefault="00F9189A" w:rsidP="00A95C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 xml:space="preserve">Администрации сельского поселения «Жипхегенское» заключить с администраций муниципального района «Хилокский район» </w:t>
      </w:r>
      <w:r w:rsidR="00A95CC7" w:rsidRPr="00633A99">
        <w:rPr>
          <w:rFonts w:ascii="Times New Roman" w:eastAsia="Calibri" w:hAnsi="Times New Roman" w:cs="Times New Roman"/>
          <w:sz w:val="24"/>
          <w:szCs w:val="24"/>
        </w:rPr>
        <w:t>соглашения о принятии осуществлении части полномочий по решению вопросов местного значения, указанных в п. 1 настоящего решения.</w:t>
      </w:r>
    </w:p>
    <w:p w:rsidR="00A95CC7" w:rsidRPr="00633A99" w:rsidRDefault="00A95CC7" w:rsidP="00A95C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>Решение вступает в силу на следующий день после подписания.</w:t>
      </w:r>
    </w:p>
    <w:p w:rsidR="00A95CC7" w:rsidRPr="00633A99" w:rsidRDefault="00A95CC7" w:rsidP="00A95C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на официальном сайте муниципального района «Хилокский район» в разделе сельское поселение «Жипхегенское».</w:t>
      </w: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2D8" w:rsidRDefault="00D102D8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2D8" w:rsidRPr="00633A99" w:rsidRDefault="00D102D8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CC7" w:rsidRPr="00633A99" w:rsidRDefault="00CB3CA9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 w:rsidR="00A95CC7" w:rsidRPr="00633A99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A99">
        <w:rPr>
          <w:rFonts w:ascii="Times New Roman" w:eastAsia="Calibri" w:hAnsi="Times New Roman" w:cs="Times New Roman"/>
          <w:sz w:val="24"/>
          <w:szCs w:val="24"/>
        </w:rPr>
        <w:t xml:space="preserve">поселения «Жипхегенское»                                         </w:t>
      </w:r>
      <w:r w:rsidR="000F540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633A9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B3CA9" w:rsidRPr="00633A99">
        <w:rPr>
          <w:rFonts w:ascii="Times New Roman" w:eastAsia="Calibri" w:hAnsi="Times New Roman" w:cs="Times New Roman"/>
          <w:sz w:val="24"/>
          <w:szCs w:val="24"/>
        </w:rPr>
        <w:t>К</w:t>
      </w:r>
      <w:r w:rsidRPr="00633A99">
        <w:rPr>
          <w:rFonts w:ascii="Times New Roman" w:eastAsia="Calibri" w:hAnsi="Times New Roman" w:cs="Times New Roman"/>
          <w:sz w:val="24"/>
          <w:szCs w:val="24"/>
        </w:rPr>
        <w:t xml:space="preserve">.М. </w:t>
      </w:r>
      <w:r w:rsidR="00CB3CA9" w:rsidRPr="00633A99">
        <w:rPr>
          <w:rFonts w:ascii="Times New Roman" w:eastAsia="Calibri" w:hAnsi="Times New Roman" w:cs="Times New Roman"/>
          <w:sz w:val="24"/>
          <w:szCs w:val="24"/>
        </w:rPr>
        <w:t>Фалилеева</w:t>
      </w: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C7" w:rsidRDefault="00A95CC7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A99" w:rsidRDefault="00633A99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A99" w:rsidRDefault="00633A99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A99" w:rsidRDefault="00633A99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BA0" w:rsidRDefault="00F31BA0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A99" w:rsidRDefault="00633A99" w:rsidP="00A95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2D8" w:rsidRDefault="00D102D8" w:rsidP="00A95C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1BA0" w:rsidRDefault="00F31BA0" w:rsidP="00A95C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CC7" w:rsidRDefault="00A95CC7" w:rsidP="00A95C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A95CC7" w:rsidRDefault="00A95CC7" w:rsidP="00A95C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сельского </w:t>
      </w:r>
    </w:p>
    <w:p w:rsidR="00A95CC7" w:rsidRDefault="00A95CC7" w:rsidP="00A95C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поселения «Жипхегенское» </w:t>
      </w:r>
    </w:p>
    <w:p w:rsidR="00A95CC7" w:rsidRDefault="00A95CC7" w:rsidP="00A95C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B37EC">
        <w:rPr>
          <w:rFonts w:ascii="Times New Roman" w:eastAsia="Calibri" w:hAnsi="Times New Roman" w:cs="Times New Roman"/>
          <w:sz w:val="24"/>
          <w:szCs w:val="24"/>
        </w:rPr>
        <w:t>15</w:t>
      </w:r>
      <w:r w:rsidR="000F54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2D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0F540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B37E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B37EC">
        <w:rPr>
          <w:rFonts w:ascii="Times New Roman" w:eastAsia="Calibri" w:hAnsi="Times New Roman" w:cs="Times New Roman"/>
          <w:sz w:val="24"/>
          <w:szCs w:val="24"/>
        </w:rPr>
        <w:t>109</w:t>
      </w:r>
    </w:p>
    <w:p w:rsidR="00A95CC7" w:rsidRDefault="00A95CC7" w:rsidP="00A95C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CC7" w:rsidRDefault="00A95CC7" w:rsidP="00A95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CC7">
        <w:rPr>
          <w:rFonts w:ascii="Times New Roman" w:eastAsia="Calibri" w:hAnsi="Times New Roman" w:cs="Times New Roman"/>
          <w:b/>
          <w:sz w:val="24"/>
          <w:szCs w:val="24"/>
        </w:rPr>
        <w:t>Перечень части полномочий по решению вопросов местного значения, осуществление которых передается из органов муниципального района «Хилокский район» органам местного самоуправления сельского поселения «Жипхегенское»</w:t>
      </w:r>
    </w:p>
    <w:p w:rsidR="00A95CC7" w:rsidRDefault="00A95CC7" w:rsidP="00A95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540"/>
        <w:gridCol w:w="2410"/>
        <w:gridCol w:w="6939"/>
      </w:tblGrid>
      <w:tr w:rsidR="00A95CC7" w:rsidTr="000F5407">
        <w:tc>
          <w:tcPr>
            <w:tcW w:w="54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пункта, часть, статья Федерального закона № 131-ФЗ от 06 октября 2003 г.</w:t>
            </w:r>
          </w:p>
        </w:tc>
        <w:tc>
          <w:tcPr>
            <w:tcW w:w="6939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</w:tr>
      <w:tr w:rsidR="00A95CC7" w:rsidTr="000F5407">
        <w:tc>
          <w:tcPr>
            <w:tcW w:w="54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5CC7" w:rsidRDefault="00CB3CA9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4 статьи 1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A95CC7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по сбору (в том числе раздельному сбору) и транспортированию твердых комму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нальных отходов (соглашение №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B3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  <w:p w:rsidR="000F5407" w:rsidRDefault="000F5407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CC7" w:rsidTr="000F5407">
        <w:tc>
          <w:tcPr>
            <w:tcW w:w="54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5CC7" w:rsidRDefault="008B37EC" w:rsidP="008B3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26</w:t>
            </w:r>
            <w:r w:rsidR="00A95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0F5407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поселения </w:t>
            </w:r>
          </w:p>
          <w:p w:rsidR="00A95CC7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(соглашение №</w:t>
            </w:r>
            <w:r w:rsidR="00CB3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б/</w:t>
            </w:r>
            <w:proofErr w:type="spellStart"/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  <w:p w:rsidR="000F5407" w:rsidRDefault="000F5407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CC7" w:rsidTr="000F5407">
        <w:tc>
          <w:tcPr>
            <w:tcW w:w="54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95CC7" w:rsidRDefault="00A95CC7" w:rsidP="00A95CC7">
            <w:pPr>
              <w:jc w:val="center"/>
            </w:pPr>
            <w:r w:rsidRPr="003C2E26">
              <w:rPr>
                <w:rFonts w:ascii="Times New Roman" w:eastAsia="Calibri" w:hAnsi="Times New Roman" w:cs="Times New Roman"/>
                <w:sz w:val="24"/>
                <w:szCs w:val="24"/>
              </w:rPr>
              <w:t>пункт 4 статьи 1</w:t>
            </w:r>
            <w:r w:rsidR="0070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:rsidR="000F5407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ритуальных услуг содержания мест захоронений </w:t>
            </w:r>
            <w:r w:rsidR="00CB3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5CC7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соглашение №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  <w:p w:rsidR="000F5407" w:rsidRDefault="000F5407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CC7" w:rsidTr="000F5407">
        <w:tc>
          <w:tcPr>
            <w:tcW w:w="54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5CC7" w:rsidRDefault="007070B4" w:rsidP="00A95CC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  <w:r w:rsidR="00A95CC7" w:rsidRPr="003C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A95CC7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культурного наследия (памятников истории и культуры) местного (муниципального) значения, расположенных на террит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ории поселения (соглашение №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0F5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CB3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  <w:p w:rsidR="000F5407" w:rsidRDefault="000F5407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CC7" w:rsidTr="000F5407">
        <w:tc>
          <w:tcPr>
            <w:tcW w:w="54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95CC7" w:rsidRDefault="00A95CC7" w:rsidP="008B37EC">
            <w:pPr>
              <w:jc w:val="center"/>
            </w:pPr>
            <w:r w:rsidRPr="003C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</w:t>
            </w:r>
            <w:r w:rsidR="0070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C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1 </w:t>
            </w:r>
            <w:r w:rsidRPr="003C2E26">
              <w:rPr>
                <w:rFonts w:ascii="Times New Roman" w:eastAsia="Calibri" w:hAnsi="Times New Roman" w:cs="Times New Roman"/>
                <w:sz w:val="24"/>
                <w:szCs w:val="24"/>
              </w:rPr>
              <w:t>статьи 1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D76399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береговых полосам (соглашение №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б/</w:t>
            </w:r>
            <w:proofErr w:type="spellStart"/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  <w:p w:rsidR="000F5407" w:rsidRDefault="000F5407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CC7" w:rsidTr="000F5407">
        <w:tc>
          <w:tcPr>
            <w:tcW w:w="54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95CC7" w:rsidRDefault="007070B4" w:rsidP="007070B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="00A95CC7" w:rsidRPr="003C2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статьи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:rsidR="00A95CC7" w:rsidRDefault="00D76399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 по противодействию коррупции в гра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B3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ицах поселения (соглашение № 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CB3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  <w:p w:rsidR="000F5407" w:rsidRDefault="000F5407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CC7" w:rsidTr="000F5407">
        <w:tc>
          <w:tcPr>
            <w:tcW w:w="540" w:type="dxa"/>
          </w:tcPr>
          <w:p w:rsidR="00A95CC7" w:rsidRDefault="000F540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95CC7" w:rsidRDefault="00A95CC7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 части 1 статьи </w:t>
            </w:r>
            <w:r w:rsidR="00D76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37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A95CC7" w:rsidRDefault="00C40ED3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создания условий для жилищного строительства, а также иных полномочий органов местного самоуправления в соответствии с жилищным законодательством (соглашение № 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0F5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C2A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  <w:p w:rsidR="000F5407" w:rsidRDefault="000F5407" w:rsidP="000F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94E" w:rsidTr="000F5407">
        <w:tc>
          <w:tcPr>
            <w:tcW w:w="540" w:type="dxa"/>
          </w:tcPr>
          <w:p w:rsidR="0009494E" w:rsidRDefault="0009494E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9494E" w:rsidRDefault="0009494E" w:rsidP="00A95C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4 части 1, части 3 и части 4 статьи 14</w:t>
            </w:r>
          </w:p>
        </w:tc>
        <w:tc>
          <w:tcPr>
            <w:tcW w:w="6939" w:type="dxa"/>
          </w:tcPr>
          <w:p w:rsidR="0009494E" w:rsidRDefault="0009494E" w:rsidP="000A1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мер по организации в границах поселения водоснабжения населения в пределах полномочий по содержанию и обслуживанию водокачек, обеспечения водой населения (соглашение № </w:t>
            </w:r>
            <w:r w:rsidR="00E9523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0A1534">
              <w:rPr>
                <w:rFonts w:ascii="Times New Roman" w:eastAsia="Calibri" w:hAnsi="Times New Roman" w:cs="Times New Roman"/>
                <w:sz w:val="24"/>
                <w:szCs w:val="24"/>
              </w:rPr>
              <w:t>«__»_________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</w:tr>
    </w:tbl>
    <w:p w:rsidR="00A95CC7" w:rsidRPr="00A95CC7" w:rsidRDefault="00A95CC7" w:rsidP="00A95C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3A1F" w:rsidRDefault="00213A1F"/>
    <w:sectPr w:rsidR="00213A1F" w:rsidSect="00F31B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B452B"/>
    <w:multiLevelType w:val="hybridMultilevel"/>
    <w:tmpl w:val="4964D1CC"/>
    <w:lvl w:ilvl="0" w:tplc="31F83C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89A"/>
    <w:rsid w:val="0009494E"/>
    <w:rsid w:val="000A1534"/>
    <w:rsid w:val="000D4D1B"/>
    <w:rsid w:val="000F5407"/>
    <w:rsid w:val="001950BC"/>
    <w:rsid w:val="00213A1F"/>
    <w:rsid w:val="002849FE"/>
    <w:rsid w:val="00304BAC"/>
    <w:rsid w:val="0036406E"/>
    <w:rsid w:val="00471F85"/>
    <w:rsid w:val="00633A99"/>
    <w:rsid w:val="007070B4"/>
    <w:rsid w:val="007C6B3B"/>
    <w:rsid w:val="008B37EC"/>
    <w:rsid w:val="008C2AE4"/>
    <w:rsid w:val="009A7CD5"/>
    <w:rsid w:val="009D7509"/>
    <w:rsid w:val="009E68B5"/>
    <w:rsid w:val="00A45853"/>
    <w:rsid w:val="00A95CC7"/>
    <w:rsid w:val="00C40ED3"/>
    <w:rsid w:val="00CB3CA9"/>
    <w:rsid w:val="00D102D8"/>
    <w:rsid w:val="00D76399"/>
    <w:rsid w:val="00E86E25"/>
    <w:rsid w:val="00E9523C"/>
    <w:rsid w:val="00F31BA0"/>
    <w:rsid w:val="00F578DB"/>
    <w:rsid w:val="00F9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9A"/>
    <w:pPr>
      <w:ind w:left="720"/>
      <w:contextualSpacing/>
    </w:pPr>
  </w:style>
  <w:style w:type="table" w:styleId="a4">
    <w:name w:val="Table Grid"/>
    <w:basedOn w:val="a1"/>
    <w:uiPriority w:val="59"/>
    <w:rsid w:val="00A95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2024-11-26T02:17:00Z</cp:lastPrinted>
  <dcterms:created xsi:type="dcterms:W3CDTF">2023-11-29T07:42:00Z</dcterms:created>
  <dcterms:modified xsi:type="dcterms:W3CDTF">2024-11-26T02:18:00Z</dcterms:modified>
</cp:coreProperties>
</file>