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A9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2862F80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 «ХАРАГУНСКОЕ»</w:t>
      </w:r>
    </w:p>
    <w:p w14:paraId="043AE7A6">
      <w:pPr>
        <w:jc w:val="center"/>
        <w:rPr>
          <w:sz w:val="32"/>
          <w:szCs w:val="32"/>
        </w:rPr>
      </w:pPr>
    </w:p>
    <w:p w14:paraId="2673D84C">
      <w:pPr>
        <w:jc w:val="center"/>
        <w:rPr>
          <w:b/>
          <w:bCs/>
          <w:sz w:val="32"/>
          <w:szCs w:val="32"/>
        </w:rPr>
      </w:pPr>
    </w:p>
    <w:p w14:paraId="23FF64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72C5B13">
      <w:pPr>
        <w:jc w:val="center"/>
      </w:pPr>
    </w:p>
    <w:p w14:paraId="121C541B">
      <w:pPr>
        <w:jc w:val="both"/>
        <w:rPr>
          <w:sz w:val="28"/>
          <w:szCs w:val="28"/>
        </w:rPr>
      </w:pPr>
    </w:p>
    <w:p w14:paraId="01117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ноября 2024г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№    </w:t>
      </w:r>
      <w:r>
        <w:rPr>
          <w:rFonts w:hint="default"/>
          <w:sz w:val="28"/>
          <w:szCs w:val="28"/>
          <w:lang w:val="ru-RU"/>
        </w:rPr>
        <w:t>163</w:t>
      </w:r>
      <w:r>
        <w:rPr>
          <w:sz w:val="28"/>
          <w:szCs w:val="28"/>
        </w:rPr>
        <w:t xml:space="preserve">                          </w:t>
      </w:r>
    </w:p>
    <w:p w14:paraId="546FA44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Харагун</w:t>
      </w:r>
    </w:p>
    <w:p w14:paraId="14E627EB">
      <w:pPr>
        <w:jc w:val="both"/>
        <w:rPr>
          <w:sz w:val="28"/>
          <w:szCs w:val="28"/>
        </w:rPr>
      </w:pPr>
    </w:p>
    <w:p w14:paraId="0B33EF31">
      <w:pPr>
        <w:jc w:val="both"/>
        <w:rPr>
          <w:sz w:val="28"/>
          <w:szCs w:val="28"/>
        </w:rPr>
      </w:pPr>
    </w:p>
    <w:p w14:paraId="6024A942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Об утверждении основных показателей прогноза </w:t>
      </w:r>
    </w:p>
    <w:p w14:paraId="40901AE9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социально-экономического развития сельского поселения «Харагунское» на 2025 год </w:t>
      </w:r>
    </w:p>
    <w:p w14:paraId="2BCD912B">
      <w:pPr>
        <w:shd w:val="clear" w:color="auto" w:fill="FFFFFF"/>
        <w:ind w:left="9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и плановый период 2026-2027 годов</w:t>
      </w:r>
    </w:p>
    <w:p w14:paraId="4EE856E2">
      <w:pPr>
        <w:shd w:val="clear" w:color="auto" w:fill="FFFFFF"/>
        <w:ind w:left="96"/>
        <w:jc w:val="center"/>
        <w:rPr>
          <w:b/>
          <w:color w:val="000000"/>
          <w:sz w:val="28"/>
          <w:szCs w:val="28"/>
        </w:rPr>
      </w:pPr>
    </w:p>
    <w:p w14:paraId="0F9FA55C">
      <w:pPr>
        <w:shd w:val="clear" w:color="auto" w:fill="FFFFFF"/>
        <w:ind w:left="96"/>
        <w:jc w:val="center"/>
        <w:rPr>
          <w:b/>
          <w:color w:val="000000"/>
          <w:sz w:val="28"/>
          <w:szCs w:val="28"/>
        </w:rPr>
      </w:pPr>
    </w:p>
    <w:p w14:paraId="0A47C3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173 Бюджетного кодекса Российской Федерации и пунктом 5 статьи 35 Федерального закона от                          28 июня 2014 года  № 172-ФЗ  «О стратегическом планировании в Российской Федерации», Положением о бюджетном процессе в сельском поселении «Харагунское», утвержденным решением Совета от 17 марта 2023 года № 12, администрация сельского поселения «Харагунское» </w:t>
      </w:r>
      <w:r>
        <w:rPr>
          <w:b/>
          <w:sz w:val="28"/>
          <w:szCs w:val="28"/>
        </w:rPr>
        <w:t xml:space="preserve">постановляет:    </w:t>
      </w:r>
    </w:p>
    <w:p w14:paraId="479B414B">
      <w:pPr>
        <w:ind w:firstLine="709"/>
        <w:jc w:val="both"/>
        <w:rPr>
          <w:sz w:val="28"/>
          <w:szCs w:val="28"/>
        </w:rPr>
      </w:pPr>
    </w:p>
    <w:p w14:paraId="711E3678">
      <w:pPr>
        <w:shd w:val="clear" w:color="auto" w:fill="FFFFFF"/>
        <w:ind w:left="96" w:firstLine="61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pacing w:val="-1"/>
          <w:sz w:val="28"/>
          <w:szCs w:val="28"/>
        </w:rPr>
        <w:t xml:space="preserve">основные показатели прогноза социально-экономического развития сельского поселения </w:t>
      </w:r>
      <w:r>
        <w:rPr>
          <w:sz w:val="28"/>
          <w:szCs w:val="28"/>
        </w:rPr>
        <w:t xml:space="preserve">«Харагунское» </w:t>
      </w:r>
      <w:r>
        <w:rPr>
          <w:color w:val="000000"/>
          <w:spacing w:val="-1"/>
          <w:sz w:val="28"/>
          <w:szCs w:val="28"/>
        </w:rPr>
        <w:t xml:space="preserve">на 2025 год и плановый период 2026-2027 годов, согласно приложению 1 к настоящему постановлению. </w:t>
      </w:r>
    </w:p>
    <w:p w14:paraId="5732D5F3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>
        <w:rPr>
          <w:color w:val="000000"/>
          <w:spacing w:val="-1"/>
          <w:sz w:val="28"/>
          <w:szCs w:val="28"/>
        </w:rPr>
        <w:t xml:space="preserve">основные показатели прогноза социально-экономического развития сельского поселения </w:t>
      </w:r>
      <w:r>
        <w:rPr>
          <w:sz w:val="28"/>
          <w:szCs w:val="28"/>
        </w:rPr>
        <w:t xml:space="preserve">«Харагунское» </w:t>
      </w:r>
      <w:r>
        <w:rPr>
          <w:color w:val="000000"/>
          <w:spacing w:val="-1"/>
          <w:sz w:val="28"/>
          <w:szCs w:val="28"/>
        </w:rPr>
        <w:t>на 2025 год и плановый период 2026-2027 годов</w:t>
      </w:r>
      <w:r>
        <w:rPr>
          <w:sz w:val="28"/>
          <w:szCs w:val="28"/>
        </w:rPr>
        <w:t xml:space="preserve"> в Совет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«Харагунское» </w:t>
      </w:r>
      <w:r>
        <w:rPr>
          <w:color w:val="000000"/>
          <w:spacing w:val="-1"/>
          <w:sz w:val="28"/>
          <w:szCs w:val="28"/>
        </w:rPr>
        <w:t xml:space="preserve">одновременно с проектом бюджета муниципального образования сельского поселения </w:t>
      </w:r>
      <w:r>
        <w:rPr>
          <w:sz w:val="28"/>
          <w:szCs w:val="28"/>
        </w:rPr>
        <w:t xml:space="preserve">«Харагунское» </w:t>
      </w:r>
      <w:r>
        <w:rPr>
          <w:color w:val="000000"/>
          <w:spacing w:val="-1"/>
          <w:sz w:val="28"/>
          <w:szCs w:val="28"/>
        </w:rPr>
        <w:t xml:space="preserve">на 2025 год и плановый период 2026-2027 годов в установленном порядке. </w:t>
      </w:r>
    </w:p>
    <w:p w14:paraId="30A1A29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Настоящее постановление вступает в силу с момента его подписания.  </w:t>
      </w:r>
    </w:p>
    <w:p w14:paraId="190EC0A7">
      <w:pPr>
        <w:ind w:firstLine="709"/>
        <w:jc w:val="both"/>
        <w:rPr>
          <w:sz w:val="28"/>
          <w:szCs w:val="28"/>
        </w:rPr>
      </w:pPr>
    </w:p>
    <w:p w14:paraId="1299C124">
      <w:pPr>
        <w:jc w:val="both"/>
        <w:rPr>
          <w:sz w:val="28"/>
          <w:szCs w:val="28"/>
        </w:rPr>
      </w:pPr>
    </w:p>
    <w:p w14:paraId="0F8BBA50">
      <w:pPr>
        <w:pStyle w:val="2"/>
        <w:ind w:firstLine="0"/>
      </w:pPr>
      <w:r>
        <w:t xml:space="preserve"> Глава </w:t>
      </w:r>
    </w:p>
    <w:p w14:paraId="394A1D5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«Харагунское»                                Л.Е.Сизых      </w:t>
      </w:r>
    </w:p>
    <w:p w14:paraId="0B3F9CF3">
      <w:pPr>
        <w:rPr>
          <w:sz w:val="28"/>
          <w:szCs w:val="28"/>
        </w:rPr>
      </w:pPr>
    </w:p>
    <w:p w14:paraId="7DB5EEF5">
      <w:pPr>
        <w:rPr>
          <w:sz w:val="28"/>
          <w:szCs w:val="28"/>
        </w:rPr>
      </w:pPr>
    </w:p>
    <w:p w14:paraId="47B4CED2">
      <w:pPr>
        <w:rPr>
          <w:rFonts w:hint="default"/>
          <w:sz w:val="28"/>
          <w:szCs w:val="28"/>
          <w:lang w:val="ru-RU"/>
        </w:rPr>
        <w:sectPr>
          <w:footerReference r:id="rId3" w:type="default"/>
          <w:pgSz w:w="11906" w:h="16838"/>
          <w:pgMar w:top="1134" w:right="850" w:bottom="1134" w:left="1701" w:header="708" w:footer="454" w:gutter="0"/>
          <w:cols w:space="708" w:num="1"/>
          <w:docGrid w:linePitch="360" w:charSpace="0"/>
        </w:sectPr>
      </w:pPr>
      <w:r>
        <w:rPr>
          <w:rFonts w:hint="default"/>
          <w:sz w:val="28"/>
          <w:szCs w:val="28"/>
          <w:lang w:val="ru-RU"/>
        </w:rPr>
        <w:t xml:space="preserve">  </w:t>
      </w:r>
    </w:p>
    <w:p w14:paraId="6544C591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</w:t>
      </w:r>
    </w:p>
    <w:p w14:paraId="0B89AD86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14:paraId="61488A41">
      <w:pPr>
        <w:ind w:firstLine="963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«Харагунское»</w:t>
      </w:r>
    </w:p>
    <w:p w14:paraId="6295A08E">
      <w:pPr>
        <w:ind w:firstLine="9639"/>
        <w:rPr>
          <w:rFonts w:hint="default"/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</w:rPr>
        <w:t>от 1</w:t>
      </w:r>
      <w:r>
        <w:rPr>
          <w:rFonts w:hint="default"/>
          <w:color w:val="000000"/>
          <w:spacing w:val="-1"/>
          <w:sz w:val="28"/>
          <w:szCs w:val="28"/>
          <w:lang w:val="ru-RU"/>
        </w:rPr>
        <w:t>9</w:t>
      </w:r>
      <w:r>
        <w:rPr>
          <w:color w:val="000000"/>
          <w:spacing w:val="-1"/>
          <w:sz w:val="28"/>
          <w:szCs w:val="28"/>
        </w:rPr>
        <w:t xml:space="preserve"> ноября 2024 года № </w:t>
      </w:r>
      <w:r>
        <w:rPr>
          <w:rFonts w:hint="default"/>
          <w:color w:val="000000"/>
          <w:spacing w:val="-1"/>
          <w:sz w:val="28"/>
          <w:szCs w:val="28"/>
          <w:lang w:val="ru-RU"/>
        </w:rPr>
        <w:t>163</w:t>
      </w:r>
    </w:p>
    <w:p w14:paraId="099A6057">
      <w:pPr>
        <w:ind w:firstLine="10490"/>
        <w:rPr>
          <w:color w:val="000000"/>
          <w:spacing w:val="-1"/>
          <w:sz w:val="28"/>
          <w:szCs w:val="28"/>
        </w:rPr>
      </w:pPr>
    </w:p>
    <w:p w14:paraId="6E3AA684">
      <w:pPr>
        <w:jc w:val="center"/>
        <w:rPr>
          <w:b/>
          <w:color w:val="000000"/>
          <w:spacing w:val="-1"/>
          <w:sz w:val="28"/>
          <w:szCs w:val="28"/>
        </w:rPr>
      </w:pPr>
    </w:p>
    <w:p w14:paraId="79C7289F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Основные показатели прогноза социально-экономического </w:t>
      </w:r>
    </w:p>
    <w:p w14:paraId="7CAEFB98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развития сельского поселения </w:t>
      </w:r>
      <w:r>
        <w:rPr>
          <w:sz w:val="28"/>
          <w:szCs w:val="28"/>
        </w:rPr>
        <w:t>«Харагунское»</w:t>
      </w:r>
    </w:p>
    <w:p w14:paraId="178BC4C4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на 2025 год и плановый период 2026-2027 годов</w:t>
      </w:r>
    </w:p>
    <w:p w14:paraId="2B77D1BA">
      <w:pPr>
        <w:jc w:val="center"/>
        <w:rPr>
          <w:sz w:val="28"/>
          <w:szCs w:val="28"/>
        </w:rPr>
      </w:pPr>
    </w:p>
    <w:tbl>
      <w:tblPr>
        <w:tblStyle w:val="4"/>
        <w:tblW w:w="15139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111"/>
        <w:gridCol w:w="805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</w:tblGrid>
      <w:tr w14:paraId="2D9D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F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63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86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BE41C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2A576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A45A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0C672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DBE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2025год прогноз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F7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 прогноз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486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 год прогноз</w:t>
            </w:r>
          </w:p>
        </w:tc>
      </w:tr>
      <w:tr w14:paraId="3A041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tblHeader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7C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5D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7D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76F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D08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7F424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14:paraId="48C649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городского (сельского)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4E117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14:paraId="097759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администрации </w:t>
            </w:r>
          </w:p>
          <w:p w14:paraId="15F09D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муниципального района «Хилокский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7DBC9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согласованное </w:t>
            </w:r>
          </w:p>
          <w:p w14:paraId="2339A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ED94A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14:paraId="120C5C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городского (сельского)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E35AB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14:paraId="18B8AF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администрации </w:t>
            </w:r>
          </w:p>
          <w:p w14:paraId="16BDC9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муниципального района «Хилокский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7D941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согласованное </w:t>
            </w:r>
          </w:p>
          <w:p w14:paraId="2B826F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0D260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14:paraId="376DBB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городского (сельского)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0A51A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предложению </w:t>
            </w:r>
          </w:p>
          <w:p w14:paraId="3F0EF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администрации </w:t>
            </w:r>
          </w:p>
          <w:p w14:paraId="7F0443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муниципального района «Хилокский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11C4D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согласованное </w:t>
            </w:r>
          </w:p>
          <w:p w14:paraId="7BEF44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предложение</w:t>
            </w:r>
          </w:p>
        </w:tc>
      </w:tr>
      <w:tr w14:paraId="77C5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A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626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D6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ECC6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17B1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CE6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59ACC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1305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354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954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636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DD7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CB3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32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58F8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01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30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3AA32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06EA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8815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1B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4B3E4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FD41B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F8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EE5B7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DB31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F0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A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BF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14:paraId="095A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ED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24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0C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A314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358E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CA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250FD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410B0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BE5BE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C84CE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8A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4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D7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14:paraId="766ED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B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05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40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7E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81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AF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C3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EB5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B48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16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BC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9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E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42D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7C0D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4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3E0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CF2CC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29CC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36,5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74C8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37,0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7E8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B92B2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37,6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00A0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37,6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1728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76EA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38,0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D4DA0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38,0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C1BE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96EB8">
            <w:pPr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DD8C1">
            <w:pPr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</w:tr>
      <w:tr w14:paraId="0703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8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AF3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56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0DB2B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100,7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6BFD4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101,0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0782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9EC3A">
            <w:pPr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101,</w:t>
            </w:r>
            <w:r>
              <w:rPr>
                <w:rFonts w:hint="default"/>
                <w:sz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7A881">
            <w:pPr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101,</w:t>
            </w:r>
            <w:r>
              <w:rPr>
                <w:rFonts w:hint="default"/>
                <w:sz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55088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8B5E4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102,0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38A4">
            <w:pPr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102,0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2B888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078B">
            <w:pPr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00C0B">
            <w:pPr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14:paraId="3AFF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B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0BED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заработной платы работников организаций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12DAB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C0956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213.5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3A6E7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222.5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09C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EEFF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242.1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60713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242.1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197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309E0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265.0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3D4B9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265.0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DA5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BA60C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288.2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D25E2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288.2</w:t>
            </w:r>
          </w:p>
        </w:tc>
      </w:tr>
      <w:tr w14:paraId="30F89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AB9A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144BC">
            <w:pP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Среднемесячная заработная плата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E4EBE">
            <w:pPr>
              <w:ind w:left="-154" w:right="-108"/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031E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40707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9E067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42417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9C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E84DB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46149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0DE3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46149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DD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318F1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50533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91A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50533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57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968C5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54929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60C3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54929</w:t>
            </w:r>
          </w:p>
        </w:tc>
      </w:tr>
      <w:tr w14:paraId="4D5B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6E30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FA7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C4B8">
            <w:pPr>
              <w:ind w:left="-154" w:right="-108"/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18843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3393A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59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EA399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5B0EB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DD1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87E30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C9B4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8A3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7732D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FD9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18FD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E90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32E26">
            <w:pP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Численность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населения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A9CB">
            <w:pPr>
              <w:ind w:left="-154" w:right="-108"/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FD0CF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2940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FD5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2940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A09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3B59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2940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B6645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6DD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B3640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2940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2441A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1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949D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>2940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3FF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5DC59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A4E9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9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добычи полезных ископаемых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A7E40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A85F5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EBC6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8419C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4C872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AC740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F46DD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72442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0819C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6A3BB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E2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9D994">
            <w:pPr>
              <w:rPr>
                <w:color w:val="000000"/>
                <w:sz w:val="20"/>
                <w:szCs w:val="20"/>
              </w:rPr>
            </w:pPr>
          </w:p>
        </w:tc>
      </w:tr>
      <w:tr w14:paraId="69CA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27E9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0DE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Бурый уголь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DB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</w:t>
            </w:r>
          </w:p>
          <w:p w14:paraId="3DE15F2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216E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F27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E662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0E79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977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0D57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186A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78F8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7953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72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F3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14:paraId="79B6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DA1E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0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Бурый уголь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1479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5EF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78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E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7E4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2FC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F2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4C0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8D9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E47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46E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F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14:paraId="1846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D410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214D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Общераспространенные полезные ископаемые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C21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куб. 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4F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F43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5E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D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AF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6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2E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23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675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7E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C86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14:paraId="0D3A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FA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D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Общераспространенные полезные ископаемые</w:t>
            </w: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B00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E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AD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A44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9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87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51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532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4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56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903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53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14:paraId="151A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0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0A3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виды полезных </w:t>
            </w:r>
          </w:p>
          <w:p w14:paraId="1F155F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ископаемых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90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94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DCB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08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5D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811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EA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4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FC4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6E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2B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AAA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</w:tr>
      <w:tr w14:paraId="2B53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D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DF7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</w:t>
            </w:r>
          </w:p>
          <w:p w14:paraId="5705FB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действующих ценах каждого года)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FED69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92E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2889,5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6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3043,3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030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D6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3211,4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2B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3211,4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F6B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C9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3431,4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49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3431,4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7FA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E81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09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3431,4</w:t>
            </w:r>
          </w:p>
        </w:tc>
      </w:tr>
      <w:tr w14:paraId="63E0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D9CE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89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  <w:p w14:paraId="14E247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действующих ценах каждого года)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E7E1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D5458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8,5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89606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D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08C43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275F7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B6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FABBA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A34E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E2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4A2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31D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14:paraId="5077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98D2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63C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выполненных работ по виду деятельности «Строительство»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2A9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A6E03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9E0DB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1E3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70A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E43BF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6D1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76D1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3112E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1E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2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4D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1EB0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0A2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C5A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4707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2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BE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10,4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484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63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3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2ED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D0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BA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357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52A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D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14:paraId="71174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D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6AA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539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85784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101,4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C68B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100,6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1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C2449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100,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AAA5E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100,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F5B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A116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rFonts w:hint="default"/>
                <w:sz w:val="20"/>
                <w:szCs w:val="20"/>
                <w:lang w:val="ru-RU"/>
              </w:rPr>
              <w:t>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1E2B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100,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9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1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1C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14:paraId="4D1D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FF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7B30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Объём инвестиций (в основной капитал) за счёт всех источников финансирования – всего 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2E523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EED9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AFA32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DA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C3608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2C612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B5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F8E0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D19B7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478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B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866F2">
            <w:pPr>
              <w:jc w:val="center"/>
              <w:rPr>
                <w:sz w:val="20"/>
                <w:szCs w:val="20"/>
              </w:rPr>
            </w:pPr>
          </w:p>
        </w:tc>
      </w:tr>
      <w:tr w14:paraId="452B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67FD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19CB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29548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E1A16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316,9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B8AA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12,8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FE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0C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8D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4A3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5EB91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68B3B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541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5A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74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14:paraId="58579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7E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296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85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B9F3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105,8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E0C0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105,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06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8E7C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104,8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DDBA8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104,8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80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A9C4F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104,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6241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104,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7B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9D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8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</w:tr>
      <w:tr w14:paraId="7467B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C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6B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Протяжённость автомобильных дорог местного значения, находящихся в собственности муниципальных образований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10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B6189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50DF5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BF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AC03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92FB8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222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C9C3A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D39FC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2AE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EB1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8DC8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</w:tr>
      <w:tr w14:paraId="6E73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74E6"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1A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9F5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39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35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6C5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D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B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865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AC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8D1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00B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F6B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036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5747432"/>
    <w:p w14:paraId="23E212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3E00269B">
      <w:pPr>
        <w:rPr>
          <w:sz w:val="28"/>
          <w:szCs w:val="28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8898"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73238E3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DE"/>
    <w:rsid w:val="00004243"/>
    <w:rsid w:val="00005D55"/>
    <w:rsid w:val="00006643"/>
    <w:rsid w:val="00011808"/>
    <w:rsid w:val="000355FE"/>
    <w:rsid w:val="00041D63"/>
    <w:rsid w:val="00066840"/>
    <w:rsid w:val="000803F5"/>
    <w:rsid w:val="000A119B"/>
    <w:rsid w:val="000A1247"/>
    <w:rsid w:val="000A3244"/>
    <w:rsid w:val="000A5EF2"/>
    <w:rsid w:val="000B2F4F"/>
    <w:rsid w:val="000B38B7"/>
    <w:rsid w:val="000E387E"/>
    <w:rsid w:val="000F43E5"/>
    <w:rsid w:val="00106F66"/>
    <w:rsid w:val="00123710"/>
    <w:rsid w:val="00133E28"/>
    <w:rsid w:val="0014125C"/>
    <w:rsid w:val="00147507"/>
    <w:rsid w:val="00182E9A"/>
    <w:rsid w:val="00185B75"/>
    <w:rsid w:val="00193B64"/>
    <w:rsid w:val="001963CE"/>
    <w:rsid w:val="001B36E4"/>
    <w:rsid w:val="001B4403"/>
    <w:rsid w:val="001C499A"/>
    <w:rsid w:val="001E0A9B"/>
    <w:rsid w:val="001E2ED3"/>
    <w:rsid w:val="001E7BAF"/>
    <w:rsid w:val="001F085F"/>
    <w:rsid w:val="0025177F"/>
    <w:rsid w:val="002551E1"/>
    <w:rsid w:val="00261CC7"/>
    <w:rsid w:val="00267992"/>
    <w:rsid w:val="00272F39"/>
    <w:rsid w:val="00284694"/>
    <w:rsid w:val="00285A9E"/>
    <w:rsid w:val="002946F6"/>
    <w:rsid w:val="002A10E7"/>
    <w:rsid w:val="002C4FE9"/>
    <w:rsid w:val="002C7806"/>
    <w:rsid w:val="002D12B9"/>
    <w:rsid w:val="002D497F"/>
    <w:rsid w:val="00331FBF"/>
    <w:rsid w:val="00342AD9"/>
    <w:rsid w:val="00344FE3"/>
    <w:rsid w:val="003663DB"/>
    <w:rsid w:val="003701AA"/>
    <w:rsid w:val="0037679C"/>
    <w:rsid w:val="00382DAC"/>
    <w:rsid w:val="003D6CA5"/>
    <w:rsid w:val="003E0E77"/>
    <w:rsid w:val="003F7C54"/>
    <w:rsid w:val="00402FE8"/>
    <w:rsid w:val="00415FA7"/>
    <w:rsid w:val="004321A2"/>
    <w:rsid w:val="00466AB8"/>
    <w:rsid w:val="00475C14"/>
    <w:rsid w:val="00486469"/>
    <w:rsid w:val="0049396C"/>
    <w:rsid w:val="004B0CFD"/>
    <w:rsid w:val="004B700C"/>
    <w:rsid w:val="004D08C3"/>
    <w:rsid w:val="004D3952"/>
    <w:rsid w:val="004F42CA"/>
    <w:rsid w:val="0052248E"/>
    <w:rsid w:val="00546FC4"/>
    <w:rsid w:val="00563D27"/>
    <w:rsid w:val="005678F9"/>
    <w:rsid w:val="005961AB"/>
    <w:rsid w:val="005B6EF7"/>
    <w:rsid w:val="005C6DE0"/>
    <w:rsid w:val="00601047"/>
    <w:rsid w:val="00617225"/>
    <w:rsid w:val="00643DE0"/>
    <w:rsid w:val="0066478E"/>
    <w:rsid w:val="006660E3"/>
    <w:rsid w:val="006738AF"/>
    <w:rsid w:val="00673A23"/>
    <w:rsid w:val="006B1C5F"/>
    <w:rsid w:val="006C5934"/>
    <w:rsid w:val="006C5F42"/>
    <w:rsid w:val="006D1ECA"/>
    <w:rsid w:val="006E6343"/>
    <w:rsid w:val="006F180B"/>
    <w:rsid w:val="006F3031"/>
    <w:rsid w:val="00711902"/>
    <w:rsid w:val="007243A7"/>
    <w:rsid w:val="00755F44"/>
    <w:rsid w:val="00791666"/>
    <w:rsid w:val="007B6B6F"/>
    <w:rsid w:val="007C5712"/>
    <w:rsid w:val="007D00C6"/>
    <w:rsid w:val="007D66FF"/>
    <w:rsid w:val="007F0093"/>
    <w:rsid w:val="008055AF"/>
    <w:rsid w:val="00840D7B"/>
    <w:rsid w:val="008610F9"/>
    <w:rsid w:val="00863101"/>
    <w:rsid w:val="00894A4F"/>
    <w:rsid w:val="008B1C53"/>
    <w:rsid w:val="008C16E7"/>
    <w:rsid w:val="008C6D8A"/>
    <w:rsid w:val="008F2167"/>
    <w:rsid w:val="00915482"/>
    <w:rsid w:val="00922E5E"/>
    <w:rsid w:val="00930A22"/>
    <w:rsid w:val="00946310"/>
    <w:rsid w:val="00951D8D"/>
    <w:rsid w:val="00983E8C"/>
    <w:rsid w:val="009A27F8"/>
    <w:rsid w:val="009B50BE"/>
    <w:rsid w:val="009C30AD"/>
    <w:rsid w:val="009D35F6"/>
    <w:rsid w:val="009F75DD"/>
    <w:rsid w:val="00A21A9D"/>
    <w:rsid w:val="00A22430"/>
    <w:rsid w:val="00A4293C"/>
    <w:rsid w:val="00A46906"/>
    <w:rsid w:val="00A51EBF"/>
    <w:rsid w:val="00A62492"/>
    <w:rsid w:val="00A842E5"/>
    <w:rsid w:val="00AA4978"/>
    <w:rsid w:val="00AA6A60"/>
    <w:rsid w:val="00AC0BBB"/>
    <w:rsid w:val="00AC411F"/>
    <w:rsid w:val="00AC44B2"/>
    <w:rsid w:val="00AC5CB1"/>
    <w:rsid w:val="00AC6F9A"/>
    <w:rsid w:val="00AD4B0F"/>
    <w:rsid w:val="00AE4496"/>
    <w:rsid w:val="00AE6B34"/>
    <w:rsid w:val="00AF412F"/>
    <w:rsid w:val="00B02C20"/>
    <w:rsid w:val="00B113FF"/>
    <w:rsid w:val="00B12E45"/>
    <w:rsid w:val="00B25CFE"/>
    <w:rsid w:val="00B87933"/>
    <w:rsid w:val="00BC6B98"/>
    <w:rsid w:val="00BD5F56"/>
    <w:rsid w:val="00BD73C8"/>
    <w:rsid w:val="00BD78C5"/>
    <w:rsid w:val="00BE5F79"/>
    <w:rsid w:val="00BF14CB"/>
    <w:rsid w:val="00BF6000"/>
    <w:rsid w:val="00C23E9A"/>
    <w:rsid w:val="00C32261"/>
    <w:rsid w:val="00C34297"/>
    <w:rsid w:val="00C943E1"/>
    <w:rsid w:val="00CC6CE2"/>
    <w:rsid w:val="00CD669B"/>
    <w:rsid w:val="00CF2C27"/>
    <w:rsid w:val="00CF2E06"/>
    <w:rsid w:val="00D02668"/>
    <w:rsid w:val="00D2354C"/>
    <w:rsid w:val="00D722F6"/>
    <w:rsid w:val="00D73C9E"/>
    <w:rsid w:val="00D8528D"/>
    <w:rsid w:val="00D86B29"/>
    <w:rsid w:val="00D86B89"/>
    <w:rsid w:val="00D9575E"/>
    <w:rsid w:val="00D95FD2"/>
    <w:rsid w:val="00D97121"/>
    <w:rsid w:val="00D97C13"/>
    <w:rsid w:val="00DA1AD7"/>
    <w:rsid w:val="00DC7B67"/>
    <w:rsid w:val="00DD3526"/>
    <w:rsid w:val="00DD523F"/>
    <w:rsid w:val="00DE63E4"/>
    <w:rsid w:val="00DF2BEB"/>
    <w:rsid w:val="00E320EB"/>
    <w:rsid w:val="00E345EE"/>
    <w:rsid w:val="00E36ADE"/>
    <w:rsid w:val="00E36FE1"/>
    <w:rsid w:val="00E63233"/>
    <w:rsid w:val="00E67551"/>
    <w:rsid w:val="00EA0D5B"/>
    <w:rsid w:val="00EA77A2"/>
    <w:rsid w:val="00EB4BE4"/>
    <w:rsid w:val="00ED3A7C"/>
    <w:rsid w:val="00EE0A09"/>
    <w:rsid w:val="00EF71F2"/>
    <w:rsid w:val="00F104DB"/>
    <w:rsid w:val="00F1151C"/>
    <w:rsid w:val="00F13E62"/>
    <w:rsid w:val="00F47F19"/>
    <w:rsid w:val="00F56F79"/>
    <w:rsid w:val="00F86525"/>
    <w:rsid w:val="00FA3EFB"/>
    <w:rsid w:val="00FA5C16"/>
    <w:rsid w:val="00FB442A"/>
    <w:rsid w:val="00FC7E21"/>
    <w:rsid w:val="00FD231B"/>
    <w:rsid w:val="3C0F6932"/>
    <w:rsid w:val="4A110DB7"/>
    <w:rsid w:val="516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708"/>
      <w:outlineLvl w:val="0"/>
    </w:pPr>
    <w:rPr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qFormat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Верхний колонтитул Знак"/>
    <w:link w:val="6"/>
    <w:qFormat/>
    <w:uiPriority w:val="0"/>
    <w:rPr>
      <w:sz w:val="24"/>
      <w:szCs w:val="24"/>
    </w:rPr>
  </w:style>
  <w:style w:type="character" w:customStyle="1" w:styleId="11">
    <w:name w:val="Нижний колонтитул Знак"/>
    <w:link w:val="7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5</Pages>
  <Words>588</Words>
  <Characters>3829</Characters>
  <Lines>31</Lines>
  <Paragraphs>8</Paragraphs>
  <TotalTime>101</TotalTime>
  <ScaleCrop>false</ScaleCrop>
  <LinksUpToDate>false</LinksUpToDate>
  <CharactersWithSpaces>4409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2023-11-17T02:19:00Z</dcterms:created>
  <dc:creator>1</dc:creator>
  <cp:lastModifiedBy>Главный бухгалтер</cp:lastModifiedBy>
  <cp:lastPrinted>2024-11-18T23:50:00Z</cp:lastPrinted>
  <dcterms:modified xsi:type="dcterms:W3CDTF">2024-12-13T04:31:51Z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3F2ACCFD342048EF95E95BD88998995D_12</vt:lpwstr>
  </property>
</Properties>
</file>