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96" w:rsidRPr="00C42696" w:rsidRDefault="00870ED6" w:rsidP="00FD49F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966BB0">
        <w:rPr>
          <w:rFonts w:ascii="Times New Roman" w:hAnsi="Times New Roman"/>
          <w:lang w:val="ru-RU"/>
        </w:rPr>
        <w:t xml:space="preserve">   </w:t>
      </w:r>
      <w:r w:rsidR="00C42696" w:rsidRPr="00C42696">
        <w:rPr>
          <w:rFonts w:ascii="Times New Roman" w:hAnsi="Times New Roman"/>
          <w:b/>
          <w:sz w:val="32"/>
          <w:szCs w:val="32"/>
          <w:lang w:val="ru-RU"/>
        </w:rPr>
        <w:t>Отчет КСО муниципального района «</w:t>
      </w:r>
      <w:proofErr w:type="spellStart"/>
      <w:r w:rsidR="00C42696" w:rsidRPr="00C42696">
        <w:rPr>
          <w:rFonts w:ascii="Times New Roman" w:hAnsi="Times New Roman"/>
          <w:b/>
          <w:sz w:val="32"/>
          <w:szCs w:val="32"/>
          <w:lang w:val="ru-RU"/>
        </w:rPr>
        <w:t>Хилокский</w:t>
      </w:r>
      <w:proofErr w:type="spellEnd"/>
      <w:r w:rsidR="00C42696" w:rsidRPr="00C42696">
        <w:rPr>
          <w:rFonts w:ascii="Times New Roman" w:hAnsi="Times New Roman"/>
          <w:b/>
          <w:sz w:val="32"/>
          <w:szCs w:val="32"/>
          <w:lang w:val="ru-RU"/>
        </w:rPr>
        <w:t xml:space="preserve"> район»</w:t>
      </w:r>
    </w:p>
    <w:p w:rsidR="00C42696" w:rsidRPr="00C42696" w:rsidRDefault="00C42696" w:rsidP="00FD49F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C42696">
        <w:rPr>
          <w:rFonts w:ascii="Times New Roman" w:hAnsi="Times New Roman"/>
          <w:b/>
          <w:sz w:val="32"/>
          <w:szCs w:val="32"/>
          <w:lang w:val="ru-RU"/>
        </w:rPr>
        <w:t xml:space="preserve"> за </w:t>
      </w:r>
      <w:r w:rsidR="00675987">
        <w:rPr>
          <w:rFonts w:ascii="Times New Roman" w:hAnsi="Times New Roman"/>
          <w:b/>
          <w:sz w:val="32"/>
          <w:szCs w:val="32"/>
          <w:lang w:val="ru-RU"/>
        </w:rPr>
        <w:t>4</w:t>
      </w:r>
      <w:r w:rsidRPr="00C42696">
        <w:rPr>
          <w:rFonts w:ascii="Times New Roman" w:hAnsi="Times New Roman"/>
          <w:b/>
          <w:sz w:val="32"/>
          <w:szCs w:val="32"/>
          <w:lang w:val="ru-RU"/>
        </w:rPr>
        <w:t xml:space="preserve"> квартал 202</w:t>
      </w:r>
      <w:r w:rsidR="00CB0E67">
        <w:rPr>
          <w:rFonts w:ascii="Times New Roman" w:hAnsi="Times New Roman"/>
          <w:b/>
          <w:sz w:val="32"/>
          <w:szCs w:val="32"/>
          <w:lang w:val="ru-RU"/>
        </w:rPr>
        <w:t xml:space="preserve">4 </w:t>
      </w:r>
      <w:r w:rsidRPr="00C42696">
        <w:rPr>
          <w:rFonts w:ascii="Times New Roman" w:hAnsi="Times New Roman"/>
          <w:b/>
          <w:sz w:val="32"/>
          <w:szCs w:val="32"/>
          <w:lang w:val="ru-RU"/>
        </w:rPr>
        <w:t xml:space="preserve">года по </w:t>
      </w:r>
      <w:r>
        <w:rPr>
          <w:rFonts w:ascii="Times New Roman" w:hAnsi="Times New Roman"/>
          <w:b/>
          <w:sz w:val="32"/>
          <w:szCs w:val="32"/>
          <w:lang w:val="ru-RU"/>
        </w:rPr>
        <w:t>экспертно-аналитическим мероприятиям</w:t>
      </w:r>
    </w:p>
    <w:p w:rsidR="00C42696" w:rsidRDefault="00C42696" w:rsidP="005F60B0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</w:p>
    <w:p w:rsidR="00870ED6" w:rsidRDefault="00CF3F08" w:rsidP="005F60B0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</w:t>
      </w:r>
      <w:r w:rsidR="00870ED6" w:rsidRPr="00966BB0">
        <w:rPr>
          <w:rFonts w:ascii="Times New Roman" w:hAnsi="Times New Roman"/>
          <w:lang w:val="ru-RU"/>
        </w:rPr>
        <w:t xml:space="preserve">В </w:t>
      </w:r>
      <w:r w:rsidR="002D1B16">
        <w:rPr>
          <w:rFonts w:ascii="Times New Roman" w:hAnsi="Times New Roman"/>
          <w:lang w:val="ru-RU"/>
        </w:rPr>
        <w:t>4</w:t>
      </w:r>
      <w:r w:rsidR="005F60B0" w:rsidRPr="00966BB0">
        <w:rPr>
          <w:rFonts w:ascii="Times New Roman" w:hAnsi="Times New Roman"/>
          <w:lang w:val="ru-RU"/>
        </w:rPr>
        <w:t xml:space="preserve"> квартале 202</w:t>
      </w:r>
      <w:r w:rsidR="004B7924">
        <w:rPr>
          <w:rFonts w:ascii="Times New Roman" w:hAnsi="Times New Roman"/>
          <w:lang w:val="ru-RU"/>
        </w:rPr>
        <w:t>4</w:t>
      </w:r>
      <w:r w:rsidR="00870ED6" w:rsidRPr="00966BB0">
        <w:rPr>
          <w:rFonts w:ascii="Times New Roman" w:hAnsi="Times New Roman"/>
          <w:lang w:val="ru-RU"/>
        </w:rPr>
        <w:t xml:space="preserve"> года </w:t>
      </w:r>
      <w:r w:rsidR="004234BD" w:rsidRPr="00966BB0">
        <w:rPr>
          <w:rFonts w:ascii="Times New Roman" w:hAnsi="Times New Roman"/>
          <w:lang w:val="ru-RU"/>
        </w:rPr>
        <w:t>Контрольн</w:t>
      </w:r>
      <w:r w:rsidR="003D557F" w:rsidRPr="00966BB0">
        <w:rPr>
          <w:rFonts w:ascii="Times New Roman" w:hAnsi="Times New Roman"/>
          <w:lang w:val="ru-RU"/>
        </w:rPr>
        <w:t>о-счетн</w:t>
      </w:r>
      <w:r w:rsidR="00C42696">
        <w:rPr>
          <w:rFonts w:ascii="Times New Roman" w:hAnsi="Times New Roman"/>
          <w:lang w:val="ru-RU"/>
        </w:rPr>
        <w:t>ым органом</w:t>
      </w:r>
      <w:r w:rsidR="003D557F" w:rsidRPr="00966BB0">
        <w:rPr>
          <w:rFonts w:ascii="Times New Roman" w:hAnsi="Times New Roman"/>
          <w:lang w:val="ru-RU"/>
        </w:rPr>
        <w:t xml:space="preserve"> осуществлено</w:t>
      </w:r>
      <w:r w:rsidR="00E07FE9">
        <w:rPr>
          <w:rFonts w:ascii="Times New Roman" w:hAnsi="Times New Roman"/>
          <w:lang w:val="ru-RU"/>
        </w:rPr>
        <w:t xml:space="preserve"> </w:t>
      </w:r>
      <w:r w:rsidR="009A76F1">
        <w:rPr>
          <w:rFonts w:ascii="Times New Roman" w:hAnsi="Times New Roman"/>
          <w:lang w:val="ru-RU"/>
        </w:rPr>
        <w:t>14</w:t>
      </w:r>
      <w:r w:rsidR="00795C96" w:rsidRPr="00966BB0">
        <w:rPr>
          <w:rFonts w:ascii="Times New Roman" w:hAnsi="Times New Roman"/>
          <w:lang w:val="ru-RU"/>
        </w:rPr>
        <w:t xml:space="preserve"> экспертно-аналити</w:t>
      </w:r>
      <w:r w:rsidR="00045DF9" w:rsidRPr="00966BB0">
        <w:rPr>
          <w:rFonts w:ascii="Times New Roman" w:hAnsi="Times New Roman"/>
          <w:lang w:val="ru-RU"/>
        </w:rPr>
        <w:t>ческ</w:t>
      </w:r>
      <w:r w:rsidR="00711CE8">
        <w:rPr>
          <w:rFonts w:ascii="Times New Roman" w:hAnsi="Times New Roman"/>
          <w:lang w:val="ru-RU"/>
        </w:rPr>
        <w:t>ое</w:t>
      </w:r>
      <w:r w:rsidR="00045DF9" w:rsidRPr="00966BB0">
        <w:rPr>
          <w:rFonts w:ascii="Times New Roman" w:hAnsi="Times New Roman"/>
          <w:lang w:val="ru-RU"/>
        </w:rPr>
        <w:t xml:space="preserve"> мероприяти</w:t>
      </w:r>
      <w:r w:rsidR="00711CE8">
        <w:rPr>
          <w:rFonts w:ascii="Times New Roman" w:hAnsi="Times New Roman"/>
          <w:lang w:val="ru-RU"/>
        </w:rPr>
        <w:t>е</w:t>
      </w:r>
      <w:r w:rsidR="00BB50B4" w:rsidRPr="00966BB0">
        <w:rPr>
          <w:rFonts w:ascii="Times New Roman" w:hAnsi="Times New Roman"/>
          <w:lang w:val="ru-RU"/>
        </w:rPr>
        <w:t>, а именно:</w:t>
      </w:r>
    </w:p>
    <w:p w:rsidR="0090681C" w:rsidRDefault="0090681C" w:rsidP="005F60B0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</w:p>
    <w:p w:rsidR="0090681C" w:rsidRDefault="0090681C" w:rsidP="0090681C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DF1CDD">
        <w:rPr>
          <w:rFonts w:ascii="Times New Roman" w:hAnsi="Times New Roman"/>
          <w:lang w:val="ru-RU"/>
        </w:rPr>
        <w:t>Внешняя проверка проекта постановления «Об утверждении отчета об исполнении бюджета муниципального района «</w:t>
      </w:r>
      <w:proofErr w:type="spellStart"/>
      <w:r w:rsidRPr="00DF1CDD">
        <w:rPr>
          <w:rFonts w:ascii="Times New Roman" w:hAnsi="Times New Roman"/>
          <w:lang w:val="ru-RU"/>
        </w:rPr>
        <w:t>Хилокский</w:t>
      </w:r>
      <w:proofErr w:type="spellEnd"/>
      <w:r w:rsidRPr="00DF1CDD">
        <w:rPr>
          <w:rFonts w:ascii="Times New Roman" w:hAnsi="Times New Roman"/>
          <w:lang w:val="ru-RU"/>
        </w:rPr>
        <w:t xml:space="preserve"> район» за </w:t>
      </w:r>
      <w:r w:rsidR="009A76F1">
        <w:rPr>
          <w:rFonts w:ascii="Times New Roman" w:hAnsi="Times New Roman"/>
          <w:lang w:val="ru-RU"/>
        </w:rPr>
        <w:t>9</w:t>
      </w:r>
      <w:r w:rsidRPr="00DF1CDD">
        <w:rPr>
          <w:rFonts w:ascii="Times New Roman" w:hAnsi="Times New Roman"/>
          <w:lang w:val="ru-RU"/>
        </w:rPr>
        <w:t xml:space="preserve"> </w:t>
      </w:r>
      <w:r w:rsidR="009A76F1">
        <w:rPr>
          <w:rFonts w:ascii="Times New Roman" w:hAnsi="Times New Roman"/>
          <w:lang w:val="ru-RU"/>
        </w:rPr>
        <w:t xml:space="preserve">месяцев </w:t>
      </w:r>
      <w:r w:rsidRPr="00DF1CDD">
        <w:rPr>
          <w:rFonts w:ascii="Times New Roman" w:hAnsi="Times New Roman"/>
          <w:lang w:val="ru-RU"/>
        </w:rPr>
        <w:t>202</w:t>
      </w:r>
      <w:r w:rsidR="004B7924">
        <w:rPr>
          <w:rFonts w:ascii="Times New Roman" w:hAnsi="Times New Roman"/>
          <w:lang w:val="ru-RU"/>
        </w:rPr>
        <w:t>4</w:t>
      </w:r>
      <w:r w:rsidRPr="00DF1CDD">
        <w:rPr>
          <w:rFonts w:ascii="Times New Roman" w:hAnsi="Times New Roman"/>
          <w:lang w:val="ru-RU"/>
        </w:rPr>
        <w:t xml:space="preserve"> года</w:t>
      </w:r>
      <w:r>
        <w:rPr>
          <w:rFonts w:ascii="Times New Roman" w:hAnsi="Times New Roman"/>
          <w:lang w:val="ru-RU"/>
        </w:rPr>
        <w:t>.</w:t>
      </w:r>
    </w:p>
    <w:p w:rsidR="006659E0" w:rsidRDefault="006659E0" w:rsidP="0090681C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DF1CDD">
        <w:rPr>
          <w:rFonts w:ascii="Times New Roman" w:hAnsi="Times New Roman"/>
          <w:lang w:val="ru-RU"/>
        </w:rPr>
        <w:t>Внешняя проверка</w:t>
      </w:r>
      <w:r>
        <w:rPr>
          <w:rFonts w:ascii="Times New Roman" w:hAnsi="Times New Roman"/>
          <w:lang w:val="ru-RU"/>
        </w:rPr>
        <w:t xml:space="preserve"> на</w:t>
      </w:r>
      <w:r w:rsidRPr="00DF1CD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проект </w:t>
      </w:r>
      <w:r w:rsidRPr="00DF1CD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решения Совета муниципального района «</w:t>
      </w:r>
      <w:proofErr w:type="spellStart"/>
      <w:r>
        <w:rPr>
          <w:rFonts w:ascii="Times New Roman" w:hAnsi="Times New Roman"/>
          <w:lang w:val="ru-RU"/>
        </w:rPr>
        <w:t>Хилокский</w:t>
      </w:r>
      <w:proofErr w:type="spellEnd"/>
      <w:r>
        <w:rPr>
          <w:rFonts w:ascii="Times New Roman" w:hAnsi="Times New Roman"/>
          <w:lang w:val="ru-RU"/>
        </w:rPr>
        <w:t xml:space="preserve"> район» </w:t>
      </w:r>
      <w:r w:rsidRPr="00DF1CDD">
        <w:rPr>
          <w:rFonts w:ascii="Times New Roman" w:hAnsi="Times New Roman"/>
          <w:lang w:val="ru-RU"/>
        </w:rPr>
        <w:t xml:space="preserve"> «Об утверждении </w:t>
      </w:r>
      <w:r>
        <w:rPr>
          <w:rFonts w:ascii="Times New Roman" w:hAnsi="Times New Roman"/>
          <w:lang w:val="ru-RU"/>
        </w:rPr>
        <w:t>бюджета муниципального района «</w:t>
      </w:r>
      <w:proofErr w:type="spellStart"/>
      <w:r>
        <w:rPr>
          <w:rFonts w:ascii="Times New Roman" w:hAnsi="Times New Roman"/>
          <w:lang w:val="ru-RU"/>
        </w:rPr>
        <w:t>Хилокский</w:t>
      </w:r>
      <w:proofErr w:type="spellEnd"/>
      <w:r>
        <w:rPr>
          <w:rFonts w:ascii="Times New Roman" w:hAnsi="Times New Roman"/>
          <w:lang w:val="ru-RU"/>
        </w:rPr>
        <w:t xml:space="preserve"> район» на 202</w:t>
      </w:r>
      <w:r w:rsidR="004B7924">
        <w:rPr>
          <w:rFonts w:ascii="Times New Roman" w:hAnsi="Times New Roman"/>
          <w:lang w:val="ru-RU"/>
        </w:rPr>
        <w:t>5 год и плановый период 2026</w:t>
      </w:r>
      <w:r>
        <w:rPr>
          <w:rFonts w:ascii="Times New Roman" w:hAnsi="Times New Roman"/>
          <w:lang w:val="ru-RU"/>
        </w:rPr>
        <w:t>-202</w:t>
      </w:r>
      <w:r w:rsidR="004B7924">
        <w:rPr>
          <w:rFonts w:ascii="Times New Roman" w:hAnsi="Times New Roman"/>
          <w:lang w:val="ru-RU"/>
        </w:rPr>
        <w:t>7</w:t>
      </w:r>
      <w:r>
        <w:rPr>
          <w:rFonts w:ascii="Times New Roman" w:hAnsi="Times New Roman"/>
          <w:lang w:val="ru-RU"/>
        </w:rPr>
        <w:t xml:space="preserve"> года»</w:t>
      </w:r>
      <w:r w:rsidR="00930F2F">
        <w:rPr>
          <w:rFonts w:ascii="Times New Roman" w:hAnsi="Times New Roman"/>
          <w:lang w:val="ru-RU"/>
        </w:rPr>
        <w:t>.</w:t>
      </w:r>
    </w:p>
    <w:p w:rsidR="0090681C" w:rsidRDefault="009A76F1" w:rsidP="0090681C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6659E0" w:rsidRPr="00DF1CDD">
        <w:rPr>
          <w:rFonts w:ascii="Times New Roman" w:hAnsi="Times New Roman"/>
          <w:lang w:val="ru-RU"/>
        </w:rPr>
        <w:t>Внешняя проверка</w:t>
      </w:r>
      <w:r w:rsidR="006659E0">
        <w:rPr>
          <w:rFonts w:ascii="Times New Roman" w:hAnsi="Times New Roman"/>
          <w:lang w:val="ru-RU"/>
        </w:rPr>
        <w:t xml:space="preserve"> на</w:t>
      </w:r>
      <w:r w:rsidR="006659E0" w:rsidRPr="00DF1CDD">
        <w:rPr>
          <w:rFonts w:ascii="Times New Roman" w:hAnsi="Times New Roman"/>
          <w:lang w:val="ru-RU"/>
        </w:rPr>
        <w:t xml:space="preserve"> </w:t>
      </w:r>
      <w:r w:rsidR="006659E0">
        <w:rPr>
          <w:rFonts w:ascii="Times New Roman" w:hAnsi="Times New Roman"/>
          <w:lang w:val="ru-RU"/>
        </w:rPr>
        <w:t xml:space="preserve">проект </w:t>
      </w:r>
      <w:r w:rsidR="006659E0" w:rsidRPr="00DF1CDD">
        <w:rPr>
          <w:rFonts w:ascii="Times New Roman" w:hAnsi="Times New Roman"/>
          <w:lang w:val="ru-RU"/>
        </w:rPr>
        <w:t xml:space="preserve"> </w:t>
      </w:r>
      <w:r w:rsidR="006659E0">
        <w:rPr>
          <w:rFonts w:ascii="Times New Roman" w:hAnsi="Times New Roman"/>
          <w:lang w:val="ru-RU"/>
        </w:rPr>
        <w:t>решения Совета сельского поселения «</w:t>
      </w:r>
      <w:proofErr w:type="spellStart"/>
      <w:r w:rsidR="006659E0">
        <w:rPr>
          <w:rFonts w:ascii="Times New Roman" w:hAnsi="Times New Roman"/>
          <w:lang w:val="ru-RU"/>
        </w:rPr>
        <w:t>Харагунское</w:t>
      </w:r>
      <w:proofErr w:type="spellEnd"/>
      <w:r w:rsidR="006659E0">
        <w:rPr>
          <w:rFonts w:ascii="Times New Roman" w:hAnsi="Times New Roman"/>
          <w:lang w:val="ru-RU"/>
        </w:rPr>
        <w:t xml:space="preserve">» </w:t>
      </w:r>
      <w:r w:rsidR="006659E0" w:rsidRPr="00DF1CDD">
        <w:rPr>
          <w:rFonts w:ascii="Times New Roman" w:hAnsi="Times New Roman"/>
          <w:lang w:val="ru-RU"/>
        </w:rPr>
        <w:t xml:space="preserve"> «Об утверждении </w:t>
      </w:r>
      <w:r w:rsidR="006659E0">
        <w:rPr>
          <w:rFonts w:ascii="Times New Roman" w:hAnsi="Times New Roman"/>
          <w:lang w:val="ru-RU"/>
        </w:rPr>
        <w:t>бюджета сельского поселения «</w:t>
      </w:r>
      <w:proofErr w:type="spellStart"/>
      <w:r w:rsidR="006659E0">
        <w:rPr>
          <w:rFonts w:ascii="Times New Roman" w:hAnsi="Times New Roman"/>
          <w:lang w:val="ru-RU"/>
        </w:rPr>
        <w:t>Харагунское</w:t>
      </w:r>
      <w:proofErr w:type="spellEnd"/>
      <w:r w:rsidR="00930F2F">
        <w:rPr>
          <w:rFonts w:ascii="Times New Roman" w:hAnsi="Times New Roman"/>
          <w:lang w:val="ru-RU"/>
        </w:rPr>
        <w:t>»</w:t>
      </w:r>
      <w:r w:rsidR="006659E0">
        <w:rPr>
          <w:rFonts w:ascii="Times New Roman" w:hAnsi="Times New Roman"/>
          <w:lang w:val="ru-RU"/>
        </w:rPr>
        <w:t xml:space="preserve"> на 202</w:t>
      </w:r>
      <w:r w:rsidR="004B7924">
        <w:rPr>
          <w:rFonts w:ascii="Times New Roman" w:hAnsi="Times New Roman"/>
          <w:lang w:val="ru-RU"/>
        </w:rPr>
        <w:t>5</w:t>
      </w:r>
      <w:r w:rsidR="006659E0">
        <w:rPr>
          <w:rFonts w:ascii="Times New Roman" w:hAnsi="Times New Roman"/>
          <w:lang w:val="ru-RU"/>
        </w:rPr>
        <w:t xml:space="preserve"> год и плановый период 202</w:t>
      </w:r>
      <w:r w:rsidR="004B7924">
        <w:rPr>
          <w:rFonts w:ascii="Times New Roman" w:hAnsi="Times New Roman"/>
          <w:lang w:val="ru-RU"/>
        </w:rPr>
        <w:t>6</w:t>
      </w:r>
      <w:r w:rsidR="006659E0">
        <w:rPr>
          <w:rFonts w:ascii="Times New Roman" w:hAnsi="Times New Roman"/>
          <w:lang w:val="ru-RU"/>
        </w:rPr>
        <w:t>-202</w:t>
      </w:r>
      <w:r w:rsidR="004B7924">
        <w:rPr>
          <w:rFonts w:ascii="Times New Roman" w:hAnsi="Times New Roman"/>
          <w:lang w:val="ru-RU"/>
        </w:rPr>
        <w:t>7</w:t>
      </w:r>
      <w:r w:rsidR="006659E0">
        <w:rPr>
          <w:rFonts w:ascii="Times New Roman" w:hAnsi="Times New Roman"/>
          <w:lang w:val="ru-RU"/>
        </w:rPr>
        <w:t xml:space="preserve"> года»</w:t>
      </w:r>
      <w:r w:rsidR="00930F2F">
        <w:rPr>
          <w:rFonts w:ascii="Times New Roman" w:hAnsi="Times New Roman"/>
          <w:lang w:val="ru-RU"/>
        </w:rPr>
        <w:t>.</w:t>
      </w:r>
    </w:p>
    <w:p w:rsidR="00930F2F" w:rsidRDefault="00930F2F" w:rsidP="00930F2F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</w:t>
      </w:r>
      <w:r w:rsidRPr="00930F2F">
        <w:rPr>
          <w:rFonts w:ascii="Times New Roman" w:hAnsi="Times New Roman"/>
          <w:lang w:val="ru-RU"/>
        </w:rPr>
        <w:t xml:space="preserve"> </w:t>
      </w:r>
      <w:r w:rsidRPr="00DF1CDD">
        <w:rPr>
          <w:rFonts w:ascii="Times New Roman" w:hAnsi="Times New Roman"/>
          <w:lang w:val="ru-RU"/>
        </w:rPr>
        <w:t>Внешняя проверка</w:t>
      </w:r>
      <w:r>
        <w:rPr>
          <w:rFonts w:ascii="Times New Roman" w:hAnsi="Times New Roman"/>
          <w:lang w:val="ru-RU"/>
        </w:rPr>
        <w:t xml:space="preserve"> на</w:t>
      </w:r>
      <w:r w:rsidRPr="00DF1CD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проект </w:t>
      </w:r>
      <w:r w:rsidRPr="00DF1CD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решения Совета сельского поселения «</w:t>
      </w:r>
      <w:proofErr w:type="spellStart"/>
      <w:r>
        <w:rPr>
          <w:rFonts w:ascii="Times New Roman" w:hAnsi="Times New Roman"/>
          <w:lang w:val="ru-RU"/>
        </w:rPr>
        <w:t>Хушенгинское</w:t>
      </w:r>
      <w:proofErr w:type="spellEnd"/>
      <w:r>
        <w:rPr>
          <w:rFonts w:ascii="Times New Roman" w:hAnsi="Times New Roman"/>
          <w:lang w:val="ru-RU"/>
        </w:rPr>
        <w:t xml:space="preserve">» </w:t>
      </w:r>
      <w:r w:rsidRPr="00DF1CDD">
        <w:rPr>
          <w:rFonts w:ascii="Times New Roman" w:hAnsi="Times New Roman"/>
          <w:lang w:val="ru-RU"/>
        </w:rPr>
        <w:t xml:space="preserve"> «Об утверждении </w:t>
      </w:r>
      <w:r>
        <w:rPr>
          <w:rFonts w:ascii="Times New Roman" w:hAnsi="Times New Roman"/>
          <w:lang w:val="ru-RU"/>
        </w:rPr>
        <w:t>бюджета сельского поселения «</w:t>
      </w:r>
      <w:proofErr w:type="spellStart"/>
      <w:r>
        <w:rPr>
          <w:rFonts w:ascii="Times New Roman" w:hAnsi="Times New Roman"/>
          <w:lang w:val="ru-RU"/>
        </w:rPr>
        <w:t>Хушенгинское</w:t>
      </w:r>
      <w:proofErr w:type="spellEnd"/>
      <w:r>
        <w:rPr>
          <w:rFonts w:ascii="Times New Roman" w:hAnsi="Times New Roman"/>
          <w:lang w:val="ru-RU"/>
        </w:rPr>
        <w:t>» на 202</w:t>
      </w:r>
      <w:r w:rsidR="004B7924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 xml:space="preserve"> год и плановый период 202</w:t>
      </w:r>
      <w:r w:rsidR="004B7924">
        <w:rPr>
          <w:rFonts w:ascii="Times New Roman" w:hAnsi="Times New Roman"/>
          <w:lang w:val="ru-RU"/>
        </w:rPr>
        <w:t>6-2027</w:t>
      </w:r>
      <w:r>
        <w:rPr>
          <w:rFonts w:ascii="Times New Roman" w:hAnsi="Times New Roman"/>
          <w:lang w:val="ru-RU"/>
        </w:rPr>
        <w:t xml:space="preserve"> года».</w:t>
      </w:r>
    </w:p>
    <w:p w:rsidR="00930F2F" w:rsidRDefault="00930F2F" w:rsidP="00930F2F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</w:t>
      </w:r>
      <w:r w:rsidRPr="00930F2F">
        <w:rPr>
          <w:rFonts w:ascii="Times New Roman" w:hAnsi="Times New Roman"/>
          <w:lang w:val="ru-RU"/>
        </w:rPr>
        <w:t xml:space="preserve"> </w:t>
      </w:r>
      <w:r w:rsidRPr="00DF1CDD">
        <w:rPr>
          <w:rFonts w:ascii="Times New Roman" w:hAnsi="Times New Roman"/>
          <w:lang w:val="ru-RU"/>
        </w:rPr>
        <w:t>Внешняя проверка</w:t>
      </w:r>
      <w:r>
        <w:rPr>
          <w:rFonts w:ascii="Times New Roman" w:hAnsi="Times New Roman"/>
          <w:lang w:val="ru-RU"/>
        </w:rPr>
        <w:t xml:space="preserve"> на</w:t>
      </w:r>
      <w:r w:rsidRPr="00DF1CD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проект </w:t>
      </w:r>
      <w:r w:rsidRPr="00DF1CD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решения Совета сельского поселения «</w:t>
      </w:r>
      <w:proofErr w:type="spellStart"/>
      <w:r>
        <w:rPr>
          <w:rFonts w:ascii="Times New Roman" w:hAnsi="Times New Roman"/>
          <w:lang w:val="ru-RU"/>
        </w:rPr>
        <w:t>Глинкинское</w:t>
      </w:r>
      <w:proofErr w:type="spellEnd"/>
      <w:r>
        <w:rPr>
          <w:rFonts w:ascii="Times New Roman" w:hAnsi="Times New Roman"/>
          <w:lang w:val="ru-RU"/>
        </w:rPr>
        <w:t xml:space="preserve">» </w:t>
      </w:r>
      <w:r w:rsidRPr="00DF1CDD">
        <w:rPr>
          <w:rFonts w:ascii="Times New Roman" w:hAnsi="Times New Roman"/>
          <w:lang w:val="ru-RU"/>
        </w:rPr>
        <w:t xml:space="preserve"> «Об утверждении </w:t>
      </w:r>
      <w:r>
        <w:rPr>
          <w:rFonts w:ascii="Times New Roman" w:hAnsi="Times New Roman"/>
          <w:lang w:val="ru-RU"/>
        </w:rPr>
        <w:t>бюджета сельского</w:t>
      </w:r>
      <w:r w:rsidR="004B7924">
        <w:rPr>
          <w:rFonts w:ascii="Times New Roman" w:hAnsi="Times New Roman"/>
          <w:lang w:val="ru-RU"/>
        </w:rPr>
        <w:t xml:space="preserve"> поселения «</w:t>
      </w:r>
      <w:proofErr w:type="spellStart"/>
      <w:r w:rsidR="004B7924">
        <w:rPr>
          <w:rFonts w:ascii="Times New Roman" w:hAnsi="Times New Roman"/>
          <w:lang w:val="ru-RU"/>
        </w:rPr>
        <w:t>Глинкинское</w:t>
      </w:r>
      <w:proofErr w:type="spellEnd"/>
      <w:r w:rsidR="004B7924">
        <w:rPr>
          <w:rFonts w:ascii="Times New Roman" w:hAnsi="Times New Roman"/>
          <w:lang w:val="ru-RU"/>
        </w:rPr>
        <w:t>» на 2025</w:t>
      </w:r>
      <w:r>
        <w:rPr>
          <w:rFonts w:ascii="Times New Roman" w:hAnsi="Times New Roman"/>
          <w:lang w:val="ru-RU"/>
        </w:rPr>
        <w:t xml:space="preserve"> год и плановый период 202</w:t>
      </w:r>
      <w:r w:rsidR="004B7924">
        <w:rPr>
          <w:rFonts w:ascii="Times New Roman" w:hAnsi="Times New Roman"/>
          <w:lang w:val="ru-RU"/>
        </w:rPr>
        <w:t>6</w:t>
      </w:r>
      <w:r>
        <w:rPr>
          <w:rFonts w:ascii="Times New Roman" w:hAnsi="Times New Roman"/>
          <w:lang w:val="ru-RU"/>
        </w:rPr>
        <w:t>-202</w:t>
      </w:r>
      <w:r w:rsidR="004B7924">
        <w:rPr>
          <w:rFonts w:ascii="Times New Roman" w:hAnsi="Times New Roman"/>
          <w:lang w:val="ru-RU"/>
        </w:rPr>
        <w:t>7</w:t>
      </w:r>
      <w:r>
        <w:rPr>
          <w:rFonts w:ascii="Times New Roman" w:hAnsi="Times New Roman"/>
          <w:lang w:val="ru-RU"/>
        </w:rPr>
        <w:t xml:space="preserve"> года».</w:t>
      </w:r>
    </w:p>
    <w:p w:rsidR="00930F2F" w:rsidRDefault="00930F2F" w:rsidP="00930F2F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</w:t>
      </w:r>
      <w:r w:rsidRPr="00930F2F">
        <w:rPr>
          <w:rFonts w:ascii="Times New Roman" w:hAnsi="Times New Roman"/>
          <w:lang w:val="ru-RU"/>
        </w:rPr>
        <w:t xml:space="preserve"> </w:t>
      </w:r>
      <w:r w:rsidRPr="00DF1CDD">
        <w:rPr>
          <w:rFonts w:ascii="Times New Roman" w:hAnsi="Times New Roman"/>
          <w:lang w:val="ru-RU"/>
        </w:rPr>
        <w:t>Внешняя проверка</w:t>
      </w:r>
      <w:r>
        <w:rPr>
          <w:rFonts w:ascii="Times New Roman" w:hAnsi="Times New Roman"/>
          <w:lang w:val="ru-RU"/>
        </w:rPr>
        <w:t xml:space="preserve"> на</w:t>
      </w:r>
      <w:r w:rsidRPr="00DF1CD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проект </w:t>
      </w:r>
      <w:r w:rsidRPr="00DF1CD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решения Совета сельского поселения «</w:t>
      </w:r>
      <w:proofErr w:type="spellStart"/>
      <w:r>
        <w:rPr>
          <w:rFonts w:ascii="Times New Roman" w:hAnsi="Times New Roman"/>
          <w:lang w:val="ru-RU"/>
        </w:rPr>
        <w:t>Энгорокское</w:t>
      </w:r>
      <w:proofErr w:type="spellEnd"/>
      <w:r>
        <w:rPr>
          <w:rFonts w:ascii="Times New Roman" w:hAnsi="Times New Roman"/>
          <w:lang w:val="ru-RU"/>
        </w:rPr>
        <w:t xml:space="preserve">» </w:t>
      </w:r>
      <w:r w:rsidRPr="00DF1CDD">
        <w:rPr>
          <w:rFonts w:ascii="Times New Roman" w:hAnsi="Times New Roman"/>
          <w:lang w:val="ru-RU"/>
        </w:rPr>
        <w:t xml:space="preserve"> «Об утверждении </w:t>
      </w:r>
      <w:r>
        <w:rPr>
          <w:rFonts w:ascii="Times New Roman" w:hAnsi="Times New Roman"/>
          <w:lang w:val="ru-RU"/>
        </w:rPr>
        <w:t>бюджета сельского поселения «</w:t>
      </w:r>
      <w:proofErr w:type="spellStart"/>
      <w:r>
        <w:rPr>
          <w:rFonts w:ascii="Times New Roman" w:hAnsi="Times New Roman"/>
          <w:lang w:val="ru-RU"/>
        </w:rPr>
        <w:t>Энгорокское</w:t>
      </w:r>
      <w:proofErr w:type="spellEnd"/>
      <w:r>
        <w:rPr>
          <w:rFonts w:ascii="Times New Roman" w:hAnsi="Times New Roman"/>
          <w:lang w:val="ru-RU"/>
        </w:rPr>
        <w:t>» на 202</w:t>
      </w:r>
      <w:r w:rsidR="004B7924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 xml:space="preserve"> год и плановый период 202</w:t>
      </w:r>
      <w:r w:rsidR="004B7924">
        <w:rPr>
          <w:rFonts w:ascii="Times New Roman" w:hAnsi="Times New Roman"/>
          <w:lang w:val="ru-RU"/>
        </w:rPr>
        <w:t>6</w:t>
      </w:r>
      <w:r>
        <w:rPr>
          <w:rFonts w:ascii="Times New Roman" w:hAnsi="Times New Roman"/>
          <w:lang w:val="ru-RU"/>
        </w:rPr>
        <w:t>-202</w:t>
      </w:r>
      <w:r w:rsidR="004B7924">
        <w:rPr>
          <w:rFonts w:ascii="Times New Roman" w:hAnsi="Times New Roman"/>
          <w:lang w:val="ru-RU"/>
        </w:rPr>
        <w:t>7</w:t>
      </w:r>
      <w:r>
        <w:rPr>
          <w:rFonts w:ascii="Times New Roman" w:hAnsi="Times New Roman"/>
          <w:lang w:val="ru-RU"/>
        </w:rPr>
        <w:t xml:space="preserve"> года».</w:t>
      </w:r>
    </w:p>
    <w:p w:rsidR="00930F2F" w:rsidRDefault="00930F2F" w:rsidP="00930F2F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</w:t>
      </w:r>
      <w:r w:rsidRPr="00930F2F">
        <w:rPr>
          <w:rFonts w:ascii="Times New Roman" w:hAnsi="Times New Roman"/>
          <w:lang w:val="ru-RU"/>
        </w:rPr>
        <w:t xml:space="preserve"> </w:t>
      </w:r>
      <w:r w:rsidRPr="00DF1CDD">
        <w:rPr>
          <w:rFonts w:ascii="Times New Roman" w:hAnsi="Times New Roman"/>
          <w:lang w:val="ru-RU"/>
        </w:rPr>
        <w:t>Внешняя проверка</w:t>
      </w:r>
      <w:r>
        <w:rPr>
          <w:rFonts w:ascii="Times New Roman" w:hAnsi="Times New Roman"/>
          <w:lang w:val="ru-RU"/>
        </w:rPr>
        <w:t xml:space="preserve"> на</w:t>
      </w:r>
      <w:r w:rsidRPr="00DF1CD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проект </w:t>
      </w:r>
      <w:r w:rsidRPr="00DF1CD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решения Совета сельского поселения «</w:t>
      </w:r>
      <w:proofErr w:type="spellStart"/>
      <w:r>
        <w:rPr>
          <w:rFonts w:ascii="Times New Roman" w:hAnsi="Times New Roman"/>
          <w:lang w:val="ru-RU"/>
        </w:rPr>
        <w:t>Укурикское</w:t>
      </w:r>
      <w:proofErr w:type="spellEnd"/>
      <w:r>
        <w:rPr>
          <w:rFonts w:ascii="Times New Roman" w:hAnsi="Times New Roman"/>
          <w:lang w:val="ru-RU"/>
        </w:rPr>
        <w:t xml:space="preserve">» </w:t>
      </w:r>
      <w:r w:rsidRPr="00DF1CDD">
        <w:rPr>
          <w:rFonts w:ascii="Times New Roman" w:hAnsi="Times New Roman"/>
          <w:lang w:val="ru-RU"/>
        </w:rPr>
        <w:t xml:space="preserve"> «Об утверждении </w:t>
      </w:r>
      <w:r>
        <w:rPr>
          <w:rFonts w:ascii="Times New Roman" w:hAnsi="Times New Roman"/>
          <w:lang w:val="ru-RU"/>
        </w:rPr>
        <w:t>бюджета сельского поселения «</w:t>
      </w:r>
      <w:proofErr w:type="spellStart"/>
      <w:r>
        <w:rPr>
          <w:rFonts w:ascii="Times New Roman" w:hAnsi="Times New Roman"/>
          <w:lang w:val="ru-RU"/>
        </w:rPr>
        <w:t>Укурикское</w:t>
      </w:r>
      <w:proofErr w:type="spellEnd"/>
      <w:r>
        <w:rPr>
          <w:rFonts w:ascii="Times New Roman" w:hAnsi="Times New Roman"/>
          <w:lang w:val="ru-RU"/>
        </w:rPr>
        <w:t>» на 202</w:t>
      </w:r>
      <w:r w:rsidR="004B7924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 xml:space="preserve"> год и плановый период 202</w:t>
      </w:r>
      <w:r w:rsidR="004B7924">
        <w:rPr>
          <w:rFonts w:ascii="Times New Roman" w:hAnsi="Times New Roman"/>
          <w:lang w:val="ru-RU"/>
        </w:rPr>
        <w:t>6</w:t>
      </w:r>
      <w:r>
        <w:rPr>
          <w:rFonts w:ascii="Times New Roman" w:hAnsi="Times New Roman"/>
          <w:lang w:val="ru-RU"/>
        </w:rPr>
        <w:t>-202</w:t>
      </w:r>
      <w:r w:rsidR="004B7924">
        <w:rPr>
          <w:rFonts w:ascii="Times New Roman" w:hAnsi="Times New Roman"/>
          <w:lang w:val="ru-RU"/>
        </w:rPr>
        <w:t>7</w:t>
      </w:r>
      <w:r>
        <w:rPr>
          <w:rFonts w:ascii="Times New Roman" w:hAnsi="Times New Roman"/>
          <w:lang w:val="ru-RU"/>
        </w:rPr>
        <w:t xml:space="preserve"> года».</w:t>
      </w:r>
    </w:p>
    <w:p w:rsidR="00930F2F" w:rsidRDefault="00930F2F" w:rsidP="00930F2F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</w:t>
      </w:r>
      <w:r w:rsidRPr="00930F2F">
        <w:rPr>
          <w:rFonts w:ascii="Times New Roman" w:hAnsi="Times New Roman"/>
          <w:lang w:val="ru-RU"/>
        </w:rPr>
        <w:t xml:space="preserve"> </w:t>
      </w:r>
      <w:r w:rsidRPr="00DF1CDD">
        <w:rPr>
          <w:rFonts w:ascii="Times New Roman" w:hAnsi="Times New Roman"/>
          <w:lang w:val="ru-RU"/>
        </w:rPr>
        <w:t>Внешняя проверка</w:t>
      </w:r>
      <w:r>
        <w:rPr>
          <w:rFonts w:ascii="Times New Roman" w:hAnsi="Times New Roman"/>
          <w:lang w:val="ru-RU"/>
        </w:rPr>
        <w:t xml:space="preserve"> на</w:t>
      </w:r>
      <w:r w:rsidRPr="00DF1CD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проект </w:t>
      </w:r>
      <w:r w:rsidRPr="00DF1CD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решения Совета сельского поселения «</w:t>
      </w:r>
      <w:proofErr w:type="spellStart"/>
      <w:r>
        <w:rPr>
          <w:rFonts w:ascii="Times New Roman" w:hAnsi="Times New Roman"/>
          <w:lang w:val="ru-RU"/>
        </w:rPr>
        <w:t>Закультинское</w:t>
      </w:r>
      <w:proofErr w:type="spellEnd"/>
      <w:r>
        <w:rPr>
          <w:rFonts w:ascii="Times New Roman" w:hAnsi="Times New Roman"/>
          <w:lang w:val="ru-RU"/>
        </w:rPr>
        <w:t xml:space="preserve">» </w:t>
      </w:r>
      <w:r w:rsidRPr="00DF1CDD">
        <w:rPr>
          <w:rFonts w:ascii="Times New Roman" w:hAnsi="Times New Roman"/>
          <w:lang w:val="ru-RU"/>
        </w:rPr>
        <w:t xml:space="preserve"> «Об утверждении </w:t>
      </w:r>
      <w:r>
        <w:rPr>
          <w:rFonts w:ascii="Times New Roman" w:hAnsi="Times New Roman"/>
          <w:lang w:val="ru-RU"/>
        </w:rPr>
        <w:t>бюджета сельского поселения «</w:t>
      </w:r>
      <w:proofErr w:type="spellStart"/>
      <w:r>
        <w:rPr>
          <w:rFonts w:ascii="Times New Roman" w:hAnsi="Times New Roman"/>
          <w:lang w:val="ru-RU"/>
        </w:rPr>
        <w:t>Закультинское</w:t>
      </w:r>
      <w:proofErr w:type="spellEnd"/>
      <w:r>
        <w:rPr>
          <w:rFonts w:ascii="Times New Roman" w:hAnsi="Times New Roman"/>
          <w:lang w:val="ru-RU"/>
        </w:rPr>
        <w:t>» на 202</w:t>
      </w:r>
      <w:r w:rsidR="004B7924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>год и плановый период 202</w:t>
      </w:r>
      <w:r w:rsidR="004B7924">
        <w:rPr>
          <w:rFonts w:ascii="Times New Roman" w:hAnsi="Times New Roman"/>
          <w:lang w:val="ru-RU"/>
        </w:rPr>
        <w:t>6</w:t>
      </w:r>
      <w:r>
        <w:rPr>
          <w:rFonts w:ascii="Times New Roman" w:hAnsi="Times New Roman"/>
          <w:lang w:val="ru-RU"/>
        </w:rPr>
        <w:t>-202</w:t>
      </w:r>
      <w:r w:rsidR="004B7924">
        <w:rPr>
          <w:rFonts w:ascii="Times New Roman" w:hAnsi="Times New Roman"/>
          <w:lang w:val="ru-RU"/>
        </w:rPr>
        <w:t>7</w:t>
      </w:r>
      <w:r>
        <w:rPr>
          <w:rFonts w:ascii="Times New Roman" w:hAnsi="Times New Roman"/>
          <w:lang w:val="ru-RU"/>
        </w:rPr>
        <w:t xml:space="preserve"> года».</w:t>
      </w:r>
    </w:p>
    <w:p w:rsidR="00930F2F" w:rsidRDefault="00930F2F" w:rsidP="00930F2F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</w:t>
      </w:r>
      <w:r w:rsidRPr="00930F2F">
        <w:rPr>
          <w:rFonts w:ascii="Times New Roman" w:hAnsi="Times New Roman"/>
          <w:lang w:val="ru-RU"/>
        </w:rPr>
        <w:t xml:space="preserve"> </w:t>
      </w:r>
      <w:r w:rsidRPr="00DF1CDD">
        <w:rPr>
          <w:rFonts w:ascii="Times New Roman" w:hAnsi="Times New Roman"/>
          <w:lang w:val="ru-RU"/>
        </w:rPr>
        <w:t>Внешняя проверка</w:t>
      </w:r>
      <w:r>
        <w:rPr>
          <w:rFonts w:ascii="Times New Roman" w:hAnsi="Times New Roman"/>
          <w:lang w:val="ru-RU"/>
        </w:rPr>
        <w:t xml:space="preserve"> на</w:t>
      </w:r>
      <w:r w:rsidRPr="00DF1CD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проект </w:t>
      </w:r>
      <w:r w:rsidRPr="00DF1CD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решения Совета сельского поселения «Линево-Озерское» </w:t>
      </w:r>
      <w:r w:rsidRPr="00DF1CDD">
        <w:rPr>
          <w:rFonts w:ascii="Times New Roman" w:hAnsi="Times New Roman"/>
          <w:lang w:val="ru-RU"/>
        </w:rPr>
        <w:t xml:space="preserve"> «Об утверждении </w:t>
      </w:r>
      <w:r>
        <w:rPr>
          <w:rFonts w:ascii="Times New Roman" w:hAnsi="Times New Roman"/>
          <w:lang w:val="ru-RU"/>
        </w:rPr>
        <w:t>бюджета сельского поселения «Линево-Озерское» на 202</w:t>
      </w:r>
      <w:r w:rsidR="004B7924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 xml:space="preserve"> год и плановый период 202</w:t>
      </w:r>
      <w:r w:rsidR="004B7924">
        <w:rPr>
          <w:rFonts w:ascii="Times New Roman" w:hAnsi="Times New Roman"/>
          <w:lang w:val="ru-RU"/>
        </w:rPr>
        <w:t>6</w:t>
      </w:r>
      <w:r>
        <w:rPr>
          <w:rFonts w:ascii="Times New Roman" w:hAnsi="Times New Roman"/>
          <w:lang w:val="ru-RU"/>
        </w:rPr>
        <w:t>-202</w:t>
      </w:r>
      <w:r w:rsidR="004B7924">
        <w:rPr>
          <w:rFonts w:ascii="Times New Roman" w:hAnsi="Times New Roman"/>
          <w:lang w:val="ru-RU"/>
        </w:rPr>
        <w:t>7</w:t>
      </w:r>
      <w:r>
        <w:rPr>
          <w:rFonts w:ascii="Times New Roman" w:hAnsi="Times New Roman"/>
          <w:lang w:val="ru-RU"/>
        </w:rPr>
        <w:t xml:space="preserve"> года».</w:t>
      </w:r>
    </w:p>
    <w:p w:rsidR="00930F2F" w:rsidRDefault="00930F2F" w:rsidP="00930F2F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</w:t>
      </w:r>
      <w:r w:rsidRPr="00930F2F">
        <w:rPr>
          <w:rFonts w:ascii="Times New Roman" w:hAnsi="Times New Roman"/>
          <w:lang w:val="ru-RU"/>
        </w:rPr>
        <w:t xml:space="preserve"> </w:t>
      </w:r>
      <w:r w:rsidRPr="00DF1CDD">
        <w:rPr>
          <w:rFonts w:ascii="Times New Roman" w:hAnsi="Times New Roman"/>
          <w:lang w:val="ru-RU"/>
        </w:rPr>
        <w:t>Внешняя проверка</w:t>
      </w:r>
      <w:r>
        <w:rPr>
          <w:rFonts w:ascii="Times New Roman" w:hAnsi="Times New Roman"/>
          <w:lang w:val="ru-RU"/>
        </w:rPr>
        <w:t xml:space="preserve"> на</w:t>
      </w:r>
      <w:r w:rsidRPr="00DF1CD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проект </w:t>
      </w:r>
      <w:r w:rsidRPr="00DF1CD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решения Совета сельского поселения «</w:t>
      </w:r>
      <w:proofErr w:type="spellStart"/>
      <w:r>
        <w:rPr>
          <w:rFonts w:ascii="Times New Roman" w:hAnsi="Times New Roman"/>
          <w:lang w:val="ru-RU"/>
        </w:rPr>
        <w:t>Хилогосонское</w:t>
      </w:r>
      <w:proofErr w:type="spellEnd"/>
      <w:r>
        <w:rPr>
          <w:rFonts w:ascii="Times New Roman" w:hAnsi="Times New Roman"/>
          <w:lang w:val="ru-RU"/>
        </w:rPr>
        <w:t xml:space="preserve">» </w:t>
      </w:r>
      <w:r w:rsidRPr="00DF1CDD">
        <w:rPr>
          <w:rFonts w:ascii="Times New Roman" w:hAnsi="Times New Roman"/>
          <w:lang w:val="ru-RU"/>
        </w:rPr>
        <w:t xml:space="preserve"> «Об утверждении </w:t>
      </w:r>
      <w:r>
        <w:rPr>
          <w:rFonts w:ascii="Times New Roman" w:hAnsi="Times New Roman"/>
          <w:lang w:val="ru-RU"/>
        </w:rPr>
        <w:t>бюджета сельского поселения «</w:t>
      </w:r>
      <w:proofErr w:type="spellStart"/>
      <w:r>
        <w:rPr>
          <w:rFonts w:ascii="Times New Roman" w:hAnsi="Times New Roman"/>
          <w:lang w:val="ru-RU"/>
        </w:rPr>
        <w:t>Хилогосонское</w:t>
      </w:r>
      <w:proofErr w:type="spellEnd"/>
      <w:r>
        <w:rPr>
          <w:rFonts w:ascii="Times New Roman" w:hAnsi="Times New Roman"/>
          <w:lang w:val="ru-RU"/>
        </w:rPr>
        <w:t>» на 202</w:t>
      </w:r>
      <w:r w:rsidR="004B7924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 xml:space="preserve"> год и плановый период 202</w:t>
      </w:r>
      <w:r w:rsidR="004B7924">
        <w:rPr>
          <w:rFonts w:ascii="Times New Roman" w:hAnsi="Times New Roman"/>
          <w:lang w:val="ru-RU"/>
        </w:rPr>
        <w:t>6</w:t>
      </w:r>
      <w:r>
        <w:rPr>
          <w:rFonts w:ascii="Times New Roman" w:hAnsi="Times New Roman"/>
          <w:lang w:val="ru-RU"/>
        </w:rPr>
        <w:t>-202</w:t>
      </w:r>
      <w:r w:rsidR="004B7924">
        <w:rPr>
          <w:rFonts w:ascii="Times New Roman" w:hAnsi="Times New Roman"/>
          <w:lang w:val="ru-RU"/>
        </w:rPr>
        <w:t>7</w:t>
      </w:r>
      <w:r>
        <w:rPr>
          <w:rFonts w:ascii="Times New Roman" w:hAnsi="Times New Roman"/>
          <w:lang w:val="ru-RU"/>
        </w:rPr>
        <w:t xml:space="preserve"> года».</w:t>
      </w:r>
    </w:p>
    <w:p w:rsidR="00930F2F" w:rsidRDefault="00930F2F" w:rsidP="00930F2F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</w:t>
      </w:r>
      <w:r w:rsidRPr="00930F2F">
        <w:rPr>
          <w:rFonts w:ascii="Times New Roman" w:hAnsi="Times New Roman"/>
          <w:lang w:val="ru-RU"/>
        </w:rPr>
        <w:t xml:space="preserve"> </w:t>
      </w:r>
      <w:r w:rsidRPr="00DF1CDD">
        <w:rPr>
          <w:rFonts w:ascii="Times New Roman" w:hAnsi="Times New Roman"/>
          <w:lang w:val="ru-RU"/>
        </w:rPr>
        <w:t>Внешняя проверка</w:t>
      </w:r>
      <w:r>
        <w:rPr>
          <w:rFonts w:ascii="Times New Roman" w:hAnsi="Times New Roman"/>
          <w:lang w:val="ru-RU"/>
        </w:rPr>
        <w:t xml:space="preserve"> на</w:t>
      </w:r>
      <w:r w:rsidRPr="00DF1CD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проект </w:t>
      </w:r>
      <w:r w:rsidRPr="00DF1CD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решения Совета городского поселения «</w:t>
      </w:r>
      <w:proofErr w:type="spellStart"/>
      <w:r>
        <w:rPr>
          <w:rFonts w:ascii="Times New Roman" w:hAnsi="Times New Roman"/>
          <w:lang w:val="ru-RU"/>
        </w:rPr>
        <w:t>Хилокское</w:t>
      </w:r>
      <w:proofErr w:type="spellEnd"/>
      <w:r>
        <w:rPr>
          <w:rFonts w:ascii="Times New Roman" w:hAnsi="Times New Roman"/>
          <w:lang w:val="ru-RU"/>
        </w:rPr>
        <w:t xml:space="preserve">» </w:t>
      </w:r>
      <w:r w:rsidRPr="00DF1CDD">
        <w:rPr>
          <w:rFonts w:ascii="Times New Roman" w:hAnsi="Times New Roman"/>
          <w:lang w:val="ru-RU"/>
        </w:rPr>
        <w:t xml:space="preserve"> «Об утверждении </w:t>
      </w:r>
      <w:r>
        <w:rPr>
          <w:rFonts w:ascii="Times New Roman" w:hAnsi="Times New Roman"/>
          <w:lang w:val="ru-RU"/>
        </w:rPr>
        <w:t>бюджета городского поселения «</w:t>
      </w:r>
      <w:proofErr w:type="spellStart"/>
      <w:r>
        <w:rPr>
          <w:rFonts w:ascii="Times New Roman" w:hAnsi="Times New Roman"/>
          <w:lang w:val="ru-RU"/>
        </w:rPr>
        <w:t>Хилокское</w:t>
      </w:r>
      <w:proofErr w:type="spellEnd"/>
      <w:r>
        <w:rPr>
          <w:rFonts w:ascii="Times New Roman" w:hAnsi="Times New Roman"/>
          <w:lang w:val="ru-RU"/>
        </w:rPr>
        <w:t>» на 202</w:t>
      </w:r>
      <w:r w:rsidR="004B7924">
        <w:rPr>
          <w:rFonts w:ascii="Times New Roman" w:hAnsi="Times New Roman"/>
          <w:lang w:val="ru-RU"/>
        </w:rPr>
        <w:t xml:space="preserve">5 </w:t>
      </w:r>
      <w:r>
        <w:rPr>
          <w:rFonts w:ascii="Times New Roman" w:hAnsi="Times New Roman"/>
          <w:lang w:val="ru-RU"/>
        </w:rPr>
        <w:t>год и плановый период 202</w:t>
      </w:r>
      <w:r w:rsidR="004B7924">
        <w:rPr>
          <w:rFonts w:ascii="Times New Roman" w:hAnsi="Times New Roman"/>
          <w:lang w:val="ru-RU"/>
        </w:rPr>
        <w:t>6</w:t>
      </w:r>
      <w:r>
        <w:rPr>
          <w:rFonts w:ascii="Times New Roman" w:hAnsi="Times New Roman"/>
          <w:lang w:val="ru-RU"/>
        </w:rPr>
        <w:t>-202</w:t>
      </w:r>
      <w:r w:rsidR="004B7924">
        <w:rPr>
          <w:rFonts w:ascii="Times New Roman" w:hAnsi="Times New Roman"/>
          <w:lang w:val="ru-RU"/>
        </w:rPr>
        <w:t>7</w:t>
      </w:r>
      <w:r>
        <w:rPr>
          <w:rFonts w:ascii="Times New Roman" w:hAnsi="Times New Roman"/>
          <w:lang w:val="ru-RU"/>
        </w:rPr>
        <w:t xml:space="preserve"> года».</w:t>
      </w:r>
    </w:p>
    <w:p w:rsidR="00930F2F" w:rsidRDefault="00930F2F" w:rsidP="00930F2F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</w:t>
      </w:r>
      <w:r w:rsidRPr="00930F2F">
        <w:rPr>
          <w:rFonts w:ascii="Times New Roman" w:hAnsi="Times New Roman"/>
          <w:lang w:val="ru-RU"/>
        </w:rPr>
        <w:t xml:space="preserve"> </w:t>
      </w:r>
      <w:r w:rsidRPr="00DF1CDD">
        <w:rPr>
          <w:rFonts w:ascii="Times New Roman" w:hAnsi="Times New Roman"/>
          <w:lang w:val="ru-RU"/>
        </w:rPr>
        <w:t>Внешняя проверка</w:t>
      </w:r>
      <w:r>
        <w:rPr>
          <w:rFonts w:ascii="Times New Roman" w:hAnsi="Times New Roman"/>
          <w:lang w:val="ru-RU"/>
        </w:rPr>
        <w:t xml:space="preserve"> на</w:t>
      </w:r>
      <w:r w:rsidRPr="00DF1CD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проект </w:t>
      </w:r>
      <w:r w:rsidRPr="00DF1CD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решения Совета городского поселения «</w:t>
      </w:r>
      <w:proofErr w:type="spellStart"/>
      <w:r>
        <w:rPr>
          <w:rFonts w:ascii="Times New Roman" w:hAnsi="Times New Roman"/>
          <w:lang w:val="ru-RU"/>
        </w:rPr>
        <w:t>Могзонское</w:t>
      </w:r>
      <w:proofErr w:type="spellEnd"/>
      <w:r>
        <w:rPr>
          <w:rFonts w:ascii="Times New Roman" w:hAnsi="Times New Roman"/>
          <w:lang w:val="ru-RU"/>
        </w:rPr>
        <w:t xml:space="preserve">» </w:t>
      </w:r>
      <w:r w:rsidRPr="00DF1CDD">
        <w:rPr>
          <w:rFonts w:ascii="Times New Roman" w:hAnsi="Times New Roman"/>
          <w:lang w:val="ru-RU"/>
        </w:rPr>
        <w:t xml:space="preserve"> «Об утверждении </w:t>
      </w:r>
      <w:r>
        <w:rPr>
          <w:rFonts w:ascii="Times New Roman" w:hAnsi="Times New Roman"/>
          <w:lang w:val="ru-RU"/>
        </w:rPr>
        <w:t>бюджета городского поселения «</w:t>
      </w:r>
      <w:proofErr w:type="spellStart"/>
      <w:r>
        <w:rPr>
          <w:rFonts w:ascii="Times New Roman" w:hAnsi="Times New Roman"/>
          <w:lang w:val="ru-RU"/>
        </w:rPr>
        <w:t>Могзонское</w:t>
      </w:r>
      <w:proofErr w:type="spellEnd"/>
      <w:r>
        <w:rPr>
          <w:rFonts w:ascii="Times New Roman" w:hAnsi="Times New Roman"/>
          <w:lang w:val="ru-RU"/>
        </w:rPr>
        <w:t>» на 202</w:t>
      </w:r>
      <w:r w:rsidR="004B7924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 xml:space="preserve"> год и плановый период 202</w:t>
      </w:r>
      <w:r w:rsidR="004B7924">
        <w:rPr>
          <w:rFonts w:ascii="Times New Roman" w:hAnsi="Times New Roman"/>
          <w:lang w:val="ru-RU"/>
        </w:rPr>
        <w:t>6</w:t>
      </w:r>
      <w:r>
        <w:rPr>
          <w:rFonts w:ascii="Times New Roman" w:hAnsi="Times New Roman"/>
          <w:lang w:val="ru-RU"/>
        </w:rPr>
        <w:t>-202</w:t>
      </w:r>
      <w:r w:rsidR="004B7924">
        <w:rPr>
          <w:rFonts w:ascii="Times New Roman" w:hAnsi="Times New Roman"/>
          <w:lang w:val="ru-RU"/>
        </w:rPr>
        <w:t>7</w:t>
      </w:r>
      <w:r>
        <w:rPr>
          <w:rFonts w:ascii="Times New Roman" w:hAnsi="Times New Roman"/>
          <w:lang w:val="ru-RU"/>
        </w:rPr>
        <w:t xml:space="preserve"> года».</w:t>
      </w:r>
    </w:p>
    <w:p w:rsidR="00930F2F" w:rsidRDefault="00930F2F" w:rsidP="00930F2F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</w:t>
      </w:r>
      <w:r w:rsidRPr="00930F2F">
        <w:rPr>
          <w:rFonts w:ascii="Times New Roman" w:hAnsi="Times New Roman"/>
          <w:lang w:val="ru-RU"/>
        </w:rPr>
        <w:t xml:space="preserve"> </w:t>
      </w:r>
      <w:r w:rsidRPr="00DF1CDD">
        <w:rPr>
          <w:rFonts w:ascii="Times New Roman" w:hAnsi="Times New Roman"/>
          <w:lang w:val="ru-RU"/>
        </w:rPr>
        <w:t>Внешняя проверка</w:t>
      </w:r>
      <w:r>
        <w:rPr>
          <w:rFonts w:ascii="Times New Roman" w:hAnsi="Times New Roman"/>
          <w:lang w:val="ru-RU"/>
        </w:rPr>
        <w:t xml:space="preserve"> на</w:t>
      </w:r>
      <w:r w:rsidRPr="00DF1CD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проект </w:t>
      </w:r>
      <w:r w:rsidRPr="00DF1CD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решения Совета сельского поселения «</w:t>
      </w:r>
      <w:proofErr w:type="spellStart"/>
      <w:r>
        <w:rPr>
          <w:rFonts w:ascii="Times New Roman" w:hAnsi="Times New Roman"/>
          <w:lang w:val="ru-RU"/>
        </w:rPr>
        <w:t>Жипхегенское</w:t>
      </w:r>
      <w:proofErr w:type="spellEnd"/>
      <w:r>
        <w:rPr>
          <w:rFonts w:ascii="Times New Roman" w:hAnsi="Times New Roman"/>
          <w:lang w:val="ru-RU"/>
        </w:rPr>
        <w:t xml:space="preserve">» </w:t>
      </w:r>
      <w:r w:rsidRPr="00DF1CDD">
        <w:rPr>
          <w:rFonts w:ascii="Times New Roman" w:hAnsi="Times New Roman"/>
          <w:lang w:val="ru-RU"/>
        </w:rPr>
        <w:t xml:space="preserve"> «Об утверждении </w:t>
      </w:r>
      <w:r>
        <w:rPr>
          <w:rFonts w:ascii="Times New Roman" w:hAnsi="Times New Roman"/>
          <w:lang w:val="ru-RU"/>
        </w:rPr>
        <w:t>бюджета сельского поселения «</w:t>
      </w:r>
      <w:proofErr w:type="spellStart"/>
      <w:r>
        <w:rPr>
          <w:rFonts w:ascii="Times New Roman" w:hAnsi="Times New Roman"/>
          <w:lang w:val="ru-RU"/>
        </w:rPr>
        <w:t>Жипхегенское</w:t>
      </w:r>
      <w:proofErr w:type="spellEnd"/>
      <w:r>
        <w:rPr>
          <w:rFonts w:ascii="Times New Roman" w:hAnsi="Times New Roman"/>
          <w:lang w:val="ru-RU"/>
        </w:rPr>
        <w:t>» на 202</w:t>
      </w:r>
      <w:r w:rsidR="004B7924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 xml:space="preserve"> год и плановый период 202</w:t>
      </w:r>
      <w:r w:rsidR="004B7924">
        <w:rPr>
          <w:rFonts w:ascii="Times New Roman" w:hAnsi="Times New Roman"/>
          <w:lang w:val="ru-RU"/>
        </w:rPr>
        <w:t>6</w:t>
      </w:r>
      <w:r>
        <w:rPr>
          <w:rFonts w:ascii="Times New Roman" w:hAnsi="Times New Roman"/>
          <w:lang w:val="ru-RU"/>
        </w:rPr>
        <w:t>-202</w:t>
      </w:r>
      <w:r w:rsidR="004B7924">
        <w:rPr>
          <w:rFonts w:ascii="Times New Roman" w:hAnsi="Times New Roman"/>
          <w:lang w:val="ru-RU"/>
        </w:rPr>
        <w:t>7</w:t>
      </w:r>
      <w:r>
        <w:rPr>
          <w:rFonts w:ascii="Times New Roman" w:hAnsi="Times New Roman"/>
          <w:lang w:val="ru-RU"/>
        </w:rPr>
        <w:t xml:space="preserve"> года».</w:t>
      </w:r>
    </w:p>
    <w:p w:rsidR="00930F2F" w:rsidRDefault="00930F2F" w:rsidP="00930F2F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</w:t>
      </w:r>
      <w:r w:rsidRPr="00930F2F">
        <w:rPr>
          <w:rFonts w:ascii="Times New Roman" w:hAnsi="Times New Roman"/>
          <w:lang w:val="ru-RU"/>
        </w:rPr>
        <w:t xml:space="preserve"> </w:t>
      </w:r>
      <w:r w:rsidRPr="00DF1CDD">
        <w:rPr>
          <w:rFonts w:ascii="Times New Roman" w:hAnsi="Times New Roman"/>
          <w:lang w:val="ru-RU"/>
        </w:rPr>
        <w:t>Внешняя проверка</w:t>
      </w:r>
      <w:r>
        <w:rPr>
          <w:rFonts w:ascii="Times New Roman" w:hAnsi="Times New Roman"/>
          <w:lang w:val="ru-RU"/>
        </w:rPr>
        <w:t xml:space="preserve"> на</w:t>
      </w:r>
      <w:r w:rsidRPr="00DF1CD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проект </w:t>
      </w:r>
      <w:r w:rsidRPr="00DF1CD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решения Совета сельского поселения «</w:t>
      </w:r>
      <w:proofErr w:type="spellStart"/>
      <w:r>
        <w:rPr>
          <w:rFonts w:ascii="Times New Roman" w:hAnsi="Times New Roman"/>
          <w:lang w:val="ru-RU"/>
        </w:rPr>
        <w:t>Бадинское</w:t>
      </w:r>
      <w:proofErr w:type="spellEnd"/>
      <w:r>
        <w:rPr>
          <w:rFonts w:ascii="Times New Roman" w:hAnsi="Times New Roman"/>
          <w:lang w:val="ru-RU"/>
        </w:rPr>
        <w:t xml:space="preserve">» </w:t>
      </w:r>
      <w:r w:rsidRPr="00DF1CDD">
        <w:rPr>
          <w:rFonts w:ascii="Times New Roman" w:hAnsi="Times New Roman"/>
          <w:lang w:val="ru-RU"/>
        </w:rPr>
        <w:t xml:space="preserve"> «Об утверждении </w:t>
      </w:r>
      <w:r>
        <w:rPr>
          <w:rFonts w:ascii="Times New Roman" w:hAnsi="Times New Roman"/>
          <w:lang w:val="ru-RU"/>
        </w:rPr>
        <w:t>бюджета сельского поселения «</w:t>
      </w:r>
      <w:proofErr w:type="spellStart"/>
      <w:r>
        <w:rPr>
          <w:rFonts w:ascii="Times New Roman" w:hAnsi="Times New Roman"/>
          <w:lang w:val="ru-RU"/>
        </w:rPr>
        <w:t>Бадинское</w:t>
      </w:r>
      <w:proofErr w:type="spellEnd"/>
      <w:r>
        <w:rPr>
          <w:rFonts w:ascii="Times New Roman" w:hAnsi="Times New Roman"/>
          <w:lang w:val="ru-RU"/>
        </w:rPr>
        <w:t>» на 202</w:t>
      </w:r>
      <w:r w:rsidR="004B7924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 xml:space="preserve"> год и плановый период 202</w:t>
      </w:r>
      <w:r w:rsidR="004B7924">
        <w:rPr>
          <w:rFonts w:ascii="Times New Roman" w:hAnsi="Times New Roman"/>
          <w:lang w:val="ru-RU"/>
        </w:rPr>
        <w:t>6</w:t>
      </w:r>
      <w:r>
        <w:rPr>
          <w:rFonts w:ascii="Times New Roman" w:hAnsi="Times New Roman"/>
          <w:lang w:val="ru-RU"/>
        </w:rPr>
        <w:t>-202</w:t>
      </w:r>
      <w:r w:rsidR="004B7924">
        <w:rPr>
          <w:rFonts w:ascii="Times New Roman" w:hAnsi="Times New Roman"/>
          <w:lang w:val="ru-RU"/>
        </w:rPr>
        <w:t>7</w:t>
      </w:r>
      <w:r>
        <w:rPr>
          <w:rFonts w:ascii="Times New Roman" w:hAnsi="Times New Roman"/>
          <w:lang w:val="ru-RU"/>
        </w:rPr>
        <w:t xml:space="preserve"> года».</w:t>
      </w:r>
    </w:p>
    <w:p w:rsidR="00930F2F" w:rsidRDefault="00930F2F" w:rsidP="00930F2F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</w:p>
    <w:p w:rsidR="00BC09EC" w:rsidRPr="00DF1CDD" w:rsidRDefault="00BC09EC" w:rsidP="00DF1CDD">
      <w:pPr>
        <w:spacing w:after="0" w:line="240" w:lineRule="auto"/>
        <w:ind w:right="-284" w:firstLine="0"/>
        <w:rPr>
          <w:rFonts w:ascii="Times New Roman" w:hAnsi="Times New Roman"/>
          <w:lang w:val="ru-RU"/>
        </w:rPr>
      </w:pPr>
    </w:p>
    <w:p w:rsidR="0090681C" w:rsidRPr="0090681C" w:rsidRDefault="0090681C" w:rsidP="0090681C">
      <w:pPr>
        <w:pStyle w:val="ab"/>
        <w:numPr>
          <w:ilvl w:val="0"/>
          <w:numId w:val="23"/>
        </w:numPr>
        <w:spacing w:after="0" w:line="240" w:lineRule="auto"/>
        <w:ind w:right="-284"/>
        <w:jc w:val="center"/>
        <w:rPr>
          <w:rFonts w:ascii="Times New Roman" w:hAnsi="Times New Roman"/>
          <w:b/>
          <w:lang w:val="ru-RU"/>
        </w:rPr>
      </w:pPr>
      <w:r w:rsidRPr="0090681C">
        <w:rPr>
          <w:rFonts w:ascii="Times New Roman" w:hAnsi="Times New Roman"/>
          <w:b/>
          <w:lang w:val="ru-RU"/>
        </w:rPr>
        <w:t>Внешняя проверка проекта постановления «Об утверждении отчета об исполнении бюджета муниципального района «</w:t>
      </w:r>
      <w:proofErr w:type="spellStart"/>
      <w:r w:rsidRPr="0090681C">
        <w:rPr>
          <w:rFonts w:ascii="Times New Roman" w:hAnsi="Times New Roman"/>
          <w:b/>
          <w:lang w:val="ru-RU"/>
        </w:rPr>
        <w:t>Хилокский</w:t>
      </w:r>
      <w:proofErr w:type="spellEnd"/>
      <w:r w:rsidRPr="0090681C">
        <w:rPr>
          <w:rFonts w:ascii="Times New Roman" w:hAnsi="Times New Roman"/>
          <w:b/>
          <w:lang w:val="ru-RU"/>
        </w:rPr>
        <w:t xml:space="preserve"> район» за </w:t>
      </w:r>
      <w:r w:rsidR="002D1B16">
        <w:rPr>
          <w:rFonts w:ascii="Times New Roman" w:hAnsi="Times New Roman"/>
          <w:b/>
          <w:lang w:val="ru-RU"/>
        </w:rPr>
        <w:t>9</w:t>
      </w:r>
      <w:r w:rsidRPr="0090681C">
        <w:rPr>
          <w:rFonts w:ascii="Times New Roman" w:hAnsi="Times New Roman"/>
          <w:b/>
          <w:lang w:val="ru-RU"/>
        </w:rPr>
        <w:t xml:space="preserve"> </w:t>
      </w:r>
      <w:r w:rsidR="002D1B16">
        <w:rPr>
          <w:rFonts w:ascii="Times New Roman" w:hAnsi="Times New Roman"/>
          <w:b/>
          <w:lang w:val="ru-RU"/>
        </w:rPr>
        <w:t>месяцев</w:t>
      </w:r>
      <w:r w:rsidR="004B7924">
        <w:rPr>
          <w:rFonts w:ascii="Times New Roman" w:hAnsi="Times New Roman"/>
          <w:b/>
          <w:lang w:val="ru-RU"/>
        </w:rPr>
        <w:t xml:space="preserve"> 2024</w:t>
      </w:r>
      <w:r w:rsidRPr="0090681C">
        <w:rPr>
          <w:rFonts w:ascii="Times New Roman" w:hAnsi="Times New Roman"/>
          <w:b/>
          <w:lang w:val="ru-RU"/>
        </w:rPr>
        <w:t xml:space="preserve"> года.</w:t>
      </w:r>
    </w:p>
    <w:p w:rsidR="0090681C" w:rsidRPr="0090681C" w:rsidRDefault="0090681C" w:rsidP="0090681C">
      <w:pPr>
        <w:spacing w:after="0" w:line="240" w:lineRule="auto"/>
        <w:ind w:left="720" w:right="-284" w:firstLine="0"/>
        <w:rPr>
          <w:rFonts w:ascii="Times New Roman" w:hAnsi="Times New Roman"/>
          <w:b/>
          <w:u w:val="single"/>
          <w:lang w:val="ru-RU"/>
        </w:rPr>
      </w:pPr>
    </w:p>
    <w:p w:rsidR="00501DD6" w:rsidRPr="00501DD6" w:rsidRDefault="009C745E" w:rsidP="009C745E">
      <w:pPr>
        <w:pStyle w:val="ab"/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lang w:val="ru-RU" w:eastAsia="ar-SA" w:bidi="ar-SA"/>
        </w:rPr>
      </w:pPr>
      <w:r>
        <w:rPr>
          <w:rFonts w:ascii="Times New Roman" w:hAnsi="Times New Roman"/>
          <w:lang w:val="ru-RU" w:eastAsia="ar-SA" w:bidi="ar-SA"/>
        </w:rPr>
        <w:t xml:space="preserve">         </w:t>
      </w:r>
      <w:r w:rsidR="00501DD6" w:rsidRPr="00501DD6">
        <w:rPr>
          <w:rFonts w:ascii="Times New Roman" w:hAnsi="Times New Roman"/>
          <w:lang w:val="ru-RU" w:eastAsia="ar-SA" w:bidi="ar-SA"/>
        </w:rPr>
        <w:t xml:space="preserve">Объект экспертно-аналитического мероприятия: </w:t>
      </w:r>
      <w:r w:rsidR="009B34A3">
        <w:rPr>
          <w:rFonts w:ascii="Times New Roman" w:hAnsi="Times New Roman"/>
          <w:lang w:val="ru-RU" w:eastAsia="ar-SA" w:bidi="ar-SA"/>
        </w:rPr>
        <w:t>отчет об исполнении бюджета муниципального района «</w:t>
      </w:r>
      <w:proofErr w:type="spellStart"/>
      <w:r w:rsidR="009B34A3">
        <w:rPr>
          <w:rFonts w:ascii="Times New Roman" w:hAnsi="Times New Roman"/>
          <w:lang w:val="ru-RU" w:eastAsia="ar-SA" w:bidi="ar-SA"/>
        </w:rPr>
        <w:t>Хилокский</w:t>
      </w:r>
      <w:proofErr w:type="spellEnd"/>
      <w:r w:rsidR="009B34A3">
        <w:rPr>
          <w:rFonts w:ascii="Times New Roman" w:hAnsi="Times New Roman"/>
          <w:lang w:val="ru-RU" w:eastAsia="ar-SA" w:bidi="ar-SA"/>
        </w:rPr>
        <w:t xml:space="preserve"> район»</w:t>
      </w:r>
      <w:r w:rsidR="00CF3285">
        <w:rPr>
          <w:rFonts w:ascii="Times New Roman" w:hAnsi="Times New Roman"/>
          <w:lang w:val="ru-RU" w:eastAsia="ar-SA" w:bidi="ar-SA"/>
        </w:rPr>
        <w:t xml:space="preserve"> за </w:t>
      </w:r>
      <w:r w:rsidR="002D1B16">
        <w:rPr>
          <w:rFonts w:ascii="Times New Roman" w:hAnsi="Times New Roman"/>
          <w:lang w:val="ru-RU" w:eastAsia="ar-SA" w:bidi="ar-SA"/>
        </w:rPr>
        <w:t>9</w:t>
      </w:r>
      <w:r w:rsidR="00CF3285">
        <w:rPr>
          <w:rFonts w:ascii="Times New Roman" w:hAnsi="Times New Roman"/>
          <w:lang w:val="ru-RU" w:eastAsia="ar-SA" w:bidi="ar-SA"/>
        </w:rPr>
        <w:t xml:space="preserve"> </w:t>
      </w:r>
      <w:r w:rsidR="002D1B16">
        <w:rPr>
          <w:rFonts w:ascii="Times New Roman" w:hAnsi="Times New Roman"/>
          <w:lang w:val="ru-RU" w:eastAsia="ar-SA" w:bidi="ar-SA"/>
        </w:rPr>
        <w:t>месяцев</w:t>
      </w:r>
      <w:r w:rsidR="00CF3285">
        <w:rPr>
          <w:rFonts w:ascii="Times New Roman" w:hAnsi="Times New Roman"/>
          <w:lang w:val="ru-RU" w:eastAsia="ar-SA" w:bidi="ar-SA"/>
        </w:rPr>
        <w:t xml:space="preserve"> 202</w:t>
      </w:r>
      <w:r w:rsidR="004B7924">
        <w:rPr>
          <w:rFonts w:ascii="Times New Roman" w:hAnsi="Times New Roman"/>
          <w:lang w:val="ru-RU" w:eastAsia="ar-SA" w:bidi="ar-SA"/>
        </w:rPr>
        <w:t>4</w:t>
      </w:r>
      <w:r w:rsidR="00CF3285">
        <w:rPr>
          <w:rFonts w:ascii="Times New Roman" w:hAnsi="Times New Roman"/>
          <w:lang w:val="ru-RU" w:eastAsia="ar-SA" w:bidi="ar-SA"/>
        </w:rPr>
        <w:t xml:space="preserve"> года</w:t>
      </w:r>
      <w:r w:rsidR="00501DD6">
        <w:rPr>
          <w:rFonts w:ascii="Times New Roman" w:hAnsi="Times New Roman"/>
          <w:lang w:val="ru-RU"/>
        </w:rPr>
        <w:t>.</w:t>
      </w:r>
      <w:r w:rsidR="00501DD6" w:rsidRPr="00501DD6">
        <w:rPr>
          <w:lang w:val="ru-RU"/>
        </w:rPr>
        <w:t xml:space="preserve"> </w:t>
      </w:r>
      <w:r w:rsidR="00501DD6" w:rsidRPr="00501DD6">
        <w:rPr>
          <w:rFonts w:ascii="Times New Roman" w:hAnsi="Times New Roman"/>
          <w:bCs/>
          <w:color w:val="000000"/>
          <w:lang w:val="ru-RU" w:eastAsia="ar-SA" w:bidi="ar-SA"/>
        </w:rPr>
        <w:t xml:space="preserve">Проверяемый период: </w:t>
      </w:r>
      <w:r w:rsidR="002D1B16">
        <w:rPr>
          <w:rFonts w:ascii="Times New Roman" w:hAnsi="Times New Roman"/>
          <w:bCs/>
          <w:color w:val="000000"/>
          <w:lang w:val="ru-RU" w:eastAsia="ar-SA" w:bidi="ar-SA"/>
        </w:rPr>
        <w:t>9</w:t>
      </w:r>
      <w:r w:rsidR="00CF3285">
        <w:rPr>
          <w:rFonts w:ascii="Times New Roman" w:hAnsi="Times New Roman"/>
          <w:bCs/>
          <w:color w:val="000000"/>
          <w:lang w:val="ru-RU" w:eastAsia="ar-SA" w:bidi="ar-SA"/>
        </w:rPr>
        <w:t xml:space="preserve"> </w:t>
      </w:r>
      <w:r w:rsidR="002D1B16">
        <w:rPr>
          <w:rFonts w:ascii="Times New Roman" w:hAnsi="Times New Roman"/>
          <w:bCs/>
          <w:color w:val="000000"/>
          <w:lang w:val="ru-RU" w:eastAsia="ar-SA" w:bidi="ar-SA"/>
        </w:rPr>
        <w:t>месяцев</w:t>
      </w:r>
      <w:r w:rsidR="00CF3285">
        <w:rPr>
          <w:rFonts w:ascii="Times New Roman" w:hAnsi="Times New Roman"/>
          <w:bCs/>
          <w:color w:val="000000"/>
          <w:lang w:val="ru-RU" w:eastAsia="ar-SA" w:bidi="ar-SA"/>
        </w:rPr>
        <w:t xml:space="preserve"> </w:t>
      </w:r>
      <w:r w:rsidR="00501DD6" w:rsidRPr="00501DD6">
        <w:rPr>
          <w:rFonts w:ascii="Times New Roman" w:hAnsi="Times New Roman"/>
          <w:bCs/>
          <w:color w:val="000000"/>
          <w:lang w:val="ru-RU" w:eastAsia="ar-SA" w:bidi="ar-SA"/>
        </w:rPr>
        <w:t>202</w:t>
      </w:r>
      <w:r w:rsidR="004B7924">
        <w:rPr>
          <w:rFonts w:ascii="Times New Roman" w:hAnsi="Times New Roman"/>
          <w:bCs/>
          <w:color w:val="000000"/>
          <w:lang w:val="ru-RU" w:eastAsia="ar-SA" w:bidi="ar-SA"/>
        </w:rPr>
        <w:t>4</w:t>
      </w:r>
      <w:r w:rsidR="00501DD6" w:rsidRPr="00501DD6">
        <w:rPr>
          <w:rFonts w:ascii="Times New Roman" w:hAnsi="Times New Roman"/>
          <w:bCs/>
          <w:color w:val="000000"/>
          <w:lang w:val="ru-RU" w:eastAsia="ar-SA" w:bidi="ar-SA"/>
        </w:rPr>
        <w:t xml:space="preserve"> год</w:t>
      </w:r>
      <w:r w:rsidR="00CF3285">
        <w:rPr>
          <w:rFonts w:ascii="Times New Roman" w:hAnsi="Times New Roman"/>
          <w:bCs/>
          <w:color w:val="000000"/>
          <w:lang w:val="ru-RU" w:eastAsia="ar-SA" w:bidi="ar-SA"/>
        </w:rPr>
        <w:t>а</w:t>
      </w:r>
      <w:r w:rsidR="00501DD6" w:rsidRPr="00501DD6">
        <w:rPr>
          <w:rFonts w:ascii="Times New Roman" w:hAnsi="Times New Roman"/>
          <w:bCs/>
          <w:color w:val="000000"/>
          <w:lang w:val="ru-RU" w:eastAsia="ar-SA" w:bidi="ar-SA"/>
        </w:rPr>
        <w:t>.</w:t>
      </w:r>
    </w:p>
    <w:p w:rsidR="00501DD6" w:rsidRPr="00501DD6" w:rsidRDefault="009C745E" w:rsidP="009C745E">
      <w:pPr>
        <w:pStyle w:val="ab"/>
        <w:suppressAutoHyphens/>
        <w:spacing w:after="0" w:line="240" w:lineRule="auto"/>
        <w:ind w:left="0" w:firstLine="0"/>
        <w:jc w:val="both"/>
        <w:rPr>
          <w:rFonts w:ascii="Times New Roman" w:hAnsi="Times New Roman"/>
          <w:lang w:val="ru-RU" w:eastAsia="ar-SA" w:bidi="ar-SA"/>
        </w:rPr>
      </w:pPr>
      <w:r>
        <w:rPr>
          <w:rFonts w:ascii="Times New Roman" w:hAnsi="Times New Roman"/>
          <w:lang w:val="ru-RU" w:eastAsia="ar-SA" w:bidi="ar-SA"/>
        </w:rPr>
        <w:t xml:space="preserve">         </w:t>
      </w:r>
      <w:r w:rsidR="00CF3285">
        <w:rPr>
          <w:rFonts w:ascii="Times New Roman" w:hAnsi="Times New Roman"/>
          <w:lang w:val="ru-RU" w:eastAsia="ar-SA" w:bidi="ar-SA"/>
        </w:rPr>
        <w:t xml:space="preserve">Проект постановления </w:t>
      </w:r>
      <w:r w:rsidR="00501DD6" w:rsidRPr="00501DD6">
        <w:rPr>
          <w:rFonts w:ascii="Times New Roman" w:hAnsi="Times New Roman"/>
          <w:lang w:val="ru-RU" w:eastAsia="ar-SA" w:bidi="ar-SA"/>
        </w:rPr>
        <w:t xml:space="preserve"> </w:t>
      </w:r>
      <w:r w:rsidR="00CF3285" w:rsidRPr="00DF1CDD">
        <w:rPr>
          <w:rFonts w:ascii="Times New Roman" w:hAnsi="Times New Roman"/>
          <w:lang w:val="ru-RU"/>
        </w:rPr>
        <w:t>«Об утверждении отчета об исполнении бюджета муниципального района «</w:t>
      </w:r>
      <w:proofErr w:type="spellStart"/>
      <w:r w:rsidR="00CF3285" w:rsidRPr="00DF1CDD">
        <w:rPr>
          <w:rFonts w:ascii="Times New Roman" w:hAnsi="Times New Roman"/>
          <w:lang w:val="ru-RU"/>
        </w:rPr>
        <w:t>Хилокский</w:t>
      </w:r>
      <w:proofErr w:type="spellEnd"/>
      <w:r w:rsidR="00CF3285" w:rsidRPr="00DF1CDD">
        <w:rPr>
          <w:rFonts w:ascii="Times New Roman" w:hAnsi="Times New Roman"/>
          <w:lang w:val="ru-RU"/>
        </w:rPr>
        <w:t xml:space="preserve"> район» за </w:t>
      </w:r>
      <w:r w:rsidR="002D1B16">
        <w:rPr>
          <w:rFonts w:ascii="Times New Roman" w:hAnsi="Times New Roman"/>
          <w:lang w:val="ru-RU"/>
        </w:rPr>
        <w:t>9</w:t>
      </w:r>
      <w:r w:rsidR="00CF3285" w:rsidRPr="00DF1CDD">
        <w:rPr>
          <w:rFonts w:ascii="Times New Roman" w:hAnsi="Times New Roman"/>
          <w:lang w:val="ru-RU"/>
        </w:rPr>
        <w:t xml:space="preserve"> </w:t>
      </w:r>
      <w:r w:rsidR="002D1B16">
        <w:rPr>
          <w:rFonts w:ascii="Times New Roman" w:hAnsi="Times New Roman"/>
          <w:lang w:val="ru-RU"/>
        </w:rPr>
        <w:t xml:space="preserve">месяцев </w:t>
      </w:r>
      <w:r w:rsidR="00CF3285" w:rsidRPr="00DF1CDD">
        <w:rPr>
          <w:rFonts w:ascii="Times New Roman" w:hAnsi="Times New Roman"/>
          <w:lang w:val="ru-RU"/>
        </w:rPr>
        <w:t xml:space="preserve"> 202</w:t>
      </w:r>
      <w:r w:rsidR="004B7924">
        <w:rPr>
          <w:rFonts w:ascii="Times New Roman" w:hAnsi="Times New Roman"/>
          <w:lang w:val="ru-RU"/>
        </w:rPr>
        <w:t>4</w:t>
      </w:r>
      <w:r w:rsidR="00CF3285" w:rsidRPr="00DF1CDD">
        <w:rPr>
          <w:rFonts w:ascii="Times New Roman" w:hAnsi="Times New Roman"/>
          <w:lang w:val="ru-RU"/>
        </w:rPr>
        <w:t xml:space="preserve"> года</w:t>
      </w:r>
      <w:r w:rsidR="00CF3285">
        <w:rPr>
          <w:rFonts w:ascii="Times New Roman" w:hAnsi="Times New Roman"/>
          <w:lang w:val="ru-RU"/>
        </w:rPr>
        <w:t xml:space="preserve"> представлен в Контрольно-счетный орган муниципального района «</w:t>
      </w:r>
      <w:proofErr w:type="spellStart"/>
      <w:r w:rsidR="00CF3285">
        <w:rPr>
          <w:rFonts w:ascii="Times New Roman" w:hAnsi="Times New Roman"/>
          <w:lang w:val="ru-RU"/>
        </w:rPr>
        <w:t>Хилокский</w:t>
      </w:r>
      <w:proofErr w:type="spellEnd"/>
      <w:r w:rsidR="00CF3285">
        <w:rPr>
          <w:rFonts w:ascii="Times New Roman" w:hAnsi="Times New Roman"/>
          <w:lang w:val="ru-RU"/>
        </w:rPr>
        <w:t xml:space="preserve"> район» </w:t>
      </w:r>
      <w:r w:rsidR="00AD7D13">
        <w:rPr>
          <w:rFonts w:ascii="Times New Roman" w:hAnsi="Times New Roman"/>
          <w:lang w:val="ru-RU"/>
        </w:rPr>
        <w:t>02</w:t>
      </w:r>
      <w:r w:rsidR="00EF7482">
        <w:rPr>
          <w:rFonts w:ascii="Times New Roman" w:hAnsi="Times New Roman"/>
          <w:lang w:val="ru-RU"/>
        </w:rPr>
        <w:t>.11.202</w:t>
      </w:r>
      <w:r w:rsidR="00AD7D13">
        <w:rPr>
          <w:rFonts w:ascii="Times New Roman" w:hAnsi="Times New Roman"/>
          <w:lang w:val="ru-RU"/>
        </w:rPr>
        <w:t>4 года (входящий № 36</w:t>
      </w:r>
      <w:r w:rsidR="00CF3285">
        <w:rPr>
          <w:rFonts w:ascii="Times New Roman" w:hAnsi="Times New Roman"/>
          <w:lang w:val="ru-RU"/>
        </w:rPr>
        <w:t xml:space="preserve"> от </w:t>
      </w:r>
      <w:r w:rsidR="00EF7482">
        <w:rPr>
          <w:rFonts w:ascii="Times New Roman" w:hAnsi="Times New Roman"/>
          <w:lang w:val="ru-RU"/>
        </w:rPr>
        <w:t>0</w:t>
      </w:r>
      <w:r w:rsidR="00AD7D13">
        <w:rPr>
          <w:rFonts w:ascii="Times New Roman" w:hAnsi="Times New Roman"/>
          <w:lang w:val="ru-RU"/>
        </w:rPr>
        <w:t>2</w:t>
      </w:r>
      <w:r w:rsidR="00CF3285">
        <w:rPr>
          <w:rFonts w:ascii="Times New Roman" w:hAnsi="Times New Roman"/>
          <w:lang w:val="ru-RU"/>
        </w:rPr>
        <w:t>.</w:t>
      </w:r>
      <w:r w:rsidR="00EF7482">
        <w:rPr>
          <w:rFonts w:ascii="Times New Roman" w:hAnsi="Times New Roman"/>
          <w:lang w:val="ru-RU"/>
        </w:rPr>
        <w:t>11</w:t>
      </w:r>
      <w:r w:rsidR="00CF3285">
        <w:rPr>
          <w:rFonts w:ascii="Times New Roman" w:hAnsi="Times New Roman"/>
          <w:lang w:val="ru-RU"/>
        </w:rPr>
        <w:t>.202</w:t>
      </w:r>
      <w:r w:rsidR="00AD7D13">
        <w:rPr>
          <w:rFonts w:ascii="Times New Roman" w:hAnsi="Times New Roman"/>
          <w:lang w:val="ru-RU"/>
        </w:rPr>
        <w:t>4</w:t>
      </w:r>
      <w:r w:rsidR="00CF3285">
        <w:rPr>
          <w:rFonts w:ascii="Times New Roman" w:hAnsi="Times New Roman"/>
          <w:lang w:val="ru-RU"/>
        </w:rPr>
        <w:t xml:space="preserve"> года).</w:t>
      </w:r>
    </w:p>
    <w:p w:rsidR="00370D24" w:rsidRDefault="00370D24" w:rsidP="00370D24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FF0000"/>
          <w:lang w:val="ru-RU"/>
        </w:rPr>
        <w:t xml:space="preserve">   </w:t>
      </w:r>
      <w:r w:rsidR="009C745E">
        <w:rPr>
          <w:rFonts w:ascii="Times New Roman" w:hAnsi="Times New Roman"/>
          <w:color w:val="FF0000"/>
          <w:lang w:val="ru-RU"/>
        </w:rPr>
        <w:t xml:space="preserve">       </w:t>
      </w:r>
      <w:r>
        <w:rPr>
          <w:rFonts w:ascii="Times New Roman" w:hAnsi="Times New Roman"/>
          <w:lang w:val="ru-RU"/>
        </w:rPr>
        <w:t xml:space="preserve">Внешняя проверка отчета об исполнении бюджета </w:t>
      </w:r>
      <w:r w:rsidR="00C5011C">
        <w:rPr>
          <w:rFonts w:ascii="Times New Roman" w:hAnsi="Times New Roman"/>
          <w:lang w:val="ru-RU"/>
        </w:rPr>
        <w:t>муниципального района «</w:t>
      </w:r>
      <w:proofErr w:type="spellStart"/>
      <w:r w:rsidR="00C5011C">
        <w:rPr>
          <w:rFonts w:ascii="Times New Roman" w:hAnsi="Times New Roman"/>
          <w:lang w:val="ru-RU"/>
        </w:rPr>
        <w:t>Хилокский</w:t>
      </w:r>
      <w:proofErr w:type="spellEnd"/>
      <w:r w:rsidR="00C5011C">
        <w:rPr>
          <w:rFonts w:ascii="Times New Roman" w:hAnsi="Times New Roman"/>
          <w:lang w:val="ru-RU"/>
        </w:rPr>
        <w:t xml:space="preserve"> район»</w:t>
      </w:r>
      <w:r>
        <w:rPr>
          <w:rFonts w:ascii="Times New Roman" w:hAnsi="Times New Roman"/>
          <w:lang w:val="ru-RU"/>
        </w:rPr>
        <w:t xml:space="preserve"> за </w:t>
      </w:r>
      <w:r w:rsidR="002E3AA5">
        <w:rPr>
          <w:rFonts w:ascii="Times New Roman" w:hAnsi="Times New Roman"/>
          <w:lang w:val="ru-RU"/>
        </w:rPr>
        <w:t>9</w:t>
      </w:r>
      <w:r w:rsidR="00CF3285">
        <w:rPr>
          <w:rFonts w:ascii="Times New Roman" w:hAnsi="Times New Roman"/>
          <w:lang w:val="ru-RU"/>
        </w:rPr>
        <w:t xml:space="preserve"> </w:t>
      </w:r>
      <w:r w:rsidR="002E3AA5">
        <w:rPr>
          <w:rFonts w:ascii="Times New Roman" w:hAnsi="Times New Roman"/>
          <w:lang w:val="ru-RU"/>
        </w:rPr>
        <w:t>месяцев</w:t>
      </w:r>
      <w:r w:rsidR="00CF328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202</w:t>
      </w:r>
      <w:r w:rsidR="00AD7D13">
        <w:rPr>
          <w:rFonts w:ascii="Times New Roman" w:hAnsi="Times New Roman"/>
          <w:lang w:val="ru-RU"/>
        </w:rPr>
        <w:t>4</w:t>
      </w:r>
      <w:r>
        <w:rPr>
          <w:rFonts w:ascii="Times New Roman" w:hAnsi="Times New Roman"/>
          <w:lang w:val="ru-RU"/>
        </w:rPr>
        <w:t xml:space="preserve"> год</w:t>
      </w:r>
      <w:r w:rsidR="00CF3285"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 xml:space="preserve">, показала, что основные параметры бюджета </w:t>
      </w:r>
      <w:r w:rsidR="00CF3285">
        <w:rPr>
          <w:rFonts w:ascii="Times New Roman" w:hAnsi="Times New Roman"/>
          <w:lang w:val="ru-RU"/>
        </w:rPr>
        <w:t>исполнены</w:t>
      </w:r>
      <w:r>
        <w:rPr>
          <w:rFonts w:ascii="Times New Roman" w:hAnsi="Times New Roman"/>
          <w:lang w:val="ru-RU"/>
        </w:rPr>
        <w:t xml:space="preserve">: </w:t>
      </w:r>
    </w:p>
    <w:p w:rsidR="00370D24" w:rsidRDefault="00370D24" w:rsidP="00370D24">
      <w:pPr>
        <w:spacing w:after="0" w:line="240" w:lineRule="auto"/>
        <w:ind w:firstLine="35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по доходам в сумме </w:t>
      </w:r>
      <w:r w:rsidR="005C22D0">
        <w:rPr>
          <w:rFonts w:ascii="Times New Roman" w:hAnsi="Times New Roman"/>
          <w:b/>
          <w:lang w:val="ru-RU"/>
        </w:rPr>
        <w:t>911048,8</w:t>
      </w:r>
      <w:r>
        <w:rPr>
          <w:rFonts w:ascii="Times New Roman" w:hAnsi="Times New Roman"/>
          <w:lang w:val="ru-RU"/>
        </w:rPr>
        <w:t xml:space="preserve"> тыс. рублей;</w:t>
      </w:r>
    </w:p>
    <w:p w:rsidR="00370D24" w:rsidRDefault="00370D24" w:rsidP="00370D24">
      <w:pPr>
        <w:spacing w:after="0" w:line="240" w:lineRule="auto"/>
        <w:ind w:firstLine="35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по расходам в сумме </w:t>
      </w:r>
      <w:r w:rsidR="005C22D0">
        <w:rPr>
          <w:rFonts w:ascii="Times New Roman" w:hAnsi="Times New Roman"/>
          <w:b/>
          <w:lang w:val="ru-RU"/>
        </w:rPr>
        <w:t>896607,4</w:t>
      </w:r>
      <w:r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>тыс. рублей;</w:t>
      </w:r>
    </w:p>
    <w:p w:rsidR="00370D24" w:rsidRDefault="00370D24" w:rsidP="00370D24">
      <w:pPr>
        <w:spacing w:after="0" w:line="240" w:lineRule="auto"/>
        <w:ind w:firstLine="35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профицит бюджета составил </w:t>
      </w:r>
      <w:r w:rsidR="005C22D0">
        <w:rPr>
          <w:rFonts w:ascii="Times New Roman" w:hAnsi="Times New Roman"/>
          <w:b/>
          <w:lang w:val="ru-RU"/>
        </w:rPr>
        <w:t>14441,4</w:t>
      </w:r>
      <w:r>
        <w:rPr>
          <w:rFonts w:ascii="Times New Roman" w:hAnsi="Times New Roman"/>
          <w:lang w:val="ru-RU"/>
        </w:rPr>
        <w:t xml:space="preserve"> тыс. рублей.</w:t>
      </w:r>
    </w:p>
    <w:p w:rsidR="00370D24" w:rsidRDefault="009C745E" w:rsidP="00370D24">
      <w:pPr>
        <w:spacing w:after="0" w:line="240" w:lineRule="auto"/>
        <w:jc w:val="both"/>
        <w:rPr>
          <w:rFonts w:ascii="Times New Roman" w:hAnsi="Times New Roman"/>
          <w:color w:val="FF0000"/>
          <w:lang w:val="ru-RU"/>
        </w:rPr>
      </w:pPr>
      <w:r>
        <w:rPr>
          <w:rFonts w:ascii="Times New Roman" w:hAnsi="Times New Roman"/>
          <w:lang w:val="ru-RU"/>
        </w:rPr>
        <w:t xml:space="preserve">  </w:t>
      </w:r>
      <w:r w:rsidR="00370D24">
        <w:rPr>
          <w:rFonts w:ascii="Times New Roman" w:hAnsi="Times New Roman"/>
          <w:lang w:val="ru-RU"/>
        </w:rPr>
        <w:t xml:space="preserve">Поступления налоговых и неналоговых доходов в бюджет </w:t>
      </w:r>
      <w:r w:rsidR="00BD0258">
        <w:rPr>
          <w:rFonts w:ascii="Times New Roman" w:hAnsi="Times New Roman"/>
          <w:lang w:val="ru-RU"/>
        </w:rPr>
        <w:t>муниципального района «</w:t>
      </w:r>
      <w:proofErr w:type="spellStart"/>
      <w:r w:rsidR="00BD0258">
        <w:rPr>
          <w:rFonts w:ascii="Times New Roman" w:hAnsi="Times New Roman"/>
          <w:lang w:val="ru-RU"/>
        </w:rPr>
        <w:t>Хилокский</w:t>
      </w:r>
      <w:proofErr w:type="spellEnd"/>
      <w:r w:rsidR="00BD0258">
        <w:rPr>
          <w:rFonts w:ascii="Times New Roman" w:hAnsi="Times New Roman"/>
          <w:lang w:val="ru-RU"/>
        </w:rPr>
        <w:t xml:space="preserve"> район»</w:t>
      </w:r>
      <w:r w:rsidR="00370D24">
        <w:rPr>
          <w:rFonts w:ascii="Times New Roman" w:hAnsi="Times New Roman"/>
          <w:lang w:val="ru-RU"/>
        </w:rPr>
        <w:t xml:space="preserve"> за</w:t>
      </w:r>
      <w:r w:rsidR="00DB44A0">
        <w:rPr>
          <w:rFonts w:ascii="Times New Roman" w:hAnsi="Times New Roman"/>
          <w:lang w:val="ru-RU"/>
        </w:rPr>
        <w:t xml:space="preserve"> </w:t>
      </w:r>
      <w:r w:rsidR="00EF7482">
        <w:rPr>
          <w:rFonts w:ascii="Times New Roman" w:hAnsi="Times New Roman"/>
          <w:lang w:val="ru-RU"/>
        </w:rPr>
        <w:t>9</w:t>
      </w:r>
      <w:r w:rsidR="00CF3285">
        <w:rPr>
          <w:rFonts w:ascii="Times New Roman" w:hAnsi="Times New Roman"/>
          <w:lang w:val="ru-RU"/>
        </w:rPr>
        <w:t xml:space="preserve"> </w:t>
      </w:r>
      <w:r w:rsidR="00EF7482">
        <w:rPr>
          <w:rFonts w:ascii="Times New Roman" w:hAnsi="Times New Roman"/>
          <w:lang w:val="ru-RU"/>
        </w:rPr>
        <w:t>месяцев</w:t>
      </w:r>
      <w:r w:rsidR="00CF3285">
        <w:rPr>
          <w:rFonts w:ascii="Times New Roman" w:hAnsi="Times New Roman"/>
          <w:lang w:val="ru-RU"/>
        </w:rPr>
        <w:t xml:space="preserve"> 202</w:t>
      </w:r>
      <w:r w:rsidR="005C22D0">
        <w:rPr>
          <w:rFonts w:ascii="Times New Roman" w:hAnsi="Times New Roman"/>
          <w:lang w:val="ru-RU"/>
        </w:rPr>
        <w:t>4</w:t>
      </w:r>
      <w:r w:rsidR="00370D24">
        <w:rPr>
          <w:rFonts w:ascii="Times New Roman" w:hAnsi="Times New Roman"/>
          <w:lang w:val="ru-RU"/>
        </w:rPr>
        <w:t xml:space="preserve"> год</w:t>
      </w:r>
      <w:r w:rsidR="00CF3285">
        <w:rPr>
          <w:rFonts w:ascii="Times New Roman" w:hAnsi="Times New Roman"/>
          <w:lang w:val="ru-RU"/>
        </w:rPr>
        <w:t>а</w:t>
      </w:r>
      <w:r w:rsidR="00370D24">
        <w:rPr>
          <w:rFonts w:ascii="Times New Roman" w:hAnsi="Times New Roman"/>
          <w:lang w:val="ru-RU"/>
        </w:rPr>
        <w:t xml:space="preserve"> составили </w:t>
      </w:r>
      <w:r w:rsidR="005C22D0">
        <w:rPr>
          <w:rFonts w:ascii="Times New Roman" w:hAnsi="Times New Roman"/>
          <w:lang w:val="ru-RU"/>
        </w:rPr>
        <w:t>260559,6</w:t>
      </w:r>
      <w:r w:rsidR="00370D24">
        <w:rPr>
          <w:rFonts w:ascii="Times New Roman" w:hAnsi="Times New Roman"/>
          <w:lang w:val="ru-RU"/>
        </w:rPr>
        <w:t xml:space="preserve"> рублей или </w:t>
      </w:r>
      <w:r w:rsidR="005C22D0">
        <w:rPr>
          <w:rFonts w:ascii="Times New Roman" w:hAnsi="Times New Roman"/>
          <w:lang w:val="ru-RU"/>
        </w:rPr>
        <w:t>28,6</w:t>
      </w:r>
      <w:r w:rsidR="00370D24">
        <w:rPr>
          <w:rFonts w:ascii="Times New Roman" w:hAnsi="Times New Roman"/>
          <w:lang w:val="ru-RU"/>
        </w:rPr>
        <w:t xml:space="preserve">% в общей структуре доходов. Безвозмездные поступления составили </w:t>
      </w:r>
      <w:r w:rsidR="005C22D0">
        <w:rPr>
          <w:rFonts w:ascii="Times New Roman" w:hAnsi="Times New Roman"/>
          <w:lang w:val="ru-RU"/>
        </w:rPr>
        <w:t>650489,1</w:t>
      </w:r>
      <w:r w:rsidR="00370D24">
        <w:rPr>
          <w:rFonts w:ascii="Times New Roman" w:hAnsi="Times New Roman"/>
          <w:lang w:val="ru-RU"/>
        </w:rPr>
        <w:t xml:space="preserve"> тыс. рублей </w:t>
      </w:r>
      <w:r w:rsidR="005C22D0">
        <w:rPr>
          <w:rFonts w:ascii="Times New Roman" w:hAnsi="Times New Roman"/>
          <w:lang w:val="ru-RU"/>
        </w:rPr>
        <w:t>71,4</w:t>
      </w:r>
      <w:r w:rsidR="00370D24">
        <w:rPr>
          <w:rFonts w:ascii="Times New Roman" w:hAnsi="Times New Roman"/>
          <w:lang w:val="ru-RU"/>
        </w:rPr>
        <w:t xml:space="preserve">% в общей структуре доходов. </w:t>
      </w:r>
    </w:p>
    <w:p w:rsidR="009C745E" w:rsidRDefault="009C745E" w:rsidP="009C745E">
      <w:p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iCs/>
          <w:color w:val="000000" w:themeColor="text1"/>
          <w:lang w:val="ru-RU"/>
        </w:rPr>
        <w:t xml:space="preserve">        </w:t>
      </w:r>
      <w:r w:rsidRPr="009C745E">
        <w:rPr>
          <w:rFonts w:ascii="Times New Roman" w:hAnsi="Times New Roman"/>
          <w:bCs/>
          <w:iCs/>
          <w:color w:val="000000" w:themeColor="text1"/>
          <w:lang w:val="ru-RU"/>
        </w:rPr>
        <w:t xml:space="preserve">Расходы  районного бюджета за </w:t>
      </w:r>
      <w:r w:rsidR="00EF7482">
        <w:rPr>
          <w:rFonts w:ascii="Times New Roman" w:hAnsi="Times New Roman"/>
          <w:bCs/>
          <w:iCs/>
          <w:color w:val="000000" w:themeColor="text1"/>
          <w:lang w:val="ru-RU"/>
        </w:rPr>
        <w:t>9</w:t>
      </w:r>
      <w:r w:rsidR="00193B8A">
        <w:rPr>
          <w:rFonts w:ascii="Times New Roman" w:hAnsi="Times New Roman"/>
          <w:bCs/>
          <w:iCs/>
          <w:color w:val="000000" w:themeColor="text1"/>
          <w:lang w:val="ru-RU"/>
        </w:rPr>
        <w:t xml:space="preserve"> </w:t>
      </w:r>
      <w:r w:rsidR="00EF7482">
        <w:rPr>
          <w:rFonts w:ascii="Times New Roman" w:hAnsi="Times New Roman"/>
          <w:bCs/>
          <w:iCs/>
          <w:color w:val="000000" w:themeColor="text1"/>
          <w:lang w:val="ru-RU"/>
        </w:rPr>
        <w:t xml:space="preserve">месяцев </w:t>
      </w:r>
      <w:r w:rsidR="00E56ED1">
        <w:rPr>
          <w:rFonts w:ascii="Times New Roman" w:hAnsi="Times New Roman"/>
          <w:bCs/>
          <w:iCs/>
          <w:color w:val="000000" w:themeColor="text1"/>
          <w:lang w:val="ru-RU"/>
        </w:rPr>
        <w:t xml:space="preserve"> </w:t>
      </w:r>
      <w:r w:rsidRPr="009C745E">
        <w:rPr>
          <w:rFonts w:ascii="Times New Roman" w:hAnsi="Times New Roman"/>
          <w:bCs/>
          <w:iCs/>
          <w:color w:val="000000" w:themeColor="text1"/>
          <w:lang w:val="ru-RU"/>
        </w:rPr>
        <w:t>202</w:t>
      </w:r>
      <w:r w:rsidR="005C22D0">
        <w:rPr>
          <w:rFonts w:ascii="Times New Roman" w:hAnsi="Times New Roman"/>
          <w:bCs/>
          <w:iCs/>
          <w:color w:val="000000" w:themeColor="text1"/>
          <w:lang w:val="ru-RU"/>
        </w:rPr>
        <w:t>4</w:t>
      </w:r>
      <w:r w:rsidRPr="009C745E">
        <w:rPr>
          <w:rFonts w:ascii="Times New Roman" w:hAnsi="Times New Roman"/>
          <w:bCs/>
          <w:iCs/>
          <w:color w:val="000000" w:themeColor="text1"/>
          <w:lang w:val="ru-RU"/>
        </w:rPr>
        <w:t xml:space="preserve"> год</w:t>
      </w:r>
      <w:r w:rsidR="00E56ED1">
        <w:rPr>
          <w:rFonts w:ascii="Times New Roman" w:hAnsi="Times New Roman"/>
          <w:bCs/>
          <w:iCs/>
          <w:color w:val="000000" w:themeColor="text1"/>
          <w:lang w:val="ru-RU"/>
        </w:rPr>
        <w:t>а</w:t>
      </w:r>
      <w:r w:rsidRPr="009C745E">
        <w:rPr>
          <w:rFonts w:ascii="Times New Roman" w:hAnsi="Times New Roman"/>
          <w:bCs/>
          <w:iCs/>
          <w:color w:val="000000" w:themeColor="text1"/>
          <w:lang w:val="ru-RU"/>
        </w:rPr>
        <w:t xml:space="preserve"> исполнены в сумме</w:t>
      </w:r>
      <w:r w:rsidRPr="009C745E">
        <w:rPr>
          <w:rFonts w:ascii="Times New Roman" w:hAnsi="Times New Roman"/>
          <w:bCs/>
          <w:iCs/>
          <w:lang w:val="ru-RU"/>
        </w:rPr>
        <w:t xml:space="preserve"> </w:t>
      </w:r>
      <w:r w:rsidR="005C22D0">
        <w:rPr>
          <w:rFonts w:ascii="Times New Roman" w:hAnsi="Times New Roman"/>
          <w:bCs/>
          <w:iCs/>
          <w:color w:val="000000" w:themeColor="text1"/>
          <w:lang w:val="ru-RU"/>
        </w:rPr>
        <w:t>896607,4</w:t>
      </w:r>
      <w:r w:rsidRPr="009C745E">
        <w:rPr>
          <w:rFonts w:ascii="Times New Roman" w:hAnsi="Times New Roman"/>
          <w:bCs/>
          <w:iCs/>
          <w:color w:val="000000" w:themeColor="text1"/>
          <w:lang w:val="ru-RU"/>
        </w:rPr>
        <w:t xml:space="preserve"> тыс.  </w:t>
      </w:r>
      <w:r w:rsidRPr="009C745E">
        <w:rPr>
          <w:rFonts w:ascii="Times New Roman" w:hAnsi="Times New Roman"/>
          <w:bCs/>
          <w:iCs/>
          <w:lang w:val="ru-RU"/>
        </w:rPr>
        <w:t>руб. (</w:t>
      </w:r>
      <w:r w:rsidR="005C22D0">
        <w:rPr>
          <w:rFonts w:ascii="Times New Roman" w:hAnsi="Times New Roman"/>
          <w:bCs/>
          <w:iCs/>
          <w:lang w:val="ru-RU"/>
        </w:rPr>
        <w:t>9</w:t>
      </w:r>
      <w:r w:rsidR="00E56ED1">
        <w:rPr>
          <w:rFonts w:ascii="Times New Roman" w:hAnsi="Times New Roman"/>
          <w:bCs/>
          <w:iCs/>
          <w:lang w:val="ru-RU"/>
        </w:rPr>
        <w:t xml:space="preserve"> </w:t>
      </w:r>
      <w:r w:rsidR="005C22D0">
        <w:rPr>
          <w:rFonts w:ascii="Times New Roman" w:hAnsi="Times New Roman"/>
          <w:bCs/>
          <w:iCs/>
          <w:lang w:val="ru-RU"/>
        </w:rPr>
        <w:t>месяцев</w:t>
      </w:r>
      <w:r w:rsidR="00E56ED1">
        <w:rPr>
          <w:rFonts w:ascii="Times New Roman" w:hAnsi="Times New Roman"/>
          <w:bCs/>
          <w:iCs/>
          <w:lang w:val="ru-RU"/>
        </w:rPr>
        <w:t xml:space="preserve"> </w:t>
      </w:r>
      <w:r w:rsidRPr="009C745E">
        <w:rPr>
          <w:rFonts w:ascii="Times New Roman" w:hAnsi="Times New Roman"/>
          <w:bCs/>
          <w:iCs/>
          <w:lang w:val="ru-RU"/>
        </w:rPr>
        <w:t>202</w:t>
      </w:r>
      <w:r w:rsidR="005C22D0">
        <w:rPr>
          <w:rFonts w:ascii="Times New Roman" w:hAnsi="Times New Roman"/>
          <w:bCs/>
          <w:iCs/>
          <w:lang w:val="ru-RU"/>
        </w:rPr>
        <w:t>3</w:t>
      </w:r>
      <w:r w:rsidRPr="009C745E">
        <w:rPr>
          <w:rFonts w:ascii="Times New Roman" w:hAnsi="Times New Roman"/>
          <w:bCs/>
          <w:iCs/>
          <w:lang w:val="ru-RU"/>
        </w:rPr>
        <w:t xml:space="preserve"> </w:t>
      </w:r>
      <w:r w:rsidRPr="00282BE8">
        <w:rPr>
          <w:rFonts w:ascii="Times New Roman" w:hAnsi="Times New Roman"/>
          <w:bCs/>
          <w:iCs/>
          <w:lang w:val="ru-RU"/>
        </w:rPr>
        <w:t xml:space="preserve">год – </w:t>
      </w:r>
      <w:r w:rsidR="005C22D0">
        <w:rPr>
          <w:rFonts w:ascii="Times New Roman" w:hAnsi="Times New Roman"/>
          <w:bCs/>
          <w:iCs/>
          <w:lang w:val="ru-RU"/>
        </w:rPr>
        <w:t>957049,1</w:t>
      </w:r>
      <w:r w:rsidRPr="00282BE8">
        <w:rPr>
          <w:rFonts w:ascii="Times New Roman" w:hAnsi="Times New Roman"/>
          <w:bCs/>
          <w:iCs/>
          <w:lang w:val="ru-RU"/>
        </w:rPr>
        <w:t xml:space="preserve"> тыс. руб.) при</w:t>
      </w:r>
      <w:r w:rsidRPr="009C745E">
        <w:rPr>
          <w:rFonts w:ascii="Times New Roman" w:hAnsi="Times New Roman"/>
          <w:bCs/>
          <w:iCs/>
          <w:lang w:val="ru-RU"/>
        </w:rPr>
        <w:t xml:space="preserve"> первоначально утвержденном </w:t>
      </w:r>
      <w:r w:rsidRPr="00F66366">
        <w:rPr>
          <w:rFonts w:ascii="Times New Roman" w:hAnsi="Times New Roman"/>
          <w:bCs/>
          <w:iCs/>
          <w:lang w:val="ru-RU"/>
        </w:rPr>
        <w:t xml:space="preserve">плане  </w:t>
      </w:r>
      <w:r w:rsidR="00F66366" w:rsidRPr="00F66366">
        <w:rPr>
          <w:rFonts w:ascii="Times New Roman" w:hAnsi="Times New Roman"/>
          <w:bCs/>
          <w:lang w:val="ru-RU"/>
        </w:rPr>
        <w:t>943176,3</w:t>
      </w:r>
      <w:r w:rsidRPr="00F66366">
        <w:rPr>
          <w:rFonts w:ascii="Times New Roman" w:hAnsi="Times New Roman"/>
          <w:bCs/>
          <w:iCs/>
          <w:color w:val="000000" w:themeColor="text1"/>
          <w:lang w:val="ru-RU"/>
        </w:rPr>
        <w:t xml:space="preserve"> тыс. рублей</w:t>
      </w:r>
      <w:r w:rsidRPr="00F66366">
        <w:rPr>
          <w:rFonts w:ascii="Times New Roman" w:hAnsi="Times New Roman"/>
          <w:bCs/>
          <w:iCs/>
          <w:lang w:val="ru-RU"/>
        </w:rPr>
        <w:t>.</w:t>
      </w:r>
      <w:r w:rsidRPr="009C745E">
        <w:rPr>
          <w:rFonts w:ascii="Times New Roman" w:hAnsi="Times New Roman"/>
          <w:bCs/>
          <w:iCs/>
          <w:lang w:val="ru-RU"/>
        </w:rPr>
        <w:t xml:space="preserve"> </w:t>
      </w:r>
      <w:r w:rsidRPr="009C745E">
        <w:rPr>
          <w:rFonts w:ascii="Times New Roman" w:hAnsi="Times New Roman"/>
          <w:lang w:val="ru-RU"/>
        </w:rPr>
        <w:t xml:space="preserve"> </w:t>
      </w:r>
      <w:r w:rsidRPr="00282BE8">
        <w:rPr>
          <w:rFonts w:ascii="Times New Roman" w:hAnsi="Times New Roman"/>
          <w:lang w:val="ru-RU"/>
        </w:rPr>
        <w:lastRenderedPageBreak/>
        <w:t xml:space="preserve">Бюджет района по расходам  </w:t>
      </w:r>
      <w:r w:rsidR="00EF7482" w:rsidRPr="00282BE8">
        <w:rPr>
          <w:rFonts w:ascii="Times New Roman" w:hAnsi="Times New Roman"/>
          <w:lang w:val="ru-RU"/>
        </w:rPr>
        <w:t>за 9 месяцев</w:t>
      </w:r>
      <w:r w:rsidR="00DB44A0" w:rsidRPr="00282BE8">
        <w:rPr>
          <w:rFonts w:ascii="Times New Roman" w:hAnsi="Times New Roman"/>
          <w:lang w:val="ru-RU"/>
        </w:rPr>
        <w:t xml:space="preserve"> </w:t>
      </w:r>
      <w:r w:rsidRPr="00282BE8">
        <w:rPr>
          <w:rFonts w:ascii="Times New Roman" w:hAnsi="Times New Roman"/>
          <w:lang w:val="ru-RU"/>
        </w:rPr>
        <w:t xml:space="preserve"> 202</w:t>
      </w:r>
      <w:r w:rsidR="003B719B">
        <w:rPr>
          <w:rFonts w:ascii="Times New Roman" w:hAnsi="Times New Roman"/>
          <w:lang w:val="ru-RU"/>
        </w:rPr>
        <w:t>4</w:t>
      </w:r>
      <w:r w:rsidRPr="00282BE8">
        <w:rPr>
          <w:rFonts w:ascii="Times New Roman" w:hAnsi="Times New Roman"/>
          <w:lang w:val="ru-RU"/>
        </w:rPr>
        <w:t xml:space="preserve"> год</w:t>
      </w:r>
      <w:r w:rsidR="00DB44A0" w:rsidRPr="00282BE8">
        <w:rPr>
          <w:rFonts w:ascii="Times New Roman" w:hAnsi="Times New Roman"/>
          <w:lang w:val="ru-RU"/>
        </w:rPr>
        <w:t>а</w:t>
      </w:r>
      <w:r w:rsidRPr="00282BE8">
        <w:rPr>
          <w:rFonts w:ascii="Times New Roman" w:hAnsi="Times New Roman"/>
          <w:lang w:val="ru-RU"/>
        </w:rPr>
        <w:t xml:space="preserve"> к уровню</w:t>
      </w:r>
      <w:r w:rsidR="00DB44A0" w:rsidRPr="00282BE8">
        <w:rPr>
          <w:rFonts w:ascii="Times New Roman" w:hAnsi="Times New Roman"/>
          <w:lang w:val="ru-RU"/>
        </w:rPr>
        <w:t xml:space="preserve"> </w:t>
      </w:r>
      <w:r w:rsidR="00EF7482" w:rsidRPr="00282BE8">
        <w:rPr>
          <w:rFonts w:ascii="Times New Roman" w:hAnsi="Times New Roman"/>
          <w:lang w:val="ru-RU"/>
        </w:rPr>
        <w:t>9</w:t>
      </w:r>
      <w:r w:rsidR="00DB44A0" w:rsidRPr="00282BE8">
        <w:rPr>
          <w:rFonts w:ascii="Times New Roman" w:hAnsi="Times New Roman"/>
          <w:lang w:val="ru-RU"/>
        </w:rPr>
        <w:t xml:space="preserve"> </w:t>
      </w:r>
      <w:r w:rsidR="00EF7482" w:rsidRPr="00282BE8">
        <w:rPr>
          <w:rFonts w:ascii="Times New Roman" w:hAnsi="Times New Roman"/>
          <w:lang w:val="ru-RU"/>
        </w:rPr>
        <w:t xml:space="preserve">месяцев </w:t>
      </w:r>
      <w:r w:rsidRPr="00282BE8">
        <w:rPr>
          <w:rFonts w:ascii="Times New Roman" w:hAnsi="Times New Roman"/>
          <w:lang w:val="ru-RU"/>
        </w:rPr>
        <w:t xml:space="preserve"> 202</w:t>
      </w:r>
      <w:r w:rsidR="003B719B">
        <w:rPr>
          <w:rFonts w:ascii="Times New Roman" w:hAnsi="Times New Roman"/>
          <w:lang w:val="ru-RU"/>
        </w:rPr>
        <w:t>3 года исполнен со снижением на 6,3</w:t>
      </w:r>
      <w:r w:rsidRPr="00282BE8">
        <w:rPr>
          <w:rFonts w:ascii="Times New Roman" w:hAnsi="Times New Roman"/>
          <w:lang w:val="ru-RU"/>
        </w:rPr>
        <w:t xml:space="preserve">%, или на </w:t>
      </w:r>
      <w:r w:rsidR="003B719B">
        <w:rPr>
          <w:rFonts w:ascii="Times New Roman" w:hAnsi="Times New Roman"/>
          <w:lang w:val="ru-RU"/>
        </w:rPr>
        <w:t>60441,7</w:t>
      </w:r>
      <w:r w:rsidRPr="00282BE8">
        <w:rPr>
          <w:rFonts w:ascii="Times New Roman" w:hAnsi="Times New Roman"/>
          <w:lang w:val="ru-RU"/>
        </w:rPr>
        <w:t xml:space="preserve"> тыс. руб.</w:t>
      </w:r>
      <w:r w:rsidRPr="009C745E">
        <w:rPr>
          <w:rFonts w:ascii="Times New Roman" w:hAnsi="Times New Roman"/>
          <w:lang w:val="ru-RU"/>
        </w:rPr>
        <w:t xml:space="preserve"> </w:t>
      </w:r>
    </w:p>
    <w:p w:rsidR="00375BAC" w:rsidRPr="00375BAC" w:rsidRDefault="00375BAC" w:rsidP="00375BAC">
      <w:pPr>
        <w:spacing w:after="0" w:line="240" w:lineRule="auto"/>
        <w:ind w:firstLine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</w:t>
      </w:r>
      <w:r w:rsidRPr="00375BAC">
        <w:rPr>
          <w:rFonts w:ascii="Times New Roman" w:hAnsi="Times New Roman"/>
          <w:color w:val="000000"/>
          <w:sz w:val="24"/>
          <w:szCs w:val="24"/>
          <w:lang w:val="ru-RU"/>
        </w:rPr>
        <w:t>Данные по  исполнению расходной части бюджета муниципального района «</w:t>
      </w:r>
      <w:proofErr w:type="spellStart"/>
      <w:r w:rsidRPr="00375BAC">
        <w:rPr>
          <w:rFonts w:ascii="Times New Roman" w:hAnsi="Times New Roman"/>
          <w:color w:val="000000"/>
          <w:sz w:val="24"/>
          <w:szCs w:val="24"/>
          <w:lang w:val="ru-RU"/>
        </w:rPr>
        <w:t>Хилокский</w:t>
      </w:r>
      <w:proofErr w:type="spellEnd"/>
      <w:r w:rsidRPr="00375BAC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район» соответствуют  форме 0503117</w:t>
      </w:r>
      <w:r w:rsidRPr="00375BAC">
        <w:rPr>
          <w:rFonts w:ascii="Times New Roman" w:hAnsi="Times New Roman"/>
          <w:color w:val="000000"/>
          <w:sz w:val="24"/>
          <w:szCs w:val="24"/>
        </w:rPr>
        <w:t>M</w:t>
      </w:r>
      <w:r w:rsidRPr="00375BAC">
        <w:rPr>
          <w:rFonts w:ascii="Times New Roman" w:hAnsi="Times New Roman"/>
          <w:color w:val="000000"/>
          <w:sz w:val="24"/>
          <w:szCs w:val="24"/>
          <w:lang w:val="ru-RU"/>
        </w:rPr>
        <w:t>_ЭКР Отчет об исполнении бюджета (месячный) муниципального района «</w:t>
      </w:r>
      <w:proofErr w:type="spellStart"/>
      <w:r w:rsidRPr="00375BAC">
        <w:rPr>
          <w:rFonts w:ascii="Times New Roman" w:hAnsi="Times New Roman"/>
          <w:color w:val="000000"/>
          <w:sz w:val="24"/>
          <w:szCs w:val="24"/>
          <w:lang w:val="ru-RU"/>
        </w:rPr>
        <w:t>Хилокский</w:t>
      </w:r>
      <w:proofErr w:type="spellEnd"/>
      <w:r w:rsidRPr="00375BAC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район» за </w:t>
      </w:r>
      <w:r w:rsidR="00EF7482">
        <w:rPr>
          <w:rFonts w:ascii="Times New Roman" w:hAnsi="Times New Roman"/>
          <w:color w:val="000000"/>
          <w:sz w:val="24"/>
          <w:szCs w:val="24"/>
          <w:lang w:val="ru-RU"/>
        </w:rPr>
        <w:t>9 месяцев</w:t>
      </w:r>
      <w:r w:rsidRPr="00375BAC">
        <w:rPr>
          <w:rFonts w:ascii="Times New Roman" w:hAnsi="Times New Roman"/>
          <w:color w:val="000000"/>
          <w:sz w:val="24"/>
          <w:szCs w:val="24"/>
          <w:lang w:val="ru-RU"/>
        </w:rPr>
        <w:t xml:space="preserve"> 202</w:t>
      </w:r>
      <w:r w:rsidR="003B719B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r w:rsidRPr="00375BAC">
        <w:rPr>
          <w:rFonts w:ascii="Times New Roman" w:hAnsi="Times New Roman"/>
          <w:color w:val="000000"/>
          <w:sz w:val="24"/>
          <w:szCs w:val="24"/>
          <w:lang w:val="ru-RU"/>
        </w:rPr>
        <w:t xml:space="preserve"> года.  Со сводной ведомостью по  кассовых выплатам месячной  (форма 0531815) сформированной в программной продукте «Бюджет-Смарт</w:t>
      </w:r>
      <w:proofErr w:type="gramStart"/>
      <w:r w:rsidRPr="00375BAC">
        <w:rPr>
          <w:rFonts w:ascii="Times New Roman" w:hAnsi="Times New Roman"/>
          <w:color w:val="000000"/>
          <w:sz w:val="24"/>
          <w:szCs w:val="24"/>
          <w:lang w:val="ru-RU"/>
        </w:rPr>
        <w:t xml:space="preserve"> П</w:t>
      </w:r>
      <w:proofErr w:type="gramEnd"/>
      <w:r w:rsidRPr="00375BAC">
        <w:rPr>
          <w:rFonts w:ascii="Times New Roman" w:hAnsi="Times New Roman"/>
          <w:color w:val="000000"/>
          <w:sz w:val="24"/>
          <w:szCs w:val="24"/>
          <w:lang w:val="ru-RU"/>
        </w:rPr>
        <w:t>ро» расхождений не установлено.</w:t>
      </w:r>
    </w:p>
    <w:p w:rsidR="009545D5" w:rsidRPr="009545D5" w:rsidRDefault="009C745E" w:rsidP="00375BAC">
      <w:pPr>
        <w:spacing w:after="0" w:line="240" w:lineRule="auto"/>
        <w:ind w:firstLine="357"/>
        <w:jc w:val="both"/>
        <w:rPr>
          <w:rFonts w:ascii="Times New Roman" w:hAnsi="Times New Roman"/>
          <w:noProof/>
          <w:snapToGrid w:val="0"/>
          <w:lang w:val="ru-RU"/>
        </w:rPr>
      </w:pPr>
      <w:r w:rsidRPr="009C745E">
        <w:rPr>
          <w:rFonts w:ascii="Times New Roman" w:hAnsi="Times New Roman"/>
          <w:noProof/>
          <w:snapToGrid w:val="0"/>
          <w:lang w:val="ru-RU"/>
        </w:rPr>
        <w:t>Объем муниципальн</w:t>
      </w:r>
      <w:r w:rsidR="00375BAC">
        <w:rPr>
          <w:rFonts w:ascii="Times New Roman" w:hAnsi="Times New Roman"/>
          <w:noProof/>
          <w:snapToGrid w:val="0"/>
          <w:lang w:val="ru-RU"/>
        </w:rPr>
        <w:t>ого долга  по состоянию на 01.</w:t>
      </w:r>
      <w:r w:rsidR="00EF7482">
        <w:rPr>
          <w:rFonts w:ascii="Times New Roman" w:hAnsi="Times New Roman"/>
          <w:noProof/>
          <w:snapToGrid w:val="0"/>
          <w:lang w:val="ru-RU"/>
        </w:rPr>
        <w:t>10</w:t>
      </w:r>
      <w:r w:rsidRPr="009C745E">
        <w:rPr>
          <w:rFonts w:ascii="Times New Roman" w:hAnsi="Times New Roman"/>
          <w:noProof/>
          <w:snapToGrid w:val="0"/>
          <w:lang w:val="ru-RU"/>
        </w:rPr>
        <w:t>.202</w:t>
      </w:r>
      <w:r w:rsidR="003B719B">
        <w:rPr>
          <w:rFonts w:ascii="Times New Roman" w:hAnsi="Times New Roman"/>
          <w:noProof/>
          <w:snapToGrid w:val="0"/>
          <w:lang w:val="ru-RU"/>
        </w:rPr>
        <w:t>4</w:t>
      </w:r>
      <w:r w:rsidRPr="009C745E">
        <w:rPr>
          <w:rFonts w:ascii="Times New Roman" w:hAnsi="Times New Roman"/>
          <w:noProof/>
          <w:snapToGrid w:val="0"/>
          <w:lang w:val="ru-RU"/>
        </w:rPr>
        <w:t>г. состав</w:t>
      </w:r>
      <w:r w:rsidR="00375BAC">
        <w:rPr>
          <w:rFonts w:ascii="Times New Roman" w:hAnsi="Times New Roman"/>
          <w:noProof/>
          <w:snapToGrid w:val="0"/>
          <w:lang w:val="ru-RU"/>
        </w:rPr>
        <w:t>ил</w:t>
      </w:r>
      <w:r w:rsidRPr="009C745E">
        <w:rPr>
          <w:rFonts w:ascii="Times New Roman" w:hAnsi="Times New Roman"/>
          <w:noProof/>
          <w:snapToGrid w:val="0"/>
          <w:lang w:val="ru-RU"/>
        </w:rPr>
        <w:t xml:space="preserve"> </w:t>
      </w:r>
      <w:r w:rsidR="003B719B">
        <w:rPr>
          <w:rFonts w:ascii="Times New Roman" w:hAnsi="Times New Roman"/>
          <w:noProof/>
          <w:snapToGrid w:val="0"/>
          <w:lang w:val="ru-RU"/>
        </w:rPr>
        <w:t>24720,8</w:t>
      </w:r>
      <w:r w:rsidRPr="009C745E">
        <w:rPr>
          <w:rFonts w:ascii="Times New Roman" w:hAnsi="Times New Roman"/>
          <w:noProof/>
          <w:snapToGrid w:val="0"/>
          <w:lang w:val="ru-RU"/>
        </w:rPr>
        <w:t xml:space="preserve"> тыс. рублей</w:t>
      </w:r>
      <w:r w:rsidR="00375BAC">
        <w:rPr>
          <w:rFonts w:ascii="Times New Roman" w:hAnsi="Times New Roman"/>
          <w:noProof/>
          <w:snapToGrid w:val="0"/>
          <w:lang w:val="ru-RU"/>
        </w:rPr>
        <w:t>.</w:t>
      </w:r>
      <w:r w:rsidRPr="009C745E">
        <w:rPr>
          <w:rFonts w:ascii="Times New Roman" w:hAnsi="Times New Roman"/>
          <w:noProof/>
          <w:snapToGrid w:val="0"/>
          <w:lang w:val="ru-RU"/>
        </w:rPr>
        <w:t xml:space="preserve"> </w:t>
      </w:r>
      <w:r w:rsidR="009545D5" w:rsidRPr="009545D5">
        <w:rPr>
          <w:rFonts w:ascii="Times New Roman" w:hAnsi="Times New Roman"/>
          <w:noProof/>
          <w:snapToGrid w:val="0"/>
          <w:lang w:val="ru-RU"/>
        </w:rPr>
        <w:t>По состоянию на 01.</w:t>
      </w:r>
      <w:r w:rsidR="00EF7482">
        <w:rPr>
          <w:rFonts w:ascii="Times New Roman" w:hAnsi="Times New Roman"/>
          <w:noProof/>
          <w:snapToGrid w:val="0"/>
          <w:lang w:val="ru-RU"/>
        </w:rPr>
        <w:t>10</w:t>
      </w:r>
      <w:r w:rsidR="009545D5" w:rsidRPr="009545D5">
        <w:rPr>
          <w:rFonts w:ascii="Times New Roman" w:hAnsi="Times New Roman"/>
          <w:noProof/>
          <w:snapToGrid w:val="0"/>
          <w:lang w:val="ru-RU"/>
        </w:rPr>
        <w:t>.202</w:t>
      </w:r>
      <w:r w:rsidR="003B719B">
        <w:rPr>
          <w:rFonts w:ascii="Times New Roman" w:hAnsi="Times New Roman"/>
          <w:noProof/>
          <w:snapToGrid w:val="0"/>
          <w:lang w:val="ru-RU"/>
        </w:rPr>
        <w:t>4</w:t>
      </w:r>
      <w:r w:rsidR="009545D5" w:rsidRPr="009545D5">
        <w:rPr>
          <w:rFonts w:ascii="Times New Roman" w:hAnsi="Times New Roman"/>
          <w:noProof/>
          <w:snapToGrid w:val="0"/>
          <w:lang w:val="ru-RU"/>
        </w:rPr>
        <w:t xml:space="preserve"> года кредиторская задолженность составила </w:t>
      </w:r>
      <w:r w:rsidR="003B719B">
        <w:rPr>
          <w:rFonts w:ascii="Times New Roman" w:hAnsi="Times New Roman"/>
          <w:noProof/>
          <w:snapToGrid w:val="0"/>
          <w:lang w:val="ru-RU"/>
        </w:rPr>
        <w:t>34678,5</w:t>
      </w:r>
      <w:r w:rsidR="009545D5" w:rsidRPr="009545D5">
        <w:rPr>
          <w:rFonts w:ascii="Times New Roman" w:hAnsi="Times New Roman"/>
          <w:noProof/>
          <w:snapToGrid w:val="0"/>
          <w:lang w:val="ru-RU"/>
        </w:rPr>
        <w:t xml:space="preserve"> тыс.рублей, в том числе просроченная – </w:t>
      </w:r>
      <w:r w:rsidR="003B719B">
        <w:rPr>
          <w:rFonts w:ascii="Times New Roman" w:hAnsi="Times New Roman"/>
          <w:noProof/>
          <w:snapToGrid w:val="0"/>
          <w:lang w:val="ru-RU"/>
        </w:rPr>
        <w:t>0,0</w:t>
      </w:r>
      <w:r w:rsidR="009545D5" w:rsidRPr="009545D5">
        <w:rPr>
          <w:rFonts w:ascii="Times New Roman" w:hAnsi="Times New Roman"/>
          <w:noProof/>
          <w:snapToGrid w:val="0"/>
          <w:lang w:val="ru-RU"/>
        </w:rPr>
        <w:t xml:space="preserve"> тыс. рублей (на 01.01.202</w:t>
      </w:r>
      <w:r w:rsidR="003B719B">
        <w:rPr>
          <w:rFonts w:ascii="Times New Roman" w:hAnsi="Times New Roman"/>
          <w:noProof/>
          <w:snapToGrid w:val="0"/>
          <w:lang w:val="ru-RU"/>
        </w:rPr>
        <w:t>4</w:t>
      </w:r>
      <w:r w:rsidR="009545D5" w:rsidRPr="009545D5">
        <w:rPr>
          <w:rFonts w:ascii="Times New Roman" w:hAnsi="Times New Roman"/>
          <w:noProof/>
          <w:snapToGrid w:val="0"/>
          <w:lang w:val="ru-RU"/>
        </w:rPr>
        <w:t xml:space="preserve">г- </w:t>
      </w:r>
      <w:r w:rsidR="003B719B">
        <w:rPr>
          <w:rFonts w:ascii="Times New Roman" w:hAnsi="Times New Roman"/>
          <w:noProof/>
          <w:snapToGrid w:val="0"/>
          <w:lang w:val="ru-RU"/>
        </w:rPr>
        <w:t>1890,3</w:t>
      </w:r>
      <w:r w:rsidR="009545D5" w:rsidRPr="009545D5">
        <w:rPr>
          <w:rFonts w:ascii="Times New Roman" w:hAnsi="Times New Roman"/>
          <w:noProof/>
          <w:snapToGrid w:val="0"/>
          <w:lang w:val="ru-RU"/>
        </w:rPr>
        <w:t xml:space="preserve"> тыс.руб.)., </w:t>
      </w:r>
    </w:p>
    <w:p w:rsidR="009545D5" w:rsidRPr="009111A5" w:rsidRDefault="009111A5" w:rsidP="00370D24">
      <w:pPr>
        <w:spacing w:after="0" w:line="240" w:lineRule="auto"/>
        <w:ind w:firstLine="357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9111A5">
        <w:rPr>
          <w:rFonts w:ascii="Times New Roman" w:hAnsi="Times New Roman"/>
          <w:sz w:val="24"/>
          <w:szCs w:val="24"/>
          <w:lang w:val="ru-RU"/>
        </w:rPr>
        <w:t>Представленный отчет по исполнению бюджета муниципального района «</w:t>
      </w:r>
      <w:proofErr w:type="spellStart"/>
      <w:r w:rsidRPr="009111A5">
        <w:rPr>
          <w:rFonts w:ascii="Times New Roman" w:hAnsi="Times New Roman"/>
          <w:sz w:val="24"/>
          <w:szCs w:val="24"/>
          <w:lang w:val="ru-RU"/>
        </w:rPr>
        <w:t>Хилокский</w:t>
      </w:r>
      <w:proofErr w:type="spellEnd"/>
      <w:r w:rsidRPr="009111A5">
        <w:rPr>
          <w:rFonts w:ascii="Times New Roman" w:hAnsi="Times New Roman"/>
          <w:sz w:val="24"/>
          <w:szCs w:val="24"/>
          <w:lang w:val="ru-RU"/>
        </w:rPr>
        <w:t xml:space="preserve"> район» за </w:t>
      </w:r>
      <w:r w:rsidR="00EF7482">
        <w:rPr>
          <w:rFonts w:ascii="Times New Roman" w:hAnsi="Times New Roman"/>
          <w:sz w:val="24"/>
          <w:szCs w:val="24"/>
          <w:lang w:val="ru-RU"/>
        </w:rPr>
        <w:t>9</w:t>
      </w:r>
      <w:r w:rsidRPr="009111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F7482">
        <w:rPr>
          <w:rFonts w:ascii="Times New Roman" w:hAnsi="Times New Roman"/>
          <w:sz w:val="24"/>
          <w:szCs w:val="24"/>
          <w:lang w:val="ru-RU"/>
        </w:rPr>
        <w:t>месяцев</w:t>
      </w:r>
      <w:r w:rsidRPr="009111A5">
        <w:rPr>
          <w:rFonts w:ascii="Times New Roman" w:hAnsi="Times New Roman"/>
          <w:sz w:val="24"/>
          <w:szCs w:val="24"/>
          <w:lang w:val="ru-RU"/>
        </w:rPr>
        <w:t xml:space="preserve">  202</w:t>
      </w:r>
      <w:r w:rsidR="003B719B">
        <w:rPr>
          <w:rFonts w:ascii="Times New Roman" w:hAnsi="Times New Roman"/>
          <w:sz w:val="24"/>
          <w:szCs w:val="24"/>
          <w:lang w:val="ru-RU"/>
        </w:rPr>
        <w:t>4</w:t>
      </w:r>
      <w:r w:rsidRPr="009111A5">
        <w:rPr>
          <w:rFonts w:ascii="Times New Roman" w:hAnsi="Times New Roman"/>
          <w:sz w:val="24"/>
          <w:szCs w:val="24"/>
          <w:lang w:val="ru-RU"/>
        </w:rPr>
        <w:t xml:space="preserve"> года соответствует требовани</w:t>
      </w:r>
      <w:r w:rsidR="00720326">
        <w:rPr>
          <w:rFonts w:ascii="Times New Roman" w:hAnsi="Times New Roman"/>
          <w:sz w:val="24"/>
          <w:szCs w:val="24"/>
          <w:lang w:val="ru-RU"/>
        </w:rPr>
        <w:t>ям</w:t>
      </w:r>
      <w:r w:rsidRPr="009111A5">
        <w:rPr>
          <w:rFonts w:ascii="Times New Roman" w:hAnsi="Times New Roman"/>
          <w:sz w:val="24"/>
          <w:szCs w:val="24"/>
          <w:lang w:val="ru-RU"/>
        </w:rPr>
        <w:t xml:space="preserve"> бюджетного законодательства Российской Федерации и Положению о бюджетном процессе.</w:t>
      </w:r>
    </w:p>
    <w:p w:rsidR="00801FB6" w:rsidRDefault="00801FB6" w:rsidP="00801FB6">
      <w:pPr>
        <w:spacing w:after="0" w:line="240" w:lineRule="auto"/>
        <w:ind w:firstLine="357"/>
        <w:jc w:val="both"/>
        <w:rPr>
          <w:rFonts w:ascii="Times New Roman" w:hAnsi="Times New Roman"/>
          <w:bCs/>
          <w:kern w:val="36"/>
          <w:lang w:val="ru-RU"/>
        </w:rPr>
      </w:pPr>
    </w:p>
    <w:p w:rsidR="00C37D97" w:rsidRDefault="001012BD" w:rsidP="00C37D97">
      <w:pPr>
        <w:spacing w:after="0" w:line="240" w:lineRule="auto"/>
        <w:ind w:right="-284" w:firstLine="0"/>
        <w:jc w:val="center"/>
        <w:rPr>
          <w:rFonts w:ascii="Times New Roman" w:hAnsi="Times New Roman"/>
          <w:b/>
          <w:u w:val="single"/>
          <w:lang w:val="ru-RU"/>
        </w:rPr>
      </w:pPr>
      <w:r>
        <w:rPr>
          <w:rFonts w:ascii="Times New Roman" w:hAnsi="Times New Roman"/>
          <w:b/>
          <w:u w:val="single"/>
          <w:lang w:val="ru-RU"/>
        </w:rPr>
        <w:t>2</w:t>
      </w:r>
      <w:r w:rsidR="00C37D97">
        <w:rPr>
          <w:rFonts w:ascii="Times New Roman" w:hAnsi="Times New Roman"/>
          <w:b/>
          <w:u w:val="single"/>
          <w:lang w:val="ru-RU"/>
        </w:rPr>
        <w:t>)</w:t>
      </w:r>
      <w:r>
        <w:rPr>
          <w:rFonts w:ascii="Times New Roman" w:hAnsi="Times New Roman"/>
          <w:b/>
          <w:u w:val="single"/>
          <w:lang w:val="ru-RU"/>
        </w:rPr>
        <w:t xml:space="preserve"> </w:t>
      </w:r>
      <w:r w:rsidR="00C37D97" w:rsidRPr="00C37D97">
        <w:rPr>
          <w:rFonts w:ascii="Times New Roman" w:hAnsi="Times New Roman"/>
          <w:b/>
          <w:u w:val="single"/>
          <w:lang w:val="ru-RU"/>
        </w:rPr>
        <w:t>Внешняя проверка на проект  решения Совета муниципального района «</w:t>
      </w:r>
      <w:proofErr w:type="spellStart"/>
      <w:r w:rsidR="00C37D97" w:rsidRPr="00C37D97">
        <w:rPr>
          <w:rFonts w:ascii="Times New Roman" w:hAnsi="Times New Roman"/>
          <w:b/>
          <w:u w:val="single"/>
          <w:lang w:val="ru-RU"/>
        </w:rPr>
        <w:t>Хилокский</w:t>
      </w:r>
      <w:proofErr w:type="spellEnd"/>
      <w:r w:rsidR="00C37D97" w:rsidRPr="00C37D97">
        <w:rPr>
          <w:rFonts w:ascii="Times New Roman" w:hAnsi="Times New Roman"/>
          <w:b/>
          <w:u w:val="single"/>
          <w:lang w:val="ru-RU"/>
        </w:rPr>
        <w:t xml:space="preserve"> район» </w:t>
      </w:r>
    </w:p>
    <w:p w:rsidR="00C37D97" w:rsidRDefault="00C37D97" w:rsidP="00C37D97">
      <w:pPr>
        <w:spacing w:after="0" w:line="240" w:lineRule="auto"/>
        <w:ind w:right="-284" w:firstLine="0"/>
        <w:jc w:val="center"/>
        <w:rPr>
          <w:rFonts w:ascii="Times New Roman" w:hAnsi="Times New Roman"/>
          <w:b/>
          <w:u w:val="single"/>
          <w:lang w:val="ru-RU"/>
        </w:rPr>
      </w:pPr>
      <w:r w:rsidRPr="00C37D97">
        <w:rPr>
          <w:rFonts w:ascii="Times New Roman" w:hAnsi="Times New Roman"/>
          <w:b/>
          <w:u w:val="single"/>
          <w:lang w:val="ru-RU"/>
        </w:rPr>
        <w:t xml:space="preserve"> «Об утверждении бюджета муниципального района «</w:t>
      </w:r>
      <w:proofErr w:type="spellStart"/>
      <w:r w:rsidRPr="00C37D97">
        <w:rPr>
          <w:rFonts w:ascii="Times New Roman" w:hAnsi="Times New Roman"/>
          <w:b/>
          <w:u w:val="single"/>
          <w:lang w:val="ru-RU"/>
        </w:rPr>
        <w:t>Хилокский</w:t>
      </w:r>
      <w:proofErr w:type="spellEnd"/>
      <w:r w:rsidRPr="00C37D97">
        <w:rPr>
          <w:rFonts w:ascii="Times New Roman" w:hAnsi="Times New Roman"/>
          <w:b/>
          <w:u w:val="single"/>
          <w:lang w:val="ru-RU"/>
        </w:rPr>
        <w:t xml:space="preserve"> район» </w:t>
      </w:r>
    </w:p>
    <w:p w:rsidR="00C37D97" w:rsidRPr="00C37D97" w:rsidRDefault="00C37D97" w:rsidP="00C37D97">
      <w:pPr>
        <w:spacing w:after="0" w:line="240" w:lineRule="auto"/>
        <w:ind w:right="-284" w:firstLine="0"/>
        <w:jc w:val="center"/>
        <w:rPr>
          <w:rFonts w:ascii="Times New Roman" w:hAnsi="Times New Roman"/>
          <w:b/>
          <w:u w:val="single"/>
          <w:lang w:val="ru-RU"/>
        </w:rPr>
      </w:pPr>
      <w:r w:rsidRPr="00C37D97">
        <w:rPr>
          <w:rFonts w:ascii="Times New Roman" w:hAnsi="Times New Roman"/>
          <w:b/>
          <w:u w:val="single"/>
          <w:lang w:val="ru-RU"/>
        </w:rPr>
        <w:t>на 202</w:t>
      </w:r>
      <w:r w:rsidR="00666EEB">
        <w:rPr>
          <w:rFonts w:ascii="Times New Roman" w:hAnsi="Times New Roman"/>
          <w:b/>
          <w:u w:val="single"/>
          <w:lang w:val="ru-RU"/>
        </w:rPr>
        <w:t>5</w:t>
      </w:r>
      <w:r w:rsidRPr="00C37D97">
        <w:rPr>
          <w:rFonts w:ascii="Times New Roman" w:hAnsi="Times New Roman"/>
          <w:b/>
          <w:u w:val="single"/>
          <w:lang w:val="ru-RU"/>
        </w:rPr>
        <w:t xml:space="preserve"> год и плановый период 202</w:t>
      </w:r>
      <w:r w:rsidR="00666EEB">
        <w:rPr>
          <w:rFonts w:ascii="Times New Roman" w:hAnsi="Times New Roman"/>
          <w:b/>
          <w:u w:val="single"/>
          <w:lang w:val="ru-RU"/>
        </w:rPr>
        <w:t>6</w:t>
      </w:r>
      <w:r w:rsidRPr="00C37D97">
        <w:rPr>
          <w:rFonts w:ascii="Times New Roman" w:hAnsi="Times New Roman"/>
          <w:b/>
          <w:u w:val="single"/>
          <w:lang w:val="ru-RU"/>
        </w:rPr>
        <w:t>-202</w:t>
      </w:r>
      <w:r w:rsidR="00666EEB">
        <w:rPr>
          <w:rFonts w:ascii="Times New Roman" w:hAnsi="Times New Roman"/>
          <w:b/>
          <w:u w:val="single"/>
          <w:lang w:val="ru-RU"/>
        </w:rPr>
        <w:t>7</w:t>
      </w:r>
      <w:r w:rsidRPr="00C37D97">
        <w:rPr>
          <w:rFonts w:ascii="Times New Roman" w:hAnsi="Times New Roman"/>
          <w:b/>
          <w:u w:val="single"/>
          <w:lang w:val="ru-RU"/>
        </w:rPr>
        <w:t xml:space="preserve"> года».</w:t>
      </w:r>
    </w:p>
    <w:p w:rsidR="00C37D97" w:rsidRDefault="00C37D97" w:rsidP="00C37D97">
      <w:pPr>
        <w:spacing w:after="0" w:line="240" w:lineRule="auto"/>
        <w:ind w:firstLine="357"/>
        <w:jc w:val="center"/>
        <w:rPr>
          <w:rFonts w:ascii="Times New Roman" w:hAnsi="Times New Roman"/>
          <w:b/>
          <w:bCs/>
          <w:kern w:val="36"/>
          <w:u w:val="single"/>
          <w:lang w:val="ru-RU"/>
        </w:rPr>
      </w:pPr>
    </w:p>
    <w:p w:rsidR="0086302C" w:rsidRDefault="0086302C" w:rsidP="0086302C">
      <w:pPr>
        <w:spacing w:after="0" w:line="240" w:lineRule="auto"/>
        <w:ind w:firstLine="357"/>
        <w:jc w:val="both"/>
        <w:rPr>
          <w:rFonts w:ascii="Times New Roman" w:hAnsi="Times New Roman"/>
          <w:lang w:val="ru-RU"/>
        </w:rPr>
      </w:pPr>
      <w:r w:rsidRPr="00501DD6">
        <w:rPr>
          <w:rFonts w:ascii="Times New Roman" w:hAnsi="Times New Roman"/>
          <w:lang w:val="ru-RU" w:eastAsia="ar-SA" w:bidi="ar-SA"/>
        </w:rPr>
        <w:t xml:space="preserve">Объект экспертно-аналитического мероприятия: </w:t>
      </w:r>
      <w:r>
        <w:rPr>
          <w:rFonts w:ascii="Times New Roman" w:hAnsi="Times New Roman"/>
          <w:lang w:val="ru-RU" w:eastAsia="ar-SA" w:bidi="ar-SA"/>
        </w:rPr>
        <w:t>проект решения  Совета муниципального района «</w:t>
      </w:r>
      <w:proofErr w:type="spellStart"/>
      <w:r>
        <w:rPr>
          <w:rFonts w:ascii="Times New Roman" w:hAnsi="Times New Roman"/>
          <w:lang w:val="ru-RU" w:eastAsia="ar-SA" w:bidi="ar-SA"/>
        </w:rPr>
        <w:t>Хилокский</w:t>
      </w:r>
      <w:proofErr w:type="spellEnd"/>
      <w:r>
        <w:rPr>
          <w:rFonts w:ascii="Times New Roman" w:hAnsi="Times New Roman"/>
          <w:lang w:val="ru-RU" w:eastAsia="ar-SA" w:bidi="ar-SA"/>
        </w:rPr>
        <w:t xml:space="preserve"> район</w:t>
      </w:r>
      <w:r w:rsidR="00B33EB1">
        <w:rPr>
          <w:rFonts w:ascii="Times New Roman" w:hAnsi="Times New Roman"/>
          <w:lang w:val="ru-RU" w:eastAsia="ar-SA" w:bidi="ar-SA"/>
        </w:rPr>
        <w:t xml:space="preserve">» </w:t>
      </w:r>
      <w:r>
        <w:rPr>
          <w:rFonts w:ascii="Times New Roman" w:hAnsi="Times New Roman"/>
          <w:lang w:val="ru-RU" w:eastAsia="ar-SA" w:bidi="ar-SA"/>
        </w:rPr>
        <w:t xml:space="preserve"> </w:t>
      </w:r>
      <w:r>
        <w:rPr>
          <w:rFonts w:ascii="Times New Roman" w:hAnsi="Times New Roman"/>
          <w:lang w:val="ru-RU"/>
        </w:rPr>
        <w:t>«Об утверждении бюджета муниципального района «</w:t>
      </w:r>
      <w:proofErr w:type="spellStart"/>
      <w:r>
        <w:rPr>
          <w:rFonts w:ascii="Times New Roman" w:hAnsi="Times New Roman"/>
          <w:lang w:val="ru-RU"/>
        </w:rPr>
        <w:t>Хилокский</w:t>
      </w:r>
      <w:proofErr w:type="spellEnd"/>
      <w:r>
        <w:rPr>
          <w:rFonts w:ascii="Times New Roman" w:hAnsi="Times New Roman"/>
          <w:lang w:val="ru-RU"/>
        </w:rPr>
        <w:t xml:space="preserve"> район» на 2024 год и плановый период 2025-2026 года.</w:t>
      </w:r>
    </w:p>
    <w:p w:rsidR="0086302C" w:rsidRPr="00501DD6" w:rsidRDefault="0086302C" w:rsidP="0086302C">
      <w:pPr>
        <w:pStyle w:val="ab"/>
        <w:suppressAutoHyphens/>
        <w:spacing w:after="0" w:line="240" w:lineRule="auto"/>
        <w:ind w:left="0" w:firstLine="0"/>
        <w:jc w:val="both"/>
        <w:rPr>
          <w:rFonts w:ascii="Times New Roman" w:hAnsi="Times New Roman"/>
          <w:lang w:val="ru-RU" w:eastAsia="ar-SA" w:bidi="ar-SA"/>
        </w:rPr>
      </w:pPr>
      <w:r>
        <w:rPr>
          <w:rFonts w:ascii="Times New Roman" w:hAnsi="Times New Roman"/>
          <w:lang w:val="ru-RU" w:eastAsia="ar-SA" w:bidi="ar-SA"/>
        </w:rPr>
        <w:t xml:space="preserve">         Проект решения Совета муниципального района «</w:t>
      </w:r>
      <w:proofErr w:type="spellStart"/>
      <w:r>
        <w:rPr>
          <w:rFonts w:ascii="Times New Roman" w:hAnsi="Times New Roman"/>
          <w:lang w:val="ru-RU" w:eastAsia="ar-SA" w:bidi="ar-SA"/>
        </w:rPr>
        <w:t>Хилокский</w:t>
      </w:r>
      <w:proofErr w:type="spellEnd"/>
      <w:r>
        <w:rPr>
          <w:rFonts w:ascii="Times New Roman" w:hAnsi="Times New Roman"/>
          <w:lang w:val="ru-RU" w:eastAsia="ar-SA" w:bidi="ar-SA"/>
        </w:rPr>
        <w:t xml:space="preserve"> район» </w:t>
      </w:r>
      <w:r w:rsidRPr="00501DD6">
        <w:rPr>
          <w:rFonts w:ascii="Times New Roman" w:hAnsi="Times New Roman"/>
          <w:lang w:val="ru-RU" w:eastAsia="ar-SA" w:bidi="ar-SA"/>
        </w:rPr>
        <w:t xml:space="preserve"> </w:t>
      </w:r>
      <w:r w:rsidRPr="00DF1CDD">
        <w:rPr>
          <w:rFonts w:ascii="Times New Roman" w:hAnsi="Times New Roman"/>
          <w:lang w:val="ru-RU"/>
        </w:rPr>
        <w:t>«Об утверждении бюджета муниципального района «</w:t>
      </w:r>
      <w:proofErr w:type="spellStart"/>
      <w:r w:rsidRPr="00DF1CDD">
        <w:rPr>
          <w:rFonts w:ascii="Times New Roman" w:hAnsi="Times New Roman"/>
          <w:lang w:val="ru-RU"/>
        </w:rPr>
        <w:t>Хилокский</w:t>
      </w:r>
      <w:proofErr w:type="spellEnd"/>
      <w:r w:rsidRPr="00DF1CDD">
        <w:rPr>
          <w:rFonts w:ascii="Times New Roman" w:hAnsi="Times New Roman"/>
          <w:lang w:val="ru-RU"/>
        </w:rPr>
        <w:t xml:space="preserve"> район»</w:t>
      </w:r>
      <w:r>
        <w:rPr>
          <w:rFonts w:ascii="Times New Roman" w:hAnsi="Times New Roman"/>
          <w:lang w:val="ru-RU"/>
        </w:rPr>
        <w:t xml:space="preserve"> на 202</w:t>
      </w:r>
      <w:r w:rsidR="009015C3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 xml:space="preserve"> год и плановый период 202</w:t>
      </w:r>
      <w:r w:rsidR="009015C3">
        <w:rPr>
          <w:rFonts w:ascii="Times New Roman" w:hAnsi="Times New Roman"/>
          <w:lang w:val="ru-RU"/>
        </w:rPr>
        <w:t>6</w:t>
      </w:r>
      <w:r>
        <w:rPr>
          <w:rFonts w:ascii="Times New Roman" w:hAnsi="Times New Roman"/>
          <w:lang w:val="ru-RU"/>
        </w:rPr>
        <w:t>-202</w:t>
      </w:r>
      <w:r w:rsidR="009015C3">
        <w:rPr>
          <w:rFonts w:ascii="Times New Roman" w:hAnsi="Times New Roman"/>
          <w:lang w:val="ru-RU"/>
        </w:rPr>
        <w:t>7</w:t>
      </w:r>
      <w:r>
        <w:rPr>
          <w:rFonts w:ascii="Times New Roman" w:hAnsi="Times New Roman"/>
          <w:lang w:val="ru-RU"/>
        </w:rPr>
        <w:t xml:space="preserve"> года»  представлен в Контрольно-счетный орган муниципального района «</w:t>
      </w:r>
      <w:proofErr w:type="spellStart"/>
      <w:r>
        <w:rPr>
          <w:rFonts w:ascii="Times New Roman" w:hAnsi="Times New Roman"/>
          <w:lang w:val="ru-RU"/>
        </w:rPr>
        <w:t>Хилокский</w:t>
      </w:r>
      <w:proofErr w:type="spellEnd"/>
      <w:r>
        <w:rPr>
          <w:rFonts w:ascii="Times New Roman" w:hAnsi="Times New Roman"/>
          <w:lang w:val="ru-RU"/>
        </w:rPr>
        <w:t xml:space="preserve"> район» </w:t>
      </w:r>
      <w:r w:rsidR="003F6075">
        <w:rPr>
          <w:rFonts w:ascii="Times New Roman" w:hAnsi="Times New Roman"/>
          <w:lang w:val="ru-RU"/>
        </w:rPr>
        <w:t>1</w:t>
      </w:r>
      <w:r w:rsidR="008B356D">
        <w:rPr>
          <w:rFonts w:ascii="Times New Roman" w:hAnsi="Times New Roman"/>
          <w:lang w:val="ru-RU"/>
        </w:rPr>
        <w:t>4</w:t>
      </w:r>
      <w:r>
        <w:rPr>
          <w:rFonts w:ascii="Times New Roman" w:hAnsi="Times New Roman"/>
          <w:lang w:val="ru-RU"/>
        </w:rPr>
        <w:t>.11.202</w:t>
      </w:r>
      <w:r w:rsidR="008B356D">
        <w:rPr>
          <w:rFonts w:ascii="Times New Roman" w:hAnsi="Times New Roman"/>
          <w:lang w:val="ru-RU"/>
        </w:rPr>
        <w:t>4</w:t>
      </w:r>
      <w:r>
        <w:rPr>
          <w:rFonts w:ascii="Times New Roman" w:hAnsi="Times New Roman"/>
          <w:lang w:val="ru-RU"/>
        </w:rPr>
        <w:t xml:space="preserve"> года (входящий № </w:t>
      </w:r>
      <w:r w:rsidR="008B356D">
        <w:rPr>
          <w:rFonts w:ascii="Times New Roman" w:hAnsi="Times New Roman"/>
          <w:lang w:val="ru-RU"/>
        </w:rPr>
        <w:t>38</w:t>
      </w:r>
      <w:r>
        <w:rPr>
          <w:rFonts w:ascii="Times New Roman" w:hAnsi="Times New Roman"/>
          <w:lang w:val="ru-RU"/>
        </w:rPr>
        <w:t xml:space="preserve"> от </w:t>
      </w:r>
      <w:r w:rsidR="003F6075">
        <w:rPr>
          <w:rFonts w:ascii="Times New Roman" w:hAnsi="Times New Roman"/>
          <w:lang w:val="ru-RU"/>
        </w:rPr>
        <w:t>1</w:t>
      </w:r>
      <w:r w:rsidR="008B356D">
        <w:rPr>
          <w:rFonts w:ascii="Times New Roman" w:hAnsi="Times New Roman"/>
          <w:lang w:val="ru-RU"/>
        </w:rPr>
        <w:t>4</w:t>
      </w:r>
      <w:r>
        <w:rPr>
          <w:rFonts w:ascii="Times New Roman" w:hAnsi="Times New Roman"/>
          <w:lang w:val="ru-RU"/>
        </w:rPr>
        <w:t>.11.202</w:t>
      </w:r>
      <w:r w:rsidR="008B356D">
        <w:rPr>
          <w:rFonts w:ascii="Times New Roman" w:hAnsi="Times New Roman"/>
          <w:lang w:val="ru-RU"/>
        </w:rPr>
        <w:t>4</w:t>
      </w:r>
      <w:r>
        <w:rPr>
          <w:rFonts w:ascii="Times New Roman" w:hAnsi="Times New Roman"/>
          <w:lang w:val="ru-RU"/>
        </w:rPr>
        <w:t xml:space="preserve"> года).</w:t>
      </w:r>
    </w:p>
    <w:p w:rsidR="001012BD" w:rsidRPr="001012BD" w:rsidRDefault="001012BD" w:rsidP="001012BD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color w:val="FF0000"/>
          <w:lang w:val="ru-RU"/>
        </w:rPr>
      </w:pPr>
      <w:r>
        <w:rPr>
          <w:rFonts w:ascii="Times New Roman" w:hAnsi="Times New Roman"/>
          <w:lang w:val="ru-RU"/>
        </w:rPr>
        <w:t xml:space="preserve">         </w:t>
      </w:r>
      <w:r w:rsidRPr="001012BD">
        <w:rPr>
          <w:rFonts w:ascii="Times New Roman" w:hAnsi="Times New Roman"/>
          <w:lang w:val="ru-RU"/>
        </w:rPr>
        <w:t>Заключение подготовлено на проект решения Совета муниципального района «</w:t>
      </w:r>
      <w:proofErr w:type="spellStart"/>
      <w:r w:rsidRPr="001012BD">
        <w:rPr>
          <w:rFonts w:ascii="Times New Roman" w:hAnsi="Times New Roman"/>
          <w:lang w:val="ru-RU"/>
        </w:rPr>
        <w:t>Хилокский</w:t>
      </w:r>
      <w:proofErr w:type="spellEnd"/>
      <w:r w:rsidRPr="001012BD">
        <w:rPr>
          <w:rFonts w:ascii="Times New Roman" w:hAnsi="Times New Roman"/>
          <w:lang w:val="ru-RU"/>
        </w:rPr>
        <w:t xml:space="preserve"> район» </w:t>
      </w:r>
      <w:r w:rsidRPr="001012BD">
        <w:rPr>
          <w:rFonts w:ascii="Times New Roman" w:hAnsi="Times New Roman"/>
          <w:bCs/>
          <w:lang w:val="ru-RU"/>
        </w:rPr>
        <w:t>«О бюджете муниципального района «</w:t>
      </w:r>
      <w:proofErr w:type="spellStart"/>
      <w:r w:rsidRPr="001012BD">
        <w:rPr>
          <w:rFonts w:ascii="Times New Roman" w:hAnsi="Times New Roman"/>
          <w:bCs/>
          <w:lang w:val="ru-RU"/>
        </w:rPr>
        <w:t>Хилокский</w:t>
      </w:r>
      <w:proofErr w:type="spellEnd"/>
      <w:r w:rsidRPr="001012BD">
        <w:rPr>
          <w:rFonts w:ascii="Times New Roman" w:hAnsi="Times New Roman"/>
          <w:bCs/>
          <w:lang w:val="ru-RU"/>
        </w:rPr>
        <w:t xml:space="preserve"> район» на 202</w:t>
      </w:r>
      <w:r w:rsidR="009015C3">
        <w:rPr>
          <w:rFonts w:ascii="Times New Roman" w:hAnsi="Times New Roman"/>
          <w:bCs/>
          <w:lang w:val="ru-RU"/>
        </w:rPr>
        <w:t>5</w:t>
      </w:r>
      <w:r w:rsidRPr="001012BD">
        <w:rPr>
          <w:rFonts w:ascii="Times New Roman" w:hAnsi="Times New Roman"/>
          <w:bCs/>
          <w:lang w:val="ru-RU"/>
        </w:rPr>
        <w:t xml:space="preserve"> год и плановый период 202</w:t>
      </w:r>
      <w:r w:rsidR="009015C3">
        <w:rPr>
          <w:rFonts w:ascii="Times New Roman" w:hAnsi="Times New Roman"/>
          <w:bCs/>
          <w:lang w:val="ru-RU"/>
        </w:rPr>
        <w:t>6</w:t>
      </w:r>
      <w:r w:rsidRPr="001012BD">
        <w:rPr>
          <w:rFonts w:ascii="Times New Roman" w:hAnsi="Times New Roman"/>
          <w:bCs/>
          <w:lang w:val="ru-RU"/>
        </w:rPr>
        <w:t xml:space="preserve"> и 202</w:t>
      </w:r>
      <w:r w:rsidR="009015C3">
        <w:rPr>
          <w:rFonts w:ascii="Times New Roman" w:hAnsi="Times New Roman"/>
          <w:bCs/>
          <w:lang w:val="ru-RU"/>
        </w:rPr>
        <w:t>7</w:t>
      </w:r>
      <w:r w:rsidRPr="001012BD">
        <w:rPr>
          <w:rFonts w:ascii="Times New Roman" w:hAnsi="Times New Roman"/>
          <w:bCs/>
          <w:lang w:val="ru-RU"/>
        </w:rPr>
        <w:t xml:space="preserve"> годов» </w:t>
      </w:r>
      <w:r w:rsidRPr="001012BD">
        <w:rPr>
          <w:rFonts w:ascii="Times New Roman" w:hAnsi="Times New Roman"/>
          <w:lang w:val="ru-RU"/>
        </w:rPr>
        <w:t>в соответствии с п.</w:t>
      </w:r>
      <w:r w:rsidR="009015C3">
        <w:rPr>
          <w:rFonts w:ascii="Times New Roman" w:hAnsi="Times New Roman"/>
          <w:lang w:val="ru-RU"/>
        </w:rPr>
        <w:t>19.1</w:t>
      </w:r>
      <w:r w:rsidRPr="001012BD">
        <w:rPr>
          <w:rFonts w:ascii="Times New Roman" w:hAnsi="Times New Roman"/>
          <w:lang w:val="ru-RU"/>
        </w:rPr>
        <w:t>.главы 3 Положения о бюджетном процессе в муниципальном районе «</w:t>
      </w:r>
      <w:proofErr w:type="spellStart"/>
      <w:r w:rsidRPr="001012BD">
        <w:rPr>
          <w:rFonts w:ascii="Times New Roman" w:hAnsi="Times New Roman"/>
          <w:lang w:val="ru-RU"/>
        </w:rPr>
        <w:t>Хилокский</w:t>
      </w:r>
      <w:proofErr w:type="spellEnd"/>
      <w:r w:rsidRPr="001012BD">
        <w:rPr>
          <w:rFonts w:ascii="Times New Roman" w:hAnsi="Times New Roman"/>
          <w:lang w:val="ru-RU"/>
        </w:rPr>
        <w:t xml:space="preserve"> район», утвержденным решением Совета от </w:t>
      </w:r>
      <w:r w:rsidR="009015C3">
        <w:rPr>
          <w:rFonts w:ascii="Times New Roman" w:hAnsi="Times New Roman"/>
          <w:lang w:val="ru-RU"/>
        </w:rPr>
        <w:t>27.09.2024</w:t>
      </w:r>
      <w:r w:rsidRPr="001012BD">
        <w:rPr>
          <w:rFonts w:ascii="Times New Roman" w:hAnsi="Times New Roman"/>
          <w:lang w:val="ru-RU"/>
        </w:rPr>
        <w:t xml:space="preserve"> года № </w:t>
      </w:r>
      <w:r w:rsidR="009015C3">
        <w:rPr>
          <w:rFonts w:ascii="Times New Roman" w:hAnsi="Times New Roman"/>
          <w:lang w:val="ru-RU"/>
        </w:rPr>
        <w:t>30.148</w:t>
      </w:r>
      <w:r w:rsidRPr="001012BD">
        <w:rPr>
          <w:rFonts w:ascii="Times New Roman" w:hAnsi="Times New Roman"/>
          <w:lang w:val="ru-RU"/>
        </w:rPr>
        <w:t>.</w:t>
      </w:r>
      <w:r w:rsidRPr="001012BD">
        <w:rPr>
          <w:rFonts w:ascii="Times New Roman" w:hAnsi="Times New Roman"/>
          <w:bCs/>
          <w:lang w:val="ru-RU"/>
        </w:rPr>
        <w:t xml:space="preserve"> Проект решения о бюджете внесен </w:t>
      </w:r>
      <w:r w:rsidRPr="001012BD">
        <w:rPr>
          <w:rFonts w:ascii="Times New Roman" w:hAnsi="Times New Roman"/>
          <w:lang w:val="ru-RU"/>
        </w:rPr>
        <w:t>на рассмотрение Совета муниципального района  в установленный срок -15.11.202</w:t>
      </w:r>
      <w:r w:rsidR="009015C3">
        <w:rPr>
          <w:rFonts w:ascii="Times New Roman" w:hAnsi="Times New Roman"/>
          <w:lang w:val="ru-RU"/>
        </w:rPr>
        <w:t xml:space="preserve">4 </w:t>
      </w:r>
      <w:r w:rsidRPr="001012BD">
        <w:rPr>
          <w:rFonts w:ascii="Times New Roman" w:hAnsi="Times New Roman"/>
          <w:lang w:val="ru-RU"/>
        </w:rPr>
        <w:t xml:space="preserve">года. </w:t>
      </w:r>
    </w:p>
    <w:p w:rsidR="001012BD" w:rsidRPr="001012BD" w:rsidRDefault="001012BD" w:rsidP="001012BD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</w:t>
      </w:r>
      <w:r w:rsidRPr="001012BD">
        <w:rPr>
          <w:rFonts w:ascii="Times New Roman" w:hAnsi="Times New Roman"/>
          <w:lang w:val="ru-RU"/>
        </w:rPr>
        <w:t>Перечень документов, представленных одновременно с проектом решения о бюджете, соответствует требованиям статьи 184.2 Бюджетного кодекса РФ, с п.</w:t>
      </w:r>
      <w:r w:rsidR="009015C3">
        <w:rPr>
          <w:rFonts w:ascii="Times New Roman" w:hAnsi="Times New Roman"/>
          <w:lang w:val="ru-RU"/>
        </w:rPr>
        <w:t>19.1</w:t>
      </w:r>
      <w:r w:rsidRPr="001012BD">
        <w:rPr>
          <w:rFonts w:ascii="Times New Roman" w:hAnsi="Times New Roman"/>
          <w:lang w:val="ru-RU"/>
        </w:rPr>
        <w:t xml:space="preserve"> главой 3 Положения «О бюджетном процессе в муниципальном районе «</w:t>
      </w:r>
      <w:proofErr w:type="spellStart"/>
      <w:r w:rsidRPr="001012BD">
        <w:rPr>
          <w:rFonts w:ascii="Times New Roman" w:hAnsi="Times New Roman"/>
          <w:lang w:val="ru-RU"/>
        </w:rPr>
        <w:t>Хилокский</w:t>
      </w:r>
      <w:proofErr w:type="spellEnd"/>
      <w:r w:rsidRPr="001012BD">
        <w:rPr>
          <w:rFonts w:ascii="Times New Roman" w:hAnsi="Times New Roman"/>
          <w:lang w:val="ru-RU"/>
        </w:rPr>
        <w:t xml:space="preserve"> район», утвержденного решением Совета от </w:t>
      </w:r>
      <w:r w:rsidR="009015C3">
        <w:rPr>
          <w:rFonts w:ascii="Times New Roman" w:hAnsi="Times New Roman"/>
          <w:lang w:val="ru-RU"/>
        </w:rPr>
        <w:t>27.09.2024</w:t>
      </w:r>
      <w:r w:rsidRPr="001012BD">
        <w:rPr>
          <w:rFonts w:ascii="Times New Roman" w:hAnsi="Times New Roman"/>
          <w:lang w:val="ru-RU"/>
        </w:rPr>
        <w:t xml:space="preserve"> года № </w:t>
      </w:r>
      <w:r w:rsidR="009015C3">
        <w:rPr>
          <w:rFonts w:ascii="Times New Roman" w:hAnsi="Times New Roman"/>
          <w:lang w:val="ru-RU"/>
        </w:rPr>
        <w:t>30.148</w:t>
      </w:r>
      <w:r w:rsidRPr="001012BD">
        <w:rPr>
          <w:rFonts w:ascii="Times New Roman" w:hAnsi="Times New Roman"/>
          <w:lang w:val="ru-RU"/>
        </w:rPr>
        <w:t>.</w:t>
      </w:r>
    </w:p>
    <w:p w:rsidR="001012BD" w:rsidRPr="001012BD" w:rsidRDefault="001012BD" w:rsidP="001012BD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</w:t>
      </w:r>
      <w:r w:rsidRPr="001012BD">
        <w:rPr>
          <w:rFonts w:ascii="Times New Roman" w:hAnsi="Times New Roman"/>
          <w:lang w:val="ru-RU"/>
        </w:rPr>
        <w:t xml:space="preserve">В целях соблюдения положений статьи 36 Бюджетного кодекса РФ об обязательной открытости для общества и средств массовой информации проектов бюджетов, внесенных в законодательные (представительные) органы государственной власти, проект решения о бюджете размещен на официальном сайте муниципального района </w:t>
      </w:r>
      <w:r w:rsidR="009015C3">
        <w:rPr>
          <w:rFonts w:ascii="Times New Roman" w:hAnsi="Times New Roman"/>
          <w:lang w:val="ru-RU"/>
        </w:rPr>
        <w:t>19</w:t>
      </w:r>
      <w:r w:rsidRPr="001012BD">
        <w:rPr>
          <w:rFonts w:ascii="Times New Roman" w:hAnsi="Times New Roman"/>
          <w:lang w:val="ru-RU"/>
        </w:rPr>
        <w:t>.11.202</w:t>
      </w:r>
      <w:r w:rsidR="009015C3">
        <w:rPr>
          <w:rFonts w:ascii="Times New Roman" w:hAnsi="Times New Roman"/>
          <w:lang w:val="ru-RU"/>
        </w:rPr>
        <w:t>4</w:t>
      </w:r>
      <w:r w:rsidRPr="001012BD">
        <w:rPr>
          <w:rFonts w:ascii="Times New Roman" w:hAnsi="Times New Roman"/>
          <w:lang w:val="ru-RU"/>
        </w:rPr>
        <w:t xml:space="preserve"> года.</w:t>
      </w:r>
    </w:p>
    <w:p w:rsidR="001012BD" w:rsidRPr="001012BD" w:rsidRDefault="001012BD" w:rsidP="001012BD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  <w:r w:rsidRPr="001012BD">
        <w:rPr>
          <w:rFonts w:ascii="Times New Roman" w:hAnsi="Times New Roman"/>
          <w:lang w:val="ru-RU"/>
        </w:rPr>
        <w:t xml:space="preserve">В соответствии с  нормами </w:t>
      </w:r>
      <w:r w:rsidR="009015C3">
        <w:rPr>
          <w:rFonts w:ascii="Times New Roman" w:hAnsi="Times New Roman"/>
          <w:lang w:val="ru-RU"/>
        </w:rPr>
        <w:t>статьи п.2 статьи 18</w:t>
      </w:r>
      <w:r w:rsidRPr="001012BD">
        <w:rPr>
          <w:rFonts w:ascii="Times New Roman" w:hAnsi="Times New Roman"/>
          <w:lang w:val="ru-RU"/>
        </w:rPr>
        <w:t xml:space="preserve"> Положения о бюджетном процессе муниципального района «</w:t>
      </w:r>
      <w:proofErr w:type="spellStart"/>
      <w:r w:rsidRPr="001012BD">
        <w:rPr>
          <w:rFonts w:ascii="Times New Roman" w:hAnsi="Times New Roman"/>
          <w:lang w:val="ru-RU"/>
        </w:rPr>
        <w:t>Хилокский</w:t>
      </w:r>
      <w:proofErr w:type="spellEnd"/>
      <w:r w:rsidRPr="001012BD">
        <w:rPr>
          <w:rFonts w:ascii="Times New Roman" w:hAnsi="Times New Roman"/>
          <w:lang w:val="ru-RU"/>
        </w:rPr>
        <w:t xml:space="preserve"> район» публичные слушаний  по проекту решения о бюджете назначены на</w:t>
      </w:r>
      <w:r w:rsidR="009015C3">
        <w:rPr>
          <w:rFonts w:ascii="Times New Roman" w:hAnsi="Times New Roman"/>
          <w:lang w:val="ru-RU"/>
        </w:rPr>
        <w:t>13</w:t>
      </w:r>
      <w:r w:rsidRPr="001012BD">
        <w:rPr>
          <w:rFonts w:ascii="Times New Roman" w:hAnsi="Times New Roman"/>
          <w:lang w:val="ru-RU"/>
        </w:rPr>
        <w:t xml:space="preserve"> декабря 202</w:t>
      </w:r>
      <w:r w:rsidR="009015C3">
        <w:rPr>
          <w:rFonts w:ascii="Times New Roman" w:hAnsi="Times New Roman"/>
          <w:lang w:val="ru-RU"/>
        </w:rPr>
        <w:t>4</w:t>
      </w:r>
      <w:r w:rsidRPr="001012BD">
        <w:rPr>
          <w:rFonts w:ascii="Times New Roman" w:hAnsi="Times New Roman"/>
          <w:lang w:val="ru-RU"/>
        </w:rPr>
        <w:t xml:space="preserve"> года</w:t>
      </w:r>
      <w:r w:rsidR="009015C3">
        <w:rPr>
          <w:rFonts w:ascii="Times New Roman" w:hAnsi="Times New Roman"/>
          <w:lang w:val="ru-RU"/>
        </w:rPr>
        <w:t>, постановлением № 58 от 14.11.2024 года Главы муниципального района «</w:t>
      </w:r>
      <w:proofErr w:type="spellStart"/>
      <w:r w:rsidR="009015C3">
        <w:rPr>
          <w:rFonts w:ascii="Times New Roman" w:hAnsi="Times New Roman"/>
          <w:lang w:val="ru-RU"/>
        </w:rPr>
        <w:t>Хилокский</w:t>
      </w:r>
      <w:proofErr w:type="spellEnd"/>
      <w:r w:rsidR="009015C3">
        <w:rPr>
          <w:rFonts w:ascii="Times New Roman" w:hAnsi="Times New Roman"/>
          <w:lang w:val="ru-RU"/>
        </w:rPr>
        <w:t xml:space="preserve"> район». </w:t>
      </w:r>
      <w:r w:rsidRPr="001012BD">
        <w:rPr>
          <w:rFonts w:ascii="Times New Roman" w:hAnsi="Times New Roman"/>
          <w:lang w:val="ru-RU"/>
        </w:rPr>
        <w:t xml:space="preserve"> </w:t>
      </w:r>
    </w:p>
    <w:p w:rsidR="001012BD" w:rsidRPr="001012BD" w:rsidRDefault="009015C3" w:rsidP="001012BD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</w:t>
      </w:r>
      <w:r w:rsidR="001012BD">
        <w:rPr>
          <w:rFonts w:ascii="Times New Roman" w:hAnsi="Times New Roman"/>
          <w:lang w:val="ru-RU"/>
        </w:rPr>
        <w:t xml:space="preserve">  </w:t>
      </w:r>
      <w:r w:rsidR="001012BD" w:rsidRPr="001012BD">
        <w:rPr>
          <w:rFonts w:ascii="Times New Roman" w:hAnsi="Times New Roman"/>
          <w:lang w:val="ru-RU"/>
        </w:rPr>
        <w:t>Проект решения Совета муниципального района «О бюджете муниципального района «</w:t>
      </w:r>
      <w:proofErr w:type="spellStart"/>
      <w:r w:rsidR="001012BD" w:rsidRPr="001012BD">
        <w:rPr>
          <w:rFonts w:ascii="Times New Roman" w:hAnsi="Times New Roman"/>
          <w:lang w:val="ru-RU"/>
        </w:rPr>
        <w:t>Хилокский</w:t>
      </w:r>
      <w:proofErr w:type="spellEnd"/>
      <w:r w:rsidR="001012BD" w:rsidRPr="001012BD">
        <w:rPr>
          <w:rFonts w:ascii="Times New Roman" w:hAnsi="Times New Roman"/>
          <w:lang w:val="ru-RU"/>
        </w:rPr>
        <w:t xml:space="preserve"> район» на 202</w:t>
      </w:r>
      <w:r>
        <w:rPr>
          <w:rFonts w:ascii="Times New Roman" w:hAnsi="Times New Roman"/>
          <w:lang w:val="ru-RU"/>
        </w:rPr>
        <w:t>5</w:t>
      </w:r>
      <w:r w:rsidR="001012BD" w:rsidRPr="001012BD">
        <w:rPr>
          <w:rFonts w:ascii="Times New Roman" w:hAnsi="Times New Roman"/>
          <w:lang w:val="ru-RU"/>
        </w:rPr>
        <w:t xml:space="preserve"> год и плановый период 202</w:t>
      </w:r>
      <w:r>
        <w:rPr>
          <w:rFonts w:ascii="Times New Roman" w:hAnsi="Times New Roman"/>
          <w:lang w:val="ru-RU"/>
        </w:rPr>
        <w:t>6</w:t>
      </w:r>
      <w:r w:rsidR="001012BD" w:rsidRPr="001012BD">
        <w:rPr>
          <w:rFonts w:ascii="Times New Roman" w:hAnsi="Times New Roman"/>
          <w:lang w:val="ru-RU"/>
        </w:rPr>
        <w:t xml:space="preserve"> и 202</w:t>
      </w:r>
      <w:r>
        <w:rPr>
          <w:rFonts w:ascii="Times New Roman" w:hAnsi="Times New Roman"/>
          <w:lang w:val="ru-RU"/>
        </w:rPr>
        <w:t>7</w:t>
      </w:r>
      <w:r w:rsidR="001012BD" w:rsidRPr="001012BD">
        <w:rPr>
          <w:rFonts w:ascii="Times New Roman" w:hAnsi="Times New Roman"/>
          <w:lang w:val="ru-RU"/>
        </w:rPr>
        <w:t xml:space="preserve"> годов» подготовлен на трехлетний период в «программном» формате с учетом распределения бюджетных ассигнований главными распорядителями бюджетных средств по мероприятиям муниципальных программ и непрограммным направлениям деятельности. Доля расходов, распределенных по муниципальным программам, в общем объеме расходов бюджета муниципального района «</w:t>
      </w:r>
      <w:proofErr w:type="spellStart"/>
      <w:r w:rsidR="001012BD" w:rsidRPr="001012BD">
        <w:rPr>
          <w:rFonts w:ascii="Times New Roman" w:hAnsi="Times New Roman"/>
          <w:lang w:val="ru-RU"/>
        </w:rPr>
        <w:t>Хилокский</w:t>
      </w:r>
      <w:proofErr w:type="spellEnd"/>
      <w:r w:rsidR="001012BD" w:rsidRPr="001012BD">
        <w:rPr>
          <w:rFonts w:ascii="Times New Roman" w:hAnsi="Times New Roman"/>
          <w:lang w:val="ru-RU"/>
        </w:rPr>
        <w:t xml:space="preserve"> район» составляет 95,</w:t>
      </w:r>
      <w:r w:rsidR="009A0B19">
        <w:rPr>
          <w:rFonts w:ascii="Times New Roman" w:hAnsi="Times New Roman"/>
          <w:lang w:val="ru-RU"/>
        </w:rPr>
        <w:t>6</w:t>
      </w:r>
      <w:r w:rsidR="001012BD" w:rsidRPr="001012BD">
        <w:rPr>
          <w:rFonts w:ascii="Times New Roman" w:hAnsi="Times New Roman"/>
          <w:lang w:val="ru-RU"/>
        </w:rPr>
        <w:t xml:space="preserve"> процента. </w:t>
      </w:r>
    </w:p>
    <w:p w:rsidR="001012BD" w:rsidRPr="001012BD" w:rsidRDefault="001012BD" w:rsidP="001012BD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</w:t>
      </w:r>
      <w:r w:rsidRPr="001012BD">
        <w:rPr>
          <w:rFonts w:ascii="Times New Roman" w:hAnsi="Times New Roman"/>
          <w:lang w:val="ru-RU"/>
        </w:rPr>
        <w:t xml:space="preserve">Проект бюджета согласно ст. 169 Бюджетного Кодекса РФ составляется на основе прогноза социально-экономического развития в целях финансового обеспечения расходных обязательств. </w:t>
      </w:r>
    </w:p>
    <w:p w:rsidR="001012BD" w:rsidRPr="001012BD" w:rsidRDefault="001012BD" w:rsidP="001012BD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1012BD">
        <w:rPr>
          <w:rFonts w:ascii="Times New Roman" w:hAnsi="Times New Roman"/>
          <w:lang w:val="ru-RU"/>
        </w:rPr>
        <w:t xml:space="preserve">Согласно ч. 3 ст. 173 Бюджетного Кодекса РФ, п. 2.6.  </w:t>
      </w:r>
      <w:r w:rsidRPr="001012BD">
        <w:rPr>
          <w:rStyle w:val="blk"/>
          <w:rFonts w:ascii="Times New Roman" w:hAnsi="Times New Roman"/>
          <w:lang w:val="ru-RU"/>
        </w:rPr>
        <w:t xml:space="preserve">Порядка  </w:t>
      </w:r>
      <w:r w:rsidRPr="001012BD">
        <w:rPr>
          <w:rFonts w:ascii="Times New Roman" w:hAnsi="Times New Roman"/>
          <w:lang w:val="ru-RU"/>
        </w:rPr>
        <w:t>прогноз социально-экономического развития муниципального образования одобряется местной администрацией одновременно с принятием решения о внесении проекта бюджета в представительный орган. Прогноз социально-экономического развития муниципального района на 202</w:t>
      </w:r>
      <w:r w:rsidR="009A0B19">
        <w:rPr>
          <w:rFonts w:ascii="Times New Roman" w:hAnsi="Times New Roman"/>
          <w:lang w:val="ru-RU"/>
        </w:rPr>
        <w:t>5</w:t>
      </w:r>
      <w:r w:rsidRPr="001012BD">
        <w:rPr>
          <w:rFonts w:ascii="Times New Roman" w:hAnsi="Times New Roman"/>
          <w:lang w:val="ru-RU"/>
        </w:rPr>
        <w:t xml:space="preserve"> год и плановый период 202</w:t>
      </w:r>
      <w:r w:rsidR="009A0B19">
        <w:rPr>
          <w:rFonts w:ascii="Times New Roman" w:hAnsi="Times New Roman"/>
          <w:lang w:val="ru-RU"/>
        </w:rPr>
        <w:t xml:space="preserve">6 </w:t>
      </w:r>
      <w:r w:rsidRPr="001012BD">
        <w:rPr>
          <w:rFonts w:ascii="Times New Roman" w:hAnsi="Times New Roman"/>
          <w:lang w:val="ru-RU"/>
        </w:rPr>
        <w:t>и 202</w:t>
      </w:r>
      <w:r w:rsidR="009A0B19">
        <w:rPr>
          <w:rFonts w:ascii="Times New Roman" w:hAnsi="Times New Roman"/>
          <w:lang w:val="ru-RU"/>
        </w:rPr>
        <w:t>7</w:t>
      </w:r>
      <w:r w:rsidRPr="001012BD">
        <w:rPr>
          <w:rFonts w:ascii="Times New Roman" w:hAnsi="Times New Roman"/>
          <w:lang w:val="ru-RU"/>
        </w:rPr>
        <w:t xml:space="preserve"> годов одобрен </w:t>
      </w:r>
      <w:r w:rsidRPr="001012BD">
        <w:rPr>
          <w:rFonts w:ascii="Times New Roman" w:hAnsi="Times New Roman"/>
          <w:lang w:val="ru-RU"/>
        </w:rPr>
        <w:lastRenderedPageBreak/>
        <w:t>распоряжением  Администрации муниципального района 1</w:t>
      </w:r>
      <w:r w:rsidR="009A0B19">
        <w:rPr>
          <w:rFonts w:ascii="Times New Roman" w:hAnsi="Times New Roman"/>
          <w:lang w:val="ru-RU"/>
        </w:rPr>
        <w:t>1</w:t>
      </w:r>
      <w:r w:rsidRPr="001012BD">
        <w:rPr>
          <w:rFonts w:ascii="Times New Roman" w:hAnsi="Times New Roman"/>
          <w:lang w:val="ru-RU"/>
        </w:rPr>
        <w:t>.11.202</w:t>
      </w:r>
      <w:r w:rsidR="009A0B19">
        <w:rPr>
          <w:rFonts w:ascii="Times New Roman" w:hAnsi="Times New Roman"/>
          <w:lang w:val="ru-RU"/>
        </w:rPr>
        <w:t>4</w:t>
      </w:r>
      <w:r w:rsidRPr="001012BD">
        <w:rPr>
          <w:rFonts w:ascii="Times New Roman" w:hAnsi="Times New Roman"/>
          <w:lang w:val="ru-RU"/>
        </w:rPr>
        <w:t xml:space="preserve"> года № </w:t>
      </w:r>
      <w:r w:rsidR="009A0B19">
        <w:rPr>
          <w:rFonts w:ascii="Times New Roman" w:hAnsi="Times New Roman"/>
          <w:lang w:val="ru-RU"/>
        </w:rPr>
        <w:t>222</w:t>
      </w:r>
      <w:r w:rsidRPr="001012BD">
        <w:rPr>
          <w:rFonts w:ascii="Times New Roman" w:hAnsi="Times New Roman"/>
          <w:lang w:val="ru-RU"/>
        </w:rPr>
        <w:t>-р и размещен на сайте муниципального района.</w:t>
      </w:r>
    </w:p>
    <w:p w:rsidR="001012BD" w:rsidRPr="001012BD" w:rsidRDefault="001012BD" w:rsidP="001012BD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  <w:r w:rsidRPr="001012BD">
        <w:rPr>
          <w:rFonts w:ascii="Times New Roman" w:hAnsi="Times New Roman"/>
          <w:lang w:val="ru-RU"/>
        </w:rPr>
        <w:t>Основные направления бюджетной, налоговой и долговой политики муниципального района на 202</w:t>
      </w:r>
      <w:r w:rsidR="009A0B19">
        <w:rPr>
          <w:rFonts w:ascii="Times New Roman" w:hAnsi="Times New Roman"/>
          <w:lang w:val="ru-RU"/>
        </w:rPr>
        <w:t>5</w:t>
      </w:r>
      <w:r w:rsidRPr="001012BD">
        <w:rPr>
          <w:rFonts w:ascii="Times New Roman" w:hAnsi="Times New Roman"/>
          <w:lang w:val="ru-RU"/>
        </w:rPr>
        <w:t xml:space="preserve"> год и плановый период 202</w:t>
      </w:r>
      <w:r w:rsidR="009A0B19">
        <w:rPr>
          <w:rFonts w:ascii="Times New Roman" w:hAnsi="Times New Roman"/>
          <w:lang w:val="ru-RU"/>
        </w:rPr>
        <w:t xml:space="preserve">6 </w:t>
      </w:r>
      <w:r w:rsidRPr="001012BD">
        <w:rPr>
          <w:rFonts w:ascii="Times New Roman" w:hAnsi="Times New Roman"/>
          <w:lang w:val="ru-RU"/>
        </w:rPr>
        <w:t>и 202</w:t>
      </w:r>
      <w:r w:rsidR="009A0B19">
        <w:rPr>
          <w:rFonts w:ascii="Times New Roman" w:hAnsi="Times New Roman"/>
          <w:lang w:val="ru-RU"/>
        </w:rPr>
        <w:t>7</w:t>
      </w:r>
      <w:r w:rsidRPr="001012BD">
        <w:rPr>
          <w:rFonts w:ascii="Times New Roman" w:hAnsi="Times New Roman"/>
          <w:lang w:val="ru-RU"/>
        </w:rPr>
        <w:t xml:space="preserve"> годов утвержденные распоряжением Администрации муниципального района» </w:t>
      </w:r>
      <w:proofErr w:type="spellStart"/>
      <w:r w:rsidRPr="001012BD">
        <w:rPr>
          <w:rFonts w:ascii="Times New Roman" w:hAnsi="Times New Roman"/>
          <w:lang w:val="ru-RU"/>
        </w:rPr>
        <w:t>Хилокский</w:t>
      </w:r>
      <w:proofErr w:type="spellEnd"/>
      <w:r w:rsidRPr="001012BD">
        <w:rPr>
          <w:rFonts w:ascii="Times New Roman" w:hAnsi="Times New Roman"/>
          <w:lang w:val="ru-RU"/>
        </w:rPr>
        <w:t xml:space="preserve"> район» от </w:t>
      </w:r>
      <w:r w:rsidR="009A0B19">
        <w:rPr>
          <w:rFonts w:ascii="Times New Roman" w:hAnsi="Times New Roman"/>
          <w:lang w:val="ru-RU"/>
        </w:rPr>
        <w:t>11</w:t>
      </w:r>
      <w:r w:rsidRPr="001012BD">
        <w:rPr>
          <w:rFonts w:ascii="Times New Roman" w:hAnsi="Times New Roman"/>
          <w:lang w:val="ru-RU"/>
        </w:rPr>
        <w:t xml:space="preserve"> </w:t>
      </w:r>
      <w:r w:rsidR="009A0B19">
        <w:rPr>
          <w:rFonts w:ascii="Times New Roman" w:hAnsi="Times New Roman"/>
          <w:lang w:val="ru-RU"/>
        </w:rPr>
        <w:t xml:space="preserve">ноября </w:t>
      </w:r>
      <w:r w:rsidRPr="001012BD">
        <w:rPr>
          <w:rFonts w:ascii="Times New Roman" w:hAnsi="Times New Roman"/>
          <w:lang w:val="ru-RU"/>
        </w:rPr>
        <w:t>202</w:t>
      </w:r>
      <w:r w:rsidR="009A0B19">
        <w:rPr>
          <w:rFonts w:ascii="Times New Roman" w:hAnsi="Times New Roman"/>
          <w:lang w:val="ru-RU"/>
        </w:rPr>
        <w:t>4</w:t>
      </w:r>
      <w:r w:rsidRPr="001012BD">
        <w:rPr>
          <w:rFonts w:ascii="Times New Roman" w:hAnsi="Times New Roman"/>
          <w:lang w:val="ru-RU"/>
        </w:rPr>
        <w:t xml:space="preserve"> года № 22</w:t>
      </w:r>
      <w:r w:rsidR="009A0B19">
        <w:rPr>
          <w:rFonts w:ascii="Times New Roman" w:hAnsi="Times New Roman"/>
          <w:lang w:val="ru-RU"/>
        </w:rPr>
        <w:t>4</w:t>
      </w:r>
      <w:r w:rsidRPr="001012BD">
        <w:rPr>
          <w:rFonts w:ascii="Times New Roman" w:hAnsi="Times New Roman"/>
          <w:lang w:val="ru-RU"/>
        </w:rPr>
        <w:t xml:space="preserve">-р. </w:t>
      </w:r>
    </w:p>
    <w:p w:rsidR="001012BD" w:rsidRPr="001012BD" w:rsidRDefault="001012BD" w:rsidP="001012BD">
      <w:pPr>
        <w:spacing w:after="0" w:line="240" w:lineRule="auto"/>
        <w:ind w:firstLine="0"/>
        <w:jc w:val="both"/>
        <w:rPr>
          <w:rFonts w:ascii="Times New Roman" w:hAnsi="Times New Roman"/>
          <w:bCs/>
          <w:iCs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  <w:r w:rsidRPr="001012BD">
        <w:rPr>
          <w:rFonts w:ascii="Times New Roman" w:hAnsi="Times New Roman"/>
          <w:lang w:val="ru-RU"/>
        </w:rPr>
        <w:t>Согласно требованиям п.1 ст.184.1 БК РФ в проекте решения о бюджете определены основные характеристики бюджета района на очередной финансовый год, к которым относятся общий объем доходов, общий объем расходов, дефицит (профицит) бюджета.   Бюджет принят с превышением доходов над расходами (профицит)  на сумму гашения осн</w:t>
      </w:r>
      <w:r w:rsidR="009A0B19">
        <w:rPr>
          <w:rFonts w:ascii="Times New Roman" w:hAnsi="Times New Roman"/>
          <w:lang w:val="ru-RU"/>
        </w:rPr>
        <w:t>овного долга по кредитам на 2025</w:t>
      </w:r>
      <w:r w:rsidRPr="001012BD">
        <w:rPr>
          <w:rFonts w:ascii="Times New Roman" w:hAnsi="Times New Roman"/>
          <w:lang w:val="ru-RU"/>
        </w:rPr>
        <w:t xml:space="preserve"> год – </w:t>
      </w:r>
      <w:r w:rsidR="009A0B19">
        <w:rPr>
          <w:rFonts w:ascii="Times New Roman" w:hAnsi="Times New Roman"/>
          <w:lang w:val="ru-RU"/>
        </w:rPr>
        <w:t>4836,0</w:t>
      </w:r>
      <w:r w:rsidRPr="001012BD">
        <w:rPr>
          <w:rFonts w:ascii="Times New Roman" w:hAnsi="Times New Roman"/>
          <w:lang w:val="ru-RU"/>
        </w:rPr>
        <w:t xml:space="preserve"> тыс. рублей, на 202</w:t>
      </w:r>
      <w:r w:rsidR="009A0B19">
        <w:rPr>
          <w:rFonts w:ascii="Times New Roman" w:hAnsi="Times New Roman"/>
          <w:lang w:val="ru-RU"/>
        </w:rPr>
        <w:t>6</w:t>
      </w:r>
      <w:r w:rsidRPr="001012BD">
        <w:rPr>
          <w:rFonts w:ascii="Times New Roman" w:hAnsi="Times New Roman"/>
          <w:lang w:val="ru-RU"/>
        </w:rPr>
        <w:t xml:space="preserve"> год –4836,0 тыс. рублей, на 202</w:t>
      </w:r>
      <w:r w:rsidR="009A0B19">
        <w:rPr>
          <w:rFonts w:ascii="Times New Roman" w:hAnsi="Times New Roman"/>
          <w:lang w:val="ru-RU"/>
        </w:rPr>
        <w:t>7</w:t>
      </w:r>
      <w:r w:rsidRPr="001012BD">
        <w:rPr>
          <w:rFonts w:ascii="Times New Roman" w:hAnsi="Times New Roman"/>
          <w:lang w:val="ru-RU"/>
        </w:rPr>
        <w:t xml:space="preserve"> год- 4836,0 тыс. рублей. </w:t>
      </w:r>
    </w:p>
    <w:p w:rsidR="001012BD" w:rsidRDefault="001012BD" w:rsidP="001012BD">
      <w:pPr>
        <w:spacing w:after="0" w:line="240" w:lineRule="auto"/>
        <w:ind w:firstLine="0"/>
        <w:jc w:val="both"/>
        <w:rPr>
          <w:rFonts w:ascii="Times New Roman" w:hAnsi="Times New Roman"/>
          <w:bCs/>
          <w:iCs/>
          <w:lang w:val="ru-RU"/>
        </w:rPr>
      </w:pPr>
      <w:r>
        <w:rPr>
          <w:rFonts w:ascii="Times New Roman" w:hAnsi="Times New Roman"/>
          <w:bCs/>
          <w:iCs/>
          <w:lang w:val="ru-RU"/>
        </w:rPr>
        <w:t xml:space="preserve">            </w:t>
      </w:r>
      <w:r w:rsidRPr="001012BD">
        <w:rPr>
          <w:rFonts w:ascii="Times New Roman" w:hAnsi="Times New Roman"/>
          <w:bCs/>
          <w:iCs/>
          <w:lang w:val="ru-RU"/>
        </w:rPr>
        <w:t xml:space="preserve">Проектом решения о бюджете доходы прогнозируются:                         </w:t>
      </w:r>
    </w:p>
    <w:p w:rsidR="001012BD" w:rsidRPr="001012BD" w:rsidRDefault="001012BD" w:rsidP="001012BD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iCs/>
          <w:lang w:val="ru-RU"/>
        </w:rPr>
        <w:t xml:space="preserve">  </w:t>
      </w:r>
      <w:r w:rsidRPr="001012BD">
        <w:rPr>
          <w:rFonts w:ascii="Times New Roman" w:hAnsi="Times New Roman"/>
          <w:bCs/>
          <w:iCs/>
          <w:lang w:val="ru-RU"/>
        </w:rPr>
        <w:t xml:space="preserve">       </w:t>
      </w:r>
      <w:r w:rsidR="00991C6E">
        <w:rPr>
          <w:rFonts w:ascii="Times New Roman" w:hAnsi="Times New Roman"/>
          <w:bCs/>
          <w:iCs/>
          <w:lang w:val="ru-RU"/>
        </w:rPr>
        <w:t xml:space="preserve">   </w:t>
      </w:r>
      <w:r w:rsidRPr="001012BD">
        <w:rPr>
          <w:rFonts w:ascii="Times New Roman" w:hAnsi="Times New Roman"/>
          <w:bCs/>
          <w:iCs/>
          <w:lang w:val="ru-RU"/>
        </w:rPr>
        <w:t xml:space="preserve"> на</w:t>
      </w:r>
      <w:r w:rsidRPr="001012BD">
        <w:rPr>
          <w:rFonts w:ascii="Times New Roman" w:hAnsi="Times New Roman"/>
          <w:b/>
          <w:bCs/>
          <w:iCs/>
          <w:lang w:val="ru-RU"/>
        </w:rPr>
        <w:t xml:space="preserve"> 202</w:t>
      </w:r>
      <w:r w:rsidR="00BB0979">
        <w:rPr>
          <w:rFonts w:ascii="Times New Roman" w:hAnsi="Times New Roman"/>
          <w:b/>
          <w:bCs/>
          <w:iCs/>
          <w:lang w:val="ru-RU"/>
        </w:rPr>
        <w:t>5</w:t>
      </w:r>
      <w:r w:rsidRPr="001012BD">
        <w:rPr>
          <w:rFonts w:ascii="Times New Roman" w:hAnsi="Times New Roman"/>
          <w:b/>
          <w:bCs/>
          <w:iCs/>
          <w:lang w:val="ru-RU"/>
        </w:rPr>
        <w:t xml:space="preserve"> год в  объеме  </w:t>
      </w:r>
      <w:r w:rsidR="00BB0979">
        <w:rPr>
          <w:rFonts w:ascii="Times New Roman" w:hAnsi="Times New Roman"/>
          <w:b/>
          <w:bCs/>
          <w:iCs/>
          <w:lang w:val="ru-RU"/>
        </w:rPr>
        <w:t>1100759,0</w:t>
      </w:r>
      <w:r w:rsidRPr="001012BD">
        <w:rPr>
          <w:rFonts w:ascii="Times New Roman" w:hAnsi="Times New Roman"/>
          <w:b/>
          <w:bCs/>
          <w:iCs/>
          <w:lang w:val="ru-RU"/>
        </w:rPr>
        <w:t xml:space="preserve"> тыс. рублей, </w:t>
      </w:r>
      <w:r w:rsidRPr="001012BD">
        <w:rPr>
          <w:rFonts w:ascii="Times New Roman" w:hAnsi="Times New Roman"/>
          <w:lang w:val="ru-RU"/>
        </w:rPr>
        <w:t xml:space="preserve"> в том числе: финансовая помощь из бюджетов другого уровня составляет </w:t>
      </w:r>
      <w:r w:rsidR="00BB0979">
        <w:rPr>
          <w:rFonts w:ascii="Times New Roman" w:hAnsi="Times New Roman"/>
          <w:lang w:val="ru-RU"/>
        </w:rPr>
        <w:t>713640,0</w:t>
      </w:r>
      <w:r w:rsidRPr="001012BD">
        <w:rPr>
          <w:rFonts w:ascii="Times New Roman" w:hAnsi="Times New Roman"/>
          <w:lang w:val="ru-RU"/>
        </w:rPr>
        <w:t xml:space="preserve"> тыс. рублей (</w:t>
      </w:r>
      <w:r w:rsidR="00BB0979">
        <w:rPr>
          <w:rFonts w:ascii="Times New Roman" w:hAnsi="Times New Roman"/>
          <w:lang w:val="ru-RU"/>
        </w:rPr>
        <w:t>64,8</w:t>
      </w:r>
      <w:r w:rsidRPr="001012BD">
        <w:rPr>
          <w:rFonts w:ascii="Times New Roman" w:hAnsi="Times New Roman"/>
          <w:lang w:val="ru-RU"/>
        </w:rPr>
        <w:t xml:space="preserve">% от общей суммы доходной базы), налоговые, неналоговые доходы  района– </w:t>
      </w:r>
      <w:r w:rsidR="00BB0979">
        <w:rPr>
          <w:rFonts w:ascii="Times New Roman" w:hAnsi="Times New Roman"/>
          <w:lang w:val="ru-RU"/>
        </w:rPr>
        <w:t>387119,0</w:t>
      </w:r>
      <w:r w:rsidRPr="001012BD">
        <w:rPr>
          <w:rFonts w:ascii="Times New Roman" w:hAnsi="Times New Roman"/>
          <w:lang w:val="ru-RU"/>
        </w:rPr>
        <w:t xml:space="preserve"> тыс. рублей (</w:t>
      </w:r>
      <w:r w:rsidR="00BB0979">
        <w:rPr>
          <w:rFonts w:ascii="Times New Roman" w:hAnsi="Times New Roman"/>
          <w:lang w:val="ru-RU"/>
        </w:rPr>
        <w:t>35,2</w:t>
      </w:r>
      <w:r w:rsidRPr="001012BD">
        <w:rPr>
          <w:rFonts w:ascii="Times New Roman" w:hAnsi="Times New Roman"/>
          <w:lang w:val="ru-RU"/>
        </w:rPr>
        <w:t xml:space="preserve"> %);</w:t>
      </w:r>
    </w:p>
    <w:p w:rsidR="00991C6E" w:rsidRDefault="001012BD" w:rsidP="00991C6E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</w:t>
      </w:r>
      <w:r w:rsidR="00991C6E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 xml:space="preserve"> </w:t>
      </w:r>
      <w:r w:rsidRPr="001012BD">
        <w:rPr>
          <w:rFonts w:ascii="Times New Roman" w:hAnsi="Times New Roman"/>
          <w:lang w:val="ru-RU"/>
        </w:rPr>
        <w:t xml:space="preserve">на </w:t>
      </w:r>
      <w:r w:rsidRPr="001012BD">
        <w:rPr>
          <w:rFonts w:ascii="Times New Roman" w:hAnsi="Times New Roman"/>
          <w:b/>
          <w:lang w:val="ru-RU"/>
        </w:rPr>
        <w:t>202</w:t>
      </w:r>
      <w:r w:rsidR="00BB0979">
        <w:rPr>
          <w:rFonts w:ascii="Times New Roman" w:hAnsi="Times New Roman"/>
          <w:b/>
          <w:lang w:val="ru-RU"/>
        </w:rPr>
        <w:t>6</w:t>
      </w:r>
      <w:r w:rsidRPr="001012BD">
        <w:rPr>
          <w:rFonts w:ascii="Times New Roman" w:hAnsi="Times New Roman"/>
          <w:b/>
          <w:lang w:val="ru-RU"/>
        </w:rPr>
        <w:t xml:space="preserve"> год в  объеме  </w:t>
      </w:r>
      <w:r w:rsidR="00BB0979">
        <w:rPr>
          <w:rFonts w:ascii="Times New Roman" w:hAnsi="Times New Roman"/>
          <w:b/>
          <w:lang w:val="ru-RU"/>
        </w:rPr>
        <w:t>1042806,1</w:t>
      </w:r>
      <w:r w:rsidRPr="001012BD">
        <w:rPr>
          <w:rFonts w:ascii="Times New Roman" w:hAnsi="Times New Roman"/>
          <w:b/>
          <w:lang w:val="ru-RU"/>
        </w:rPr>
        <w:t xml:space="preserve"> тыс. рублей</w:t>
      </w:r>
      <w:r w:rsidRPr="001012BD">
        <w:rPr>
          <w:rFonts w:ascii="Times New Roman" w:hAnsi="Times New Roman"/>
          <w:lang w:val="ru-RU"/>
        </w:rPr>
        <w:t xml:space="preserve">,  в том числе: финансовая помощь из бюджетов другого уровня составляет </w:t>
      </w:r>
      <w:r w:rsidR="0098205A">
        <w:rPr>
          <w:rFonts w:ascii="Times New Roman" w:hAnsi="Times New Roman"/>
          <w:lang w:val="ru-RU"/>
        </w:rPr>
        <w:t>626405,5</w:t>
      </w:r>
      <w:r w:rsidRPr="001012BD">
        <w:rPr>
          <w:rFonts w:ascii="Times New Roman" w:hAnsi="Times New Roman"/>
          <w:lang w:val="ru-RU"/>
        </w:rPr>
        <w:t xml:space="preserve"> тыс. рублей (</w:t>
      </w:r>
      <w:r w:rsidR="0098205A">
        <w:rPr>
          <w:rFonts w:ascii="Times New Roman" w:hAnsi="Times New Roman"/>
          <w:lang w:val="ru-RU"/>
        </w:rPr>
        <w:t>60,1</w:t>
      </w:r>
      <w:r w:rsidRPr="001012BD">
        <w:rPr>
          <w:rFonts w:ascii="Times New Roman" w:hAnsi="Times New Roman"/>
          <w:lang w:val="ru-RU"/>
        </w:rPr>
        <w:t xml:space="preserve">% от общей суммы доходной базы), налоговые, неналоговые доходы  района– </w:t>
      </w:r>
      <w:r w:rsidR="0098205A">
        <w:rPr>
          <w:rFonts w:ascii="Times New Roman" w:hAnsi="Times New Roman"/>
          <w:lang w:val="ru-RU"/>
        </w:rPr>
        <w:t>416401,4</w:t>
      </w:r>
      <w:r w:rsidRPr="001012BD">
        <w:rPr>
          <w:rFonts w:ascii="Times New Roman" w:hAnsi="Times New Roman"/>
          <w:lang w:val="ru-RU"/>
        </w:rPr>
        <w:t xml:space="preserve"> тыс. рублей (</w:t>
      </w:r>
      <w:r w:rsidR="0098205A">
        <w:rPr>
          <w:rFonts w:ascii="Times New Roman" w:hAnsi="Times New Roman"/>
          <w:lang w:val="ru-RU"/>
        </w:rPr>
        <w:t>39,9</w:t>
      </w:r>
      <w:r w:rsidRPr="001012BD">
        <w:rPr>
          <w:rFonts w:ascii="Times New Roman" w:hAnsi="Times New Roman"/>
          <w:lang w:val="ru-RU"/>
        </w:rPr>
        <w:t xml:space="preserve"> %). </w:t>
      </w:r>
    </w:p>
    <w:p w:rsidR="001012BD" w:rsidRPr="001012BD" w:rsidRDefault="00991C6E" w:rsidP="00991C6E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</w:t>
      </w:r>
      <w:r w:rsidR="001012BD" w:rsidRPr="00991C6E">
        <w:rPr>
          <w:rFonts w:ascii="Times New Roman" w:hAnsi="Times New Roman"/>
          <w:lang w:val="ru-RU"/>
        </w:rPr>
        <w:t>н</w:t>
      </w:r>
      <w:r w:rsidRPr="00991C6E">
        <w:rPr>
          <w:rFonts w:ascii="Times New Roman" w:hAnsi="Times New Roman"/>
          <w:lang w:val="ru-RU"/>
        </w:rPr>
        <w:t>а</w:t>
      </w:r>
      <w:r w:rsidR="001012BD" w:rsidRPr="001012BD">
        <w:rPr>
          <w:rFonts w:ascii="Times New Roman" w:hAnsi="Times New Roman"/>
          <w:b/>
          <w:lang w:val="ru-RU"/>
        </w:rPr>
        <w:t xml:space="preserve"> 202</w:t>
      </w:r>
      <w:r w:rsidR="00BB0979">
        <w:rPr>
          <w:rFonts w:ascii="Times New Roman" w:hAnsi="Times New Roman"/>
          <w:b/>
          <w:lang w:val="ru-RU"/>
        </w:rPr>
        <w:t>7</w:t>
      </w:r>
      <w:r w:rsidR="001012BD" w:rsidRPr="001012BD">
        <w:rPr>
          <w:rFonts w:ascii="Times New Roman" w:hAnsi="Times New Roman"/>
          <w:b/>
          <w:lang w:val="ru-RU"/>
        </w:rPr>
        <w:t xml:space="preserve"> год в  объеме  </w:t>
      </w:r>
      <w:r w:rsidR="0098205A">
        <w:rPr>
          <w:rFonts w:ascii="Times New Roman" w:hAnsi="Times New Roman"/>
          <w:b/>
          <w:lang w:val="ru-RU"/>
        </w:rPr>
        <w:t>1080816,5</w:t>
      </w:r>
      <w:r w:rsidR="001012BD" w:rsidRPr="001012BD">
        <w:rPr>
          <w:rFonts w:ascii="Times New Roman" w:hAnsi="Times New Roman"/>
          <w:b/>
          <w:lang w:val="ru-RU"/>
        </w:rPr>
        <w:t xml:space="preserve"> тыс. рублей</w:t>
      </w:r>
      <w:r w:rsidR="001012BD" w:rsidRPr="001012BD">
        <w:rPr>
          <w:rFonts w:ascii="Times New Roman" w:hAnsi="Times New Roman"/>
          <w:lang w:val="ru-RU"/>
        </w:rPr>
        <w:t xml:space="preserve">,  в том числе: финансовая помощь из бюджетов другого уровня составляет </w:t>
      </w:r>
      <w:r w:rsidR="0098205A">
        <w:rPr>
          <w:rFonts w:ascii="Times New Roman" w:hAnsi="Times New Roman"/>
          <w:lang w:val="ru-RU"/>
        </w:rPr>
        <w:t>652513,1</w:t>
      </w:r>
      <w:r w:rsidR="001012BD" w:rsidRPr="001012BD">
        <w:rPr>
          <w:rFonts w:ascii="Times New Roman" w:hAnsi="Times New Roman"/>
          <w:lang w:val="ru-RU"/>
        </w:rPr>
        <w:t xml:space="preserve"> тыс. рублей (</w:t>
      </w:r>
      <w:r w:rsidR="0098205A">
        <w:rPr>
          <w:rFonts w:ascii="Times New Roman" w:hAnsi="Times New Roman"/>
          <w:lang w:val="ru-RU"/>
        </w:rPr>
        <w:t>60,4</w:t>
      </w:r>
      <w:r w:rsidR="001012BD" w:rsidRPr="001012BD">
        <w:rPr>
          <w:rFonts w:ascii="Times New Roman" w:hAnsi="Times New Roman"/>
          <w:lang w:val="ru-RU"/>
        </w:rPr>
        <w:t xml:space="preserve">% от общей суммы доходной базы), налоговые, неналоговые доходы  района– </w:t>
      </w:r>
      <w:r w:rsidR="0098205A">
        <w:rPr>
          <w:rFonts w:ascii="Times New Roman" w:hAnsi="Times New Roman"/>
          <w:lang w:val="ru-RU"/>
        </w:rPr>
        <w:t>428303,4 тыс. рублей (39,6</w:t>
      </w:r>
      <w:r w:rsidR="001012BD" w:rsidRPr="001012BD">
        <w:rPr>
          <w:rFonts w:ascii="Times New Roman" w:hAnsi="Times New Roman"/>
          <w:lang w:val="ru-RU"/>
        </w:rPr>
        <w:t xml:space="preserve"> %).</w:t>
      </w:r>
    </w:p>
    <w:p w:rsidR="001012BD" w:rsidRPr="001012BD" w:rsidRDefault="00991C6E" w:rsidP="00991C6E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</w:t>
      </w:r>
      <w:proofErr w:type="gramStart"/>
      <w:r w:rsidR="001012BD" w:rsidRPr="001012BD">
        <w:rPr>
          <w:rFonts w:ascii="Times New Roman" w:hAnsi="Times New Roman"/>
          <w:lang w:val="ru-RU"/>
        </w:rPr>
        <w:t xml:space="preserve">Налоговые и неналоговые доходы бюджета района рассчитаны в соответствии  с применением показателей социально-экономического развития муниципального района, согласованных с Министерством экономического развития Забайкальского края; нормативов отчислений от налогов и сборов, установленных Бюджетным кодексом Российской Федерации; прогнозных показателей поступления доходов бюджета.  </w:t>
      </w:r>
      <w:proofErr w:type="gramEnd"/>
    </w:p>
    <w:p w:rsidR="001012BD" w:rsidRPr="001012BD" w:rsidRDefault="001012BD" w:rsidP="001012BD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line="240" w:lineRule="auto"/>
        <w:ind w:firstLine="0"/>
        <w:jc w:val="both"/>
        <w:outlineLvl w:val="1"/>
        <w:rPr>
          <w:rFonts w:ascii="Times New Roman" w:hAnsi="Times New Roman"/>
          <w:lang w:val="ru-RU"/>
        </w:rPr>
      </w:pPr>
      <w:r w:rsidRPr="001012BD">
        <w:rPr>
          <w:rFonts w:ascii="Times New Roman" w:hAnsi="Times New Roman"/>
          <w:lang w:val="ru-RU"/>
        </w:rPr>
        <w:t xml:space="preserve"> </w:t>
      </w:r>
      <w:r w:rsidR="00991C6E">
        <w:rPr>
          <w:rFonts w:ascii="Times New Roman" w:hAnsi="Times New Roman"/>
          <w:lang w:val="ru-RU"/>
        </w:rPr>
        <w:t xml:space="preserve">           </w:t>
      </w:r>
      <w:proofErr w:type="gramStart"/>
      <w:r w:rsidRPr="001012BD">
        <w:rPr>
          <w:rFonts w:ascii="Times New Roman" w:hAnsi="Times New Roman"/>
          <w:lang w:val="ru-RU"/>
        </w:rPr>
        <w:t>Объем поступлений налоговых, неналоговых доходов планируются  в 202</w:t>
      </w:r>
      <w:r w:rsidR="009142D2">
        <w:rPr>
          <w:rFonts w:ascii="Times New Roman" w:hAnsi="Times New Roman"/>
          <w:lang w:val="ru-RU"/>
        </w:rPr>
        <w:t>5</w:t>
      </w:r>
      <w:r w:rsidRPr="001012BD">
        <w:rPr>
          <w:rFonts w:ascii="Times New Roman" w:hAnsi="Times New Roman"/>
          <w:lang w:val="ru-RU"/>
        </w:rPr>
        <w:t xml:space="preserve">году с ростом к  ожидаемому поступления текущего года на </w:t>
      </w:r>
      <w:r w:rsidR="009142D2">
        <w:rPr>
          <w:rFonts w:ascii="Times New Roman" w:hAnsi="Times New Roman"/>
          <w:lang w:val="ru-RU"/>
        </w:rPr>
        <w:t>12,6</w:t>
      </w:r>
      <w:r w:rsidRPr="001012BD">
        <w:rPr>
          <w:rFonts w:ascii="Times New Roman" w:hAnsi="Times New Roman"/>
          <w:lang w:val="ru-RU"/>
        </w:rPr>
        <w:t>% , с ростом к исполнению 202</w:t>
      </w:r>
      <w:r w:rsidR="009142D2">
        <w:rPr>
          <w:rFonts w:ascii="Times New Roman" w:hAnsi="Times New Roman"/>
          <w:lang w:val="ru-RU"/>
        </w:rPr>
        <w:t>3</w:t>
      </w:r>
      <w:r w:rsidRPr="001012BD">
        <w:rPr>
          <w:rFonts w:ascii="Times New Roman" w:hAnsi="Times New Roman"/>
          <w:lang w:val="ru-RU"/>
        </w:rPr>
        <w:t xml:space="preserve"> года на </w:t>
      </w:r>
      <w:r w:rsidR="009142D2">
        <w:rPr>
          <w:rFonts w:ascii="Times New Roman" w:hAnsi="Times New Roman"/>
          <w:lang w:val="ru-RU"/>
        </w:rPr>
        <w:t>46,6</w:t>
      </w:r>
      <w:r w:rsidRPr="001012BD">
        <w:rPr>
          <w:rFonts w:ascii="Times New Roman" w:hAnsi="Times New Roman"/>
          <w:lang w:val="ru-RU"/>
        </w:rPr>
        <w:t>%. Отмечается положительная динамика роста прогнозируемых собственных доходов в сравнении с исполнением 202</w:t>
      </w:r>
      <w:r w:rsidR="009142D2">
        <w:rPr>
          <w:rFonts w:ascii="Times New Roman" w:hAnsi="Times New Roman"/>
          <w:lang w:val="ru-RU"/>
        </w:rPr>
        <w:t>3</w:t>
      </w:r>
      <w:r w:rsidRPr="001012BD">
        <w:rPr>
          <w:rFonts w:ascii="Times New Roman" w:hAnsi="Times New Roman"/>
          <w:lang w:val="ru-RU"/>
        </w:rPr>
        <w:t xml:space="preserve"> года и ожидаемым поступлением 202</w:t>
      </w:r>
      <w:r w:rsidR="009142D2">
        <w:rPr>
          <w:rFonts w:ascii="Times New Roman" w:hAnsi="Times New Roman"/>
          <w:lang w:val="ru-RU"/>
        </w:rPr>
        <w:t>4</w:t>
      </w:r>
      <w:r w:rsidRPr="001012BD">
        <w:rPr>
          <w:rFonts w:ascii="Times New Roman" w:hAnsi="Times New Roman"/>
          <w:lang w:val="ru-RU"/>
        </w:rPr>
        <w:t xml:space="preserve"> года.</w:t>
      </w:r>
      <w:proofErr w:type="gramEnd"/>
    </w:p>
    <w:p w:rsidR="001012BD" w:rsidRPr="001012BD" w:rsidRDefault="00991C6E" w:rsidP="001012BD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line="240" w:lineRule="auto"/>
        <w:ind w:firstLine="0"/>
        <w:jc w:val="both"/>
        <w:outlineLvl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</w:t>
      </w:r>
      <w:r w:rsidR="001012BD" w:rsidRPr="001012BD">
        <w:rPr>
          <w:rFonts w:ascii="Times New Roman" w:hAnsi="Times New Roman"/>
          <w:lang w:val="ru-RU"/>
        </w:rPr>
        <w:t>Анализ основных показателей проекта Решения о бюджете  показывает, что одним из факторов отрицательной динамики объема прогнозируемых доходов бюджета района на 2024 год и плановый период является снижение объемов безвозмездных поступлений.</w:t>
      </w:r>
    </w:p>
    <w:p w:rsidR="001012BD" w:rsidRPr="001012BD" w:rsidRDefault="00991C6E" w:rsidP="00991C6E">
      <w:pPr>
        <w:pStyle w:val="af6"/>
        <w:tabs>
          <w:tab w:val="clear" w:pos="6663"/>
          <w:tab w:val="clear" w:pos="10490"/>
        </w:tabs>
        <w:spacing w:line="240" w:lineRule="auto"/>
        <w:ind w:right="-1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1012BD" w:rsidRPr="001012BD">
        <w:rPr>
          <w:sz w:val="22"/>
          <w:szCs w:val="22"/>
        </w:rPr>
        <w:t>Контрольно-счетный орган считает прогнозируемый объем поступлений на 202</w:t>
      </w:r>
      <w:r w:rsidR="00134FD3">
        <w:rPr>
          <w:sz w:val="22"/>
          <w:szCs w:val="22"/>
        </w:rPr>
        <w:t>5</w:t>
      </w:r>
      <w:r w:rsidR="001012BD" w:rsidRPr="001012BD">
        <w:rPr>
          <w:sz w:val="22"/>
          <w:szCs w:val="22"/>
        </w:rPr>
        <w:t xml:space="preserve"> год по налоговым и неналоговым доходам в целом обоснованным и реалистичным при условии положительной динамики макроэкономических показателей.</w:t>
      </w:r>
    </w:p>
    <w:p w:rsidR="001012BD" w:rsidRPr="001012BD" w:rsidRDefault="00991C6E" w:rsidP="00991C6E">
      <w:pPr>
        <w:pStyle w:val="af6"/>
        <w:tabs>
          <w:tab w:val="clear" w:pos="6663"/>
          <w:tab w:val="clear" w:pos="10490"/>
        </w:tabs>
        <w:spacing w:line="240" w:lineRule="auto"/>
        <w:ind w:right="-1" w:firstLine="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12BD" w:rsidRPr="001012BD">
        <w:rPr>
          <w:sz w:val="22"/>
          <w:szCs w:val="22"/>
        </w:rPr>
        <w:t xml:space="preserve"> Расходы на 202</w:t>
      </w:r>
      <w:r w:rsidR="00134FD3">
        <w:rPr>
          <w:sz w:val="22"/>
          <w:szCs w:val="22"/>
        </w:rPr>
        <w:t>5</w:t>
      </w:r>
      <w:r w:rsidR="001012BD" w:rsidRPr="001012BD">
        <w:rPr>
          <w:sz w:val="22"/>
          <w:szCs w:val="22"/>
        </w:rPr>
        <w:t xml:space="preserve"> год и плановые периоды в бюджете района планировались исходя из рассчитанного объема доходов. </w:t>
      </w:r>
    </w:p>
    <w:p w:rsidR="001012BD" w:rsidRPr="001012BD" w:rsidRDefault="00991C6E" w:rsidP="001012BD">
      <w:pPr>
        <w:spacing w:line="240" w:lineRule="auto"/>
        <w:ind w:firstLine="0"/>
        <w:jc w:val="both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lang w:val="ru-RU"/>
        </w:rPr>
        <w:t xml:space="preserve">             </w:t>
      </w:r>
      <w:r w:rsidR="001012BD" w:rsidRPr="001012BD">
        <w:rPr>
          <w:rFonts w:ascii="Times New Roman" w:hAnsi="Times New Roman"/>
          <w:lang w:val="ru-RU"/>
        </w:rPr>
        <w:t xml:space="preserve">Проектом решения о бюджете </w:t>
      </w:r>
      <w:r w:rsidR="001012BD" w:rsidRPr="001012BD">
        <w:rPr>
          <w:rFonts w:ascii="Times New Roman" w:hAnsi="Times New Roman"/>
          <w:b/>
          <w:lang w:val="ru-RU"/>
        </w:rPr>
        <w:t>расходы</w:t>
      </w:r>
      <w:r w:rsidR="001012BD" w:rsidRPr="001012BD">
        <w:rPr>
          <w:rFonts w:ascii="Times New Roman" w:hAnsi="Times New Roman"/>
          <w:lang w:val="ru-RU"/>
        </w:rPr>
        <w:t xml:space="preserve"> прогнозируются </w:t>
      </w:r>
      <w:r w:rsidR="001012BD" w:rsidRPr="001012BD">
        <w:rPr>
          <w:rFonts w:ascii="Times New Roman" w:hAnsi="Times New Roman"/>
          <w:b/>
          <w:lang w:val="ru-RU"/>
        </w:rPr>
        <w:t>на 202</w:t>
      </w:r>
      <w:r w:rsidR="00134FD3">
        <w:rPr>
          <w:rFonts w:ascii="Times New Roman" w:hAnsi="Times New Roman"/>
          <w:b/>
          <w:lang w:val="ru-RU"/>
        </w:rPr>
        <w:t>5</w:t>
      </w:r>
      <w:r w:rsidR="001012BD" w:rsidRPr="001012BD">
        <w:rPr>
          <w:rFonts w:ascii="Times New Roman" w:hAnsi="Times New Roman"/>
          <w:b/>
          <w:lang w:val="ru-RU"/>
        </w:rPr>
        <w:t xml:space="preserve"> год </w:t>
      </w:r>
      <w:r w:rsidR="001012BD" w:rsidRPr="001012BD">
        <w:rPr>
          <w:rFonts w:ascii="Times New Roman" w:hAnsi="Times New Roman"/>
          <w:lang w:val="ru-RU"/>
        </w:rPr>
        <w:t xml:space="preserve">в сумме </w:t>
      </w:r>
      <w:r w:rsidR="00134FD3">
        <w:rPr>
          <w:rFonts w:ascii="Times New Roman" w:hAnsi="Times New Roman"/>
          <w:b/>
          <w:i/>
          <w:lang w:val="ru-RU"/>
        </w:rPr>
        <w:t>1095923,0</w:t>
      </w:r>
      <w:r w:rsidR="001012BD" w:rsidRPr="001012BD">
        <w:rPr>
          <w:rFonts w:ascii="Times New Roman" w:hAnsi="Times New Roman"/>
          <w:b/>
          <w:i/>
          <w:lang w:val="ru-RU"/>
        </w:rPr>
        <w:t xml:space="preserve">  тыс. рублей, </w:t>
      </w:r>
      <w:r w:rsidR="001012BD" w:rsidRPr="001012BD">
        <w:rPr>
          <w:rFonts w:ascii="Times New Roman" w:hAnsi="Times New Roman"/>
          <w:lang w:val="ru-RU"/>
        </w:rPr>
        <w:t>на 202</w:t>
      </w:r>
      <w:r w:rsidR="00134FD3">
        <w:rPr>
          <w:rFonts w:ascii="Times New Roman" w:hAnsi="Times New Roman"/>
          <w:lang w:val="ru-RU"/>
        </w:rPr>
        <w:t>6</w:t>
      </w:r>
      <w:r w:rsidR="001012BD" w:rsidRPr="001012BD">
        <w:rPr>
          <w:rFonts w:ascii="Times New Roman" w:hAnsi="Times New Roman"/>
          <w:lang w:val="ru-RU"/>
        </w:rPr>
        <w:t xml:space="preserve"> год в сумме </w:t>
      </w:r>
      <w:r w:rsidR="00134FD3">
        <w:rPr>
          <w:rFonts w:ascii="Times New Roman" w:hAnsi="Times New Roman"/>
          <w:b/>
          <w:i/>
          <w:lang w:val="ru-RU"/>
        </w:rPr>
        <w:t>1037970,9</w:t>
      </w:r>
      <w:r w:rsidR="001012BD" w:rsidRPr="001012BD">
        <w:rPr>
          <w:rFonts w:ascii="Times New Roman" w:hAnsi="Times New Roman"/>
          <w:b/>
          <w:i/>
          <w:lang w:val="ru-RU"/>
        </w:rPr>
        <w:t xml:space="preserve">  тыс. рублей</w:t>
      </w:r>
      <w:r w:rsidR="001012BD" w:rsidRPr="001012BD">
        <w:rPr>
          <w:rFonts w:ascii="Times New Roman" w:hAnsi="Times New Roman"/>
          <w:lang w:val="ru-RU"/>
        </w:rPr>
        <w:t xml:space="preserve"> и на 202</w:t>
      </w:r>
      <w:r w:rsidR="00134FD3">
        <w:rPr>
          <w:rFonts w:ascii="Times New Roman" w:hAnsi="Times New Roman"/>
          <w:lang w:val="ru-RU"/>
        </w:rPr>
        <w:t>7</w:t>
      </w:r>
      <w:r w:rsidR="001012BD" w:rsidRPr="001012BD">
        <w:rPr>
          <w:rFonts w:ascii="Times New Roman" w:hAnsi="Times New Roman"/>
          <w:lang w:val="ru-RU"/>
        </w:rPr>
        <w:t xml:space="preserve"> год- </w:t>
      </w:r>
      <w:r w:rsidR="00134FD3">
        <w:rPr>
          <w:rFonts w:ascii="Times New Roman" w:hAnsi="Times New Roman"/>
          <w:b/>
          <w:i/>
          <w:lang w:val="ru-RU"/>
        </w:rPr>
        <w:t>1075980,5</w:t>
      </w:r>
      <w:r w:rsidR="001012BD" w:rsidRPr="001012BD">
        <w:rPr>
          <w:rFonts w:ascii="Times New Roman" w:hAnsi="Times New Roman"/>
          <w:b/>
          <w:i/>
          <w:lang w:val="ru-RU"/>
        </w:rPr>
        <w:t xml:space="preserve"> тыс. рублей.</w:t>
      </w:r>
    </w:p>
    <w:p w:rsidR="001012BD" w:rsidRPr="001012BD" w:rsidRDefault="00991C6E" w:rsidP="001012BD">
      <w:pPr>
        <w:spacing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</w:t>
      </w:r>
      <w:r w:rsidR="001012BD" w:rsidRPr="001012BD">
        <w:rPr>
          <w:rFonts w:ascii="Times New Roman" w:hAnsi="Times New Roman"/>
          <w:lang w:val="ru-RU"/>
        </w:rPr>
        <w:t>Снижение  общего объема расходов бюджета муниципального района в 202</w:t>
      </w:r>
      <w:r w:rsidR="00134FD3">
        <w:rPr>
          <w:rFonts w:ascii="Times New Roman" w:hAnsi="Times New Roman"/>
          <w:lang w:val="ru-RU"/>
        </w:rPr>
        <w:t>5</w:t>
      </w:r>
      <w:r w:rsidR="001012BD" w:rsidRPr="001012BD">
        <w:rPr>
          <w:rFonts w:ascii="Times New Roman" w:hAnsi="Times New Roman"/>
          <w:lang w:val="ru-RU"/>
        </w:rPr>
        <w:t xml:space="preserve"> году в сравнении с ожидаемой оценкой 202</w:t>
      </w:r>
      <w:r w:rsidR="00134FD3">
        <w:rPr>
          <w:rFonts w:ascii="Times New Roman" w:hAnsi="Times New Roman"/>
          <w:lang w:val="ru-RU"/>
        </w:rPr>
        <w:t>4</w:t>
      </w:r>
      <w:r w:rsidR="001012BD" w:rsidRPr="001012BD">
        <w:rPr>
          <w:rFonts w:ascii="Times New Roman" w:hAnsi="Times New Roman"/>
          <w:lang w:val="ru-RU"/>
        </w:rPr>
        <w:t xml:space="preserve"> года составит </w:t>
      </w:r>
      <w:r w:rsidR="00134FD3">
        <w:rPr>
          <w:rFonts w:ascii="Times New Roman" w:hAnsi="Times New Roman"/>
          <w:lang w:val="ru-RU"/>
        </w:rPr>
        <w:t>29,3</w:t>
      </w:r>
      <w:r w:rsidR="001012BD" w:rsidRPr="001012BD">
        <w:rPr>
          <w:rFonts w:ascii="Times New Roman" w:hAnsi="Times New Roman"/>
          <w:lang w:val="ru-RU"/>
        </w:rPr>
        <w:t xml:space="preserve"> % или </w:t>
      </w:r>
      <w:r w:rsidR="00134FD3">
        <w:rPr>
          <w:rFonts w:ascii="Times New Roman" w:hAnsi="Times New Roman"/>
          <w:lang w:val="ru-RU"/>
        </w:rPr>
        <w:t>454471,9</w:t>
      </w:r>
      <w:r w:rsidR="001012BD" w:rsidRPr="001012BD">
        <w:rPr>
          <w:rFonts w:ascii="Times New Roman" w:hAnsi="Times New Roman"/>
          <w:lang w:val="ru-RU"/>
        </w:rPr>
        <w:t xml:space="preserve"> тыс. рублей.</w:t>
      </w:r>
    </w:p>
    <w:p w:rsidR="001012BD" w:rsidRPr="001012BD" w:rsidRDefault="00991C6E" w:rsidP="001012BD">
      <w:pPr>
        <w:spacing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</w:t>
      </w:r>
      <w:r w:rsidR="001012BD" w:rsidRPr="001012BD">
        <w:rPr>
          <w:rFonts w:ascii="Times New Roman" w:hAnsi="Times New Roman"/>
          <w:lang w:val="ru-RU"/>
        </w:rPr>
        <w:t>В сравнении с исполнением 202</w:t>
      </w:r>
      <w:r w:rsidR="00134FD3">
        <w:rPr>
          <w:rFonts w:ascii="Times New Roman" w:hAnsi="Times New Roman"/>
          <w:lang w:val="ru-RU"/>
        </w:rPr>
        <w:t>3</w:t>
      </w:r>
      <w:r w:rsidR="001012BD" w:rsidRPr="001012BD">
        <w:rPr>
          <w:rFonts w:ascii="Times New Roman" w:hAnsi="Times New Roman"/>
          <w:lang w:val="ru-RU"/>
        </w:rPr>
        <w:t xml:space="preserve"> года расходы прогнозируются со снижением на </w:t>
      </w:r>
      <w:r w:rsidR="00134FD3">
        <w:rPr>
          <w:rFonts w:ascii="Times New Roman" w:hAnsi="Times New Roman"/>
          <w:lang w:val="ru-RU"/>
        </w:rPr>
        <w:t>19,5</w:t>
      </w:r>
      <w:r w:rsidR="001012BD" w:rsidRPr="001012BD">
        <w:rPr>
          <w:rFonts w:ascii="Times New Roman" w:hAnsi="Times New Roman"/>
          <w:lang w:val="ru-RU"/>
        </w:rPr>
        <w:t xml:space="preserve">%  или на </w:t>
      </w:r>
      <w:r w:rsidR="00134FD3">
        <w:rPr>
          <w:rFonts w:ascii="Times New Roman" w:hAnsi="Times New Roman"/>
          <w:lang w:val="ru-RU"/>
        </w:rPr>
        <w:t>265587,2</w:t>
      </w:r>
      <w:r w:rsidR="001012BD" w:rsidRPr="001012BD">
        <w:rPr>
          <w:rFonts w:ascii="Times New Roman" w:hAnsi="Times New Roman"/>
          <w:lang w:val="ru-RU"/>
        </w:rPr>
        <w:t xml:space="preserve"> тыс. рублей.</w:t>
      </w:r>
    </w:p>
    <w:p w:rsidR="001012BD" w:rsidRPr="001012BD" w:rsidRDefault="00991C6E" w:rsidP="001012BD">
      <w:pPr>
        <w:spacing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</w:t>
      </w:r>
      <w:r w:rsidR="001012BD" w:rsidRPr="001012BD">
        <w:rPr>
          <w:rFonts w:ascii="Times New Roman" w:hAnsi="Times New Roman"/>
          <w:lang w:val="ru-RU"/>
        </w:rPr>
        <w:t>Бюджет по расходам на 202</w:t>
      </w:r>
      <w:r w:rsidR="00AB1ED2">
        <w:rPr>
          <w:rFonts w:ascii="Times New Roman" w:hAnsi="Times New Roman"/>
          <w:lang w:val="ru-RU"/>
        </w:rPr>
        <w:t>5</w:t>
      </w:r>
      <w:r w:rsidR="001012BD" w:rsidRPr="001012BD">
        <w:rPr>
          <w:rFonts w:ascii="Times New Roman" w:hAnsi="Times New Roman"/>
          <w:lang w:val="ru-RU"/>
        </w:rPr>
        <w:t xml:space="preserve">год </w:t>
      </w:r>
      <w:proofErr w:type="gramStart"/>
      <w:r w:rsidR="001012BD" w:rsidRPr="001012BD">
        <w:rPr>
          <w:rFonts w:ascii="Times New Roman" w:hAnsi="Times New Roman"/>
          <w:lang w:val="ru-RU"/>
        </w:rPr>
        <w:t>сформирован</w:t>
      </w:r>
      <w:proofErr w:type="gramEnd"/>
      <w:r w:rsidR="001012BD" w:rsidRPr="001012BD">
        <w:rPr>
          <w:rFonts w:ascii="Times New Roman" w:hAnsi="Times New Roman"/>
          <w:lang w:val="ru-RU"/>
        </w:rPr>
        <w:t xml:space="preserve"> как и прежде в рамках ограниченных финансовых возможностей исходя из действующих расходных обязательств с учетом основных приоритетных расходов на оплату труда работников в среднем из расчета на </w:t>
      </w:r>
      <w:r w:rsidR="00AB1ED2">
        <w:rPr>
          <w:rFonts w:ascii="Times New Roman" w:hAnsi="Times New Roman"/>
          <w:lang w:val="ru-RU"/>
        </w:rPr>
        <w:t>10</w:t>
      </w:r>
      <w:r w:rsidR="001012BD" w:rsidRPr="001012BD">
        <w:rPr>
          <w:rFonts w:ascii="Times New Roman" w:hAnsi="Times New Roman"/>
          <w:lang w:val="ru-RU"/>
        </w:rPr>
        <w:t xml:space="preserve"> месяцев,  исходя из нормативного ФОТ, рассчитанного от предельной численности работников на уровне 202</w:t>
      </w:r>
      <w:r w:rsidR="00AB1ED2">
        <w:rPr>
          <w:rFonts w:ascii="Times New Roman" w:hAnsi="Times New Roman"/>
          <w:lang w:val="ru-RU"/>
        </w:rPr>
        <w:t>4</w:t>
      </w:r>
      <w:r w:rsidR="001012BD" w:rsidRPr="001012BD">
        <w:rPr>
          <w:rFonts w:ascii="Times New Roman" w:hAnsi="Times New Roman"/>
          <w:lang w:val="ru-RU"/>
        </w:rPr>
        <w:t xml:space="preserve"> года; на оплату коммунальных услуг по действующим контрактам на  </w:t>
      </w:r>
      <w:r w:rsidR="00AB1ED2">
        <w:rPr>
          <w:rFonts w:ascii="Times New Roman" w:hAnsi="Times New Roman"/>
          <w:lang w:val="ru-RU"/>
        </w:rPr>
        <w:t>11,5</w:t>
      </w:r>
      <w:r w:rsidR="001012BD" w:rsidRPr="001012BD">
        <w:rPr>
          <w:rFonts w:ascii="Times New Roman" w:hAnsi="Times New Roman"/>
          <w:lang w:val="ru-RU"/>
        </w:rPr>
        <w:t xml:space="preserve"> месяцев без учета ожидаемой кредиторской задолженности.</w:t>
      </w:r>
    </w:p>
    <w:p w:rsidR="001012BD" w:rsidRPr="001012BD" w:rsidRDefault="00991C6E" w:rsidP="001012BD">
      <w:pPr>
        <w:spacing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</w:t>
      </w:r>
      <w:r w:rsidR="001012BD" w:rsidRPr="001012BD">
        <w:rPr>
          <w:rFonts w:ascii="Times New Roman" w:hAnsi="Times New Roman"/>
          <w:lang w:val="ru-RU"/>
        </w:rPr>
        <w:t xml:space="preserve">Согласно информации, представленной Комитетом по финансам, необходимая потребность в расходах бюджета на </w:t>
      </w:r>
      <w:r w:rsidR="00AB1ED2">
        <w:rPr>
          <w:rFonts w:ascii="Times New Roman" w:hAnsi="Times New Roman"/>
          <w:lang w:val="ru-RU"/>
        </w:rPr>
        <w:t>2025 г</w:t>
      </w:r>
      <w:r w:rsidR="001012BD" w:rsidRPr="001012BD">
        <w:rPr>
          <w:rFonts w:ascii="Times New Roman" w:hAnsi="Times New Roman"/>
          <w:lang w:val="ru-RU"/>
        </w:rPr>
        <w:t xml:space="preserve">од  составляет </w:t>
      </w:r>
      <w:r w:rsidR="0083463A">
        <w:rPr>
          <w:rFonts w:ascii="Times New Roman" w:hAnsi="Times New Roman"/>
          <w:lang w:val="ru-RU"/>
        </w:rPr>
        <w:t>13497425,2</w:t>
      </w:r>
      <w:r w:rsidR="001012BD" w:rsidRPr="001012BD">
        <w:rPr>
          <w:rFonts w:ascii="Times New Roman" w:hAnsi="Times New Roman"/>
          <w:lang w:val="ru-RU"/>
        </w:rPr>
        <w:t xml:space="preserve"> тыс. рублей без учета ожидаемой кредиторской задолженности по состоянию на  01.01.202</w:t>
      </w:r>
      <w:r w:rsidR="0083463A">
        <w:rPr>
          <w:rFonts w:ascii="Times New Roman" w:hAnsi="Times New Roman"/>
          <w:lang w:val="ru-RU"/>
        </w:rPr>
        <w:t>5</w:t>
      </w:r>
      <w:r w:rsidR="001012BD" w:rsidRPr="001012BD">
        <w:rPr>
          <w:rFonts w:ascii="Times New Roman" w:hAnsi="Times New Roman"/>
          <w:lang w:val="ru-RU"/>
        </w:rPr>
        <w:t xml:space="preserve"> года в сумме</w:t>
      </w:r>
      <w:r w:rsidR="001012BD" w:rsidRPr="001012BD">
        <w:rPr>
          <w:rFonts w:ascii="Times New Roman" w:hAnsi="Times New Roman"/>
          <w:color w:val="FF0000"/>
          <w:lang w:val="ru-RU"/>
        </w:rPr>
        <w:t xml:space="preserve"> </w:t>
      </w:r>
      <w:r w:rsidR="0083463A">
        <w:rPr>
          <w:rFonts w:ascii="Times New Roman" w:hAnsi="Times New Roman"/>
          <w:lang w:val="ru-RU"/>
        </w:rPr>
        <w:t>12060,8</w:t>
      </w:r>
      <w:r w:rsidR="001012BD" w:rsidRPr="001012BD">
        <w:rPr>
          <w:rFonts w:ascii="Times New Roman" w:hAnsi="Times New Roman"/>
          <w:lang w:val="ru-RU"/>
        </w:rPr>
        <w:t xml:space="preserve"> тыс. рублей.</w:t>
      </w:r>
    </w:p>
    <w:p w:rsidR="001012BD" w:rsidRPr="001012BD" w:rsidRDefault="00991C6E" w:rsidP="001012BD">
      <w:pPr>
        <w:pStyle w:val="af8"/>
        <w:spacing w:line="240" w:lineRule="auto"/>
        <w:ind w:right="-1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          </w:t>
      </w:r>
      <w:r w:rsidR="001012BD" w:rsidRPr="001012BD">
        <w:rPr>
          <w:rFonts w:ascii="Times New Roman" w:hAnsi="Times New Roman"/>
          <w:lang w:val="ru-RU"/>
        </w:rPr>
        <w:t>Прогнозируемый объем бюджетных ассигнований дорожного фонда муниципального района  на 202</w:t>
      </w:r>
      <w:r w:rsidR="002805C7">
        <w:rPr>
          <w:rFonts w:ascii="Times New Roman" w:hAnsi="Times New Roman"/>
          <w:lang w:val="ru-RU"/>
        </w:rPr>
        <w:t xml:space="preserve">5 </w:t>
      </w:r>
      <w:r w:rsidR="001012BD" w:rsidRPr="001012BD">
        <w:rPr>
          <w:rFonts w:ascii="Times New Roman" w:hAnsi="Times New Roman"/>
          <w:lang w:val="ru-RU"/>
        </w:rPr>
        <w:t xml:space="preserve"> год утвержден по нормативам отчислений,  установленных Законом Забайкальского края "О бюджете Забайкальского края на 202</w:t>
      </w:r>
      <w:r w:rsidR="002805C7">
        <w:rPr>
          <w:rFonts w:ascii="Times New Roman" w:hAnsi="Times New Roman"/>
          <w:lang w:val="ru-RU"/>
        </w:rPr>
        <w:t>5</w:t>
      </w:r>
      <w:r w:rsidR="001012BD" w:rsidRPr="001012BD">
        <w:rPr>
          <w:rFonts w:ascii="Times New Roman" w:hAnsi="Times New Roman"/>
          <w:lang w:val="ru-RU"/>
        </w:rPr>
        <w:t xml:space="preserve"> год и плановый период 202</w:t>
      </w:r>
      <w:r w:rsidR="002805C7">
        <w:rPr>
          <w:rFonts w:ascii="Times New Roman" w:hAnsi="Times New Roman"/>
          <w:lang w:val="ru-RU"/>
        </w:rPr>
        <w:t>6</w:t>
      </w:r>
      <w:r w:rsidR="001012BD" w:rsidRPr="001012BD">
        <w:rPr>
          <w:rFonts w:ascii="Times New Roman" w:hAnsi="Times New Roman"/>
          <w:lang w:val="ru-RU"/>
        </w:rPr>
        <w:t xml:space="preserve"> и 2026</w:t>
      </w:r>
      <w:r w:rsidR="002805C7">
        <w:rPr>
          <w:rFonts w:ascii="Times New Roman" w:hAnsi="Times New Roman"/>
          <w:lang w:val="ru-RU"/>
        </w:rPr>
        <w:t>7</w:t>
      </w:r>
      <w:r w:rsidR="001012BD" w:rsidRPr="001012BD">
        <w:rPr>
          <w:rFonts w:ascii="Times New Roman" w:hAnsi="Times New Roman"/>
          <w:lang w:val="ru-RU"/>
        </w:rPr>
        <w:t xml:space="preserve"> годов и составляет </w:t>
      </w:r>
      <w:r w:rsidR="002805C7">
        <w:rPr>
          <w:rFonts w:ascii="Times New Roman" w:hAnsi="Times New Roman"/>
          <w:lang w:val="ru-RU"/>
        </w:rPr>
        <w:t>26 284,7</w:t>
      </w:r>
      <w:r w:rsidR="001012BD" w:rsidRPr="001012BD">
        <w:rPr>
          <w:rFonts w:ascii="Times New Roman" w:hAnsi="Times New Roman"/>
          <w:lang w:val="ru-RU"/>
        </w:rPr>
        <w:t xml:space="preserve"> тыс. рублей, в том числе:</w:t>
      </w:r>
    </w:p>
    <w:p w:rsidR="001012BD" w:rsidRPr="001012BD" w:rsidRDefault="00991C6E" w:rsidP="001012BD">
      <w:pPr>
        <w:pStyle w:val="23"/>
        <w:spacing w:line="24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1012BD" w:rsidRPr="001012BD">
        <w:rPr>
          <w:sz w:val="22"/>
          <w:szCs w:val="22"/>
        </w:rPr>
        <w:t xml:space="preserve">- от акцизов– </w:t>
      </w:r>
      <w:r w:rsidR="002805C7">
        <w:rPr>
          <w:sz w:val="22"/>
          <w:szCs w:val="22"/>
        </w:rPr>
        <w:t>26 284,7</w:t>
      </w:r>
      <w:r w:rsidR="001012BD" w:rsidRPr="001012BD">
        <w:rPr>
          <w:sz w:val="22"/>
          <w:szCs w:val="22"/>
        </w:rPr>
        <w:t xml:space="preserve"> тыс. рублей;</w:t>
      </w:r>
    </w:p>
    <w:p w:rsidR="001012BD" w:rsidRPr="001012BD" w:rsidRDefault="00991C6E" w:rsidP="001012BD">
      <w:pPr>
        <w:spacing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</w:t>
      </w:r>
      <w:r w:rsidR="001012BD" w:rsidRPr="001012BD">
        <w:rPr>
          <w:rFonts w:ascii="Times New Roman" w:hAnsi="Times New Roman"/>
          <w:lang w:val="ru-RU"/>
        </w:rPr>
        <w:t>Дорожный фонд на 202</w:t>
      </w:r>
      <w:r w:rsidR="002805C7">
        <w:rPr>
          <w:rFonts w:ascii="Times New Roman" w:hAnsi="Times New Roman"/>
          <w:lang w:val="ru-RU"/>
        </w:rPr>
        <w:t>5</w:t>
      </w:r>
      <w:r w:rsidR="001012BD" w:rsidRPr="001012BD">
        <w:rPr>
          <w:rFonts w:ascii="Times New Roman" w:hAnsi="Times New Roman"/>
          <w:lang w:val="ru-RU"/>
        </w:rPr>
        <w:t xml:space="preserve"> год сформирован без учета  возможного остатка  неиспользованных бюджетных ассигнований дорожного фонда муниципального района по состоянию на 01.01.202</w:t>
      </w:r>
      <w:r w:rsidR="002805C7">
        <w:rPr>
          <w:rFonts w:ascii="Times New Roman" w:hAnsi="Times New Roman"/>
          <w:lang w:val="ru-RU"/>
        </w:rPr>
        <w:t>5</w:t>
      </w:r>
      <w:r w:rsidR="001012BD" w:rsidRPr="001012BD">
        <w:rPr>
          <w:rFonts w:ascii="Times New Roman" w:hAnsi="Times New Roman"/>
          <w:lang w:val="ru-RU"/>
        </w:rPr>
        <w:t xml:space="preserve"> года. </w:t>
      </w:r>
    </w:p>
    <w:p w:rsidR="001012BD" w:rsidRPr="001012BD" w:rsidRDefault="00991C6E" w:rsidP="001012BD">
      <w:pPr>
        <w:spacing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</w:t>
      </w:r>
      <w:r w:rsidR="001012BD" w:rsidRPr="001012BD">
        <w:rPr>
          <w:rFonts w:ascii="Times New Roman" w:hAnsi="Times New Roman"/>
          <w:lang w:val="ru-RU"/>
        </w:rPr>
        <w:t xml:space="preserve">  Контрольно-счётный орган обращает внимание на необходимость принятия на особый контроль использование  остатка бюджетных ассигнований дорожного фонда по состоянию на 01.01.2024 года  в соответствии с п.5 ст. 179.4 Бюджетного кодекса РФ (неиспользованные остатки бюджетных ассигнований необходимо направить на увеличение бюджетных ассигнований дорожного фонда муниципального района на следующий финансовый год).</w:t>
      </w:r>
    </w:p>
    <w:p w:rsidR="001012BD" w:rsidRPr="001012BD" w:rsidRDefault="00991C6E" w:rsidP="00065D99">
      <w:pPr>
        <w:pStyle w:val="23"/>
        <w:suppressAutoHyphens/>
        <w:spacing w:line="240" w:lineRule="auto"/>
        <w:ind w:left="0" w:right="-2"/>
        <w:jc w:val="both"/>
        <w:rPr>
          <w:color w:val="000000"/>
        </w:rPr>
      </w:pPr>
      <w:r>
        <w:rPr>
          <w:rFonts w:eastAsia="Calibri"/>
          <w:bCs/>
          <w:sz w:val="22"/>
          <w:szCs w:val="22"/>
          <w:lang w:eastAsia="en-US"/>
        </w:rPr>
        <w:t xml:space="preserve">          </w:t>
      </w:r>
      <w:proofErr w:type="gramStart"/>
      <w:r w:rsidR="001012BD" w:rsidRPr="001012BD">
        <w:rPr>
          <w:rFonts w:eastAsia="Calibri"/>
          <w:bCs/>
          <w:sz w:val="22"/>
          <w:szCs w:val="22"/>
          <w:lang w:eastAsia="en-US"/>
        </w:rPr>
        <w:t>Контроль за</w:t>
      </w:r>
      <w:proofErr w:type="gramEnd"/>
      <w:r w:rsidR="001012BD" w:rsidRPr="001012BD">
        <w:rPr>
          <w:rFonts w:eastAsia="Calibri"/>
          <w:bCs/>
          <w:sz w:val="22"/>
          <w:szCs w:val="22"/>
          <w:lang w:eastAsia="en-US"/>
        </w:rPr>
        <w:t xml:space="preserve"> ходом  разработки, формирования и реализации муниципальных программ  муниципального района возложен на отдел экономики и сельского хозяйства муниципального района «</w:t>
      </w:r>
      <w:proofErr w:type="spellStart"/>
      <w:r w:rsidR="001012BD" w:rsidRPr="001012BD">
        <w:rPr>
          <w:rFonts w:eastAsia="Calibri"/>
          <w:bCs/>
          <w:sz w:val="22"/>
          <w:szCs w:val="22"/>
          <w:lang w:eastAsia="en-US"/>
        </w:rPr>
        <w:t>Хилокский</w:t>
      </w:r>
      <w:proofErr w:type="spellEnd"/>
      <w:r w:rsidR="001012BD" w:rsidRPr="001012BD">
        <w:rPr>
          <w:rFonts w:eastAsia="Calibri"/>
          <w:bCs/>
          <w:sz w:val="22"/>
          <w:szCs w:val="22"/>
          <w:lang w:eastAsia="en-US"/>
        </w:rPr>
        <w:t xml:space="preserve"> район». </w:t>
      </w:r>
    </w:p>
    <w:p w:rsidR="00BE1E44" w:rsidRDefault="00991C6E" w:rsidP="00BE1E44">
      <w:pPr>
        <w:pStyle w:val="23"/>
        <w:suppressAutoHyphens/>
        <w:spacing w:line="240" w:lineRule="auto"/>
        <w:ind w:left="0" w:right="-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1012BD" w:rsidRPr="001012BD">
        <w:rPr>
          <w:sz w:val="22"/>
          <w:szCs w:val="22"/>
        </w:rPr>
        <w:t xml:space="preserve"> При формировании бюджета Комитетом по финансам приняты во внимание только те программы, которые были доведены до них  разработчиками данных програ</w:t>
      </w:r>
      <w:r w:rsidR="00BE1E44">
        <w:rPr>
          <w:sz w:val="22"/>
          <w:szCs w:val="22"/>
        </w:rPr>
        <w:t>мм.  Количество их составило 8.</w:t>
      </w:r>
    </w:p>
    <w:p w:rsidR="00BE1E44" w:rsidRPr="00BE1E44" w:rsidRDefault="00BE1E44" w:rsidP="00BE1E44">
      <w:pPr>
        <w:pStyle w:val="23"/>
        <w:suppressAutoHyphens/>
        <w:spacing w:line="240" w:lineRule="auto"/>
        <w:ind w:left="0" w:right="-2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         </w:t>
      </w:r>
      <w:r w:rsidR="001012BD" w:rsidRPr="001012BD">
        <w:rPr>
          <w:rFonts w:eastAsia="Calibri"/>
          <w:bCs/>
          <w:sz w:val="22"/>
          <w:szCs w:val="22"/>
          <w:lang w:eastAsia="en-US"/>
        </w:rPr>
        <w:t xml:space="preserve"> </w:t>
      </w:r>
      <w:r w:rsidRPr="00BE1E44">
        <w:rPr>
          <w:sz w:val="24"/>
          <w:szCs w:val="24"/>
        </w:rPr>
        <w:t xml:space="preserve">В соответствии с </w:t>
      </w:r>
      <w:proofErr w:type="gramStart"/>
      <w:r w:rsidRPr="00BE1E44">
        <w:rPr>
          <w:sz w:val="24"/>
          <w:szCs w:val="24"/>
        </w:rPr>
        <w:t>п</w:t>
      </w:r>
      <w:proofErr w:type="gramEnd"/>
      <w:r w:rsidRPr="00BE1E44">
        <w:rPr>
          <w:sz w:val="24"/>
          <w:szCs w:val="24"/>
        </w:rPr>
        <w:t xml:space="preserve"> 3.8 части 3 Постановления Администрации муниципального района от 29.12.2015 года № 1500 «Об утверждении Порядка разработки и корректировки, муниципальных программ муниципального района «</w:t>
      </w:r>
      <w:proofErr w:type="spellStart"/>
      <w:r w:rsidRPr="00BE1E44">
        <w:rPr>
          <w:sz w:val="24"/>
          <w:szCs w:val="24"/>
        </w:rPr>
        <w:t>Хилокский</w:t>
      </w:r>
      <w:proofErr w:type="spellEnd"/>
      <w:r w:rsidRPr="00BE1E44">
        <w:rPr>
          <w:sz w:val="24"/>
          <w:szCs w:val="24"/>
        </w:rPr>
        <w:t xml:space="preserve"> район», осуществления мониторинга и контроля их реализации», отделом экономики и сельского хозяйства администрации муниципального района проверке предоставлен реестр муниципальных программ утвержденный распоряжением № 226-р от 13.11.2024 года «Об утверждении реестра муниципальных программ действующих в период 2024-2025 года».</w:t>
      </w:r>
    </w:p>
    <w:p w:rsidR="00BE1E44" w:rsidRPr="00BE1E44" w:rsidRDefault="00BE1E44" w:rsidP="00BE1E44">
      <w:pPr>
        <w:pStyle w:val="23"/>
        <w:suppressAutoHyphens/>
        <w:spacing w:line="240" w:lineRule="auto"/>
        <w:ind w:left="0" w:right="-2"/>
        <w:jc w:val="both"/>
        <w:rPr>
          <w:sz w:val="24"/>
          <w:szCs w:val="24"/>
        </w:rPr>
      </w:pPr>
      <w:r w:rsidRPr="00BE1E44">
        <w:rPr>
          <w:sz w:val="24"/>
          <w:szCs w:val="24"/>
        </w:rPr>
        <w:t xml:space="preserve">          При формировании бюджета приложениями № 15-17 утвержден перечень муниципальных программ муниципального района «</w:t>
      </w:r>
      <w:proofErr w:type="spellStart"/>
      <w:r w:rsidRPr="00BE1E44">
        <w:rPr>
          <w:sz w:val="24"/>
          <w:szCs w:val="24"/>
        </w:rPr>
        <w:t>Хилокский</w:t>
      </w:r>
      <w:proofErr w:type="spellEnd"/>
      <w:r w:rsidRPr="00BE1E44">
        <w:rPr>
          <w:sz w:val="24"/>
          <w:szCs w:val="24"/>
        </w:rPr>
        <w:t xml:space="preserve"> район» финансовое обеспечение, которых предусмотрено расходной частью бюджета муниципального района «</w:t>
      </w:r>
      <w:proofErr w:type="spellStart"/>
      <w:r w:rsidRPr="00BE1E44">
        <w:rPr>
          <w:sz w:val="24"/>
          <w:szCs w:val="24"/>
        </w:rPr>
        <w:t>Хилокский</w:t>
      </w:r>
      <w:proofErr w:type="spellEnd"/>
      <w:r w:rsidRPr="00BE1E44">
        <w:rPr>
          <w:sz w:val="24"/>
          <w:szCs w:val="24"/>
        </w:rPr>
        <w:t xml:space="preserve"> район»  на 2025 год и плановый период 2026-2027 года по 10 </w:t>
      </w:r>
      <w:proofErr w:type="gramStart"/>
      <w:r w:rsidRPr="00BE1E44">
        <w:rPr>
          <w:sz w:val="24"/>
          <w:szCs w:val="24"/>
        </w:rPr>
        <w:t>муниципальным</w:t>
      </w:r>
      <w:proofErr w:type="gramEnd"/>
      <w:r w:rsidRPr="00BE1E44">
        <w:rPr>
          <w:sz w:val="24"/>
          <w:szCs w:val="24"/>
        </w:rPr>
        <w:t xml:space="preserve"> программы при общем количестве муниципальных программ -14 (согласно утвержденного реестра муниципальных программ).</w:t>
      </w:r>
    </w:p>
    <w:p w:rsidR="00BE1E44" w:rsidRDefault="00BE1E44" w:rsidP="00BE1E44">
      <w:pPr>
        <w:pStyle w:val="23"/>
        <w:suppressAutoHyphens/>
        <w:spacing w:line="240" w:lineRule="auto"/>
        <w:ind w:left="0" w:right="-2" w:firstLine="851"/>
        <w:jc w:val="both"/>
        <w:rPr>
          <w:sz w:val="28"/>
        </w:rPr>
      </w:pPr>
      <w:r w:rsidRPr="00BE1E44">
        <w:rPr>
          <w:rFonts w:eastAsia="Calibri"/>
          <w:bCs/>
          <w:sz w:val="24"/>
          <w:szCs w:val="24"/>
          <w:lang w:eastAsia="en-US"/>
        </w:rPr>
        <w:t>В</w:t>
      </w:r>
      <w:r w:rsidRPr="00BE1E44">
        <w:rPr>
          <w:sz w:val="24"/>
          <w:szCs w:val="24"/>
        </w:rPr>
        <w:t xml:space="preserve"> представленном проекте  Решения о бюджете  Совета муниципального района  запланированы расходы на 2025 год в сумме 1047554,5 тыс. рублей по 10 муниципальным программам</w:t>
      </w:r>
      <w:r>
        <w:rPr>
          <w:sz w:val="28"/>
        </w:rPr>
        <w:t>.</w:t>
      </w:r>
    </w:p>
    <w:p w:rsidR="001012BD" w:rsidRPr="001012BD" w:rsidRDefault="00372F11" w:rsidP="001012BD">
      <w:pPr>
        <w:spacing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</w:t>
      </w:r>
      <w:r w:rsidR="001012BD" w:rsidRPr="001012BD">
        <w:rPr>
          <w:rFonts w:ascii="Times New Roman" w:hAnsi="Times New Roman"/>
          <w:lang w:val="ru-RU"/>
        </w:rPr>
        <w:t>Долговые обязательства муниципального района  по состоянию на 01.01.202</w:t>
      </w:r>
      <w:r w:rsidR="00BE1E44">
        <w:rPr>
          <w:rFonts w:ascii="Times New Roman" w:hAnsi="Times New Roman"/>
          <w:lang w:val="ru-RU"/>
        </w:rPr>
        <w:t>5</w:t>
      </w:r>
      <w:r w:rsidR="001012BD" w:rsidRPr="001012BD">
        <w:rPr>
          <w:rFonts w:ascii="Times New Roman" w:hAnsi="Times New Roman"/>
          <w:lang w:val="ru-RU"/>
        </w:rPr>
        <w:t xml:space="preserve">  г. составят </w:t>
      </w:r>
      <w:r w:rsidR="00BE1E44">
        <w:rPr>
          <w:rFonts w:ascii="Times New Roman" w:hAnsi="Times New Roman"/>
          <w:lang w:val="ru-RU"/>
        </w:rPr>
        <w:t>24720,8</w:t>
      </w:r>
      <w:r w:rsidR="001012BD" w:rsidRPr="001012BD">
        <w:rPr>
          <w:rFonts w:ascii="Times New Roman" w:hAnsi="Times New Roman"/>
          <w:lang w:val="ru-RU"/>
        </w:rPr>
        <w:t xml:space="preserve"> </w:t>
      </w:r>
      <w:proofErr w:type="spellStart"/>
      <w:r w:rsidR="001012BD" w:rsidRPr="001012BD">
        <w:rPr>
          <w:rFonts w:ascii="Times New Roman" w:hAnsi="Times New Roman"/>
          <w:lang w:val="ru-RU"/>
        </w:rPr>
        <w:t>тыс</w:t>
      </w:r>
      <w:proofErr w:type="gramStart"/>
      <w:r w:rsidR="001012BD" w:rsidRPr="001012BD">
        <w:rPr>
          <w:rFonts w:ascii="Times New Roman" w:hAnsi="Times New Roman"/>
          <w:lang w:val="ru-RU"/>
        </w:rPr>
        <w:t>.р</w:t>
      </w:r>
      <w:proofErr w:type="gramEnd"/>
      <w:r w:rsidR="001012BD" w:rsidRPr="001012BD">
        <w:rPr>
          <w:rFonts w:ascii="Times New Roman" w:hAnsi="Times New Roman"/>
          <w:lang w:val="ru-RU"/>
        </w:rPr>
        <w:t>ублей</w:t>
      </w:r>
      <w:proofErr w:type="spellEnd"/>
      <w:r w:rsidR="001012BD" w:rsidRPr="001012BD">
        <w:rPr>
          <w:rFonts w:ascii="Times New Roman" w:hAnsi="Times New Roman"/>
          <w:lang w:val="ru-RU"/>
        </w:rPr>
        <w:t xml:space="preserve">, что не превышает допустимого размера в соответствии со ст.107 Бюджетного кодекса Российской Федерации, в том числе: </w:t>
      </w:r>
    </w:p>
    <w:p w:rsidR="001012BD" w:rsidRPr="001012BD" w:rsidRDefault="00372F11" w:rsidP="001012BD">
      <w:pPr>
        <w:widowControl w:val="0"/>
        <w:spacing w:line="240" w:lineRule="auto"/>
        <w:ind w:firstLine="0"/>
        <w:jc w:val="both"/>
        <w:rPr>
          <w:rFonts w:ascii="Times New Roman" w:hAnsi="Times New Roman"/>
          <w:shd w:val="clear" w:color="auto" w:fill="FFFFFF"/>
          <w:lang w:val="ru-RU"/>
        </w:rPr>
      </w:pPr>
      <w:r>
        <w:rPr>
          <w:rFonts w:ascii="Times New Roman" w:hAnsi="Times New Roman"/>
          <w:shd w:val="clear" w:color="auto" w:fill="FFFFFF"/>
          <w:lang w:val="ru-RU"/>
        </w:rPr>
        <w:t xml:space="preserve">         </w:t>
      </w:r>
      <w:r w:rsidR="001012BD" w:rsidRPr="001012BD">
        <w:rPr>
          <w:rFonts w:ascii="Times New Roman" w:hAnsi="Times New Roman"/>
          <w:shd w:val="clear" w:color="auto" w:fill="FFFFFF"/>
          <w:lang w:val="ru-RU"/>
        </w:rPr>
        <w:t>Объемы расходов на обслуживание муниципального внутреннего долга утверждены ст. 12 проекта решения о бюджете на 202</w:t>
      </w:r>
      <w:r w:rsidR="00BE1E44">
        <w:rPr>
          <w:rFonts w:ascii="Times New Roman" w:hAnsi="Times New Roman"/>
          <w:shd w:val="clear" w:color="auto" w:fill="FFFFFF"/>
          <w:lang w:val="ru-RU"/>
        </w:rPr>
        <w:t>5</w:t>
      </w:r>
      <w:r w:rsidR="001012BD" w:rsidRPr="001012BD">
        <w:rPr>
          <w:rFonts w:ascii="Times New Roman" w:hAnsi="Times New Roman"/>
          <w:shd w:val="clear" w:color="auto" w:fill="FFFFFF"/>
          <w:lang w:val="ru-RU"/>
        </w:rPr>
        <w:t xml:space="preserve"> год и плановый период 202</w:t>
      </w:r>
      <w:r w:rsidR="00BE1E44">
        <w:rPr>
          <w:rFonts w:ascii="Times New Roman" w:hAnsi="Times New Roman"/>
          <w:shd w:val="clear" w:color="auto" w:fill="FFFFFF"/>
          <w:lang w:val="ru-RU"/>
        </w:rPr>
        <w:t>6</w:t>
      </w:r>
      <w:r w:rsidR="001012BD" w:rsidRPr="001012BD">
        <w:rPr>
          <w:rFonts w:ascii="Times New Roman" w:hAnsi="Times New Roman"/>
          <w:shd w:val="clear" w:color="auto" w:fill="FFFFFF"/>
          <w:lang w:val="ru-RU"/>
        </w:rPr>
        <w:t>-202</w:t>
      </w:r>
      <w:r w:rsidR="00BE1E44">
        <w:rPr>
          <w:rFonts w:ascii="Times New Roman" w:hAnsi="Times New Roman"/>
          <w:shd w:val="clear" w:color="auto" w:fill="FFFFFF"/>
          <w:lang w:val="ru-RU"/>
        </w:rPr>
        <w:t>7</w:t>
      </w:r>
      <w:r w:rsidR="001012BD" w:rsidRPr="001012BD">
        <w:rPr>
          <w:rFonts w:ascii="Times New Roman" w:hAnsi="Times New Roman"/>
          <w:shd w:val="clear" w:color="auto" w:fill="FFFFFF"/>
          <w:lang w:val="ru-RU"/>
        </w:rPr>
        <w:t xml:space="preserve"> года.</w:t>
      </w:r>
    </w:p>
    <w:p w:rsidR="001012BD" w:rsidRPr="001012BD" w:rsidRDefault="00372F11" w:rsidP="001012BD">
      <w:pPr>
        <w:widowControl w:val="0"/>
        <w:spacing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</w:t>
      </w:r>
      <w:r w:rsidR="00BE1E44">
        <w:rPr>
          <w:rFonts w:ascii="Times New Roman" w:hAnsi="Times New Roman"/>
          <w:lang w:val="ru-RU"/>
        </w:rPr>
        <w:t xml:space="preserve">Пунктами 4 разделов 1,2 </w:t>
      </w:r>
      <w:r w:rsidR="001012BD" w:rsidRPr="001012BD">
        <w:rPr>
          <w:rFonts w:ascii="Times New Roman" w:hAnsi="Times New Roman"/>
          <w:lang w:val="ru-RU"/>
        </w:rPr>
        <w:t xml:space="preserve"> проекта решения о бюджете установлен верхний предел муниципального внутреннего долга муниципального района  в соответствии с п.2. ст.107  Бюджетного кодекса РФ.</w:t>
      </w:r>
    </w:p>
    <w:p w:rsidR="001012BD" w:rsidRPr="001012BD" w:rsidRDefault="00372F11" w:rsidP="001012BD">
      <w:pPr>
        <w:widowControl w:val="0"/>
        <w:spacing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hd w:val="clear" w:color="auto" w:fill="FFFFFF"/>
          <w:lang w:val="ru-RU"/>
        </w:rPr>
        <w:t xml:space="preserve">         </w:t>
      </w:r>
      <w:r w:rsidR="001012BD" w:rsidRPr="001012BD">
        <w:rPr>
          <w:rFonts w:ascii="Times New Roman" w:hAnsi="Times New Roman"/>
          <w:shd w:val="clear" w:color="auto" w:fill="FFFFFF"/>
          <w:lang w:val="ru-RU"/>
        </w:rPr>
        <w:t xml:space="preserve">Объем муниципального долга не превышает 50 процентов утвержденного общего объема доходов местного бюджета без учета утвержденного объема безвозмездных поступлений и  поступлений налоговых доходов по дополнительным нормативам отчислений от налога на доходы физических лиц, что </w:t>
      </w:r>
      <w:r w:rsidR="001012BD" w:rsidRPr="001012BD">
        <w:rPr>
          <w:rFonts w:ascii="Times New Roman" w:hAnsi="Times New Roman"/>
          <w:lang w:val="ru-RU"/>
        </w:rPr>
        <w:t>соответствует требованиям ст. 107 Бюджетного кодекса Российской Федерации.</w:t>
      </w:r>
    </w:p>
    <w:p w:rsidR="001012BD" w:rsidRPr="001012BD" w:rsidRDefault="00372F11" w:rsidP="001012BD">
      <w:pPr>
        <w:widowControl w:val="0"/>
        <w:spacing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</w:t>
      </w:r>
      <w:proofErr w:type="gramStart"/>
      <w:r w:rsidR="001012BD" w:rsidRPr="001012BD">
        <w:rPr>
          <w:rFonts w:ascii="Times New Roman" w:hAnsi="Times New Roman"/>
          <w:lang w:val="ru-RU"/>
        </w:rPr>
        <w:t>Статьей 12  проекта бюджета муниципального района «</w:t>
      </w:r>
      <w:proofErr w:type="spellStart"/>
      <w:r w:rsidR="001012BD" w:rsidRPr="001012BD">
        <w:rPr>
          <w:rFonts w:ascii="Times New Roman" w:hAnsi="Times New Roman"/>
          <w:lang w:val="ru-RU"/>
        </w:rPr>
        <w:t>Хилокский</w:t>
      </w:r>
      <w:proofErr w:type="spellEnd"/>
      <w:r w:rsidR="001012BD" w:rsidRPr="001012BD">
        <w:rPr>
          <w:rFonts w:ascii="Times New Roman" w:hAnsi="Times New Roman"/>
          <w:lang w:val="ru-RU"/>
        </w:rPr>
        <w:t xml:space="preserve"> район» установлен верхний предел муниципального долга муниципального района «</w:t>
      </w:r>
      <w:proofErr w:type="spellStart"/>
      <w:r w:rsidR="001012BD" w:rsidRPr="001012BD">
        <w:rPr>
          <w:rFonts w:ascii="Times New Roman" w:hAnsi="Times New Roman"/>
          <w:lang w:val="ru-RU"/>
        </w:rPr>
        <w:t>Хилокский</w:t>
      </w:r>
      <w:proofErr w:type="spellEnd"/>
      <w:r w:rsidR="001012BD" w:rsidRPr="001012BD">
        <w:rPr>
          <w:rFonts w:ascii="Times New Roman" w:hAnsi="Times New Roman"/>
          <w:lang w:val="ru-RU"/>
        </w:rPr>
        <w:t xml:space="preserve"> район» на 1 января 202</w:t>
      </w:r>
      <w:r w:rsidR="00BE1E44">
        <w:rPr>
          <w:rFonts w:ascii="Times New Roman" w:hAnsi="Times New Roman"/>
          <w:lang w:val="ru-RU"/>
        </w:rPr>
        <w:t>6</w:t>
      </w:r>
      <w:r w:rsidR="001012BD" w:rsidRPr="001012BD">
        <w:rPr>
          <w:rFonts w:ascii="Times New Roman" w:hAnsi="Times New Roman"/>
          <w:lang w:val="ru-RU"/>
        </w:rPr>
        <w:t xml:space="preserve"> года в сумме </w:t>
      </w:r>
      <w:r w:rsidR="00BE1E44">
        <w:rPr>
          <w:rFonts w:ascii="Times New Roman" w:hAnsi="Times New Roman"/>
          <w:lang w:val="ru-RU"/>
        </w:rPr>
        <w:t>19884,8</w:t>
      </w:r>
      <w:r w:rsidR="001012BD" w:rsidRPr="001012BD">
        <w:rPr>
          <w:rFonts w:ascii="Times New Roman" w:hAnsi="Times New Roman"/>
          <w:lang w:val="ru-RU"/>
        </w:rPr>
        <w:t xml:space="preserve"> тыс. рублей, на 1 января 202</w:t>
      </w:r>
      <w:r w:rsidR="00BE1E44">
        <w:rPr>
          <w:rFonts w:ascii="Times New Roman" w:hAnsi="Times New Roman"/>
          <w:lang w:val="ru-RU"/>
        </w:rPr>
        <w:t>7</w:t>
      </w:r>
      <w:r w:rsidR="001012BD" w:rsidRPr="001012BD">
        <w:rPr>
          <w:rFonts w:ascii="Times New Roman" w:hAnsi="Times New Roman"/>
          <w:lang w:val="ru-RU"/>
        </w:rPr>
        <w:t xml:space="preserve"> года в сумме </w:t>
      </w:r>
      <w:r w:rsidR="00BE1E44">
        <w:rPr>
          <w:rFonts w:ascii="Times New Roman" w:hAnsi="Times New Roman"/>
          <w:lang w:val="ru-RU"/>
        </w:rPr>
        <w:t>15048,8</w:t>
      </w:r>
      <w:r w:rsidR="001012BD" w:rsidRPr="001012BD">
        <w:rPr>
          <w:rFonts w:ascii="Times New Roman" w:hAnsi="Times New Roman"/>
          <w:lang w:val="ru-RU"/>
        </w:rPr>
        <w:t xml:space="preserve"> тыс. рублей и на 1 января 202</w:t>
      </w:r>
      <w:r w:rsidR="00BE1E44">
        <w:rPr>
          <w:rFonts w:ascii="Times New Roman" w:hAnsi="Times New Roman"/>
          <w:lang w:val="ru-RU"/>
        </w:rPr>
        <w:t>8</w:t>
      </w:r>
      <w:r w:rsidR="001012BD" w:rsidRPr="001012BD">
        <w:rPr>
          <w:rFonts w:ascii="Times New Roman" w:hAnsi="Times New Roman"/>
          <w:lang w:val="ru-RU"/>
        </w:rPr>
        <w:t xml:space="preserve"> года в </w:t>
      </w:r>
      <w:r w:rsidR="001012BD" w:rsidRPr="001012BD">
        <w:rPr>
          <w:rFonts w:ascii="Times New Roman" w:hAnsi="Times New Roman"/>
          <w:lang w:val="ru-RU"/>
        </w:rPr>
        <w:lastRenderedPageBreak/>
        <w:t xml:space="preserve">сумме </w:t>
      </w:r>
      <w:r w:rsidR="00BE1E44">
        <w:rPr>
          <w:rFonts w:ascii="Times New Roman" w:hAnsi="Times New Roman"/>
          <w:lang w:val="ru-RU"/>
        </w:rPr>
        <w:t>10212,8</w:t>
      </w:r>
      <w:r w:rsidR="001012BD" w:rsidRPr="001012BD">
        <w:rPr>
          <w:rFonts w:ascii="Times New Roman" w:hAnsi="Times New Roman"/>
          <w:lang w:val="ru-RU"/>
        </w:rPr>
        <w:t xml:space="preserve"> тыс. рублей, в том числе установить верхний предел долга по муниципальным гарантиям муниципального района</w:t>
      </w:r>
      <w:proofErr w:type="gramEnd"/>
      <w:r w:rsidR="001012BD" w:rsidRPr="001012BD">
        <w:rPr>
          <w:rFonts w:ascii="Times New Roman" w:hAnsi="Times New Roman"/>
          <w:lang w:val="ru-RU"/>
        </w:rPr>
        <w:t xml:space="preserve"> по состоянию на 1 января 202</w:t>
      </w:r>
      <w:r w:rsidR="00BE1E44">
        <w:rPr>
          <w:rFonts w:ascii="Times New Roman" w:hAnsi="Times New Roman"/>
          <w:lang w:val="ru-RU"/>
        </w:rPr>
        <w:t>6</w:t>
      </w:r>
      <w:r w:rsidR="001012BD" w:rsidRPr="001012BD">
        <w:rPr>
          <w:rFonts w:ascii="Times New Roman" w:hAnsi="Times New Roman"/>
          <w:lang w:val="ru-RU"/>
        </w:rPr>
        <w:t xml:space="preserve"> года в сумме 0,0 тыс. рублей, на 1 января 202</w:t>
      </w:r>
      <w:r w:rsidR="00BE1E44">
        <w:rPr>
          <w:rFonts w:ascii="Times New Roman" w:hAnsi="Times New Roman"/>
          <w:lang w:val="ru-RU"/>
        </w:rPr>
        <w:t>7</w:t>
      </w:r>
      <w:r w:rsidR="001012BD" w:rsidRPr="001012BD">
        <w:rPr>
          <w:rFonts w:ascii="Times New Roman" w:hAnsi="Times New Roman"/>
          <w:lang w:val="ru-RU"/>
        </w:rPr>
        <w:t xml:space="preserve"> года в сумме 0,0 тыс. рублей, на 1 января 202</w:t>
      </w:r>
      <w:r w:rsidR="00BE1E44">
        <w:rPr>
          <w:rFonts w:ascii="Times New Roman" w:hAnsi="Times New Roman"/>
          <w:lang w:val="ru-RU"/>
        </w:rPr>
        <w:t>8</w:t>
      </w:r>
      <w:r w:rsidR="001012BD" w:rsidRPr="001012BD">
        <w:rPr>
          <w:rFonts w:ascii="Times New Roman" w:hAnsi="Times New Roman"/>
          <w:lang w:val="ru-RU"/>
        </w:rPr>
        <w:t xml:space="preserve"> года в сумме 0,0 тыс. рублей</w:t>
      </w:r>
    </w:p>
    <w:p w:rsidR="001012BD" w:rsidRPr="001012BD" w:rsidRDefault="001012BD" w:rsidP="001012BD">
      <w:pPr>
        <w:widowControl w:val="0"/>
        <w:spacing w:line="240" w:lineRule="auto"/>
        <w:ind w:firstLine="0"/>
        <w:jc w:val="both"/>
        <w:rPr>
          <w:rFonts w:ascii="Times New Roman" w:hAnsi="Times New Roman"/>
          <w:lang w:val="ru-RU"/>
        </w:rPr>
      </w:pPr>
      <w:r w:rsidRPr="001012BD">
        <w:rPr>
          <w:rFonts w:ascii="Times New Roman" w:hAnsi="Times New Roman"/>
          <w:lang w:val="ru-RU"/>
        </w:rPr>
        <w:t xml:space="preserve"> </w:t>
      </w:r>
      <w:r w:rsidR="00720843">
        <w:rPr>
          <w:rFonts w:ascii="Times New Roman" w:hAnsi="Times New Roman"/>
          <w:lang w:val="ru-RU"/>
        </w:rPr>
        <w:t xml:space="preserve">        </w:t>
      </w:r>
      <w:r w:rsidRPr="001012BD">
        <w:rPr>
          <w:rFonts w:ascii="Times New Roman" w:hAnsi="Times New Roman"/>
          <w:lang w:val="ru-RU"/>
        </w:rPr>
        <w:t>Заимствование бюджетных кредитов муниципальным районом у бюджетов других уровней бюджетной системы в 202</w:t>
      </w:r>
      <w:r w:rsidR="00BE1E44">
        <w:rPr>
          <w:rFonts w:ascii="Times New Roman" w:hAnsi="Times New Roman"/>
          <w:lang w:val="ru-RU"/>
        </w:rPr>
        <w:t>5</w:t>
      </w:r>
      <w:r w:rsidRPr="001012BD">
        <w:rPr>
          <w:rFonts w:ascii="Times New Roman" w:hAnsi="Times New Roman"/>
          <w:lang w:val="ru-RU"/>
        </w:rPr>
        <w:t xml:space="preserve"> году и плановом периоде 202</w:t>
      </w:r>
      <w:r w:rsidR="00BE1E44">
        <w:rPr>
          <w:rFonts w:ascii="Times New Roman" w:hAnsi="Times New Roman"/>
          <w:lang w:val="ru-RU"/>
        </w:rPr>
        <w:t>6</w:t>
      </w:r>
      <w:r w:rsidRPr="001012BD">
        <w:rPr>
          <w:rFonts w:ascii="Times New Roman" w:hAnsi="Times New Roman"/>
          <w:lang w:val="ru-RU"/>
        </w:rPr>
        <w:t>, 202</w:t>
      </w:r>
      <w:r w:rsidR="00BE1E44">
        <w:rPr>
          <w:rFonts w:ascii="Times New Roman" w:hAnsi="Times New Roman"/>
          <w:lang w:val="ru-RU"/>
        </w:rPr>
        <w:t>7</w:t>
      </w:r>
      <w:r w:rsidRPr="001012BD">
        <w:rPr>
          <w:rFonts w:ascii="Times New Roman" w:hAnsi="Times New Roman"/>
          <w:lang w:val="ru-RU"/>
        </w:rPr>
        <w:t xml:space="preserve"> годов не планируется. </w:t>
      </w:r>
    </w:p>
    <w:p w:rsidR="001C5488" w:rsidRPr="001C5488" w:rsidRDefault="001C5488" w:rsidP="00BE1E44">
      <w:pPr>
        <w:spacing w:line="240" w:lineRule="auto"/>
        <w:ind w:firstLine="0"/>
        <w:jc w:val="center"/>
        <w:rPr>
          <w:rFonts w:ascii="Times New Roman" w:hAnsi="Times New Roman"/>
          <w:b/>
          <w:u w:val="single"/>
          <w:lang w:val="ru-RU"/>
        </w:rPr>
      </w:pPr>
      <w:r w:rsidRPr="001C5488">
        <w:rPr>
          <w:rFonts w:ascii="Times New Roman" w:hAnsi="Times New Roman"/>
          <w:b/>
          <w:u w:val="single"/>
          <w:lang w:val="ru-RU"/>
        </w:rPr>
        <w:t>3) Внешняя проверка на проект  решения Совета сельского поселения «</w:t>
      </w:r>
      <w:proofErr w:type="spellStart"/>
      <w:r w:rsidRPr="001C5488">
        <w:rPr>
          <w:rFonts w:ascii="Times New Roman" w:hAnsi="Times New Roman"/>
          <w:b/>
          <w:u w:val="single"/>
          <w:lang w:val="ru-RU"/>
        </w:rPr>
        <w:t>Харагунское</w:t>
      </w:r>
      <w:proofErr w:type="spellEnd"/>
      <w:r w:rsidRPr="001C5488">
        <w:rPr>
          <w:rFonts w:ascii="Times New Roman" w:hAnsi="Times New Roman"/>
          <w:b/>
          <w:u w:val="single"/>
          <w:lang w:val="ru-RU"/>
        </w:rPr>
        <w:t>»  «Об утверждении бюджета сельского поселения «</w:t>
      </w:r>
      <w:proofErr w:type="spellStart"/>
      <w:r w:rsidRPr="001C5488">
        <w:rPr>
          <w:rFonts w:ascii="Times New Roman" w:hAnsi="Times New Roman"/>
          <w:b/>
          <w:u w:val="single"/>
          <w:lang w:val="ru-RU"/>
        </w:rPr>
        <w:t>Харагунское</w:t>
      </w:r>
      <w:proofErr w:type="spellEnd"/>
      <w:r w:rsidRPr="001C5488">
        <w:rPr>
          <w:rFonts w:ascii="Times New Roman" w:hAnsi="Times New Roman"/>
          <w:b/>
          <w:u w:val="single"/>
          <w:lang w:val="ru-RU"/>
        </w:rPr>
        <w:t>» на 202</w:t>
      </w:r>
      <w:r w:rsidR="00666EEB">
        <w:rPr>
          <w:rFonts w:ascii="Times New Roman" w:hAnsi="Times New Roman"/>
          <w:b/>
          <w:u w:val="single"/>
          <w:lang w:val="ru-RU"/>
        </w:rPr>
        <w:t>5</w:t>
      </w:r>
      <w:r w:rsidRPr="001C5488">
        <w:rPr>
          <w:rFonts w:ascii="Times New Roman" w:hAnsi="Times New Roman"/>
          <w:b/>
          <w:u w:val="single"/>
          <w:lang w:val="ru-RU"/>
        </w:rPr>
        <w:t xml:space="preserve"> год и плановый период 202</w:t>
      </w:r>
      <w:r w:rsidR="00666EEB">
        <w:rPr>
          <w:rFonts w:ascii="Times New Roman" w:hAnsi="Times New Roman"/>
          <w:b/>
          <w:u w:val="single"/>
          <w:lang w:val="ru-RU"/>
        </w:rPr>
        <w:t>6</w:t>
      </w:r>
      <w:r w:rsidRPr="001C5488">
        <w:rPr>
          <w:rFonts w:ascii="Times New Roman" w:hAnsi="Times New Roman"/>
          <w:b/>
          <w:u w:val="single"/>
          <w:lang w:val="ru-RU"/>
        </w:rPr>
        <w:t>-202</w:t>
      </w:r>
      <w:r w:rsidR="00666EEB">
        <w:rPr>
          <w:rFonts w:ascii="Times New Roman" w:hAnsi="Times New Roman"/>
          <w:b/>
          <w:u w:val="single"/>
          <w:lang w:val="ru-RU"/>
        </w:rPr>
        <w:t>7</w:t>
      </w:r>
      <w:r w:rsidRPr="001C5488">
        <w:rPr>
          <w:rFonts w:ascii="Times New Roman" w:hAnsi="Times New Roman"/>
          <w:b/>
          <w:u w:val="single"/>
          <w:lang w:val="ru-RU"/>
        </w:rPr>
        <w:t xml:space="preserve"> года».</w:t>
      </w:r>
    </w:p>
    <w:p w:rsidR="003C5958" w:rsidRPr="001012BD" w:rsidRDefault="003C5958" w:rsidP="001012BD">
      <w:pPr>
        <w:spacing w:after="0" w:line="240" w:lineRule="auto"/>
        <w:ind w:firstLine="0"/>
        <w:jc w:val="both"/>
        <w:rPr>
          <w:rFonts w:ascii="Times New Roman" w:hAnsi="Times New Roman"/>
          <w:b/>
          <w:i/>
          <w:lang w:val="ru-RU"/>
        </w:rPr>
      </w:pPr>
    </w:p>
    <w:p w:rsidR="00B33EB1" w:rsidRDefault="00B33EB1" w:rsidP="00B33EB1">
      <w:pPr>
        <w:spacing w:after="0" w:line="240" w:lineRule="auto"/>
        <w:ind w:firstLine="357"/>
        <w:jc w:val="both"/>
        <w:rPr>
          <w:rFonts w:ascii="Times New Roman" w:hAnsi="Times New Roman"/>
          <w:lang w:val="ru-RU"/>
        </w:rPr>
      </w:pPr>
      <w:r w:rsidRPr="00501DD6">
        <w:rPr>
          <w:rFonts w:ascii="Times New Roman" w:hAnsi="Times New Roman"/>
          <w:lang w:val="ru-RU" w:eastAsia="ar-SA" w:bidi="ar-SA"/>
        </w:rPr>
        <w:t xml:space="preserve">Объект экспертно-аналитического мероприятия: </w:t>
      </w:r>
      <w:r>
        <w:rPr>
          <w:rFonts w:ascii="Times New Roman" w:hAnsi="Times New Roman"/>
          <w:lang w:val="ru-RU" w:eastAsia="ar-SA" w:bidi="ar-SA"/>
        </w:rPr>
        <w:t>проект решения  Совета сельского поселения «</w:t>
      </w:r>
      <w:proofErr w:type="spellStart"/>
      <w:r>
        <w:rPr>
          <w:rFonts w:ascii="Times New Roman" w:hAnsi="Times New Roman"/>
          <w:lang w:val="ru-RU" w:eastAsia="ar-SA" w:bidi="ar-SA"/>
        </w:rPr>
        <w:t>Харагунское</w:t>
      </w:r>
      <w:proofErr w:type="spellEnd"/>
      <w:r>
        <w:rPr>
          <w:rFonts w:ascii="Times New Roman" w:hAnsi="Times New Roman"/>
          <w:lang w:val="ru-RU" w:eastAsia="ar-SA" w:bidi="ar-SA"/>
        </w:rPr>
        <w:t xml:space="preserve">» </w:t>
      </w:r>
      <w:r>
        <w:rPr>
          <w:rFonts w:ascii="Times New Roman" w:hAnsi="Times New Roman"/>
          <w:lang w:val="ru-RU"/>
        </w:rPr>
        <w:t>«Об утверждении бюджета сельского поселения</w:t>
      </w:r>
      <w:r w:rsidR="002A6444">
        <w:rPr>
          <w:rFonts w:ascii="Times New Roman" w:hAnsi="Times New Roman"/>
          <w:lang w:val="ru-RU"/>
        </w:rPr>
        <w:t xml:space="preserve"> «</w:t>
      </w:r>
      <w:proofErr w:type="spellStart"/>
      <w:r w:rsidR="002A6444">
        <w:rPr>
          <w:rFonts w:ascii="Times New Roman" w:hAnsi="Times New Roman"/>
          <w:lang w:val="ru-RU"/>
        </w:rPr>
        <w:t>Харагунское</w:t>
      </w:r>
      <w:proofErr w:type="spellEnd"/>
      <w:r w:rsidR="002A6444">
        <w:rPr>
          <w:rFonts w:ascii="Times New Roman" w:hAnsi="Times New Roman"/>
          <w:lang w:val="ru-RU"/>
        </w:rPr>
        <w:t>»</w:t>
      </w:r>
      <w:r>
        <w:rPr>
          <w:rFonts w:ascii="Times New Roman" w:hAnsi="Times New Roman"/>
          <w:lang w:val="ru-RU"/>
        </w:rPr>
        <w:t xml:space="preserve"> на 202</w:t>
      </w:r>
      <w:r w:rsidR="003B1758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 xml:space="preserve"> год и плановый период 202</w:t>
      </w:r>
      <w:r w:rsidR="003B1758">
        <w:rPr>
          <w:rFonts w:ascii="Times New Roman" w:hAnsi="Times New Roman"/>
          <w:lang w:val="ru-RU"/>
        </w:rPr>
        <w:t>6</w:t>
      </w:r>
      <w:r>
        <w:rPr>
          <w:rFonts w:ascii="Times New Roman" w:hAnsi="Times New Roman"/>
          <w:lang w:val="ru-RU"/>
        </w:rPr>
        <w:t>-202</w:t>
      </w:r>
      <w:r w:rsidR="003B1758">
        <w:rPr>
          <w:rFonts w:ascii="Times New Roman" w:hAnsi="Times New Roman"/>
          <w:lang w:val="ru-RU"/>
        </w:rPr>
        <w:t>7</w:t>
      </w:r>
      <w:r>
        <w:rPr>
          <w:rFonts w:ascii="Times New Roman" w:hAnsi="Times New Roman"/>
          <w:lang w:val="ru-RU"/>
        </w:rPr>
        <w:t xml:space="preserve"> года»</w:t>
      </w:r>
      <w:r w:rsidR="00D11047">
        <w:rPr>
          <w:rFonts w:ascii="Times New Roman" w:hAnsi="Times New Roman"/>
          <w:lang w:val="ru-RU"/>
        </w:rPr>
        <w:t>.</w:t>
      </w:r>
    </w:p>
    <w:p w:rsidR="00773BA3" w:rsidRPr="00063285" w:rsidRDefault="00B33EB1" w:rsidP="0004374C">
      <w:pPr>
        <w:pStyle w:val="ab"/>
        <w:spacing w:after="0" w:line="240" w:lineRule="auto"/>
        <w:ind w:left="0" w:firstLine="0"/>
        <w:jc w:val="both"/>
        <w:rPr>
          <w:rFonts w:ascii="Times New Roman" w:hAnsi="Times New Roman"/>
          <w:b/>
          <w:u w:val="single"/>
          <w:lang w:val="ru-RU"/>
        </w:rPr>
      </w:pPr>
      <w:r>
        <w:rPr>
          <w:rFonts w:ascii="Times New Roman" w:hAnsi="Times New Roman"/>
          <w:lang w:val="ru-RU" w:eastAsia="ar-SA" w:bidi="ar-SA"/>
        </w:rPr>
        <w:t xml:space="preserve">         Проект решения Совета </w:t>
      </w:r>
      <w:r w:rsidR="00664786">
        <w:rPr>
          <w:rFonts w:ascii="Times New Roman" w:hAnsi="Times New Roman"/>
          <w:lang w:val="ru-RU" w:eastAsia="ar-SA" w:bidi="ar-SA"/>
        </w:rPr>
        <w:t>сельского поселения</w:t>
      </w:r>
      <w:r>
        <w:rPr>
          <w:rFonts w:ascii="Times New Roman" w:hAnsi="Times New Roman"/>
          <w:lang w:val="ru-RU" w:eastAsia="ar-SA" w:bidi="ar-SA"/>
        </w:rPr>
        <w:t xml:space="preserve"> «</w:t>
      </w:r>
      <w:proofErr w:type="spellStart"/>
      <w:r w:rsidR="00664786">
        <w:rPr>
          <w:rFonts w:ascii="Times New Roman" w:hAnsi="Times New Roman"/>
          <w:lang w:val="ru-RU" w:eastAsia="ar-SA" w:bidi="ar-SA"/>
        </w:rPr>
        <w:t>Харагунское</w:t>
      </w:r>
      <w:proofErr w:type="spellEnd"/>
      <w:r>
        <w:rPr>
          <w:rFonts w:ascii="Times New Roman" w:hAnsi="Times New Roman"/>
          <w:lang w:val="ru-RU" w:eastAsia="ar-SA" w:bidi="ar-SA"/>
        </w:rPr>
        <w:t xml:space="preserve">» </w:t>
      </w:r>
      <w:r w:rsidRPr="00501DD6">
        <w:rPr>
          <w:rFonts w:ascii="Times New Roman" w:hAnsi="Times New Roman"/>
          <w:lang w:val="ru-RU" w:eastAsia="ar-SA" w:bidi="ar-SA"/>
        </w:rPr>
        <w:t xml:space="preserve"> </w:t>
      </w:r>
      <w:r w:rsidRPr="00DF1CDD">
        <w:rPr>
          <w:rFonts w:ascii="Times New Roman" w:hAnsi="Times New Roman"/>
          <w:lang w:val="ru-RU"/>
        </w:rPr>
        <w:t xml:space="preserve">«Об утверждении бюджета </w:t>
      </w:r>
      <w:r w:rsidR="00664786">
        <w:rPr>
          <w:rFonts w:ascii="Times New Roman" w:hAnsi="Times New Roman"/>
          <w:lang w:val="ru-RU"/>
        </w:rPr>
        <w:t>сельского поселения</w:t>
      </w:r>
      <w:r w:rsidRPr="00DF1CDD">
        <w:rPr>
          <w:rFonts w:ascii="Times New Roman" w:hAnsi="Times New Roman"/>
          <w:lang w:val="ru-RU"/>
        </w:rPr>
        <w:t xml:space="preserve"> «</w:t>
      </w:r>
      <w:proofErr w:type="spellStart"/>
      <w:r w:rsidR="002A6444">
        <w:rPr>
          <w:rFonts w:ascii="Times New Roman" w:hAnsi="Times New Roman"/>
          <w:lang w:val="ru-RU"/>
        </w:rPr>
        <w:t>Харагунско</w:t>
      </w:r>
      <w:r w:rsidR="00664786">
        <w:rPr>
          <w:rFonts w:ascii="Times New Roman" w:hAnsi="Times New Roman"/>
          <w:lang w:val="ru-RU"/>
        </w:rPr>
        <w:t>е</w:t>
      </w:r>
      <w:proofErr w:type="spellEnd"/>
      <w:r w:rsidRPr="00DF1CDD">
        <w:rPr>
          <w:rFonts w:ascii="Times New Roman" w:hAnsi="Times New Roman"/>
          <w:lang w:val="ru-RU"/>
        </w:rPr>
        <w:t>»</w:t>
      </w:r>
      <w:r>
        <w:rPr>
          <w:rFonts w:ascii="Times New Roman" w:hAnsi="Times New Roman"/>
          <w:lang w:val="ru-RU"/>
        </w:rPr>
        <w:t xml:space="preserve"> на 202</w:t>
      </w:r>
      <w:r w:rsidR="003B1758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 xml:space="preserve"> год и плановый период 202</w:t>
      </w:r>
      <w:r w:rsidR="003B1758">
        <w:rPr>
          <w:rFonts w:ascii="Times New Roman" w:hAnsi="Times New Roman"/>
          <w:lang w:val="ru-RU"/>
        </w:rPr>
        <w:t>6</w:t>
      </w:r>
      <w:r>
        <w:rPr>
          <w:rFonts w:ascii="Times New Roman" w:hAnsi="Times New Roman"/>
          <w:lang w:val="ru-RU"/>
        </w:rPr>
        <w:t>-202</w:t>
      </w:r>
      <w:r w:rsidR="003B1758">
        <w:rPr>
          <w:rFonts w:ascii="Times New Roman" w:hAnsi="Times New Roman"/>
          <w:lang w:val="ru-RU"/>
        </w:rPr>
        <w:t>7</w:t>
      </w:r>
      <w:r>
        <w:rPr>
          <w:rFonts w:ascii="Times New Roman" w:hAnsi="Times New Roman"/>
          <w:lang w:val="ru-RU"/>
        </w:rPr>
        <w:t xml:space="preserve"> года»  представлен в Контрольно-счетный орган муниципального района «</w:t>
      </w:r>
      <w:proofErr w:type="spellStart"/>
      <w:r>
        <w:rPr>
          <w:rFonts w:ascii="Times New Roman" w:hAnsi="Times New Roman"/>
          <w:lang w:val="ru-RU"/>
        </w:rPr>
        <w:t>Хилокский</w:t>
      </w:r>
      <w:proofErr w:type="spellEnd"/>
      <w:r>
        <w:rPr>
          <w:rFonts w:ascii="Times New Roman" w:hAnsi="Times New Roman"/>
          <w:lang w:val="ru-RU"/>
        </w:rPr>
        <w:t xml:space="preserve"> район» </w:t>
      </w:r>
      <w:r w:rsidR="005315F6">
        <w:rPr>
          <w:rFonts w:ascii="Times New Roman" w:hAnsi="Times New Roman"/>
          <w:lang w:val="ru-RU"/>
        </w:rPr>
        <w:t>15</w:t>
      </w:r>
      <w:r w:rsidR="00063285" w:rsidRPr="00063285">
        <w:rPr>
          <w:rFonts w:ascii="Times New Roman" w:hAnsi="Times New Roman"/>
          <w:lang w:val="ru-RU"/>
        </w:rPr>
        <w:t xml:space="preserve"> </w:t>
      </w:r>
      <w:r w:rsidR="005315F6">
        <w:rPr>
          <w:rFonts w:ascii="Times New Roman" w:hAnsi="Times New Roman"/>
          <w:lang w:val="ru-RU"/>
        </w:rPr>
        <w:t>ноября</w:t>
      </w:r>
      <w:r w:rsidR="00063285" w:rsidRPr="00063285">
        <w:rPr>
          <w:rFonts w:ascii="Times New Roman" w:hAnsi="Times New Roman"/>
          <w:lang w:val="ru-RU"/>
        </w:rPr>
        <w:t xml:space="preserve"> 202</w:t>
      </w:r>
      <w:r w:rsidR="005315F6">
        <w:rPr>
          <w:rFonts w:ascii="Times New Roman" w:hAnsi="Times New Roman"/>
          <w:lang w:val="ru-RU"/>
        </w:rPr>
        <w:t>4</w:t>
      </w:r>
      <w:r w:rsidR="00063285" w:rsidRPr="00063285">
        <w:rPr>
          <w:rFonts w:ascii="Times New Roman" w:hAnsi="Times New Roman"/>
          <w:lang w:val="ru-RU"/>
        </w:rPr>
        <w:t xml:space="preserve"> года (входящий № </w:t>
      </w:r>
      <w:r w:rsidR="005315F6">
        <w:rPr>
          <w:rFonts w:ascii="Times New Roman" w:hAnsi="Times New Roman"/>
          <w:lang w:val="ru-RU"/>
        </w:rPr>
        <w:t xml:space="preserve">42 </w:t>
      </w:r>
      <w:r w:rsidR="00063285" w:rsidRPr="00063285">
        <w:rPr>
          <w:rFonts w:ascii="Times New Roman" w:hAnsi="Times New Roman"/>
          <w:lang w:val="ru-RU"/>
        </w:rPr>
        <w:t xml:space="preserve">от </w:t>
      </w:r>
      <w:r w:rsidR="005315F6">
        <w:rPr>
          <w:rFonts w:ascii="Times New Roman" w:hAnsi="Times New Roman"/>
          <w:lang w:val="ru-RU"/>
        </w:rPr>
        <w:t>20</w:t>
      </w:r>
      <w:r w:rsidR="00063285" w:rsidRPr="00063285">
        <w:rPr>
          <w:rFonts w:ascii="Times New Roman" w:hAnsi="Times New Roman"/>
          <w:lang w:val="ru-RU"/>
        </w:rPr>
        <w:t>.</w:t>
      </w:r>
      <w:r w:rsidR="005315F6">
        <w:rPr>
          <w:rFonts w:ascii="Times New Roman" w:hAnsi="Times New Roman"/>
          <w:lang w:val="ru-RU"/>
        </w:rPr>
        <w:t>11</w:t>
      </w:r>
      <w:r w:rsidR="00063285" w:rsidRPr="00063285">
        <w:rPr>
          <w:rFonts w:ascii="Times New Roman" w:hAnsi="Times New Roman"/>
          <w:lang w:val="ru-RU"/>
        </w:rPr>
        <w:t>.202</w:t>
      </w:r>
      <w:r w:rsidR="005315F6">
        <w:rPr>
          <w:rFonts w:ascii="Times New Roman" w:hAnsi="Times New Roman"/>
          <w:lang w:val="ru-RU"/>
        </w:rPr>
        <w:t>4</w:t>
      </w:r>
      <w:r w:rsidR="00063285" w:rsidRPr="00063285">
        <w:rPr>
          <w:rFonts w:ascii="Times New Roman" w:hAnsi="Times New Roman"/>
          <w:lang w:val="ru-RU"/>
        </w:rPr>
        <w:t xml:space="preserve"> года)</w:t>
      </w:r>
      <w:r w:rsidR="00063285">
        <w:rPr>
          <w:rFonts w:ascii="Times New Roman" w:hAnsi="Times New Roman"/>
          <w:lang w:val="ru-RU"/>
        </w:rPr>
        <w:t>.</w:t>
      </w:r>
    </w:p>
    <w:p w:rsidR="00386278" w:rsidRPr="00386278" w:rsidRDefault="00386278" w:rsidP="0038627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</w:t>
      </w:r>
      <w:r w:rsidRPr="00386278">
        <w:rPr>
          <w:rFonts w:ascii="Times New Roman" w:hAnsi="Times New Roman"/>
          <w:lang w:val="ru-RU"/>
        </w:rPr>
        <w:t xml:space="preserve">Проект бюджета подготовлен </w:t>
      </w:r>
      <w:proofErr w:type="gramStart"/>
      <w:r w:rsidRPr="00386278">
        <w:rPr>
          <w:rFonts w:ascii="Times New Roman" w:hAnsi="Times New Roman"/>
          <w:lang w:val="ru-RU"/>
        </w:rPr>
        <w:t>в «непрограммном</w:t>
      </w:r>
      <w:proofErr w:type="gramEnd"/>
      <w:r w:rsidRPr="00386278">
        <w:rPr>
          <w:rFonts w:ascii="Times New Roman" w:hAnsi="Times New Roman"/>
          <w:lang w:val="ru-RU"/>
        </w:rPr>
        <w:t>» формате на три года с целью сохранения социальной и финансовой стабильности</w:t>
      </w:r>
      <w:r w:rsidRPr="00386278">
        <w:rPr>
          <w:rFonts w:ascii="Times New Roman" w:eastAsia="Calibri" w:hAnsi="Times New Roman"/>
          <w:lang w:val="ru-RU"/>
        </w:rPr>
        <w:t>.</w:t>
      </w:r>
    </w:p>
    <w:p w:rsidR="00386278" w:rsidRPr="00386278" w:rsidRDefault="00386278" w:rsidP="0038627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</w:t>
      </w:r>
      <w:r w:rsidRPr="00386278">
        <w:rPr>
          <w:rFonts w:ascii="Times New Roman" w:hAnsi="Times New Roman"/>
          <w:lang w:val="ru-RU"/>
        </w:rPr>
        <w:t>Совет сельского поселения «</w:t>
      </w:r>
      <w:proofErr w:type="spellStart"/>
      <w:r w:rsidRPr="00386278">
        <w:rPr>
          <w:rFonts w:ascii="Times New Roman" w:hAnsi="Times New Roman"/>
          <w:lang w:val="ru-RU"/>
        </w:rPr>
        <w:t>Харагунское</w:t>
      </w:r>
      <w:proofErr w:type="spellEnd"/>
      <w:r w:rsidRPr="00386278">
        <w:rPr>
          <w:rFonts w:ascii="Times New Roman" w:hAnsi="Times New Roman"/>
          <w:lang w:val="ru-RU"/>
        </w:rPr>
        <w:t>» направил  проект бюджета в Контрольно-счетный орган муниципального района «</w:t>
      </w:r>
      <w:proofErr w:type="spellStart"/>
      <w:r w:rsidRPr="00386278">
        <w:rPr>
          <w:rFonts w:ascii="Times New Roman" w:hAnsi="Times New Roman"/>
          <w:lang w:val="ru-RU"/>
        </w:rPr>
        <w:t>Хилокский</w:t>
      </w:r>
      <w:proofErr w:type="spellEnd"/>
      <w:r w:rsidRPr="00386278">
        <w:rPr>
          <w:rFonts w:ascii="Times New Roman" w:hAnsi="Times New Roman"/>
          <w:lang w:val="ru-RU"/>
        </w:rPr>
        <w:t xml:space="preserve"> район» для экспертизы на предмет соответствия представленного документа требованиям бюджетного законодательства </w:t>
      </w:r>
      <w:r w:rsidR="00B862C5">
        <w:rPr>
          <w:rFonts w:ascii="Times New Roman" w:hAnsi="Times New Roman"/>
          <w:lang w:val="ru-RU"/>
        </w:rPr>
        <w:t>15</w:t>
      </w:r>
      <w:r w:rsidR="00117671">
        <w:rPr>
          <w:rFonts w:ascii="Times New Roman" w:hAnsi="Times New Roman"/>
          <w:lang w:val="ru-RU"/>
        </w:rPr>
        <w:t xml:space="preserve"> </w:t>
      </w:r>
      <w:r w:rsidR="00B862C5">
        <w:rPr>
          <w:rFonts w:ascii="Times New Roman" w:hAnsi="Times New Roman"/>
          <w:lang w:val="ru-RU"/>
        </w:rPr>
        <w:t>ноября</w:t>
      </w:r>
      <w:r w:rsidRPr="00386278">
        <w:rPr>
          <w:rFonts w:ascii="Times New Roman" w:hAnsi="Times New Roman"/>
          <w:lang w:val="ru-RU"/>
        </w:rPr>
        <w:t xml:space="preserve"> 202</w:t>
      </w:r>
      <w:r w:rsidR="00B862C5">
        <w:rPr>
          <w:rFonts w:ascii="Times New Roman" w:hAnsi="Times New Roman"/>
          <w:lang w:val="ru-RU"/>
        </w:rPr>
        <w:t>4</w:t>
      </w:r>
      <w:r w:rsidRPr="00386278">
        <w:rPr>
          <w:rFonts w:ascii="Times New Roman" w:hAnsi="Times New Roman"/>
          <w:lang w:val="ru-RU"/>
        </w:rPr>
        <w:t xml:space="preserve"> года.</w:t>
      </w:r>
    </w:p>
    <w:p w:rsidR="00386278" w:rsidRPr="00386278" w:rsidRDefault="00386278" w:rsidP="00386278">
      <w:pPr>
        <w:pStyle w:val="ab"/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</w:t>
      </w:r>
      <w:r w:rsidRPr="00386278">
        <w:rPr>
          <w:rFonts w:ascii="Times New Roman" w:hAnsi="Times New Roman"/>
          <w:lang w:val="ru-RU"/>
        </w:rPr>
        <w:t xml:space="preserve">Перечень и </w:t>
      </w:r>
      <w:r w:rsidRPr="00386278">
        <w:rPr>
          <w:rFonts w:ascii="Times New Roman" w:hAnsi="Times New Roman"/>
          <w:shd w:val="clear" w:color="auto" w:fill="FFFFFF"/>
          <w:lang w:val="ru-RU"/>
        </w:rPr>
        <w:t>содержание</w:t>
      </w:r>
      <w:r w:rsidRPr="00386278">
        <w:rPr>
          <w:rFonts w:ascii="Times New Roman" w:hAnsi="Times New Roman"/>
          <w:lang w:val="ru-RU"/>
        </w:rPr>
        <w:t xml:space="preserve"> документов и материалов, представленные одновременно с проектом бюджета сельского поселения, соответствуют требованиям статьи 184.2 Бюджетного кодекса Российской Федерации, ст.28 Положения о бюджетном процессе сельского поселения.</w:t>
      </w:r>
    </w:p>
    <w:p w:rsidR="00386278" w:rsidRPr="00A80571" w:rsidRDefault="00386278" w:rsidP="0038627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color w:val="FF0000"/>
          <w:lang w:val="ru-RU"/>
        </w:rPr>
      </w:pPr>
      <w:r>
        <w:rPr>
          <w:rFonts w:ascii="Times New Roman" w:hAnsi="Times New Roman"/>
          <w:lang w:val="ru-RU"/>
        </w:rPr>
        <w:t xml:space="preserve">         </w:t>
      </w:r>
      <w:r w:rsidRPr="00386278">
        <w:rPr>
          <w:rFonts w:ascii="Times New Roman" w:hAnsi="Times New Roman"/>
          <w:lang w:val="ru-RU"/>
        </w:rPr>
        <w:t xml:space="preserve">В </w:t>
      </w:r>
      <w:r w:rsidR="00B862C5">
        <w:rPr>
          <w:rFonts w:ascii="Times New Roman" w:hAnsi="Times New Roman"/>
          <w:lang w:val="ru-RU"/>
        </w:rPr>
        <w:t>нарушение</w:t>
      </w:r>
      <w:r w:rsidRPr="00386278">
        <w:rPr>
          <w:rFonts w:ascii="Times New Roman" w:hAnsi="Times New Roman"/>
          <w:lang w:val="ru-RU"/>
        </w:rPr>
        <w:t xml:space="preserve"> ст. 36 Бюджетного кодекса РФ проект бюджета сельского поселения «</w:t>
      </w:r>
      <w:proofErr w:type="spellStart"/>
      <w:r w:rsidRPr="00386278">
        <w:rPr>
          <w:rFonts w:ascii="Times New Roman" w:hAnsi="Times New Roman"/>
          <w:lang w:val="ru-RU"/>
        </w:rPr>
        <w:t>Харагунское</w:t>
      </w:r>
      <w:proofErr w:type="spellEnd"/>
      <w:r w:rsidRPr="00386278">
        <w:rPr>
          <w:rFonts w:ascii="Times New Roman" w:hAnsi="Times New Roman"/>
          <w:lang w:val="ru-RU"/>
        </w:rPr>
        <w:t>» на 202</w:t>
      </w:r>
      <w:r w:rsidR="00B862C5">
        <w:rPr>
          <w:rFonts w:ascii="Times New Roman" w:hAnsi="Times New Roman"/>
          <w:lang w:val="ru-RU"/>
        </w:rPr>
        <w:t xml:space="preserve">5 </w:t>
      </w:r>
      <w:r w:rsidRPr="00386278">
        <w:rPr>
          <w:rFonts w:ascii="Times New Roman" w:hAnsi="Times New Roman"/>
          <w:lang w:val="ru-RU"/>
        </w:rPr>
        <w:t>год и плановый период 202</w:t>
      </w:r>
      <w:r w:rsidR="00B862C5">
        <w:rPr>
          <w:rFonts w:ascii="Times New Roman" w:hAnsi="Times New Roman"/>
          <w:lang w:val="ru-RU"/>
        </w:rPr>
        <w:t>6</w:t>
      </w:r>
      <w:r w:rsidRPr="00386278">
        <w:rPr>
          <w:rFonts w:ascii="Times New Roman" w:hAnsi="Times New Roman"/>
          <w:lang w:val="ru-RU"/>
        </w:rPr>
        <w:t>-202</w:t>
      </w:r>
      <w:r w:rsidR="00B862C5">
        <w:rPr>
          <w:rFonts w:ascii="Times New Roman" w:hAnsi="Times New Roman"/>
          <w:lang w:val="ru-RU"/>
        </w:rPr>
        <w:t>7</w:t>
      </w:r>
      <w:r w:rsidRPr="00386278">
        <w:rPr>
          <w:rFonts w:ascii="Times New Roman" w:hAnsi="Times New Roman"/>
          <w:lang w:val="ru-RU"/>
        </w:rPr>
        <w:t xml:space="preserve"> года </w:t>
      </w:r>
      <w:r w:rsidR="00B862C5">
        <w:rPr>
          <w:rFonts w:ascii="Times New Roman" w:hAnsi="Times New Roman"/>
          <w:lang w:val="ru-RU"/>
        </w:rPr>
        <w:t>не</w:t>
      </w:r>
      <w:r w:rsidRPr="00386278">
        <w:rPr>
          <w:rFonts w:ascii="Times New Roman" w:hAnsi="Times New Roman"/>
          <w:lang w:val="ru-RU"/>
        </w:rPr>
        <w:t xml:space="preserve"> размещен на официальном сайте администрации муниципального района «</w:t>
      </w:r>
      <w:proofErr w:type="spellStart"/>
      <w:r w:rsidRPr="00386278">
        <w:rPr>
          <w:rFonts w:ascii="Times New Roman" w:hAnsi="Times New Roman"/>
          <w:lang w:val="ru-RU"/>
        </w:rPr>
        <w:t>Хилокский</w:t>
      </w:r>
      <w:proofErr w:type="spellEnd"/>
      <w:r w:rsidRPr="00386278">
        <w:rPr>
          <w:rFonts w:ascii="Times New Roman" w:hAnsi="Times New Roman"/>
          <w:lang w:val="ru-RU"/>
        </w:rPr>
        <w:t xml:space="preserve"> район» в разделе «Поселения»  - «Документы  сельского поселения «</w:t>
      </w:r>
      <w:proofErr w:type="spellStart"/>
      <w:r w:rsidRPr="00386278">
        <w:rPr>
          <w:rFonts w:ascii="Times New Roman" w:hAnsi="Times New Roman"/>
          <w:lang w:val="ru-RU"/>
        </w:rPr>
        <w:t>Харагунское</w:t>
      </w:r>
      <w:proofErr w:type="spellEnd"/>
      <w:r w:rsidRPr="00386278">
        <w:rPr>
          <w:rFonts w:ascii="Times New Roman" w:hAnsi="Times New Roman"/>
          <w:lang w:val="ru-RU"/>
        </w:rPr>
        <w:t>» - «Прое</w:t>
      </w:r>
      <w:r w:rsidR="00B862C5">
        <w:rPr>
          <w:rFonts w:ascii="Times New Roman" w:hAnsi="Times New Roman"/>
          <w:lang w:val="ru-RU"/>
        </w:rPr>
        <w:t>кты нормативно-правовых актов»</w:t>
      </w:r>
      <w:r w:rsidRPr="00A80571">
        <w:rPr>
          <w:rFonts w:ascii="Times New Roman" w:hAnsi="Times New Roman"/>
          <w:lang w:val="ru-RU"/>
        </w:rPr>
        <w:t>.</w:t>
      </w:r>
    </w:p>
    <w:p w:rsidR="00386278" w:rsidRPr="00A80571" w:rsidRDefault="00A80571" w:rsidP="00A80571">
      <w:pPr>
        <w:pStyle w:val="ab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</w:t>
      </w:r>
      <w:r w:rsidR="00386278" w:rsidRPr="00386278">
        <w:rPr>
          <w:rFonts w:ascii="Times New Roman" w:hAnsi="Times New Roman"/>
          <w:lang w:val="ru-RU"/>
        </w:rPr>
        <w:t xml:space="preserve">Представленный проект бюджета в целом соответствует требованиям Бюджетного кодекса РФ и содержит основные характеристики бюджета, к которым относятся общий объем доходов бюджета, общий объем расходов.  </w:t>
      </w:r>
      <w:r w:rsidR="00386278" w:rsidRPr="00A80571">
        <w:rPr>
          <w:rFonts w:ascii="Times New Roman" w:hAnsi="Times New Roman"/>
          <w:lang w:val="ru-RU"/>
        </w:rPr>
        <w:t xml:space="preserve">Бюджет планируется </w:t>
      </w:r>
      <w:proofErr w:type="gramStart"/>
      <w:r w:rsidR="00386278" w:rsidRPr="00A80571">
        <w:rPr>
          <w:rFonts w:ascii="Times New Roman" w:hAnsi="Times New Roman"/>
          <w:lang w:val="ru-RU"/>
        </w:rPr>
        <w:t>сбалансированным</w:t>
      </w:r>
      <w:proofErr w:type="gramEnd"/>
      <w:r w:rsidR="00386278" w:rsidRPr="00A80571">
        <w:rPr>
          <w:rFonts w:ascii="Times New Roman" w:hAnsi="Times New Roman"/>
          <w:lang w:val="ru-RU"/>
        </w:rPr>
        <w:t xml:space="preserve"> и бездефицитным.</w:t>
      </w:r>
    </w:p>
    <w:p w:rsidR="00386278" w:rsidRPr="00386278" w:rsidRDefault="00A80571" w:rsidP="00A80571">
      <w:pPr>
        <w:pStyle w:val="ab"/>
        <w:spacing w:after="0" w:line="240" w:lineRule="auto"/>
        <w:ind w:left="0" w:firstLine="0"/>
        <w:jc w:val="both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lang w:val="ru-RU"/>
        </w:rPr>
        <w:t xml:space="preserve">         </w:t>
      </w:r>
      <w:r w:rsidR="00386278" w:rsidRPr="00386278">
        <w:rPr>
          <w:rFonts w:ascii="Times New Roman" w:hAnsi="Times New Roman"/>
          <w:lang w:val="ru-RU"/>
        </w:rPr>
        <w:t>Проверки предоставлено постановление главы сельского поселения «</w:t>
      </w:r>
      <w:proofErr w:type="spellStart"/>
      <w:r w:rsidR="00386278" w:rsidRPr="00386278">
        <w:rPr>
          <w:rFonts w:ascii="Times New Roman" w:hAnsi="Times New Roman"/>
          <w:lang w:val="ru-RU"/>
        </w:rPr>
        <w:t>Харагунское</w:t>
      </w:r>
      <w:proofErr w:type="spellEnd"/>
      <w:r w:rsidR="00386278" w:rsidRPr="00386278">
        <w:rPr>
          <w:rFonts w:ascii="Times New Roman" w:hAnsi="Times New Roman"/>
          <w:lang w:val="ru-RU"/>
        </w:rPr>
        <w:t>» № 1</w:t>
      </w:r>
      <w:r w:rsidR="00117671">
        <w:rPr>
          <w:rFonts w:ascii="Times New Roman" w:hAnsi="Times New Roman"/>
          <w:lang w:val="ru-RU"/>
        </w:rPr>
        <w:t>63</w:t>
      </w:r>
      <w:r w:rsidR="00386278" w:rsidRPr="00386278">
        <w:rPr>
          <w:rFonts w:ascii="Times New Roman" w:hAnsi="Times New Roman"/>
          <w:lang w:val="ru-RU"/>
        </w:rPr>
        <w:t xml:space="preserve"> от </w:t>
      </w:r>
      <w:r w:rsidR="00117671">
        <w:rPr>
          <w:rFonts w:ascii="Times New Roman" w:hAnsi="Times New Roman"/>
          <w:lang w:val="ru-RU"/>
        </w:rPr>
        <w:t xml:space="preserve">19 ноября </w:t>
      </w:r>
      <w:r w:rsidR="00386278" w:rsidRPr="00386278">
        <w:rPr>
          <w:rFonts w:ascii="Times New Roman" w:hAnsi="Times New Roman"/>
          <w:lang w:val="ru-RU"/>
        </w:rPr>
        <w:t>202</w:t>
      </w:r>
      <w:r w:rsidR="00117671">
        <w:rPr>
          <w:rFonts w:ascii="Times New Roman" w:hAnsi="Times New Roman"/>
          <w:lang w:val="ru-RU"/>
        </w:rPr>
        <w:t>4</w:t>
      </w:r>
      <w:r w:rsidR="00386278" w:rsidRPr="00386278">
        <w:rPr>
          <w:rFonts w:ascii="Times New Roman" w:hAnsi="Times New Roman"/>
          <w:lang w:val="ru-RU"/>
        </w:rPr>
        <w:t xml:space="preserve">  года «Об утверждении основных показателей прогноза социально</w:t>
      </w:r>
      <w:r w:rsidR="00386278" w:rsidRPr="00386278">
        <w:rPr>
          <w:rFonts w:ascii="Times New Roman" w:hAnsi="Times New Roman"/>
          <w:lang w:val="ru-RU"/>
        </w:rPr>
        <w:softHyphen/>
        <w:t xml:space="preserve"> - экономического развития сельского поселения «</w:t>
      </w:r>
      <w:proofErr w:type="spellStart"/>
      <w:r w:rsidR="00386278" w:rsidRPr="00386278">
        <w:rPr>
          <w:rFonts w:ascii="Times New Roman" w:hAnsi="Times New Roman"/>
          <w:lang w:val="ru-RU"/>
        </w:rPr>
        <w:t>Харагунское</w:t>
      </w:r>
      <w:proofErr w:type="spellEnd"/>
      <w:r w:rsidR="00386278" w:rsidRPr="00386278">
        <w:rPr>
          <w:rFonts w:ascii="Times New Roman" w:hAnsi="Times New Roman"/>
          <w:lang w:val="ru-RU"/>
        </w:rPr>
        <w:t>» на 202</w:t>
      </w:r>
      <w:r w:rsidR="00117671">
        <w:rPr>
          <w:rFonts w:ascii="Times New Roman" w:hAnsi="Times New Roman"/>
          <w:lang w:val="ru-RU"/>
        </w:rPr>
        <w:t xml:space="preserve">5 год </w:t>
      </w:r>
      <w:r w:rsidR="00386278" w:rsidRPr="00386278">
        <w:rPr>
          <w:rFonts w:ascii="Times New Roman" w:hAnsi="Times New Roman"/>
          <w:lang w:val="ru-RU"/>
        </w:rPr>
        <w:t xml:space="preserve"> и плановый период 202</w:t>
      </w:r>
      <w:r w:rsidR="00117671">
        <w:rPr>
          <w:rFonts w:ascii="Times New Roman" w:hAnsi="Times New Roman"/>
          <w:lang w:val="ru-RU"/>
        </w:rPr>
        <w:t>6</w:t>
      </w:r>
      <w:r w:rsidR="00386278" w:rsidRPr="00386278">
        <w:rPr>
          <w:rFonts w:ascii="Times New Roman" w:hAnsi="Times New Roman"/>
          <w:lang w:val="ru-RU"/>
        </w:rPr>
        <w:t>-202</w:t>
      </w:r>
      <w:r w:rsidR="00117671">
        <w:rPr>
          <w:rFonts w:ascii="Times New Roman" w:hAnsi="Times New Roman"/>
          <w:lang w:val="ru-RU"/>
        </w:rPr>
        <w:t>7 годов»</w:t>
      </w:r>
      <w:r w:rsidR="00386278" w:rsidRPr="00386278">
        <w:rPr>
          <w:rFonts w:ascii="Times New Roman" w:hAnsi="Times New Roman"/>
          <w:b/>
          <w:i/>
          <w:color w:val="222222"/>
          <w:shd w:val="clear" w:color="auto" w:fill="FFFFFF"/>
          <w:lang w:val="ru-RU"/>
        </w:rPr>
        <w:t>.</w:t>
      </w:r>
      <w:r w:rsidR="00117671">
        <w:rPr>
          <w:rFonts w:ascii="Times New Roman" w:hAnsi="Times New Roman"/>
          <w:b/>
          <w:i/>
          <w:color w:val="222222"/>
          <w:shd w:val="clear" w:color="auto" w:fill="FFFFFF"/>
          <w:lang w:val="ru-RU"/>
        </w:rPr>
        <w:t xml:space="preserve"> Данное постановление принято с нарушением срока его принятия 19 ноября 2024 года. В соответствии со статье 173.3 БК РФ прогноз социально-экономического развития муниципального образования одобряется местной администрацией одновременно с принятием решения о внесении проекта бюджета в законодательный (представительный) орган, </w:t>
      </w:r>
      <w:proofErr w:type="spellStart"/>
      <w:r w:rsidR="00117671">
        <w:rPr>
          <w:rFonts w:ascii="Times New Roman" w:hAnsi="Times New Roman"/>
          <w:b/>
          <w:i/>
          <w:color w:val="222222"/>
          <w:shd w:val="clear" w:color="auto" w:fill="FFFFFF"/>
          <w:lang w:val="ru-RU"/>
        </w:rPr>
        <w:t>т</w:t>
      </w:r>
      <w:proofErr w:type="gramStart"/>
      <w:r w:rsidR="00117671">
        <w:rPr>
          <w:rFonts w:ascii="Times New Roman" w:hAnsi="Times New Roman"/>
          <w:b/>
          <w:i/>
          <w:color w:val="222222"/>
          <w:shd w:val="clear" w:color="auto" w:fill="FFFFFF"/>
          <w:lang w:val="ru-RU"/>
        </w:rPr>
        <w:t>.е</w:t>
      </w:r>
      <w:proofErr w:type="spellEnd"/>
      <w:proofErr w:type="gramEnd"/>
      <w:r w:rsidR="00117671">
        <w:rPr>
          <w:rFonts w:ascii="Times New Roman" w:hAnsi="Times New Roman"/>
          <w:b/>
          <w:i/>
          <w:color w:val="222222"/>
          <w:shd w:val="clear" w:color="auto" w:fill="FFFFFF"/>
          <w:lang w:val="ru-RU"/>
        </w:rPr>
        <w:t xml:space="preserve">  не позднее 15 ноября.</w:t>
      </w:r>
    </w:p>
    <w:p w:rsidR="00386278" w:rsidRPr="00386278" w:rsidRDefault="00386278" w:rsidP="00386278">
      <w:pPr>
        <w:pStyle w:val="ab"/>
        <w:spacing w:line="240" w:lineRule="auto"/>
        <w:ind w:left="0" w:firstLine="0"/>
        <w:jc w:val="both"/>
        <w:rPr>
          <w:rFonts w:ascii="Times New Roman" w:hAnsi="Times New Roman"/>
          <w:lang w:val="ru-RU"/>
        </w:rPr>
      </w:pPr>
      <w:r w:rsidRPr="00386278">
        <w:rPr>
          <w:rFonts w:ascii="Times New Roman" w:hAnsi="Times New Roman"/>
          <w:lang w:val="ru-RU"/>
        </w:rPr>
        <w:t xml:space="preserve">          Пояснительной записка к прогнозу социально-экономического развития не представлена, которая должна раскрывать конкретное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A80571" w:rsidRDefault="00A80571" w:rsidP="00A80571">
      <w:pPr>
        <w:spacing w:line="240" w:lineRule="auto"/>
        <w:ind w:firstLine="0"/>
        <w:jc w:val="both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 xml:space="preserve">        </w:t>
      </w:r>
      <w:r w:rsidR="00386278" w:rsidRPr="00386278">
        <w:rPr>
          <w:rFonts w:ascii="Times New Roman" w:hAnsi="Times New Roman"/>
          <w:b/>
          <w:i/>
          <w:lang w:val="ru-RU"/>
        </w:rPr>
        <w:t>В прогнозе социально-экономического развития отсутствуют необходимые и наиболее важные показатели для расчета параметров проекта бюджета, как:</w:t>
      </w:r>
    </w:p>
    <w:p w:rsidR="00386278" w:rsidRPr="00A80571" w:rsidRDefault="00386278" w:rsidP="00A80571">
      <w:pPr>
        <w:spacing w:after="0" w:line="240" w:lineRule="auto"/>
        <w:ind w:firstLine="0"/>
        <w:jc w:val="both"/>
        <w:rPr>
          <w:rFonts w:ascii="Times New Roman" w:hAnsi="Times New Roman"/>
          <w:b/>
          <w:i/>
          <w:lang w:val="ru-RU"/>
        </w:rPr>
      </w:pPr>
      <w:r w:rsidRPr="00386278">
        <w:rPr>
          <w:rFonts w:ascii="Times New Roman" w:hAnsi="Times New Roman"/>
          <w:b/>
          <w:i/>
          <w:lang w:val="ru-RU"/>
        </w:rPr>
        <w:t xml:space="preserve">- </w:t>
      </w:r>
      <w:r w:rsidRPr="00386278">
        <w:rPr>
          <w:rFonts w:ascii="Times New Roman" w:hAnsi="Times New Roman"/>
          <w:lang w:val="ru-RU"/>
        </w:rPr>
        <w:t>численность населения;</w:t>
      </w:r>
    </w:p>
    <w:p w:rsidR="00386278" w:rsidRPr="00386278" w:rsidRDefault="00386278" w:rsidP="00A80571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386278">
        <w:rPr>
          <w:rFonts w:ascii="Times New Roman" w:hAnsi="Times New Roman"/>
          <w:lang w:val="ru-RU"/>
        </w:rPr>
        <w:t>- среднесписочная численность работников</w:t>
      </w:r>
      <w:proofErr w:type="gramStart"/>
      <w:r w:rsidRPr="00386278">
        <w:rPr>
          <w:rFonts w:ascii="Times New Roman" w:hAnsi="Times New Roman"/>
          <w:lang w:val="ru-RU"/>
        </w:rPr>
        <w:t xml:space="preserve"> ;</w:t>
      </w:r>
      <w:proofErr w:type="gramEnd"/>
    </w:p>
    <w:p w:rsidR="00386278" w:rsidRPr="00A80571" w:rsidRDefault="00386278" w:rsidP="00A80571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A80571">
        <w:rPr>
          <w:rFonts w:ascii="Times New Roman" w:hAnsi="Times New Roman"/>
          <w:lang w:val="ru-RU"/>
        </w:rPr>
        <w:t>- среднемесячная заработная плата.</w:t>
      </w:r>
    </w:p>
    <w:p w:rsidR="00386278" w:rsidRPr="00386278" w:rsidRDefault="00A80571" w:rsidP="00A80571">
      <w:pPr>
        <w:pStyle w:val="ab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 xml:space="preserve">        </w:t>
      </w:r>
      <w:r w:rsidR="00386278" w:rsidRPr="00386278">
        <w:rPr>
          <w:rFonts w:ascii="Times New Roman" w:eastAsia="Calibri" w:hAnsi="Times New Roman"/>
          <w:lang w:val="ru-RU"/>
        </w:rPr>
        <w:t>Представленная пояснительная записка к проекту бюджета не раскрывает сути основных параметров бюджета в детализации составляющих доходной и расходной частей бюджета, не содержит развернутую характеристику целей и основных положений предлагаемого к рассмотрению проекта бюджета, к которым относятся все основные параметры бюджета поселения (доходы, расходы, дефицит (профицит)</w:t>
      </w:r>
      <w:proofErr w:type="gramStart"/>
      <w:r w:rsidR="00386278" w:rsidRPr="00386278">
        <w:rPr>
          <w:rFonts w:ascii="Times New Roman" w:eastAsia="Calibri" w:hAnsi="Times New Roman"/>
          <w:lang w:val="ru-RU"/>
        </w:rPr>
        <w:t>,и</w:t>
      </w:r>
      <w:proofErr w:type="gramEnd"/>
      <w:r w:rsidR="00386278" w:rsidRPr="00386278">
        <w:rPr>
          <w:rFonts w:ascii="Times New Roman" w:eastAsia="Calibri" w:hAnsi="Times New Roman"/>
          <w:lang w:val="ru-RU"/>
        </w:rPr>
        <w:t xml:space="preserve"> т.п.), </w:t>
      </w:r>
      <w:r w:rsidR="00386278" w:rsidRPr="00386278">
        <w:rPr>
          <w:rFonts w:ascii="Times New Roman" w:hAnsi="Times New Roman"/>
          <w:lang w:val="ru-RU"/>
        </w:rPr>
        <w:t>причины, оказавшие влияние на рост и снижение доходной и расходной частей бюджета поселения в сравнении предыдущими периодами.</w:t>
      </w:r>
      <w:r w:rsidR="00386278" w:rsidRPr="00386278">
        <w:rPr>
          <w:rFonts w:ascii="Times New Roman" w:eastAsia="Calibri" w:hAnsi="Times New Roman"/>
          <w:lang w:val="ru-RU"/>
        </w:rPr>
        <w:t xml:space="preserve"> Не указаны причины снижения запланированных доходов в сравнении с  ожидаемой оценкой 2023 года. В пояснительной записке в </w:t>
      </w:r>
      <w:r w:rsidR="00386278" w:rsidRPr="00386278">
        <w:rPr>
          <w:rFonts w:ascii="Times New Roman" w:eastAsia="Calibri" w:hAnsi="Times New Roman"/>
          <w:lang w:val="ru-RU"/>
        </w:rPr>
        <w:lastRenderedPageBreak/>
        <w:t>доходной части суммы по налоговым и неналоговым доходам отражены не верно. Пояснительная записка по расходной части не раскрывает суть запланированных расходов, на сколько месяцев предусмотрены те или иные расходы, сколько процентов от потребности предусмотрено в бюджете,  причины снижения или роста запланированных расходов в сравнении с ожидаемой оценкой 202</w:t>
      </w:r>
      <w:r w:rsidR="00117671">
        <w:rPr>
          <w:rFonts w:ascii="Times New Roman" w:eastAsia="Calibri" w:hAnsi="Times New Roman"/>
          <w:lang w:val="ru-RU"/>
        </w:rPr>
        <w:t>4</w:t>
      </w:r>
      <w:r w:rsidR="00386278" w:rsidRPr="00386278">
        <w:rPr>
          <w:rFonts w:ascii="Times New Roman" w:eastAsia="Calibri" w:hAnsi="Times New Roman"/>
          <w:lang w:val="ru-RU"/>
        </w:rPr>
        <w:t xml:space="preserve"> года. </w:t>
      </w:r>
    </w:p>
    <w:p w:rsidR="00386278" w:rsidRPr="00A80571" w:rsidRDefault="00A80571" w:rsidP="00A80571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</w:t>
      </w:r>
      <w:r w:rsidR="00386278" w:rsidRPr="00386278">
        <w:rPr>
          <w:rFonts w:ascii="Times New Roman" w:hAnsi="Times New Roman"/>
          <w:bCs/>
          <w:iCs/>
          <w:lang w:val="ru-RU"/>
        </w:rPr>
        <w:t xml:space="preserve">Проектом решения о бюджете доходы прогнозируются:                     </w:t>
      </w:r>
    </w:p>
    <w:p w:rsidR="00386278" w:rsidRPr="00386278" w:rsidRDefault="00386278" w:rsidP="00386278">
      <w:pPr>
        <w:pStyle w:val="ab"/>
        <w:spacing w:line="240" w:lineRule="auto"/>
        <w:ind w:left="0" w:firstLine="0"/>
        <w:jc w:val="both"/>
        <w:rPr>
          <w:rFonts w:ascii="Times New Roman" w:hAnsi="Times New Roman"/>
          <w:lang w:val="ru-RU"/>
        </w:rPr>
      </w:pPr>
      <w:r w:rsidRPr="00386278">
        <w:rPr>
          <w:rFonts w:ascii="Times New Roman" w:hAnsi="Times New Roman"/>
          <w:bCs/>
          <w:iCs/>
          <w:lang w:val="ru-RU"/>
        </w:rPr>
        <w:t xml:space="preserve">            на</w:t>
      </w:r>
      <w:r w:rsidRPr="00386278">
        <w:rPr>
          <w:rFonts w:ascii="Times New Roman" w:hAnsi="Times New Roman"/>
          <w:b/>
          <w:bCs/>
          <w:iCs/>
          <w:lang w:val="ru-RU"/>
        </w:rPr>
        <w:t xml:space="preserve"> 202</w:t>
      </w:r>
      <w:r w:rsidR="009C35FC">
        <w:rPr>
          <w:rFonts w:ascii="Times New Roman" w:hAnsi="Times New Roman"/>
          <w:b/>
          <w:bCs/>
          <w:iCs/>
          <w:lang w:val="ru-RU"/>
        </w:rPr>
        <w:t>5</w:t>
      </w:r>
      <w:r w:rsidRPr="00386278">
        <w:rPr>
          <w:rFonts w:ascii="Times New Roman" w:hAnsi="Times New Roman"/>
          <w:b/>
          <w:bCs/>
          <w:iCs/>
          <w:lang w:val="ru-RU"/>
        </w:rPr>
        <w:t xml:space="preserve"> год в  объеме  </w:t>
      </w:r>
      <w:r w:rsidR="009C35FC">
        <w:rPr>
          <w:rFonts w:ascii="Times New Roman" w:hAnsi="Times New Roman"/>
          <w:b/>
          <w:bCs/>
          <w:iCs/>
          <w:lang w:val="ru-RU"/>
        </w:rPr>
        <w:t xml:space="preserve">15 347,3 </w:t>
      </w:r>
      <w:r w:rsidRPr="00386278">
        <w:rPr>
          <w:rFonts w:ascii="Times New Roman" w:hAnsi="Times New Roman"/>
          <w:b/>
          <w:bCs/>
          <w:iCs/>
          <w:lang w:val="ru-RU"/>
        </w:rPr>
        <w:t xml:space="preserve">тыс. рублей, </w:t>
      </w:r>
      <w:r w:rsidRPr="00386278">
        <w:rPr>
          <w:rFonts w:ascii="Times New Roman" w:hAnsi="Times New Roman"/>
          <w:lang w:val="ru-RU"/>
        </w:rPr>
        <w:t xml:space="preserve"> в том числе: финансовая помощь из бюджетов другого уровня составляет </w:t>
      </w:r>
      <w:r w:rsidR="009C35FC">
        <w:rPr>
          <w:rFonts w:ascii="Times New Roman" w:hAnsi="Times New Roman"/>
          <w:lang w:val="ru-RU"/>
        </w:rPr>
        <w:t>14 020,7</w:t>
      </w:r>
      <w:r w:rsidRPr="00386278">
        <w:rPr>
          <w:rFonts w:ascii="Times New Roman" w:hAnsi="Times New Roman"/>
          <w:lang w:val="ru-RU"/>
        </w:rPr>
        <w:t xml:space="preserve"> тыс. рублей </w:t>
      </w:r>
      <w:r w:rsidR="009C35FC">
        <w:rPr>
          <w:rFonts w:ascii="Times New Roman" w:hAnsi="Times New Roman"/>
          <w:lang w:val="ru-RU"/>
        </w:rPr>
        <w:t>91,4% от общей суммы доходной базы</w:t>
      </w:r>
      <w:r w:rsidRPr="00386278">
        <w:rPr>
          <w:rFonts w:ascii="Times New Roman" w:hAnsi="Times New Roman"/>
          <w:lang w:val="ru-RU"/>
        </w:rPr>
        <w:t xml:space="preserve">, налоговые, неналоговые доходы  района– </w:t>
      </w:r>
      <w:r w:rsidR="009C35FC">
        <w:rPr>
          <w:rFonts w:ascii="Times New Roman" w:hAnsi="Times New Roman"/>
          <w:lang w:val="ru-RU"/>
        </w:rPr>
        <w:t>1326,6</w:t>
      </w:r>
      <w:r w:rsidRPr="00386278">
        <w:rPr>
          <w:rFonts w:ascii="Times New Roman" w:hAnsi="Times New Roman"/>
          <w:lang w:val="ru-RU"/>
        </w:rPr>
        <w:t xml:space="preserve"> тыс. рублей (</w:t>
      </w:r>
      <w:r w:rsidR="009C35FC">
        <w:rPr>
          <w:rFonts w:ascii="Times New Roman" w:hAnsi="Times New Roman"/>
          <w:lang w:val="ru-RU"/>
        </w:rPr>
        <w:t>8,6</w:t>
      </w:r>
      <w:r w:rsidRPr="00386278">
        <w:rPr>
          <w:rFonts w:ascii="Times New Roman" w:hAnsi="Times New Roman"/>
          <w:lang w:val="ru-RU"/>
        </w:rPr>
        <w:t xml:space="preserve"> %);</w:t>
      </w:r>
    </w:p>
    <w:p w:rsidR="00386278" w:rsidRPr="00386278" w:rsidRDefault="00A80571" w:rsidP="00386278">
      <w:pPr>
        <w:spacing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  <w:r w:rsidR="00386278" w:rsidRPr="00386278">
        <w:rPr>
          <w:rFonts w:ascii="Times New Roman" w:hAnsi="Times New Roman"/>
          <w:lang w:val="ru-RU"/>
        </w:rPr>
        <w:t xml:space="preserve"> на </w:t>
      </w:r>
      <w:r w:rsidR="00386278" w:rsidRPr="00386278">
        <w:rPr>
          <w:rFonts w:ascii="Times New Roman" w:hAnsi="Times New Roman"/>
          <w:b/>
          <w:lang w:val="ru-RU"/>
        </w:rPr>
        <w:t>202</w:t>
      </w:r>
      <w:r w:rsidR="009C35FC">
        <w:rPr>
          <w:rFonts w:ascii="Times New Roman" w:hAnsi="Times New Roman"/>
          <w:b/>
          <w:lang w:val="ru-RU"/>
        </w:rPr>
        <w:t>6</w:t>
      </w:r>
      <w:r w:rsidR="00386278" w:rsidRPr="00386278">
        <w:rPr>
          <w:rFonts w:ascii="Times New Roman" w:hAnsi="Times New Roman"/>
          <w:b/>
          <w:lang w:val="ru-RU"/>
        </w:rPr>
        <w:t xml:space="preserve"> год в  объеме  </w:t>
      </w:r>
      <w:r w:rsidR="009C35FC">
        <w:rPr>
          <w:rFonts w:ascii="Times New Roman" w:hAnsi="Times New Roman"/>
          <w:b/>
          <w:lang w:val="ru-RU"/>
        </w:rPr>
        <w:t>15 653,5</w:t>
      </w:r>
      <w:r w:rsidR="00386278" w:rsidRPr="00386278">
        <w:rPr>
          <w:rFonts w:ascii="Times New Roman" w:hAnsi="Times New Roman"/>
          <w:b/>
          <w:lang w:val="ru-RU"/>
        </w:rPr>
        <w:t xml:space="preserve"> тыс. рублей</w:t>
      </w:r>
      <w:r w:rsidR="00386278" w:rsidRPr="00386278">
        <w:rPr>
          <w:rFonts w:ascii="Times New Roman" w:hAnsi="Times New Roman"/>
          <w:lang w:val="ru-RU"/>
        </w:rPr>
        <w:t xml:space="preserve">,  в том числе: финансовая помощь из бюджетов другого уровня составляет </w:t>
      </w:r>
      <w:r w:rsidR="009C35FC">
        <w:rPr>
          <w:rFonts w:ascii="Times New Roman" w:hAnsi="Times New Roman"/>
          <w:lang w:val="ru-RU"/>
        </w:rPr>
        <w:t>14286,5</w:t>
      </w:r>
      <w:r w:rsidR="00386278" w:rsidRPr="00386278">
        <w:rPr>
          <w:rFonts w:ascii="Times New Roman" w:hAnsi="Times New Roman"/>
          <w:lang w:val="ru-RU"/>
        </w:rPr>
        <w:t xml:space="preserve"> тыс. рублей (</w:t>
      </w:r>
      <w:r w:rsidR="009C35FC">
        <w:rPr>
          <w:rFonts w:ascii="Times New Roman" w:hAnsi="Times New Roman"/>
          <w:lang w:val="ru-RU"/>
        </w:rPr>
        <w:t>91,3</w:t>
      </w:r>
      <w:r w:rsidR="00386278" w:rsidRPr="00386278">
        <w:rPr>
          <w:rFonts w:ascii="Times New Roman" w:hAnsi="Times New Roman"/>
          <w:lang w:val="ru-RU"/>
        </w:rPr>
        <w:t xml:space="preserve">% от общей суммы доходной базы), налоговые, неналоговые доходы  района– </w:t>
      </w:r>
      <w:r w:rsidR="009C35FC">
        <w:rPr>
          <w:rFonts w:ascii="Times New Roman" w:hAnsi="Times New Roman"/>
          <w:lang w:val="ru-RU"/>
        </w:rPr>
        <w:t>1367,0</w:t>
      </w:r>
      <w:r w:rsidR="00386278" w:rsidRPr="00386278">
        <w:rPr>
          <w:rFonts w:ascii="Times New Roman" w:hAnsi="Times New Roman"/>
          <w:lang w:val="ru-RU"/>
        </w:rPr>
        <w:t xml:space="preserve"> тыс. рублей (</w:t>
      </w:r>
      <w:r w:rsidR="009C35FC">
        <w:rPr>
          <w:rFonts w:ascii="Times New Roman" w:hAnsi="Times New Roman"/>
          <w:lang w:val="ru-RU"/>
        </w:rPr>
        <w:t>8,7</w:t>
      </w:r>
      <w:r w:rsidR="00386278" w:rsidRPr="00386278">
        <w:rPr>
          <w:rFonts w:ascii="Times New Roman" w:hAnsi="Times New Roman"/>
          <w:lang w:val="ru-RU"/>
        </w:rPr>
        <w:t>%);</w:t>
      </w:r>
    </w:p>
    <w:p w:rsidR="00386278" w:rsidRPr="00386278" w:rsidRDefault="00A80571" w:rsidP="00386278">
      <w:pPr>
        <w:spacing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</w:t>
      </w:r>
      <w:r w:rsidR="00386278" w:rsidRPr="00386278">
        <w:rPr>
          <w:rFonts w:ascii="Times New Roman" w:hAnsi="Times New Roman"/>
          <w:lang w:val="ru-RU"/>
        </w:rPr>
        <w:t>на</w:t>
      </w:r>
      <w:r w:rsidR="00386278" w:rsidRPr="00386278">
        <w:rPr>
          <w:rFonts w:ascii="Times New Roman" w:hAnsi="Times New Roman"/>
          <w:b/>
          <w:lang w:val="ru-RU"/>
        </w:rPr>
        <w:t xml:space="preserve"> 202</w:t>
      </w:r>
      <w:r w:rsidR="009C35FC">
        <w:rPr>
          <w:rFonts w:ascii="Times New Roman" w:hAnsi="Times New Roman"/>
          <w:b/>
          <w:lang w:val="ru-RU"/>
        </w:rPr>
        <w:t xml:space="preserve">7 </w:t>
      </w:r>
      <w:r w:rsidR="00386278" w:rsidRPr="00386278">
        <w:rPr>
          <w:rFonts w:ascii="Times New Roman" w:hAnsi="Times New Roman"/>
          <w:b/>
          <w:lang w:val="ru-RU"/>
        </w:rPr>
        <w:t xml:space="preserve">год в  объеме  </w:t>
      </w:r>
      <w:r w:rsidR="009C35FC">
        <w:rPr>
          <w:rFonts w:ascii="Times New Roman" w:hAnsi="Times New Roman"/>
          <w:b/>
          <w:lang w:val="ru-RU"/>
        </w:rPr>
        <w:t>15 809,9</w:t>
      </w:r>
      <w:r w:rsidR="00386278" w:rsidRPr="00386278">
        <w:rPr>
          <w:rFonts w:ascii="Times New Roman" w:hAnsi="Times New Roman"/>
          <w:b/>
          <w:lang w:val="ru-RU"/>
        </w:rPr>
        <w:t xml:space="preserve"> тыс. рублей</w:t>
      </w:r>
      <w:r w:rsidR="00386278" w:rsidRPr="00386278">
        <w:rPr>
          <w:rFonts w:ascii="Times New Roman" w:hAnsi="Times New Roman"/>
          <w:lang w:val="ru-RU"/>
        </w:rPr>
        <w:t xml:space="preserve">,  в том числе: финансовая помощь из бюджетов другого уровня составляет </w:t>
      </w:r>
      <w:r w:rsidR="009C35FC">
        <w:rPr>
          <w:rFonts w:ascii="Times New Roman" w:hAnsi="Times New Roman"/>
          <w:lang w:val="ru-RU"/>
        </w:rPr>
        <w:t>14437,9</w:t>
      </w:r>
      <w:r w:rsidR="00386278" w:rsidRPr="00386278">
        <w:rPr>
          <w:rFonts w:ascii="Times New Roman" w:hAnsi="Times New Roman"/>
          <w:lang w:val="ru-RU"/>
        </w:rPr>
        <w:t xml:space="preserve"> тыс. рублей (</w:t>
      </w:r>
      <w:r w:rsidR="009C35FC">
        <w:rPr>
          <w:rFonts w:ascii="Times New Roman" w:hAnsi="Times New Roman"/>
          <w:lang w:val="ru-RU"/>
        </w:rPr>
        <w:t>91,3</w:t>
      </w:r>
      <w:r w:rsidR="00386278" w:rsidRPr="00386278">
        <w:rPr>
          <w:rFonts w:ascii="Times New Roman" w:hAnsi="Times New Roman"/>
          <w:lang w:val="ru-RU"/>
        </w:rPr>
        <w:t xml:space="preserve">% от общей суммы доходной базы), налоговые, неналоговые доходы  района – </w:t>
      </w:r>
      <w:r w:rsidR="009C35FC">
        <w:rPr>
          <w:rFonts w:ascii="Times New Roman" w:hAnsi="Times New Roman"/>
          <w:lang w:val="ru-RU"/>
        </w:rPr>
        <w:t>1372,0</w:t>
      </w:r>
      <w:r w:rsidR="00386278" w:rsidRPr="00386278">
        <w:rPr>
          <w:rFonts w:ascii="Times New Roman" w:hAnsi="Times New Roman"/>
          <w:lang w:val="ru-RU"/>
        </w:rPr>
        <w:t xml:space="preserve"> </w:t>
      </w:r>
      <w:proofErr w:type="spellStart"/>
      <w:r w:rsidR="00386278" w:rsidRPr="00386278">
        <w:rPr>
          <w:rFonts w:ascii="Times New Roman" w:hAnsi="Times New Roman"/>
          <w:lang w:val="ru-RU"/>
        </w:rPr>
        <w:t>тыс</w:t>
      </w:r>
      <w:proofErr w:type="gramStart"/>
      <w:r w:rsidR="00386278" w:rsidRPr="00386278">
        <w:rPr>
          <w:rFonts w:ascii="Times New Roman" w:hAnsi="Times New Roman"/>
          <w:lang w:val="ru-RU"/>
        </w:rPr>
        <w:t>.р</w:t>
      </w:r>
      <w:proofErr w:type="gramEnd"/>
      <w:r w:rsidR="00386278" w:rsidRPr="00386278">
        <w:rPr>
          <w:rFonts w:ascii="Times New Roman" w:hAnsi="Times New Roman"/>
          <w:lang w:val="ru-RU"/>
        </w:rPr>
        <w:t>ублей</w:t>
      </w:r>
      <w:proofErr w:type="spellEnd"/>
      <w:r w:rsidR="00386278" w:rsidRPr="00386278">
        <w:rPr>
          <w:rFonts w:ascii="Times New Roman" w:hAnsi="Times New Roman"/>
          <w:lang w:val="ru-RU"/>
        </w:rPr>
        <w:t xml:space="preserve"> (</w:t>
      </w:r>
      <w:r w:rsidR="009C35FC">
        <w:rPr>
          <w:rFonts w:ascii="Times New Roman" w:hAnsi="Times New Roman"/>
          <w:lang w:val="ru-RU"/>
        </w:rPr>
        <w:t>8,7</w:t>
      </w:r>
      <w:r w:rsidR="00386278" w:rsidRPr="00386278">
        <w:rPr>
          <w:rFonts w:ascii="Times New Roman" w:hAnsi="Times New Roman"/>
          <w:lang w:val="ru-RU"/>
        </w:rPr>
        <w:t>%).</w:t>
      </w:r>
    </w:p>
    <w:p w:rsidR="00386278" w:rsidRPr="00386278" w:rsidRDefault="009C35FC" w:rsidP="009C35FC">
      <w:pPr>
        <w:spacing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  <w:r w:rsidR="00A80571">
        <w:rPr>
          <w:rFonts w:ascii="Times New Roman" w:hAnsi="Times New Roman"/>
          <w:lang w:val="ru-RU"/>
        </w:rPr>
        <w:t xml:space="preserve"> </w:t>
      </w:r>
      <w:r w:rsidR="00386278" w:rsidRPr="00386278">
        <w:rPr>
          <w:rFonts w:ascii="Times New Roman" w:hAnsi="Times New Roman"/>
          <w:lang w:val="ru-RU"/>
        </w:rPr>
        <w:t xml:space="preserve">Расходы на 2024 год и плановые периоды в бюджете поселения планировались исходя из рассчитанного объема доходов. </w:t>
      </w:r>
    </w:p>
    <w:p w:rsidR="00386278" w:rsidRPr="00386278" w:rsidRDefault="00386278" w:rsidP="00386278">
      <w:pPr>
        <w:spacing w:line="240" w:lineRule="auto"/>
        <w:ind w:firstLine="0"/>
        <w:jc w:val="both"/>
        <w:rPr>
          <w:rFonts w:ascii="Times New Roman" w:hAnsi="Times New Roman"/>
          <w:b/>
          <w:i/>
          <w:lang w:val="ru-RU"/>
        </w:rPr>
      </w:pPr>
      <w:r w:rsidRPr="00386278">
        <w:rPr>
          <w:rFonts w:ascii="Times New Roman" w:hAnsi="Times New Roman"/>
          <w:lang w:val="ru-RU"/>
        </w:rPr>
        <w:t xml:space="preserve">Проектом решения о бюджете </w:t>
      </w:r>
      <w:r w:rsidRPr="00386278">
        <w:rPr>
          <w:rFonts w:ascii="Times New Roman" w:hAnsi="Times New Roman"/>
          <w:b/>
          <w:lang w:val="ru-RU"/>
        </w:rPr>
        <w:t>расходы</w:t>
      </w:r>
      <w:r w:rsidRPr="00386278">
        <w:rPr>
          <w:rFonts w:ascii="Times New Roman" w:hAnsi="Times New Roman"/>
          <w:lang w:val="ru-RU"/>
        </w:rPr>
        <w:t xml:space="preserve"> прогнозируются </w:t>
      </w:r>
      <w:r w:rsidRPr="00386278">
        <w:rPr>
          <w:rFonts w:ascii="Times New Roman" w:hAnsi="Times New Roman"/>
          <w:b/>
          <w:lang w:val="ru-RU"/>
        </w:rPr>
        <w:t>на 202</w:t>
      </w:r>
      <w:r w:rsidR="004408DE" w:rsidRPr="004408DE">
        <w:rPr>
          <w:rFonts w:ascii="Times New Roman" w:hAnsi="Times New Roman"/>
          <w:b/>
          <w:lang w:val="ru-RU"/>
        </w:rPr>
        <w:t>5</w:t>
      </w:r>
      <w:r w:rsidRPr="00386278">
        <w:rPr>
          <w:rFonts w:ascii="Times New Roman" w:hAnsi="Times New Roman"/>
          <w:b/>
          <w:lang w:val="ru-RU"/>
        </w:rPr>
        <w:t xml:space="preserve"> год </w:t>
      </w:r>
      <w:r w:rsidRPr="00386278">
        <w:rPr>
          <w:rFonts w:ascii="Times New Roman" w:hAnsi="Times New Roman"/>
          <w:lang w:val="ru-RU"/>
        </w:rPr>
        <w:t xml:space="preserve">в сумме </w:t>
      </w:r>
      <w:r w:rsidR="004408DE">
        <w:rPr>
          <w:rFonts w:ascii="Times New Roman" w:hAnsi="Times New Roman"/>
          <w:b/>
          <w:i/>
          <w:lang w:val="ru-RU"/>
        </w:rPr>
        <w:t>15 347,3</w:t>
      </w:r>
      <w:r w:rsidRPr="00386278">
        <w:rPr>
          <w:rFonts w:ascii="Times New Roman" w:hAnsi="Times New Roman"/>
          <w:b/>
          <w:i/>
          <w:lang w:val="ru-RU"/>
        </w:rPr>
        <w:t xml:space="preserve">  тыс. рублей, </w:t>
      </w:r>
      <w:r w:rsidRPr="00386278">
        <w:rPr>
          <w:rFonts w:ascii="Times New Roman" w:hAnsi="Times New Roman"/>
          <w:lang w:val="ru-RU"/>
        </w:rPr>
        <w:t>на 202</w:t>
      </w:r>
      <w:r w:rsidR="004408DE">
        <w:rPr>
          <w:rFonts w:ascii="Times New Roman" w:hAnsi="Times New Roman"/>
          <w:lang w:val="ru-RU"/>
        </w:rPr>
        <w:t>6</w:t>
      </w:r>
      <w:r w:rsidRPr="00386278">
        <w:rPr>
          <w:rFonts w:ascii="Times New Roman" w:hAnsi="Times New Roman"/>
          <w:lang w:val="ru-RU"/>
        </w:rPr>
        <w:t xml:space="preserve"> год в сумме </w:t>
      </w:r>
      <w:r w:rsidR="004408DE">
        <w:rPr>
          <w:rFonts w:ascii="Times New Roman" w:hAnsi="Times New Roman"/>
          <w:b/>
          <w:i/>
          <w:lang w:val="ru-RU"/>
        </w:rPr>
        <w:t>15 653,5</w:t>
      </w:r>
      <w:r w:rsidRPr="00386278">
        <w:rPr>
          <w:rFonts w:ascii="Times New Roman" w:hAnsi="Times New Roman"/>
          <w:b/>
          <w:i/>
          <w:lang w:val="ru-RU"/>
        </w:rPr>
        <w:t xml:space="preserve">  тыс. рублей</w:t>
      </w:r>
      <w:r w:rsidRPr="00386278">
        <w:rPr>
          <w:rFonts w:ascii="Times New Roman" w:hAnsi="Times New Roman"/>
          <w:lang w:val="ru-RU"/>
        </w:rPr>
        <w:t xml:space="preserve"> и на 202</w:t>
      </w:r>
      <w:r w:rsidR="004408DE">
        <w:rPr>
          <w:rFonts w:ascii="Times New Roman" w:hAnsi="Times New Roman"/>
          <w:lang w:val="ru-RU"/>
        </w:rPr>
        <w:t>7</w:t>
      </w:r>
      <w:r w:rsidRPr="00386278">
        <w:rPr>
          <w:rFonts w:ascii="Times New Roman" w:hAnsi="Times New Roman"/>
          <w:lang w:val="ru-RU"/>
        </w:rPr>
        <w:t xml:space="preserve"> год- </w:t>
      </w:r>
      <w:r w:rsidR="004408DE">
        <w:rPr>
          <w:rFonts w:ascii="Times New Roman" w:hAnsi="Times New Roman"/>
          <w:b/>
          <w:i/>
          <w:lang w:val="ru-RU"/>
        </w:rPr>
        <w:t>15 809,9</w:t>
      </w:r>
      <w:r w:rsidRPr="00386278">
        <w:rPr>
          <w:rFonts w:ascii="Times New Roman" w:hAnsi="Times New Roman"/>
          <w:b/>
          <w:i/>
          <w:lang w:val="ru-RU"/>
        </w:rPr>
        <w:t xml:space="preserve"> тыс. рублей.</w:t>
      </w:r>
    </w:p>
    <w:p w:rsidR="00386278" w:rsidRPr="00386278" w:rsidRDefault="00A80571" w:rsidP="00386278">
      <w:pPr>
        <w:spacing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  <w:r w:rsidR="00386278" w:rsidRPr="00386278">
        <w:rPr>
          <w:rFonts w:ascii="Times New Roman" w:hAnsi="Times New Roman"/>
          <w:lang w:val="ru-RU"/>
        </w:rPr>
        <w:t>Снижение  общего объема расходов бюджета поселения в 202</w:t>
      </w:r>
      <w:r w:rsidR="004408DE">
        <w:rPr>
          <w:rFonts w:ascii="Times New Roman" w:hAnsi="Times New Roman"/>
          <w:lang w:val="ru-RU"/>
        </w:rPr>
        <w:t>5</w:t>
      </w:r>
      <w:r w:rsidR="00386278" w:rsidRPr="00386278">
        <w:rPr>
          <w:rFonts w:ascii="Times New Roman" w:hAnsi="Times New Roman"/>
          <w:lang w:val="ru-RU"/>
        </w:rPr>
        <w:t xml:space="preserve"> году в сравнении с ожидаемой оценкой 202</w:t>
      </w:r>
      <w:r w:rsidR="004408DE">
        <w:rPr>
          <w:rFonts w:ascii="Times New Roman" w:hAnsi="Times New Roman"/>
          <w:lang w:val="ru-RU"/>
        </w:rPr>
        <w:t>4</w:t>
      </w:r>
      <w:r w:rsidR="00386278" w:rsidRPr="00386278">
        <w:rPr>
          <w:rFonts w:ascii="Times New Roman" w:hAnsi="Times New Roman"/>
          <w:lang w:val="ru-RU"/>
        </w:rPr>
        <w:t xml:space="preserve"> года составит </w:t>
      </w:r>
      <w:r w:rsidR="004408DE">
        <w:rPr>
          <w:rFonts w:ascii="Times New Roman" w:hAnsi="Times New Roman"/>
          <w:lang w:val="ru-RU"/>
        </w:rPr>
        <w:t>36,0</w:t>
      </w:r>
      <w:r w:rsidR="00386278" w:rsidRPr="00386278">
        <w:rPr>
          <w:rFonts w:ascii="Times New Roman" w:hAnsi="Times New Roman"/>
          <w:lang w:val="ru-RU"/>
        </w:rPr>
        <w:t xml:space="preserve"> % или  на </w:t>
      </w:r>
      <w:r w:rsidR="004408DE">
        <w:rPr>
          <w:rFonts w:ascii="Times New Roman" w:hAnsi="Times New Roman"/>
          <w:lang w:val="ru-RU"/>
        </w:rPr>
        <w:t>8626,4</w:t>
      </w:r>
      <w:r w:rsidR="00386278" w:rsidRPr="00386278">
        <w:rPr>
          <w:rFonts w:ascii="Times New Roman" w:hAnsi="Times New Roman"/>
          <w:lang w:val="ru-RU"/>
        </w:rPr>
        <w:t xml:space="preserve"> тыс. рублей, в связи со снижением объема межбюджетных трансфертов.</w:t>
      </w:r>
    </w:p>
    <w:p w:rsidR="00386278" w:rsidRDefault="00A80571" w:rsidP="00386278">
      <w:pPr>
        <w:spacing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  <w:r w:rsidR="00386278" w:rsidRPr="00386278">
        <w:rPr>
          <w:rFonts w:ascii="Times New Roman" w:hAnsi="Times New Roman"/>
          <w:lang w:val="ru-RU"/>
        </w:rPr>
        <w:t>В сравнении с исполнением 202</w:t>
      </w:r>
      <w:r w:rsidR="004408DE">
        <w:rPr>
          <w:rFonts w:ascii="Times New Roman" w:hAnsi="Times New Roman"/>
          <w:lang w:val="ru-RU"/>
        </w:rPr>
        <w:t>3</w:t>
      </w:r>
      <w:r w:rsidR="00386278" w:rsidRPr="00386278">
        <w:rPr>
          <w:rFonts w:ascii="Times New Roman" w:hAnsi="Times New Roman"/>
          <w:lang w:val="ru-RU"/>
        </w:rPr>
        <w:t xml:space="preserve"> года расходы прогнозируются с ростом  на </w:t>
      </w:r>
      <w:r w:rsidR="004408DE">
        <w:rPr>
          <w:rFonts w:ascii="Times New Roman" w:hAnsi="Times New Roman"/>
          <w:lang w:val="ru-RU"/>
        </w:rPr>
        <w:t>9,6</w:t>
      </w:r>
      <w:r w:rsidR="00386278" w:rsidRPr="00386278">
        <w:rPr>
          <w:rFonts w:ascii="Times New Roman" w:hAnsi="Times New Roman"/>
          <w:lang w:val="ru-RU"/>
        </w:rPr>
        <w:t xml:space="preserve">%  или на </w:t>
      </w:r>
      <w:r w:rsidR="004408DE">
        <w:rPr>
          <w:rFonts w:ascii="Times New Roman" w:hAnsi="Times New Roman"/>
          <w:lang w:val="ru-RU"/>
        </w:rPr>
        <w:t>1628,1</w:t>
      </w:r>
      <w:r w:rsidR="00386278" w:rsidRPr="00386278">
        <w:rPr>
          <w:rFonts w:ascii="Times New Roman" w:hAnsi="Times New Roman"/>
          <w:lang w:val="ru-RU"/>
        </w:rPr>
        <w:t xml:space="preserve"> тыс. рублей.</w:t>
      </w:r>
    </w:p>
    <w:p w:rsidR="009D4232" w:rsidRPr="009D4232" w:rsidRDefault="009D4232" w:rsidP="009D4232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Pr="009D4232">
        <w:rPr>
          <w:rFonts w:ascii="Times New Roman" w:hAnsi="Times New Roman"/>
          <w:sz w:val="24"/>
          <w:szCs w:val="24"/>
          <w:lang w:val="ru-RU"/>
        </w:rPr>
        <w:t>Бюджетные ассигнования проектом бюджета предусмотрены в основном:</w:t>
      </w:r>
    </w:p>
    <w:p w:rsidR="009D4232" w:rsidRPr="009D4232" w:rsidRDefault="009D4232" w:rsidP="009D4232">
      <w:pPr>
        <w:spacing w:after="0" w:line="240" w:lineRule="auto"/>
        <w:ind w:firstLine="0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9D4232">
        <w:rPr>
          <w:rFonts w:ascii="Times New Roman" w:hAnsi="Times New Roman"/>
          <w:sz w:val="24"/>
          <w:szCs w:val="24"/>
          <w:lang w:val="ru-RU"/>
        </w:rPr>
        <w:t xml:space="preserve">- на оплату труда с начислениями органов местного самоуправления  на 12 месяцев, на оплату работников технического персонала администрации на 12  месяцев.  Фонд оплаты труда рассчитан в сумме 9019,8 тыс. рублей, в том числе за счет средств федерального бюджета – 305,0 </w:t>
      </w:r>
      <w:proofErr w:type="spellStart"/>
      <w:r w:rsidRPr="009D4232">
        <w:rPr>
          <w:rFonts w:ascii="Times New Roman" w:hAnsi="Times New Roman"/>
          <w:sz w:val="24"/>
          <w:szCs w:val="24"/>
          <w:lang w:val="ru-RU"/>
        </w:rPr>
        <w:t>тыс</w:t>
      </w:r>
      <w:proofErr w:type="gramStart"/>
      <w:r w:rsidRPr="009D4232">
        <w:rPr>
          <w:rFonts w:ascii="Times New Roman" w:hAnsi="Times New Roman"/>
          <w:sz w:val="24"/>
          <w:szCs w:val="24"/>
          <w:lang w:val="ru-RU"/>
        </w:rPr>
        <w:t>.р</w:t>
      </w:r>
      <w:proofErr w:type="gramEnd"/>
      <w:r w:rsidRPr="009D4232">
        <w:rPr>
          <w:rFonts w:ascii="Times New Roman" w:hAnsi="Times New Roman"/>
          <w:sz w:val="24"/>
          <w:szCs w:val="24"/>
          <w:lang w:val="ru-RU"/>
        </w:rPr>
        <w:t>ублей</w:t>
      </w:r>
      <w:proofErr w:type="spellEnd"/>
      <w:r w:rsidRPr="009D4232">
        <w:rPr>
          <w:rFonts w:ascii="Times New Roman" w:hAnsi="Times New Roman"/>
          <w:sz w:val="24"/>
          <w:szCs w:val="24"/>
          <w:lang w:val="ru-RU"/>
        </w:rPr>
        <w:t xml:space="preserve"> (заработная плата специалиста ВУС);</w:t>
      </w:r>
      <w:r w:rsidRPr="009D4232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</w:p>
    <w:p w:rsidR="009D4232" w:rsidRPr="009D4232" w:rsidRDefault="009D4232" w:rsidP="009D4232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9D4232">
        <w:rPr>
          <w:rFonts w:ascii="Times New Roman" w:hAnsi="Times New Roman"/>
          <w:sz w:val="24"/>
          <w:szCs w:val="24"/>
          <w:lang w:val="ru-RU"/>
        </w:rPr>
        <w:t>- на оплату коммунальных услуг в 409,6 тыс. рублей или 100% от потребности;</w:t>
      </w:r>
    </w:p>
    <w:p w:rsidR="009D4232" w:rsidRPr="009D4232" w:rsidRDefault="009D4232" w:rsidP="009D4232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9D4232">
        <w:rPr>
          <w:rFonts w:ascii="Times New Roman" w:hAnsi="Times New Roman"/>
          <w:sz w:val="24"/>
          <w:szCs w:val="24"/>
          <w:lang w:val="ru-RU"/>
        </w:rPr>
        <w:t>- выплату пенсий в сумме 420,0 тыс. руб. или 100% от потребности;</w:t>
      </w:r>
    </w:p>
    <w:p w:rsidR="009D4232" w:rsidRPr="009D4232" w:rsidRDefault="009D4232" w:rsidP="009D4232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9D4232">
        <w:rPr>
          <w:rFonts w:ascii="Times New Roman" w:hAnsi="Times New Roman"/>
          <w:sz w:val="24"/>
          <w:szCs w:val="24"/>
          <w:lang w:val="ru-RU"/>
        </w:rPr>
        <w:t xml:space="preserve">- межбюджетные трансферты на переданные полномочия –  4,4 </w:t>
      </w:r>
      <w:proofErr w:type="spellStart"/>
      <w:r w:rsidRPr="009D4232">
        <w:rPr>
          <w:rFonts w:ascii="Times New Roman" w:hAnsi="Times New Roman"/>
          <w:sz w:val="24"/>
          <w:szCs w:val="24"/>
          <w:lang w:val="ru-RU"/>
        </w:rPr>
        <w:t>тыс</w:t>
      </w:r>
      <w:proofErr w:type="gramStart"/>
      <w:r w:rsidRPr="009D4232">
        <w:rPr>
          <w:rFonts w:ascii="Times New Roman" w:hAnsi="Times New Roman"/>
          <w:sz w:val="24"/>
          <w:szCs w:val="24"/>
          <w:lang w:val="ru-RU"/>
        </w:rPr>
        <w:t>.р</w:t>
      </w:r>
      <w:proofErr w:type="gramEnd"/>
      <w:r w:rsidRPr="009D4232">
        <w:rPr>
          <w:rFonts w:ascii="Times New Roman" w:hAnsi="Times New Roman"/>
          <w:sz w:val="24"/>
          <w:szCs w:val="24"/>
          <w:lang w:val="ru-RU"/>
        </w:rPr>
        <w:t>уб</w:t>
      </w:r>
      <w:proofErr w:type="spellEnd"/>
      <w:r w:rsidRPr="009D4232">
        <w:rPr>
          <w:rFonts w:ascii="Times New Roman" w:hAnsi="Times New Roman"/>
          <w:sz w:val="24"/>
          <w:szCs w:val="24"/>
          <w:lang w:val="ru-RU"/>
        </w:rPr>
        <w:t>. или 100% от потребности.</w:t>
      </w:r>
    </w:p>
    <w:p w:rsidR="009D4232" w:rsidRPr="009D4232" w:rsidRDefault="009D4232" w:rsidP="009D4232">
      <w:pPr>
        <w:spacing w:after="0" w:line="240" w:lineRule="auto"/>
        <w:ind w:firstLine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0" w:name="_Hlk28589516"/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9D4232">
        <w:rPr>
          <w:rFonts w:ascii="Times New Roman" w:hAnsi="Times New Roman"/>
          <w:sz w:val="24"/>
          <w:szCs w:val="24"/>
          <w:lang w:val="ru-RU"/>
        </w:rPr>
        <w:t>В расходной части бюджета поселения не приняты обязательства:</w:t>
      </w:r>
    </w:p>
    <w:p w:rsidR="009D4232" w:rsidRPr="009D4232" w:rsidRDefault="009D4232" w:rsidP="009D4232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Pr="009D4232">
        <w:rPr>
          <w:rFonts w:ascii="Times New Roman" w:hAnsi="Times New Roman"/>
          <w:sz w:val="24"/>
          <w:szCs w:val="24"/>
          <w:lang w:val="ru-RU"/>
        </w:rPr>
        <w:t>-   по увеличению с 1 января 2025 года МРОТ.</w:t>
      </w:r>
      <w:bookmarkEnd w:id="0"/>
    </w:p>
    <w:p w:rsidR="00386278" w:rsidRDefault="00A80571" w:rsidP="00386278">
      <w:pPr>
        <w:pStyle w:val="ab"/>
        <w:widowControl w:val="0"/>
        <w:spacing w:line="240" w:lineRule="auto"/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lang w:val="ru-RU"/>
        </w:rPr>
        <w:t xml:space="preserve">         </w:t>
      </w:r>
      <w:proofErr w:type="gramStart"/>
      <w:r w:rsidR="00386278" w:rsidRPr="00386278">
        <w:rPr>
          <w:rFonts w:ascii="Times New Roman" w:hAnsi="Times New Roman"/>
          <w:b/>
          <w:i/>
          <w:lang w:val="ru-RU"/>
        </w:rPr>
        <w:t>В нарушение  п.2. ст.107  Бюджетного кодекса РФ</w:t>
      </w:r>
      <w:r w:rsidR="00386278" w:rsidRPr="00386278">
        <w:rPr>
          <w:rFonts w:ascii="Times New Roman" w:hAnsi="Times New Roman"/>
          <w:lang w:val="ru-RU"/>
        </w:rPr>
        <w:t xml:space="preserve">  в  проекте решения Совета сельского поселения «</w:t>
      </w:r>
      <w:proofErr w:type="spellStart"/>
      <w:r w:rsidR="00386278" w:rsidRPr="00386278">
        <w:rPr>
          <w:rFonts w:ascii="Times New Roman" w:hAnsi="Times New Roman"/>
          <w:lang w:val="ru-RU"/>
        </w:rPr>
        <w:t>Харагунское</w:t>
      </w:r>
      <w:proofErr w:type="spellEnd"/>
      <w:r w:rsidR="00386278" w:rsidRPr="00386278">
        <w:rPr>
          <w:rFonts w:ascii="Times New Roman" w:hAnsi="Times New Roman"/>
          <w:lang w:val="ru-RU"/>
        </w:rPr>
        <w:t>» «О бюджете сельского поселения «</w:t>
      </w:r>
      <w:proofErr w:type="spellStart"/>
      <w:r w:rsidR="00386278" w:rsidRPr="00386278">
        <w:rPr>
          <w:rFonts w:ascii="Times New Roman" w:hAnsi="Times New Roman"/>
          <w:lang w:val="ru-RU"/>
        </w:rPr>
        <w:t>Харагунское</w:t>
      </w:r>
      <w:proofErr w:type="spellEnd"/>
      <w:r w:rsidR="00386278" w:rsidRPr="00386278">
        <w:rPr>
          <w:rFonts w:ascii="Times New Roman" w:hAnsi="Times New Roman"/>
          <w:lang w:val="ru-RU"/>
        </w:rPr>
        <w:t>» на 202</w:t>
      </w:r>
      <w:r w:rsidR="009D4232">
        <w:rPr>
          <w:rFonts w:ascii="Times New Roman" w:hAnsi="Times New Roman"/>
          <w:lang w:val="ru-RU"/>
        </w:rPr>
        <w:t>5</w:t>
      </w:r>
      <w:r w:rsidR="00386278" w:rsidRPr="00386278">
        <w:rPr>
          <w:rFonts w:ascii="Times New Roman" w:hAnsi="Times New Roman"/>
          <w:lang w:val="ru-RU"/>
        </w:rPr>
        <w:t xml:space="preserve"> год и плановый период 202</w:t>
      </w:r>
      <w:r w:rsidR="009D4232">
        <w:rPr>
          <w:rFonts w:ascii="Times New Roman" w:hAnsi="Times New Roman"/>
          <w:lang w:val="ru-RU"/>
        </w:rPr>
        <w:t>6</w:t>
      </w:r>
      <w:r w:rsidR="00386278" w:rsidRPr="00386278">
        <w:rPr>
          <w:rFonts w:ascii="Times New Roman" w:hAnsi="Times New Roman"/>
          <w:lang w:val="ru-RU"/>
        </w:rPr>
        <w:t>-202</w:t>
      </w:r>
      <w:r w:rsidR="009D4232">
        <w:rPr>
          <w:rFonts w:ascii="Times New Roman" w:hAnsi="Times New Roman"/>
          <w:lang w:val="ru-RU"/>
        </w:rPr>
        <w:t>7</w:t>
      </w:r>
      <w:r w:rsidR="00386278" w:rsidRPr="00386278">
        <w:rPr>
          <w:rFonts w:ascii="Times New Roman" w:hAnsi="Times New Roman"/>
          <w:lang w:val="ru-RU"/>
        </w:rPr>
        <w:t xml:space="preserve"> года» не установлен верхний предел муниципального долга, верхний предел долга по муниципальных гарантиям. </w:t>
      </w:r>
      <w:proofErr w:type="gramEnd"/>
    </w:p>
    <w:p w:rsidR="00DE4599" w:rsidRDefault="00DA018D" w:rsidP="00DA018D">
      <w:pPr>
        <w:spacing w:after="0" w:line="240" w:lineRule="auto"/>
        <w:ind w:right="-284" w:firstLine="0"/>
        <w:jc w:val="center"/>
        <w:rPr>
          <w:rFonts w:ascii="Times New Roman" w:hAnsi="Times New Roman"/>
          <w:b/>
          <w:u w:val="single"/>
          <w:lang w:val="ru-RU"/>
        </w:rPr>
      </w:pPr>
      <w:r>
        <w:rPr>
          <w:rFonts w:ascii="Times New Roman" w:hAnsi="Times New Roman"/>
          <w:b/>
          <w:u w:val="single"/>
          <w:lang w:val="ru-RU"/>
        </w:rPr>
        <w:t>4)</w:t>
      </w:r>
      <w:r w:rsidR="00575280">
        <w:rPr>
          <w:rFonts w:ascii="Times New Roman" w:hAnsi="Times New Roman"/>
          <w:b/>
          <w:u w:val="single"/>
          <w:lang w:val="ru-RU"/>
        </w:rPr>
        <w:t xml:space="preserve"> </w:t>
      </w:r>
      <w:r w:rsidRPr="00DA018D">
        <w:rPr>
          <w:rFonts w:ascii="Times New Roman" w:hAnsi="Times New Roman"/>
          <w:b/>
          <w:u w:val="single"/>
          <w:lang w:val="ru-RU"/>
        </w:rPr>
        <w:t>Внешняя проверка на проект  решения Совета сельского поселения «</w:t>
      </w:r>
      <w:proofErr w:type="spellStart"/>
      <w:r w:rsidRPr="00DA018D">
        <w:rPr>
          <w:rFonts w:ascii="Times New Roman" w:hAnsi="Times New Roman"/>
          <w:b/>
          <w:u w:val="single"/>
          <w:lang w:val="ru-RU"/>
        </w:rPr>
        <w:t>Хушенгинское</w:t>
      </w:r>
      <w:proofErr w:type="spellEnd"/>
      <w:r w:rsidRPr="00DA018D">
        <w:rPr>
          <w:rFonts w:ascii="Times New Roman" w:hAnsi="Times New Roman"/>
          <w:b/>
          <w:u w:val="single"/>
          <w:lang w:val="ru-RU"/>
        </w:rPr>
        <w:t>»  «Об утверждении бюджета сельского поселения «</w:t>
      </w:r>
      <w:proofErr w:type="spellStart"/>
      <w:r w:rsidRPr="00DA018D">
        <w:rPr>
          <w:rFonts w:ascii="Times New Roman" w:hAnsi="Times New Roman"/>
          <w:b/>
          <w:u w:val="single"/>
          <w:lang w:val="ru-RU"/>
        </w:rPr>
        <w:t>Хушенгинское</w:t>
      </w:r>
      <w:proofErr w:type="spellEnd"/>
      <w:r w:rsidRPr="00DA018D">
        <w:rPr>
          <w:rFonts w:ascii="Times New Roman" w:hAnsi="Times New Roman"/>
          <w:b/>
          <w:u w:val="single"/>
          <w:lang w:val="ru-RU"/>
        </w:rPr>
        <w:t>» на 202</w:t>
      </w:r>
      <w:r w:rsidR="00666EEB">
        <w:rPr>
          <w:rFonts w:ascii="Times New Roman" w:hAnsi="Times New Roman"/>
          <w:b/>
          <w:u w:val="single"/>
          <w:lang w:val="ru-RU"/>
        </w:rPr>
        <w:t>5</w:t>
      </w:r>
      <w:r w:rsidRPr="00DA018D">
        <w:rPr>
          <w:rFonts w:ascii="Times New Roman" w:hAnsi="Times New Roman"/>
          <w:b/>
          <w:u w:val="single"/>
          <w:lang w:val="ru-RU"/>
        </w:rPr>
        <w:t xml:space="preserve"> год и плановый период</w:t>
      </w:r>
    </w:p>
    <w:p w:rsidR="00DA018D" w:rsidRDefault="00DA018D" w:rsidP="00DA018D">
      <w:pPr>
        <w:spacing w:after="0" w:line="240" w:lineRule="auto"/>
        <w:ind w:right="-284" w:firstLine="0"/>
        <w:jc w:val="center"/>
        <w:rPr>
          <w:rFonts w:ascii="Times New Roman" w:hAnsi="Times New Roman"/>
          <w:b/>
          <w:u w:val="single"/>
          <w:lang w:val="ru-RU"/>
        </w:rPr>
      </w:pPr>
      <w:r w:rsidRPr="00DA018D">
        <w:rPr>
          <w:rFonts w:ascii="Times New Roman" w:hAnsi="Times New Roman"/>
          <w:b/>
          <w:u w:val="single"/>
          <w:lang w:val="ru-RU"/>
        </w:rPr>
        <w:t xml:space="preserve"> 202</w:t>
      </w:r>
      <w:r w:rsidR="00666EEB">
        <w:rPr>
          <w:rFonts w:ascii="Times New Roman" w:hAnsi="Times New Roman"/>
          <w:b/>
          <w:u w:val="single"/>
          <w:lang w:val="ru-RU"/>
        </w:rPr>
        <w:t>6</w:t>
      </w:r>
      <w:r w:rsidRPr="00DA018D">
        <w:rPr>
          <w:rFonts w:ascii="Times New Roman" w:hAnsi="Times New Roman"/>
          <w:b/>
          <w:u w:val="single"/>
          <w:lang w:val="ru-RU"/>
        </w:rPr>
        <w:t>-202</w:t>
      </w:r>
      <w:r w:rsidR="00666EEB">
        <w:rPr>
          <w:rFonts w:ascii="Times New Roman" w:hAnsi="Times New Roman"/>
          <w:b/>
          <w:u w:val="single"/>
          <w:lang w:val="ru-RU"/>
        </w:rPr>
        <w:t>7</w:t>
      </w:r>
      <w:r w:rsidRPr="00DA018D">
        <w:rPr>
          <w:rFonts w:ascii="Times New Roman" w:hAnsi="Times New Roman"/>
          <w:b/>
          <w:u w:val="single"/>
          <w:lang w:val="ru-RU"/>
        </w:rPr>
        <w:t xml:space="preserve"> года».</w:t>
      </w:r>
    </w:p>
    <w:p w:rsidR="002A6444" w:rsidRDefault="002A6444" w:rsidP="00DA018D">
      <w:pPr>
        <w:spacing w:after="0" w:line="240" w:lineRule="auto"/>
        <w:ind w:right="-284" w:firstLine="0"/>
        <w:jc w:val="center"/>
        <w:rPr>
          <w:rFonts w:ascii="Times New Roman" w:hAnsi="Times New Roman"/>
          <w:b/>
          <w:u w:val="single"/>
          <w:lang w:val="ru-RU"/>
        </w:rPr>
      </w:pPr>
    </w:p>
    <w:p w:rsidR="002A6444" w:rsidRDefault="002A6444" w:rsidP="002A6444">
      <w:pPr>
        <w:spacing w:after="0" w:line="240" w:lineRule="auto"/>
        <w:ind w:firstLine="357"/>
        <w:jc w:val="both"/>
        <w:rPr>
          <w:rFonts w:ascii="Times New Roman" w:hAnsi="Times New Roman"/>
          <w:lang w:val="ru-RU"/>
        </w:rPr>
      </w:pPr>
      <w:r w:rsidRPr="00501DD6">
        <w:rPr>
          <w:rFonts w:ascii="Times New Roman" w:hAnsi="Times New Roman"/>
          <w:lang w:val="ru-RU" w:eastAsia="ar-SA" w:bidi="ar-SA"/>
        </w:rPr>
        <w:t xml:space="preserve">Объект экспертно-аналитического мероприятия: </w:t>
      </w:r>
      <w:r>
        <w:rPr>
          <w:rFonts w:ascii="Times New Roman" w:hAnsi="Times New Roman"/>
          <w:lang w:val="ru-RU" w:eastAsia="ar-SA" w:bidi="ar-SA"/>
        </w:rPr>
        <w:t>проект решения  Совета сельского поселения «</w:t>
      </w:r>
      <w:proofErr w:type="spellStart"/>
      <w:r>
        <w:rPr>
          <w:rFonts w:ascii="Times New Roman" w:hAnsi="Times New Roman"/>
          <w:lang w:val="ru-RU" w:eastAsia="ar-SA" w:bidi="ar-SA"/>
        </w:rPr>
        <w:t>Хушенгинское</w:t>
      </w:r>
      <w:proofErr w:type="spellEnd"/>
      <w:r>
        <w:rPr>
          <w:rFonts w:ascii="Times New Roman" w:hAnsi="Times New Roman"/>
          <w:lang w:val="ru-RU" w:eastAsia="ar-SA" w:bidi="ar-SA"/>
        </w:rPr>
        <w:t xml:space="preserve">» </w:t>
      </w:r>
      <w:r>
        <w:rPr>
          <w:rFonts w:ascii="Times New Roman" w:hAnsi="Times New Roman"/>
          <w:lang w:val="ru-RU"/>
        </w:rPr>
        <w:t>«Об утверждении бюджета сельского поселения «</w:t>
      </w:r>
      <w:proofErr w:type="spellStart"/>
      <w:r>
        <w:rPr>
          <w:rFonts w:ascii="Times New Roman" w:hAnsi="Times New Roman"/>
          <w:lang w:val="ru-RU"/>
        </w:rPr>
        <w:t>Хушенгинское</w:t>
      </w:r>
      <w:proofErr w:type="spellEnd"/>
      <w:r>
        <w:rPr>
          <w:rFonts w:ascii="Times New Roman" w:hAnsi="Times New Roman"/>
          <w:lang w:val="ru-RU"/>
        </w:rPr>
        <w:t>» на 202</w:t>
      </w:r>
      <w:r w:rsidR="00731A4E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 xml:space="preserve"> год и плановый период 202</w:t>
      </w:r>
      <w:r w:rsidR="00731A4E">
        <w:rPr>
          <w:rFonts w:ascii="Times New Roman" w:hAnsi="Times New Roman"/>
          <w:lang w:val="ru-RU"/>
        </w:rPr>
        <w:t>6</w:t>
      </w:r>
      <w:r>
        <w:rPr>
          <w:rFonts w:ascii="Times New Roman" w:hAnsi="Times New Roman"/>
          <w:lang w:val="ru-RU"/>
        </w:rPr>
        <w:t>-202</w:t>
      </w:r>
      <w:r w:rsidR="00731A4E">
        <w:rPr>
          <w:rFonts w:ascii="Times New Roman" w:hAnsi="Times New Roman"/>
          <w:lang w:val="ru-RU"/>
        </w:rPr>
        <w:t>7</w:t>
      </w:r>
      <w:r>
        <w:rPr>
          <w:rFonts w:ascii="Times New Roman" w:hAnsi="Times New Roman"/>
          <w:lang w:val="ru-RU"/>
        </w:rPr>
        <w:t xml:space="preserve"> года»</w:t>
      </w:r>
    </w:p>
    <w:p w:rsidR="002A6444" w:rsidRPr="00F84837" w:rsidRDefault="002A6444" w:rsidP="002A6444">
      <w:pPr>
        <w:pStyle w:val="ab"/>
        <w:spacing w:after="0" w:line="240" w:lineRule="auto"/>
        <w:ind w:left="0" w:right="-284" w:firstLine="0"/>
        <w:jc w:val="both"/>
        <w:rPr>
          <w:rFonts w:ascii="Times New Roman" w:hAnsi="Times New Roman"/>
          <w:b/>
          <w:u w:val="single"/>
          <w:lang w:val="ru-RU"/>
        </w:rPr>
      </w:pPr>
      <w:r>
        <w:rPr>
          <w:rFonts w:ascii="Times New Roman" w:hAnsi="Times New Roman"/>
          <w:lang w:val="ru-RU" w:eastAsia="ar-SA" w:bidi="ar-SA"/>
        </w:rPr>
        <w:t xml:space="preserve">         Проект решения Совета сельского поселения «</w:t>
      </w:r>
      <w:proofErr w:type="spellStart"/>
      <w:r>
        <w:rPr>
          <w:rFonts w:ascii="Times New Roman" w:hAnsi="Times New Roman"/>
          <w:lang w:val="ru-RU" w:eastAsia="ar-SA" w:bidi="ar-SA"/>
        </w:rPr>
        <w:t>Хушенгинское</w:t>
      </w:r>
      <w:proofErr w:type="spellEnd"/>
      <w:r>
        <w:rPr>
          <w:rFonts w:ascii="Times New Roman" w:hAnsi="Times New Roman"/>
          <w:lang w:val="ru-RU" w:eastAsia="ar-SA" w:bidi="ar-SA"/>
        </w:rPr>
        <w:t xml:space="preserve">» </w:t>
      </w:r>
      <w:r w:rsidRPr="00501DD6">
        <w:rPr>
          <w:rFonts w:ascii="Times New Roman" w:hAnsi="Times New Roman"/>
          <w:lang w:val="ru-RU" w:eastAsia="ar-SA" w:bidi="ar-SA"/>
        </w:rPr>
        <w:t xml:space="preserve"> </w:t>
      </w:r>
      <w:r w:rsidRPr="00DF1CDD">
        <w:rPr>
          <w:rFonts w:ascii="Times New Roman" w:hAnsi="Times New Roman"/>
          <w:lang w:val="ru-RU"/>
        </w:rPr>
        <w:t xml:space="preserve">«Об утверждении бюджета </w:t>
      </w:r>
      <w:r>
        <w:rPr>
          <w:rFonts w:ascii="Times New Roman" w:hAnsi="Times New Roman"/>
          <w:lang w:val="ru-RU"/>
        </w:rPr>
        <w:t>сельского поселения</w:t>
      </w:r>
      <w:r w:rsidRPr="00DF1CDD">
        <w:rPr>
          <w:rFonts w:ascii="Times New Roman" w:hAnsi="Times New Roman"/>
          <w:lang w:val="ru-RU"/>
        </w:rPr>
        <w:t xml:space="preserve"> «</w:t>
      </w:r>
      <w:proofErr w:type="spellStart"/>
      <w:r>
        <w:rPr>
          <w:rFonts w:ascii="Times New Roman" w:hAnsi="Times New Roman"/>
          <w:lang w:val="ru-RU"/>
        </w:rPr>
        <w:t>Хушенгинское</w:t>
      </w:r>
      <w:proofErr w:type="spellEnd"/>
      <w:r w:rsidRPr="00DF1CDD">
        <w:rPr>
          <w:rFonts w:ascii="Times New Roman" w:hAnsi="Times New Roman"/>
          <w:lang w:val="ru-RU"/>
        </w:rPr>
        <w:t>»</w:t>
      </w:r>
      <w:r>
        <w:rPr>
          <w:rFonts w:ascii="Times New Roman" w:hAnsi="Times New Roman"/>
          <w:lang w:val="ru-RU"/>
        </w:rPr>
        <w:t xml:space="preserve"> на 202</w:t>
      </w:r>
      <w:r w:rsidR="00731A4E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 xml:space="preserve"> год и плановый период 202</w:t>
      </w:r>
      <w:r w:rsidR="00731A4E">
        <w:rPr>
          <w:rFonts w:ascii="Times New Roman" w:hAnsi="Times New Roman"/>
          <w:lang w:val="ru-RU"/>
        </w:rPr>
        <w:t>6</w:t>
      </w:r>
      <w:r>
        <w:rPr>
          <w:rFonts w:ascii="Times New Roman" w:hAnsi="Times New Roman"/>
          <w:lang w:val="ru-RU"/>
        </w:rPr>
        <w:t>-202</w:t>
      </w:r>
      <w:r w:rsidR="00731A4E">
        <w:rPr>
          <w:rFonts w:ascii="Times New Roman" w:hAnsi="Times New Roman"/>
          <w:lang w:val="ru-RU"/>
        </w:rPr>
        <w:t>7</w:t>
      </w:r>
      <w:r>
        <w:rPr>
          <w:rFonts w:ascii="Times New Roman" w:hAnsi="Times New Roman"/>
          <w:lang w:val="ru-RU"/>
        </w:rPr>
        <w:t xml:space="preserve"> года»  представлен в Контрольно-</w:t>
      </w:r>
      <w:r>
        <w:rPr>
          <w:rFonts w:ascii="Times New Roman" w:hAnsi="Times New Roman"/>
          <w:lang w:val="ru-RU"/>
        </w:rPr>
        <w:lastRenderedPageBreak/>
        <w:t>счетный орган муниципального района «</w:t>
      </w:r>
      <w:proofErr w:type="spellStart"/>
      <w:r>
        <w:rPr>
          <w:rFonts w:ascii="Times New Roman" w:hAnsi="Times New Roman"/>
          <w:lang w:val="ru-RU"/>
        </w:rPr>
        <w:t>Хилокский</w:t>
      </w:r>
      <w:proofErr w:type="spellEnd"/>
      <w:r>
        <w:rPr>
          <w:rFonts w:ascii="Times New Roman" w:hAnsi="Times New Roman"/>
          <w:lang w:val="ru-RU"/>
        </w:rPr>
        <w:t xml:space="preserve"> район» </w:t>
      </w:r>
      <w:r w:rsidR="007F0175">
        <w:rPr>
          <w:rFonts w:ascii="Times New Roman" w:hAnsi="Times New Roman"/>
          <w:lang w:val="ru-RU"/>
        </w:rPr>
        <w:t>20</w:t>
      </w:r>
      <w:r w:rsidR="00F84837" w:rsidRPr="00F84837">
        <w:rPr>
          <w:rFonts w:ascii="Times New Roman" w:hAnsi="Times New Roman"/>
          <w:lang w:val="ru-RU"/>
        </w:rPr>
        <w:t xml:space="preserve"> ноября 202</w:t>
      </w:r>
      <w:r w:rsidR="007F0175">
        <w:rPr>
          <w:rFonts w:ascii="Times New Roman" w:hAnsi="Times New Roman"/>
          <w:lang w:val="ru-RU"/>
        </w:rPr>
        <w:t>4</w:t>
      </w:r>
      <w:r w:rsidR="00F84837" w:rsidRPr="00F84837">
        <w:rPr>
          <w:rFonts w:ascii="Times New Roman" w:hAnsi="Times New Roman"/>
          <w:lang w:val="ru-RU"/>
        </w:rPr>
        <w:t xml:space="preserve"> года (входящий № </w:t>
      </w:r>
      <w:r w:rsidR="007F0175">
        <w:rPr>
          <w:rFonts w:ascii="Times New Roman" w:hAnsi="Times New Roman"/>
          <w:lang w:val="ru-RU"/>
        </w:rPr>
        <w:t>43</w:t>
      </w:r>
      <w:r w:rsidR="00F84837" w:rsidRPr="00F84837">
        <w:rPr>
          <w:rFonts w:ascii="Times New Roman" w:hAnsi="Times New Roman"/>
          <w:lang w:val="ru-RU"/>
        </w:rPr>
        <w:t xml:space="preserve"> от 20.11.202</w:t>
      </w:r>
      <w:r w:rsidR="007F0175">
        <w:rPr>
          <w:rFonts w:ascii="Times New Roman" w:hAnsi="Times New Roman"/>
          <w:lang w:val="ru-RU"/>
        </w:rPr>
        <w:t>4</w:t>
      </w:r>
      <w:r w:rsidR="00F84837" w:rsidRPr="00F84837">
        <w:rPr>
          <w:rFonts w:ascii="Times New Roman" w:hAnsi="Times New Roman"/>
          <w:lang w:val="ru-RU"/>
        </w:rPr>
        <w:t xml:space="preserve"> года)</w:t>
      </w:r>
      <w:r w:rsidRPr="00F84837">
        <w:rPr>
          <w:rFonts w:ascii="Times New Roman" w:hAnsi="Times New Roman"/>
          <w:lang w:val="ru-RU"/>
        </w:rPr>
        <w:t>.</w:t>
      </w:r>
    </w:p>
    <w:p w:rsidR="002A6444" w:rsidRPr="00F84837" w:rsidRDefault="002A6444" w:rsidP="00DA018D">
      <w:pPr>
        <w:spacing w:after="0" w:line="240" w:lineRule="auto"/>
        <w:ind w:right="-284" w:firstLine="0"/>
        <w:jc w:val="center"/>
        <w:rPr>
          <w:rFonts w:ascii="Times New Roman" w:hAnsi="Times New Roman"/>
          <w:b/>
          <w:u w:val="single"/>
          <w:lang w:val="ru-RU"/>
        </w:rPr>
      </w:pPr>
    </w:p>
    <w:p w:rsidR="00E53AB9" w:rsidRPr="00E53AB9" w:rsidRDefault="00F84837" w:rsidP="00F8483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</w:t>
      </w:r>
      <w:r w:rsidR="00E53AB9" w:rsidRPr="00E53AB9">
        <w:rPr>
          <w:rFonts w:ascii="Times New Roman" w:hAnsi="Times New Roman"/>
          <w:lang w:val="ru-RU"/>
        </w:rPr>
        <w:t xml:space="preserve">Проект бюджета подготовлен </w:t>
      </w:r>
      <w:proofErr w:type="gramStart"/>
      <w:r w:rsidR="00E53AB9" w:rsidRPr="00E53AB9">
        <w:rPr>
          <w:rFonts w:ascii="Times New Roman" w:hAnsi="Times New Roman"/>
          <w:lang w:val="ru-RU"/>
        </w:rPr>
        <w:t>в «непрограммном</w:t>
      </w:r>
      <w:proofErr w:type="gramEnd"/>
      <w:r w:rsidR="00E53AB9" w:rsidRPr="00E53AB9">
        <w:rPr>
          <w:rFonts w:ascii="Times New Roman" w:hAnsi="Times New Roman"/>
          <w:lang w:val="ru-RU"/>
        </w:rPr>
        <w:t>» формате на три года с целью сохранения социальной и финансовой стабильности</w:t>
      </w:r>
      <w:r w:rsidR="00E53AB9" w:rsidRPr="00E53AB9">
        <w:rPr>
          <w:rFonts w:ascii="Times New Roman" w:eastAsia="Calibri" w:hAnsi="Times New Roman"/>
          <w:lang w:val="ru-RU"/>
        </w:rPr>
        <w:t>.</w:t>
      </w:r>
    </w:p>
    <w:p w:rsidR="00E53AB9" w:rsidRPr="00E53AB9" w:rsidRDefault="00F84837" w:rsidP="00F8483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  <w:r w:rsidR="00E53AB9" w:rsidRPr="00E53AB9">
        <w:rPr>
          <w:rFonts w:ascii="Times New Roman" w:hAnsi="Times New Roman"/>
          <w:lang w:val="ru-RU"/>
        </w:rPr>
        <w:t>Совет сельского поселения «</w:t>
      </w:r>
      <w:proofErr w:type="spellStart"/>
      <w:r w:rsidR="00E53AB9" w:rsidRPr="00E53AB9">
        <w:rPr>
          <w:rFonts w:ascii="Times New Roman" w:hAnsi="Times New Roman"/>
          <w:lang w:val="ru-RU"/>
        </w:rPr>
        <w:t>Хушенгинское</w:t>
      </w:r>
      <w:proofErr w:type="spellEnd"/>
      <w:r w:rsidR="00E53AB9" w:rsidRPr="00E53AB9">
        <w:rPr>
          <w:rFonts w:ascii="Times New Roman" w:hAnsi="Times New Roman"/>
          <w:lang w:val="ru-RU"/>
        </w:rPr>
        <w:t>» направил  проект бюджета в Контрольно-счетный орган муниципального района «</w:t>
      </w:r>
      <w:proofErr w:type="spellStart"/>
      <w:r w:rsidR="00E53AB9" w:rsidRPr="00E53AB9">
        <w:rPr>
          <w:rFonts w:ascii="Times New Roman" w:hAnsi="Times New Roman"/>
          <w:lang w:val="ru-RU"/>
        </w:rPr>
        <w:t>Хилокский</w:t>
      </w:r>
      <w:proofErr w:type="spellEnd"/>
      <w:r w:rsidR="00E53AB9" w:rsidRPr="00E53AB9">
        <w:rPr>
          <w:rFonts w:ascii="Times New Roman" w:hAnsi="Times New Roman"/>
          <w:lang w:val="ru-RU"/>
        </w:rPr>
        <w:t xml:space="preserve"> район» для экспертизы на предмет соответствия представленного документа требованиям бюджетного законодательства </w:t>
      </w:r>
      <w:r w:rsidR="005A3E83">
        <w:rPr>
          <w:rFonts w:ascii="Times New Roman" w:hAnsi="Times New Roman"/>
          <w:lang w:val="ru-RU"/>
        </w:rPr>
        <w:t>20</w:t>
      </w:r>
      <w:r w:rsidR="00E53AB9" w:rsidRPr="00E53AB9">
        <w:rPr>
          <w:rFonts w:ascii="Times New Roman" w:hAnsi="Times New Roman"/>
          <w:lang w:val="ru-RU"/>
        </w:rPr>
        <w:t xml:space="preserve"> ноября 202</w:t>
      </w:r>
      <w:r w:rsidR="005A3E83">
        <w:rPr>
          <w:rFonts w:ascii="Times New Roman" w:hAnsi="Times New Roman"/>
          <w:lang w:val="ru-RU"/>
        </w:rPr>
        <w:t>4</w:t>
      </w:r>
      <w:r w:rsidR="00E53AB9" w:rsidRPr="00E53AB9">
        <w:rPr>
          <w:rFonts w:ascii="Times New Roman" w:hAnsi="Times New Roman"/>
          <w:lang w:val="ru-RU"/>
        </w:rPr>
        <w:t xml:space="preserve"> года.</w:t>
      </w:r>
    </w:p>
    <w:p w:rsidR="00E53AB9" w:rsidRPr="00E53AB9" w:rsidRDefault="00F84837" w:rsidP="00F84837">
      <w:pPr>
        <w:pStyle w:val="ab"/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  <w:r w:rsidR="00E53AB9" w:rsidRPr="00E53AB9">
        <w:rPr>
          <w:rFonts w:ascii="Times New Roman" w:hAnsi="Times New Roman"/>
          <w:lang w:val="ru-RU"/>
        </w:rPr>
        <w:t xml:space="preserve">Перечень и </w:t>
      </w:r>
      <w:r w:rsidR="00E53AB9" w:rsidRPr="00E53AB9">
        <w:rPr>
          <w:rFonts w:ascii="Times New Roman" w:hAnsi="Times New Roman"/>
          <w:shd w:val="clear" w:color="auto" w:fill="FFFFFF"/>
          <w:lang w:val="ru-RU"/>
        </w:rPr>
        <w:t>содержание</w:t>
      </w:r>
      <w:r w:rsidR="00E53AB9" w:rsidRPr="00E53AB9">
        <w:rPr>
          <w:rFonts w:ascii="Times New Roman" w:hAnsi="Times New Roman"/>
          <w:lang w:val="ru-RU"/>
        </w:rPr>
        <w:t xml:space="preserve"> документов и материалов, представленные одновременно с проектом бюджета сельского поселения, соответствуют требованиям статьи 184.2 Бюджетного кодекса Российской Федерации, ст.28.1 Положения о бюджетном процессе сельского поселения.</w:t>
      </w:r>
    </w:p>
    <w:p w:rsidR="00E53AB9" w:rsidRPr="00E53AB9" w:rsidRDefault="00F84837" w:rsidP="00F8483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color w:val="FF0000"/>
          <w:lang w:val="ru-RU"/>
        </w:rPr>
      </w:pPr>
      <w:r>
        <w:rPr>
          <w:rFonts w:ascii="Times New Roman" w:hAnsi="Times New Roman"/>
          <w:lang w:val="ru-RU"/>
        </w:rPr>
        <w:t xml:space="preserve">          </w:t>
      </w:r>
      <w:r w:rsidR="00E53AB9" w:rsidRPr="00E53AB9">
        <w:rPr>
          <w:rFonts w:ascii="Times New Roman" w:hAnsi="Times New Roman"/>
          <w:lang w:val="ru-RU"/>
        </w:rPr>
        <w:t xml:space="preserve">В </w:t>
      </w:r>
      <w:r w:rsidR="005A3E83">
        <w:rPr>
          <w:rFonts w:ascii="Times New Roman" w:hAnsi="Times New Roman"/>
          <w:lang w:val="ru-RU"/>
        </w:rPr>
        <w:t>нарушение требований</w:t>
      </w:r>
      <w:r w:rsidR="00E53AB9" w:rsidRPr="00E53AB9">
        <w:rPr>
          <w:rFonts w:ascii="Times New Roman" w:hAnsi="Times New Roman"/>
          <w:lang w:val="ru-RU"/>
        </w:rPr>
        <w:t xml:space="preserve"> ст. 36 Бюджетного кодекса РФ проект бюджета сельского поселения «</w:t>
      </w:r>
      <w:proofErr w:type="spellStart"/>
      <w:r w:rsidR="00E53AB9" w:rsidRPr="00E53AB9">
        <w:rPr>
          <w:rFonts w:ascii="Times New Roman" w:hAnsi="Times New Roman"/>
          <w:lang w:val="ru-RU"/>
        </w:rPr>
        <w:t>Хушенгинское</w:t>
      </w:r>
      <w:proofErr w:type="spellEnd"/>
      <w:r w:rsidR="00E53AB9" w:rsidRPr="00E53AB9">
        <w:rPr>
          <w:rFonts w:ascii="Times New Roman" w:hAnsi="Times New Roman"/>
          <w:lang w:val="ru-RU"/>
        </w:rPr>
        <w:t>» на 202</w:t>
      </w:r>
      <w:r w:rsidR="005A3E83">
        <w:rPr>
          <w:rFonts w:ascii="Times New Roman" w:hAnsi="Times New Roman"/>
          <w:lang w:val="ru-RU"/>
        </w:rPr>
        <w:t>5</w:t>
      </w:r>
      <w:r w:rsidR="00E53AB9" w:rsidRPr="00E53AB9">
        <w:rPr>
          <w:rFonts w:ascii="Times New Roman" w:hAnsi="Times New Roman"/>
          <w:lang w:val="ru-RU"/>
        </w:rPr>
        <w:t xml:space="preserve"> год и плановый период 202</w:t>
      </w:r>
      <w:r w:rsidR="005A3E83">
        <w:rPr>
          <w:rFonts w:ascii="Times New Roman" w:hAnsi="Times New Roman"/>
          <w:lang w:val="ru-RU"/>
        </w:rPr>
        <w:t>6</w:t>
      </w:r>
      <w:r w:rsidR="00E53AB9" w:rsidRPr="00E53AB9">
        <w:rPr>
          <w:rFonts w:ascii="Times New Roman" w:hAnsi="Times New Roman"/>
          <w:lang w:val="ru-RU"/>
        </w:rPr>
        <w:t>-202</w:t>
      </w:r>
      <w:r w:rsidR="005A3E83">
        <w:rPr>
          <w:rFonts w:ascii="Times New Roman" w:hAnsi="Times New Roman"/>
          <w:lang w:val="ru-RU"/>
        </w:rPr>
        <w:t>7</w:t>
      </w:r>
      <w:r w:rsidR="00E53AB9" w:rsidRPr="00E53AB9">
        <w:rPr>
          <w:rFonts w:ascii="Times New Roman" w:hAnsi="Times New Roman"/>
          <w:lang w:val="ru-RU"/>
        </w:rPr>
        <w:t xml:space="preserve"> года</w:t>
      </w:r>
      <w:r w:rsidR="005A3E83">
        <w:rPr>
          <w:rFonts w:ascii="Times New Roman" w:hAnsi="Times New Roman"/>
          <w:lang w:val="ru-RU"/>
        </w:rPr>
        <w:t xml:space="preserve"> не</w:t>
      </w:r>
      <w:r w:rsidR="00E53AB9" w:rsidRPr="00E53AB9">
        <w:rPr>
          <w:rFonts w:ascii="Times New Roman" w:hAnsi="Times New Roman"/>
          <w:lang w:val="ru-RU"/>
        </w:rPr>
        <w:t xml:space="preserve">  размещен на официальном сайте администрации муниципального района «</w:t>
      </w:r>
      <w:proofErr w:type="spellStart"/>
      <w:r w:rsidR="00E53AB9" w:rsidRPr="00E53AB9">
        <w:rPr>
          <w:rFonts w:ascii="Times New Roman" w:hAnsi="Times New Roman"/>
          <w:lang w:val="ru-RU"/>
        </w:rPr>
        <w:t>Хилокский</w:t>
      </w:r>
      <w:proofErr w:type="spellEnd"/>
      <w:r w:rsidR="00E53AB9" w:rsidRPr="00E53AB9">
        <w:rPr>
          <w:rFonts w:ascii="Times New Roman" w:hAnsi="Times New Roman"/>
          <w:lang w:val="ru-RU"/>
        </w:rPr>
        <w:t xml:space="preserve"> район» в разделе «Поселения</w:t>
      </w:r>
      <w:r w:rsidR="00E53AB9" w:rsidRPr="00E53AB9">
        <w:rPr>
          <w:rFonts w:ascii="Times New Roman" w:hAnsi="Times New Roman"/>
          <w:shd w:val="clear" w:color="auto" w:fill="FFFFFF"/>
          <w:lang w:val="ru-RU"/>
        </w:rPr>
        <w:t>»- «Сельское поселение «</w:t>
      </w:r>
      <w:proofErr w:type="spellStart"/>
      <w:r w:rsidR="00E53AB9" w:rsidRPr="00E53AB9">
        <w:rPr>
          <w:rFonts w:ascii="Times New Roman" w:hAnsi="Times New Roman"/>
          <w:shd w:val="clear" w:color="auto" w:fill="FFFFFF"/>
          <w:lang w:val="ru-RU"/>
        </w:rPr>
        <w:t>Хушенгинское</w:t>
      </w:r>
      <w:proofErr w:type="spellEnd"/>
      <w:r w:rsidR="00E53AB9" w:rsidRPr="00E53AB9">
        <w:rPr>
          <w:rFonts w:ascii="Times New Roman" w:hAnsi="Times New Roman"/>
          <w:shd w:val="clear" w:color="auto" w:fill="FFFFFF"/>
          <w:lang w:val="ru-RU"/>
        </w:rPr>
        <w:t>» - «Документы сельского поселения «</w:t>
      </w:r>
      <w:proofErr w:type="spellStart"/>
      <w:r w:rsidR="00E53AB9" w:rsidRPr="00E53AB9">
        <w:rPr>
          <w:rFonts w:ascii="Times New Roman" w:hAnsi="Times New Roman"/>
          <w:shd w:val="clear" w:color="auto" w:fill="FFFFFF"/>
          <w:lang w:val="ru-RU"/>
        </w:rPr>
        <w:t>Хушенгинское</w:t>
      </w:r>
      <w:proofErr w:type="spellEnd"/>
      <w:r w:rsidR="00E53AB9" w:rsidRPr="00E53AB9">
        <w:rPr>
          <w:rFonts w:ascii="Times New Roman" w:hAnsi="Times New Roman"/>
          <w:shd w:val="clear" w:color="auto" w:fill="FFFFFF"/>
          <w:lang w:val="ru-RU"/>
        </w:rPr>
        <w:t>» - «Проекты нормативно-правовых актов»</w:t>
      </w:r>
      <w:r w:rsidR="00E53AB9" w:rsidRPr="00E53AB9">
        <w:rPr>
          <w:rFonts w:ascii="Times New Roman" w:hAnsi="Times New Roman"/>
          <w:lang w:val="ru-RU"/>
        </w:rPr>
        <w:t>».</w:t>
      </w:r>
    </w:p>
    <w:p w:rsidR="00E53AB9" w:rsidRPr="005C388C" w:rsidRDefault="005C388C" w:rsidP="005C388C">
      <w:pPr>
        <w:pStyle w:val="ab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</w:t>
      </w:r>
      <w:r w:rsidR="00E53AB9" w:rsidRPr="00E53AB9">
        <w:rPr>
          <w:rFonts w:ascii="Times New Roman" w:hAnsi="Times New Roman"/>
          <w:lang w:val="ru-RU"/>
        </w:rPr>
        <w:t xml:space="preserve">Представленный проект бюджета в целом соответствует требованиям Бюджетного кодекса РФ и содержит основные характеристики бюджета, к которым относятся общий объем доходов бюджета, общий объем расходов.  </w:t>
      </w:r>
      <w:r w:rsidR="00E53AB9" w:rsidRPr="005C388C">
        <w:rPr>
          <w:rFonts w:ascii="Times New Roman" w:hAnsi="Times New Roman"/>
          <w:lang w:val="ru-RU"/>
        </w:rPr>
        <w:t xml:space="preserve">Бюджет планируется </w:t>
      </w:r>
      <w:proofErr w:type="gramStart"/>
      <w:r w:rsidR="00E53AB9" w:rsidRPr="005C388C">
        <w:rPr>
          <w:rFonts w:ascii="Times New Roman" w:hAnsi="Times New Roman"/>
          <w:lang w:val="ru-RU"/>
        </w:rPr>
        <w:t>сбалансированным</w:t>
      </w:r>
      <w:proofErr w:type="gramEnd"/>
      <w:r w:rsidR="00E53AB9" w:rsidRPr="005C388C">
        <w:rPr>
          <w:rFonts w:ascii="Times New Roman" w:hAnsi="Times New Roman"/>
          <w:lang w:val="ru-RU"/>
        </w:rPr>
        <w:t xml:space="preserve"> и бездефицитным.</w:t>
      </w:r>
    </w:p>
    <w:p w:rsidR="00E53AB9" w:rsidRPr="00E53AB9" w:rsidRDefault="005C388C" w:rsidP="005C388C">
      <w:pPr>
        <w:pStyle w:val="af6"/>
        <w:tabs>
          <w:tab w:val="clear" w:pos="6663"/>
          <w:tab w:val="clear" w:pos="10490"/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firstLine="0"/>
        <w:rPr>
          <w:rFonts w:eastAsia="Calibri"/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53AB9" w:rsidRPr="00E53AB9">
        <w:rPr>
          <w:sz w:val="22"/>
          <w:szCs w:val="22"/>
        </w:rPr>
        <w:t>Расчет НДФЛ производился исходя из фонда оплаты труда рассчитанный отделом экономии Администрации муниципального района «</w:t>
      </w:r>
      <w:proofErr w:type="spellStart"/>
      <w:r w:rsidR="00E53AB9" w:rsidRPr="00E53AB9">
        <w:rPr>
          <w:sz w:val="22"/>
          <w:szCs w:val="22"/>
        </w:rPr>
        <w:t>Хилокский</w:t>
      </w:r>
      <w:proofErr w:type="spellEnd"/>
      <w:r w:rsidR="00E53AB9" w:rsidRPr="00E53AB9">
        <w:rPr>
          <w:sz w:val="22"/>
          <w:szCs w:val="22"/>
        </w:rPr>
        <w:t xml:space="preserve"> район» в сумме </w:t>
      </w:r>
      <w:r w:rsidR="005A3E83">
        <w:rPr>
          <w:sz w:val="22"/>
          <w:szCs w:val="22"/>
        </w:rPr>
        <w:t>88,0</w:t>
      </w:r>
      <w:r w:rsidR="00E53AB9" w:rsidRPr="00E53AB9">
        <w:rPr>
          <w:sz w:val="22"/>
          <w:szCs w:val="22"/>
        </w:rPr>
        <w:t xml:space="preserve"> млн. рублей с учетом  динамики поступлений в 202</w:t>
      </w:r>
      <w:r w:rsidR="005A3E83">
        <w:rPr>
          <w:sz w:val="22"/>
          <w:szCs w:val="22"/>
        </w:rPr>
        <w:t>3</w:t>
      </w:r>
      <w:r w:rsidR="00E53AB9" w:rsidRPr="00E53AB9">
        <w:rPr>
          <w:sz w:val="22"/>
          <w:szCs w:val="22"/>
        </w:rPr>
        <w:t>-202</w:t>
      </w:r>
      <w:r w:rsidR="005A3E83">
        <w:rPr>
          <w:sz w:val="22"/>
          <w:szCs w:val="22"/>
        </w:rPr>
        <w:t>4</w:t>
      </w:r>
      <w:r w:rsidR="00E53AB9" w:rsidRPr="00E53AB9">
        <w:rPr>
          <w:sz w:val="22"/>
          <w:szCs w:val="22"/>
        </w:rPr>
        <w:t xml:space="preserve"> годах, ставок налога и норматива зачисления в доход бюджета поселения. </w:t>
      </w:r>
    </w:p>
    <w:p w:rsidR="00E53AB9" w:rsidRPr="00E53AB9" w:rsidRDefault="005C388C" w:rsidP="005C388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color w:val="FF0000"/>
          <w:lang w:val="ru-RU"/>
        </w:rPr>
      </w:pPr>
      <w:r>
        <w:rPr>
          <w:rFonts w:ascii="Times New Roman" w:hAnsi="Times New Roman"/>
          <w:lang w:val="ru-RU"/>
        </w:rPr>
        <w:t xml:space="preserve">            </w:t>
      </w:r>
      <w:r w:rsidR="00E53AB9" w:rsidRPr="00E53AB9">
        <w:rPr>
          <w:rFonts w:ascii="Times New Roman" w:hAnsi="Times New Roman"/>
          <w:lang w:val="ru-RU"/>
        </w:rPr>
        <w:t>В прогнозе социально-экономического развития отсутствуют необходимые и наиболее важные показатели для расчета параметров проекта бюджета, как:</w:t>
      </w:r>
    </w:p>
    <w:p w:rsidR="00E53AB9" w:rsidRPr="00E53AB9" w:rsidRDefault="00E53AB9" w:rsidP="005C388C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E53AB9">
        <w:rPr>
          <w:rFonts w:ascii="Times New Roman" w:hAnsi="Times New Roman"/>
          <w:lang w:val="ru-RU"/>
        </w:rPr>
        <w:t>-объем инвестиций (в основной капитал);</w:t>
      </w:r>
    </w:p>
    <w:p w:rsidR="00E53AB9" w:rsidRPr="00E53AB9" w:rsidRDefault="00E53AB9" w:rsidP="005C388C">
      <w:pPr>
        <w:spacing w:after="0" w:line="240" w:lineRule="auto"/>
        <w:ind w:firstLine="0"/>
        <w:jc w:val="both"/>
        <w:rPr>
          <w:rFonts w:ascii="Times New Roman" w:hAnsi="Times New Roman"/>
          <w:b/>
          <w:i/>
          <w:lang w:val="ru-RU"/>
        </w:rPr>
      </w:pPr>
      <w:r w:rsidRPr="00E53AB9">
        <w:rPr>
          <w:rFonts w:ascii="Times New Roman" w:hAnsi="Times New Roman"/>
          <w:lang w:val="ru-RU"/>
        </w:rPr>
        <w:t>- объем валовой продукции сельского хозяйства;</w:t>
      </w:r>
    </w:p>
    <w:p w:rsidR="00E53AB9" w:rsidRPr="00E53AB9" w:rsidRDefault="00E53AB9" w:rsidP="005C388C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E53AB9">
        <w:rPr>
          <w:rFonts w:ascii="Times New Roman" w:hAnsi="Times New Roman"/>
          <w:lang w:val="ru-RU"/>
        </w:rPr>
        <w:t xml:space="preserve">- </w:t>
      </w:r>
      <w:r w:rsidR="00994660">
        <w:rPr>
          <w:rFonts w:ascii="Times New Roman" w:hAnsi="Times New Roman"/>
          <w:lang w:val="ru-RU"/>
        </w:rPr>
        <w:t>объем розничной торго</w:t>
      </w:r>
      <w:r w:rsidR="005A3E83">
        <w:rPr>
          <w:rFonts w:ascii="Times New Roman" w:hAnsi="Times New Roman"/>
          <w:lang w:val="ru-RU"/>
        </w:rPr>
        <w:t>вли</w:t>
      </w:r>
      <w:r w:rsidRPr="00E53AB9">
        <w:rPr>
          <w:rFonts w:ascii="Times New Roman" w:hAnsi="Times New Roman"/>
          <w:lang w:val="ru-RU"/>
        </w:rPr>
        <w:t>;</w:t>
      </w:r>
    </w:p>
    <w:p w:rsidR="00E53AB9" w:rsidRPr="00E53AB9" w:rsidRDefault="00E53AB9" w:rsidP="005C388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E53AB9">
        <w:rPr>
          <w:rFonts w:ascii="Times New Roman" w:hAnsi="Times New Roman"/>
          <w:lang w:val="ru-RU"/>
        </w:rPr>
        <w:t>- объем выполненных работ по виду деятельности «Строительство.</w:t>
      </w:r>
    </w:p>
    <w:p w:rsidR="00E53AB9" w:rsidRPr="00E53AB9" w:rsidRDefault="005C388C" w:rsidP="005C388C">
      <w:pPr>
        <w:pStyle w:val="ab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 xml:space="preserve">            </w:t>
      </w:r>
      <w:r w:rsidR="00E53AB9" w:rsidRPr="00E53AB9">
        <w:rPr>
          <w:rFonts w:ascii="Times New Roman" w:eastAsia="Calibri" w:hAnsi="Times New Roman"/>
          <w:lang w:val="ru-RU"/>
        </w:rPr>
        <w:t>Представленная пояснительная записка к проекту бюджета не раскрывает сути основных параметров бюджета в детализации составляющих доходной и расходной частей бюджета, не содержит развернутую характеристику целей и основных положений предлагаемого к рассмотрению проекта бюджета, к которым относятся все основные параметры бюджета поселения (доходы, расходы, дефицит (профицит)</w:t>
      </w:r>
      <w:proofErr w:type="gramStart"/>
      <w:r w:rsidR="00E53AB9" w:rsidRPr="00E53AB9">
        <w:rPr>
          <w:rFonts w:ascii="Times New Roman" w:eastAsia="Calibri" w:hAnsi="Times New Roman"/>
          <w:lang w:val="ru-RU"/>
        </w:rPr>
        <w:t>,и</w:t>
      </w:r>
      <w:proofErr w:type="gramEnd"/>
      <w:r w:rsidR="00E53AB9" w:rsidRPr="00E53AB9">
        <w:rPr>
          <w:rFonts w:ascii="Times New Roman" w:eastAsia="Calibri" w:hAnsi="Times New Roman"/>
          <w:lang w:val="ru-RU"/>
        </w:rPr>
        <w:t xml:space="preserve"> т.п.), </w:t>
      </w:r>
      <w:r w:rsidR="00E53AB9" w:rsidRPr="00E53AB9">
        <w:rPr>
          <w:rFonts w:ascii="Times New Roman" w:hAnsi="Times New Roman"/>
          <w:lang w:val="ru-RU"/>
        </w:rPr>
        <w:t>причины, оказавшие влияние на рост и снижение доходной и расходной частей бюджета поселения в сравнении предыдущими периодами.</w:t>
      </w:r>
      <w:r w:rsidR="00E53AB9" w:rsidRPr="00E53AB9">
        <w:rPr>
          <w:rFonts w:ascii="Times New Roman" w:eastAsia="Calibri" w:hAnsi="Times New Roman"/>
          <w:lang w:val="ru-RU"/>
        </w:rPr>
        <w:t xml:space="preserve"> Не указаны причины снижения запланированных доходов в сравнении с  ожидаемой оценкой 202</w:t>
      </w:r>
      <w:r w:rsidR="005A3E83">
        <w:rPr>
          <w:rFonts w:ascii="Times New Roman" w:eastAsia="Calibri" w:hAnsi="Times New Roman"/>
          <w:lang w:val="ru-RU"/>
        </w:rPr>
        <w:t>4</w:t>
      </w:r>
      <w:r w:rsidR="00E53AB9" w:rsidRPr="00E53AB9">
        <w:rPr>
          <w:rFonts w:ascii="Times New Roman" w:eastAsia="Calibri" w:hAnsi="Times New Roman"/>
          <w:lang w:val="ru-RU"/>
        </w:rPr>
        <w:t xml:space="preserve"> года. </w:t>
      </w:r>
    </w:p>
    <w:p w:rsidR="00E53AB9" w:rsidRPr="00531759" w:rsidRDefault="005A3E83" w:rsidP="00531759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iCs/>
          <w:lang w:val="ru-RU"/>
        </w:rPr>
        <w:t xml:space="preserve">           </w:t>
      </w:r>
      <w:r w:rsidR="00E53AB9" w:rsidRPr="00E53AB9">
        <w:rPr>
          <w:rFonts w:ascii="Times New Roman" w:hAnsi="Times New Roman"/>
          <w:bCs/>
          <w:iCs/>
          <w:lang w:val="ru-RU"/>
        </w:rPr>
        <w:t xml:space="preserve">Проектом решения о бюджете доходы прогнозируются:                     </w:t>
      </w:r>
    </w:p>
    <w:p w:rsidR="00E53AB9" w:rsidRPr="00E53AB9" w:rsidRDefault="00E53AB9" w:rsidP="00E53AB9">
      <w:pPr>
        <w:pStyle w:val="ab"/>
        <w:spacing w:line="240" w:lineRule="auto"/>
        <w:ind w:left="0" w:firstLine="0"/>
        <w:jc w:val="both"/>
        <w:rPr>
          <w:rFonts w:ascii="Times New Roman" w:hAnsi="Times New Roman"/>
          <w:lang w:val="ru-RU"/>
        </w:rPr>
      </w:pPr>
      <w:r w:rsidRPr="00E53AB9">
        <w:rPr>
          <w:rFonts w:ascii="Times New Roman" w:hAnsi="Times New Roman"/>
          <w:bCs/>
          <w:iCs/>
          <w:lang w:val="ru-RU"/>
        </w:rPr>
        <w:t xml:space="preserve">            на</w:t>
      </w:r>
      <w:r w:rsidRPr="00E53AB9">
        <w:rPr>
          <w:rFonts w:ascii="Times New Roman" w:hAnsi="Times New Roman"/>
          <w:b/>
          <w:bCs/>
          <w:iCs/>
          <w:lang w:val="ru-RU"/>
        </w:rPr>
        <w:t xml:space="preserve"> 202</w:t>
      </w:r>
      <w:r w:rsidR="005A3E83">
        <w:rPr>
          <w:rFonts w:ascii="Times New Roman" w:hAnsi="Times New Roman"/>
          <w:b/>
          <w:bCs/>
          <w:iCs/>
          <w:lang w:val="ru-RU"/>
        </w:rPr>
        <w:t>5</w:t>
      </w:r>
      <w:r w:rsidRPr="00E53AB9">
        <w:rPr>
          <w:rFonts w:ascii="Times New Roman" w:hAnsi="Times New Roman"/>
          <w:b/>
          <w:bCs/>
          <w:iCs/>
          <w:lang w:val="ru-RU"/>
        </w:rPr>
        <w:t xml:space="preserve"> год в  объеме  </w:t>
      </w:r>
      <w:r w:rsidR="005A3E83">
        <w:rPr>
          <w:rFonts w:ascii="Times New Roman" w:hAnsi="Times New Roman"/>
          <w:b/>
          <w:bCs/>
          <w:iCs/>
          <w:lang w:val="ru-RU"/>
        </w:rPr>
        <w:t xml:space="preserve">11012,1 </w:t>
      </w:r>
      <w:r w:rsidRPr="00E53AB9">
        <w:rPr>
          <w:rFonts w:ascii="Times New Roman" w:hAnsi="Times New Roman"/>
          <w:b/>
          <w:bCs/>
          <w:iCs/>
          <w:lang w:val="ru-RU"/>
        </w:rPr>
        <w:t xml:space="preserve">тыс. рублей, </w:t>
      </w:r>
      <w:r w:rsidRPr="00E53AB9">
        <w:rPr>
          <w:rFonts w:ascii="Times New Roman" w:hAnsi="Times New Roman"/>
          <w:lang w:val="ru-RU"/>
        </w:rPr>
        <w:t xml:space="preserve"> в том числе: финансовая помощь из бюджетов другого уровня составляет </w:t>
      </w:r>
      <w:r w:rsidR="005A3E83">
        <w:rPr>
          <w:rFonts w:ascii="Times New Roman" w:hAnsi="Times New Roman"/>
          <w:lang w:val="ru-RU"/>
        </w:rPr>
        <w:t>9868,9</w:t>
      </w:r>
      <w:r w:rsidRPr="00E53AB9">
        <w:rPr>
          <w:rFonts w:ascii="Times New Roman" w:hAnsi="Times New Roman"/>
          <w:lang w:val="ru-RU"/>
        </w:rPr>
        <w:t xml:space="preserve"> тыс. рублей 89,6% от общей суммы доходной базы), налоговые, не</w:t>
      </w:r>
      <w:r w:rsidR="005A3E83">
        <w:rPr>
          <w:rFonts w:ascii="Times New Roman" w:hAnsi="Times New Roman"/>
          <w:lang w:val="ru-RU"/>
        </w:rPr>
        <w:t xml:space="preserve">налоговые доходы  района– 1143,9 </w:t>
      </w:r>
      <w:r w:rsidRPr="00E53AB9">
        <w:rPr>
          <w:rFonts w:ascii="Times New Roman" w:hAnsi="Times New Roman"/>
          <w:lang w:val="ru-RU"/>
        </w:rPr>
        <w:t>тыс. рублей (10,4 %);</w:t>
      </w:r>
    </w:p>
    <w:p w:rsidR="00E53AB9" w:rsidRPr="00E53AB9" w:rsidRDefault="00531759" w:rsidP="00E53AB9">
      <w:pPr>
        <w:spacing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</w:t>
      </w:r>
      <w:r w:rsidR="00E53AB9" w:rsidRPr="00E53AB9">
        <w:rPr>
          <w:rFonts w:ascii="Times New Roman" w:hAnsi="Times New Roman"/>
          <w:lang w:val="ru-RU"/>
        </w:rPr>
        <w:t xml:space="preserve">на </w:t>
      </w:r>
      <w:r w:rsidR="00E53AB9" w:rsidRPr="00E53AB9">
        <w:rPr>
          <w:rFonts w:ascii="Times New Roman" w:hAnsi="Times New Roman"/>
          <w:b/>
          <w:lang w:val="ru-RU"/>
        </w:rPr>
        <w:t>202</w:t>
      </w:r>
      <w:r w:rsidR="005A3E83">
        <w:rPr>
          <w:rFonts w:ascii="Times New Roman" w:hAnsi="Times New Roman"/>
          <w:b/>
          <w:lang w:val="ru-RU"/>
        </w:rPr>
        <w:t>6</w:t>
      </w:r>
      <w:r w:rsidR="00E53AB9" w:rsidRPr="00E53AB9">
        <w:rPr>
          <w:rFonts w:ascii="Times New Roman" w:hAnsi="Times New Roman"/>
          <w:b/>
          <w:lang w:val="ru-RU"/>
        </w:rPr>
        <w:t xml:space="preserve"> год в  объеме  </w:t>
      </w:r>
      <w:r w:rsidR="005A3E83">
        <w:rPr>
          <w:rFonts w:ascii="Times New Roman" w:hAnsi="Times New Roman"/>
          <w:b/>
          <w:lang w:val="ru-RU"/>
        </w:rPr>
        <w:t xml:space="preserve">11105,8 </w:t>
      </w:r>
      <w:r w:rsidR="00E53AB9" w:rsidRPr="00E53AB9">
        <w:rPr>
          <w:rFonts w:ascii="Times New Roman" w:hAnsi="Times New Roman"/>
          <w:b/>
          <w:lang w:val="ru-RU"/>
        </w:rPr>
        <w:t>тыс. рублей</w:t>
      </w:r>
      <w:r w:rsidR="00E53AB9" w:rsidRPr="00E53AB9">
        <w:rPr>
          <w:rFonts w:ascii="Times New Roman" w:hAnsi="Times New Roman"/>
          <w:lang w:val="ru-RU"/>
        </w:rPr>
        <w:t xml:space="preserve">,  в том числе: финансовая помощь из бюджетов другого уровня составляет </w:t>
      </w:r>
      <w:r w:rsidR="005A3E83">
        <w:rPr>
          <w:rFonts w:ascii="Times New Roman" w:hAnsi="Times New Roman"/>
          <w:lang w:val="ru-RU"/>
        </w:rPr>
        <w:t xml:space="preserve">9899,1 </w:t>
      </w:r>
      <w:r w:rsidR="00E53AB9" w:rsidRPr="00E53AB9">
        <w:rPr>
          <w:rFonts w:ascii="Times New Roman" w:hAnsi="Times New Roman"/>
          <w:lang w:val="ru-RU"/>
        </w:rPr>
        <w:t xml:space="preserve">тыс. рублей (89,1% от общей суммы доходной базы), налоговые, неналоговые доходы  района– </w:t>
      </w:r>
      <w:r w:rsidR="005A3E83">
        <w:rPr>
          <w:rFonts w:ascii="Times New Roman" w:hAnsi="Times New Roman"/>
          <w:lang w:val="ru-RU"/>
        </w:rPr>
        <w:t xml:space="preserve">1206,7 </w:t>
      </w:r>
      <w:r w:rsidR="00E53AB9" w:rsidRPr="00E53AB9">
        <w:rPr>
          <w:rFonts w:ascii="Times New Roman" w:hAnsi="Times New Roman"/>
          <w:lang w:val="ru-RU"/>
        </w:rPr>
        <w:t>тыс. рублей (10,9%);</w:t>
      </w:r>
    </w:p>
    <w:p w:rsidR="00E53AB9" w:rsidRPr="00E53AB9" w:rsidRDefault="00531759" w:rsidP="00E53AB9">
      <w:pPr>
        <w:spacing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</w:t>
      </w:r>
      <w:r w:rsidR="00E53AB9" w:rsidRPr="00531759">
        <w:rPr>
          <w:rFonts w:ascii="Times New Roman" w:hAnsi="Times New Roman"/>
          <w:lang w:val="ru-RU"/>
        </w:rPr>
        <w:t>на</w:t>
      </w:r>
      <w:r w:rsidR="00E53AB9" w:rsidRPr="00E53AB9">
        <w:rPr>
          <w:rFonts w:ascii="Times New Roman" w:hAnsi="Times New Roman"/>
          <w:b/>
          <w:lang w:val="ru-RU"/>
        </w:rPr>
        <w:t xml:space="preserve"> 202</w:t>
      </w:r>
      <w:r w:rsidR="005A3E83">
        <w:rPr>
          <w:rFonts w:ascii="Times New Roman" w:hAnsi="Times New Roman"/>
          <w:b/>
          <w:lang w:val="ru-RU"/>
        </w:rPr>
        <w:t>7</w:t>
      </w:r>
      <w:r w:rsidR="00E53AB9" w:rsidRPr="00E53AB9">
        <w:rPr>
          <w:rFonts w:ascii="Times New Roman" w:hAnsi="Times New Roman"/>
          <w:b/>
          <w:lang w:val="ru-RU"/>
        </w:rPr>
        <w:t xml:space="preserve"> год в  объеме  </w:t>
      </w:r>
      <w:r w:rsidR="005A3E83">
        <w:rPr>
          <w:rFonts w:ascii="Times New Roman" w:hAnsi="Times New Roman"/>
          <w:b/>
          <w:lang w:val="ru-RU"/>
        </w:rPr>
        <w:t>11120,8</w:t>
      </w:r>
      <w:r w:rsidR="00E53AB9" w:rsidRPr="00E53AB9">
        <w:rPr>
          <w:rFonts w:ascii="Times New Roman" w:hAnsi="Times New Roman"/>
          <w:b/>
          <w:lang w:val="ru-RU"/>
        </w:rPr>
        <w:t xml:space="preserve"> тыс. рублей</w:t>
      </w:r>
      <w:r w:rsidR="00E53AB9" w:rsidRPr="00E53AB9">
        <w:rPr>
          <w:rFonts w:ascii="Times New Roman" w:hAnsi="Times New Roman"/>
          <w:lang w:val="ru-RU"/>
        </w:rPr>
        <w:t xml:space="preserve">,  в том числе: финансовая помощь из бюджетов другого уровня составляет </w:t>
      </w:r>
      <w:r w:rsidR="00026A82">
        <w:rPr>
          <w:rFonts w:ascii="Times New Roman" w:hAnsi="Times New Roman"/>
          <w:lang w:val="ru-RU"/>
        </w:rPr>
        <w:t>9899,1</w:t>
      </w:r>
      <w:r w:rsidR="00E53AB9" w:rsidRPr="00E53AB9">
        <w:rPr>
          <w:rFonts w:ascii="Times New Roman" w:hAnsi="Times New Roman"/>
          <w:lang w:val="ru-RU"/>
        </w:rPr>
        <w:t xml:space="preserve"> тыс. рублей (</w:t>
      </w:r>
      <w:r w:rsidR="00026A82">
        <w:rPr>
          <w:rFonts w:ascii="Times New Roman" w:hAnsi="Times New Roman"/>
          <w:lang w:val="ru-RU"/>
        </w:rPr>
        <w:t>89,0</w:t>
      </w:r>
      <w:r w:rsidR="00E53AB9" w:rsidRPr="00E53AB9">
        <w:rPr>
          <w:rFonts w:ascii="Times New Roman" w:hAnsi="Times New Roman"/>
          <w:lang w:val="ru-RU"/>
        </w:rPr>
        <w:t xml:space="preserve">% от общей суммы доходной базы), налоговые, неналоговые доходы  района– </w:t>
      </w:r>
      <w:r w:rsidR="00026A82">
        <w:rPr>
          <w:rFonts w:ascii="Times New Roman" w:hAnsi="Times New Roman"/>
          <w:lang w:val="ru-RU"/>
        </w:rPr>
        <w:t>1221,7 тыс. рублей (11,0</w:t>
      </w:r>
      <w:r w:rsidR="00E53AB9" w:rsidRPr="00E53AB9">
        <w:rPr>
          <w:rFonts w:ascii="Times New Roman" w:hAnsi="Times New Roman"/>
          <w:lang w:val="ru-RU"/>
        </w:rPr>
        <w:t xml:space="preserve"> %).</w:t>
      </w:r>
    </w:p>
    <w:p w:rsidR="00E53AB9" w:rsidRPr="00E53AB9" w:rsidRDefault="00531759" w:rsidP="00531759">
      <w:pPr>
        <w:pStyle w:val="af6"/>
        <w:tabs>
          <w:tab w:val="clear" w:pos="6663"/>
          <w:tab w:val="clear" w:pos="10490"/>
        </w:tabs>
        <w:spacing w:line="240" w:lineRule="auto"/>
        <w:ind w:right="-1" w:firstLine="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E53AB9" w:rsidRPr="00E53AB9">
        <w:rPr>
          <w:sz w:val="22"/>
          <w:szCs w:val="22"/>
        </w:rPr>
        <w:t>Расходы на 202</w:t>
      </w:r>
      <w:r w:rsidR="00026A82">
        <w:rPr>
          <w:sz w:val="22"/>
          <w:szCs w:val="22"/>
        </w:rPr>
        <w:t>5</w:t>
      </w:r>
      <w:r w:rsidR="00E53AB9" w:rsidRPr="00E53AB9">
        <w:rPr>
          <w:sz w:val="22"/>
          <w:szCs w:val="22"/>
        </w:rPr>
        <w:t xml:space="preserve"> год и плановые периоды в бюджете района планировались исходя из рассчитанного объема доходов. </w:t>
      </w:r>
    </w:p>
    <w:p w:rsidR="00E53AB9" w:rsidRPr="00E53AB9" w:rsidRDefault="007A5EE1" w:rsidP="007A5EE1">
      <w:pPr>
        <w:spacing w:after="0" w:line="240" w:lineRule="auto"/>
        <w:ind w:firstLine="0"/>
        <w:jc w:val="both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lang w:val="ru-RU"/>
        </w:rPr>
        <w:t xml:space="preserve">            </w:t>
      </w:r>
      <w:r w:rsidR="00E53AB9" w:rsidRPr="00E53AB9">
        <w:rPr>
          <w:rFonts w:ascii="Times New Roman" w:hAnsi="Times New Roman"/>
          <w:lang w:val="ru-RU"/>
        </w:rPr>
        <w:t xml:space="preserve">Проектом решения о бюджете </w:t>
      </w:r>
      <w:r w:rsidR="00E53AB9" w:rsidRPr="00E53AB9">
        <w:rPr>
          <w:rFonts w:ascii="Times New Roman" w:hAnsi="Times New Roman"/>
          <w:b/>
          <w:lang w:val="ru-RU"/>
        </w:rPr>
        <w:t>расходы</w:t>
      </w:r>
      <w:r w:rsidR="00E53AB9" w:rsidRPr="00E53AB9">
        <w:rPr>
          <w:rFonts w:ascii="Times New Roman" w:hAnsi="Times New Roman"/>
          <w:lang w:val="ru-RU"/>
        </w:rPr>
        <w:t xml:space="preserve"> прогнозируются </w:t>
      </w:r>
      <w:r w:rsidR="00E53AB9" w:rsidRPr="00E53AB9">
        <w:rPr>
          <w:rFonts w:ascii="Times New Roman" w:hAnsi="Times New Roman"/>
          <w:b/>
          <w:lang w:val="ru-RU"/>
        </w:rPr>
        <w:t>на 202</w:t>
      </w:r>
      <w:r w:rsidR="00026A82">
        <w:rPr>
          <w:rFonts w:ascii="Times New Roman" w:hAnsi="Times New Roman"/>
          <w:b/>
          <w:lang w:val="ru-RU"/>
        </w:rPr>
        <w:t>5</w:t>
      </w:r>
      <w:r w:rsidR="00E53AB9" w:rsidRPr="00E53AB9">
        <w:rPr>
          <w:rFonts w:ascii="Times New Roman" w:hAnsi="Times New Roman"/>
          <w:b/>
          <w:lang w:val="ru-RU"/>
        </w:rPr>
        <w:t xml:space="preserve"> год </w:t>
      </w:r>
      <w:r w:rsidR="00E53AB9" w:rsidRPr="00E53AB9">
        <w:rPr>
          <w:rFonts w:ascii="Times New Roman" w:hAnsi="Times New Roman"/>
          <w:lang w:val="ru-RU"/>
        </w:rPr>
        <w:t xml:space="preserve">в </w:t>
      </w:r>
      <w:r w:rsidR="00026A82">
        <w:rPr>
          <w:rFonts w:ascii="Times New Roman" w:hAnsi="Times New Roman"/>
          <w:lang w:val="ru-RU"/>
        </w:rPr>
        <w:t>11012,1</w:t>
      </w:r>
      <w:r w:rsidR="00E53AB9" w:rsidRPr="00E53AB9">
        <w:rPr>
          <w:rFonts w:ascii="Times New Roman" w:hAnsi="Times New Roman"/>
          <w:b/>
          <w:i/>
          <w:lang w:val="ru-RU"/>
        </w:rPr>
        <w:t xml:space="preserve"> тыс. рублей, </w:t>
      </w:r>
      <w:r w:rsidR="00E53AB9" w:rsidRPr="00E53AB9">
        <w:rPr>
          <w:rFonts w:ascii="Times New Roman" w:hAnsi="Times New Roman"/>
          <w:lang w:val="ru-RU"/>
        </w:rPr>
        <w:t>на 202</w:t>
      </w:r>
      <w:r w:rsidR="00026A82">
        <w:rPr>
          <w:rFonts w:ascii="Times New Roman" w:hAnsi="Times New Roman"/>
          <w:lang w:val="ru-RU"/>
        </w:rPr>
        <w:t>6</w:t>
      </w:r>
      <w:r w:rsidR="00E53AB9" w:rsidRPr="00E53AB9">
        <w:rPr>
          <w:rFonts w:ascii="Times New Roman" w:hAnsi="Times New Roman"/>
          <w:lang w:val="ru-RU"/>
        </w:rPr>
        <w:t xml:space="preserve"> год в сумме </w:t>
      </w:r>
      <w:r w:rsidR="00026A82">
        <w:rPr>
          <w:rFonts w:ascii="Times New Roman" w:hAnsi="Times New Roman"/>
          <w:b/>
          <w:i/>
          <w:lang w:val="ru-RU"/>
        </w:rPr>
        <w:t>11105,8</w:t>
      </w:r>
      <w:r w:rsidR="00E53AB9" w:rsidRPr="00E53AB9">
        <w:rPr>
          <w:rFonts w:ascii="Times New Roman" w:hAnsi="Times New Roman"/>
          <w:b/>
          <w:i/>
          <w:lang w:val="ru-RU"/>
        </w:rPr>
        <w:t xml:space="preserve">  тыс. рублей</w:t>
      </w:r>
      <w:r w:rsidR="00E53AB9" w:rsidRPr="00E53AB9">
        <w:rPr>
          <w:rFonts w:ascii="Times New Roman" w:hAnsi="Times New Roman"/>
          <w:lang w:val="ru-RU"/>
        </w:rPr>
        <w:t xml:space="preserve"> и на 202</w:t>
      </w:r>
      <w:r w:rsidR="00026A82">
        <w:rPr>
          <w:rFonts w:ascii="Times New Roman" w:hAnsi="Times New Roman"/>
          <w:lang w:val="ru-RU"/>
        </w:rPr>
        <w:t>7</w:t>
      </w:r>
      <w:r w:rsidR="00E53AB9" w:rsidRPr="00E53AB9">
        <w:rPr>
          <w:rFonts w:ascii="Times New Roman" w:hAnsi="Times New Roman"/>
          <w:lang w:val="ru-RU"/>
        </w:rPr>
        <w:t xml:space="preserve"> год- </w:t>
      </w:r>
      <w:r w:rsidR="00026A82">
        <w:rPr>
          <w:rFonts w:ascii="Times New Roman" w:hAnsi="Times New Roman"/>
          <w:b/>
          <w:i/>
          <w:lang w:val="ru-RU"/>
        </w:rPr>
        <w:t>11120,8</w:t>
      </w:r>
      <w:r w:rsidR="00E53AB9" w:rsidRPr="00E53AB9">
        <w:rPr>
          <w:rFonts w:ascii="Times New Roman" w:hAnsi="Times New Roman"/>
          <w:b/>
          <w:i/>
          <w:lang w:val="ru-RU"/>
        </w:rPr>
        <w:t xml:space="preserve"> тыс. рублей.</w:t>
      </w:r>
    </w:p>
    <w:p w:rsidR="00E53AB9" w:rsidRPr="00E53AB9" w:rsidRDefault="00026A82" w:rsidP="007A5EE1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Снижение</w:t>
      </w:r>
      <w:r w:rsidR="00E53AB9" w:rsidRPr="00E53AB9">
        <w:rPr>
          <w:rFonts w:ascii="Times New Roman" w:hAnsi="Times New Roman"/>
          <w:lang w:val="ru-RU"/>
        </w:rPr>
        <w:t xml:space="preserve">   общего объема расходов бюджета поселения в 202</w:t>
      </w:r>
      <w:r>
        <w:rPr>
          <w:rFonts w:ascii="Times New Roman" w:hAnsi="Times New Roman"/>
          <w:lang w:val="ru-RU"/>
        </w:rPr>
        <w:t>5</w:t>
      </w:r>
      <w:r w:rsidR="00E53AB9" w:rsidRPr="00E53AB9">
        <w:rPr>
          <w:rFonts w:ascii="Times New Roman" w:hAnsi="Times New Roman"/>
          <w:lang w:val="ru-RU"/>
        </w:rPr>
        <w:t xml:space="preserve"> году в сравнении с ожидаемой оценкой 202</w:t>
      </w:r>
      <w:r>
        <w:rPr>
          <w:rFonts w:ascii="Times New Roman" w:hAnsi="Times New Roman"/>
          <w:lang w:val="ru-RU"/>
        </w:rPr>
        <w:t>4</w:t>
      </w:r>
      <w:r w:rsidR="00E53AB9" w:rsidRPr="00E53AB9">
        <w:rPr>
          <w:rFonts w:ascii="Times New Roman" w:hAnsi="Times New Roman"/>
          <w:lang w:val="ru-RU"/>
        </w:rPr>
        <w:t xml:space="preserve"> года составит </w:t>
      </w:r>
      <w:r>
        <w:rPr>
          <w:rFonts w:ascii="Times New Roman" w:hAnsi="Times New Roman"/>
          <w:lang w:val="ru-RU"/>
        </w:rPr>
        <w:t>21,8</w:t>
      </w:r>
      <w:r w:rsidR="00E53AB9" w:rsidRPr="00E53AB9">
        <w:rPr>
          <w:rFonts w:ascii="Times New Roman" w:hAnsi="Times New Roman"/>
          <w:lang w:val="ru-RU"/>
        </w:rPr>
        <w:t xml:space="preserve"> % или </w:t>
      </w:r>
      <w:r>
        <w:rPr>
          <w:rFonts w:ascii="Times New Roman" w:hAnsi="Times New Roman"/>
          <w:lang w:val="ru-RU"/>
        </w:rPr>
        <w:t>3061,6</w:t>
      </w:r>
      <w:r w:rsidR="00E53AB9" w:rsidRPr="00E53AB9">
        <w:rPr>
          <w:rFonts w:ascii="Times New Roman" w:hAnsi="Times New Roman"/>
          <w:lang w:val="ru-RU"/>
        </w:rPr>
        <w:t xml:space="preserve"> тыс. рублей.</w:t>
      </w:r>
    </w:p>
    <w:p w:rsidR="00E53AB9" w:rsidRPr="00E53AB9" w:rsidRDefault="00E53AB9" w:rsidP="007A5EE1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E53AB9">
        <w:rPr>
          <w:rFonts w:ascii="Times New Roman" w:hAnsi="Times New Roman"/>
          <w:lang w:val="ru-RU"/>
        </w:rPr>
        <w:t>В сравнении с исполнением 202</w:t>
      </w:r>
      <w:r w:rsidR="00026A82">
        <w:rPr>
          <w:rFonts w:ascii="Times New Roman" w:hAnsi="Times New Roman"/>
          <w:lang w:val="ru-RU"/>
        </w:rPr>
        <w:t>3</w:t>
      </w:r>
      <w:r w:rsidRPr="00E53AB9">
        <w:rPr>
          <w:rFonts w:ascii="Times New Roman" w:hAnsi="Times New Roman"/>
          <w:lang w:val="ru-RU"/>
        </w:rPr>
        <w:t xml:space="preserve"> года расходы прогнозируются </w:t>
      </w:r>
      <w:r w:rsidR="00026A82">
        <w:rPr>
          <w:rFonts w:ascii="Times New Roman" w:hAnsi="Times New Roman"/>
          <w:lang w:val="ru-RU"/>
        </w:rPr>
        <w:t>со снижением</w:t>
      </w:r>
      <w:r w:rsidRPr="00E53AB9">
        <w:rPr>
          <w:rFonts w:ascii="Times New Roman" w:hAnsi="Times New Roman"/>
          <w:lang w:val="ru-RU"/>
        </w:rPr>
        <w:t xml:space="preserve"> на </w:t>
      </w:r>
      <w:r w:rsidR="00026A82">
        <w:rPr>
          <w:rFonts w:ascii="Times New Roman" w:hAnsi="Times New Roman"/>
          <w:lang w:val="ru-RU"/>
        </w:rPr>
        <w:t>10,8</w:t>
      </w:r>
      <w:r w:rsidRPr="00E53AB9">
        <w:rPr>
          <w:rFonts w:ascii="Times New Roman" w:hAnsi="Times New Roman"/>
          <w:lang w:val="ru-RU"/>
        </w:rPr>
        <w:t xml:space="preserve">%  или на </w:t>
      </w:r>
      <w:r w:rsidR="00026A82">
        <w:rPr>
          <w:rFonts w:ascii="Times New Roman" w:hAnsi="Times New Roman"/>
          <w:lang w:val="ru-RU"/>
        </w:rPr>
        <w:t>1331,2</w:t>
      </w:r>
      <w:r w:rsidRPr="00E53AB9">
        <w:rPr>
          <w:rFonts w:ascii="Times New Roman" w:hAnsi="Times New Roman"/>
          <w:lang w:val="ru-RU"/>
        </w:rPr>
        <w:t xml:space="preserve"> тыс. рублей.</w:t>
      </w:r>
    </w:p>
    <w:p w:rsidR="00B50777" w:rsidRPr="00B50777" w:rsidRDefault="00B50777" w:rsidP="00B50777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</w:t>
      </w:r>
      <w:r w:rsidRPr="00B50777">
        <w:rPr>
          <w:rFonts w:ascii="Times New Roman" w:hAnsi="Times New Roman"/>
          <w:sz w:val="24"/>
          <w:szCs w:val="24"/>
          <w:lang w:val="ru-RU"/>
        </w:rPr>
        <w:t>Бюджетные ассигнования проектом бюджета предусмотрены в основном:</w:t>
      </w:r>
    </w:p>
    <w:p w:rsidR="00B50777" w:rsidRPr="00B50777" w:rsidRDefault="00B50777" w:rsidP="00B50777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B50777">
        <w:rPr>
          <w:rFonts w:ascii="Times New Roman" w:hAnsi="Times New Roman"/>
          <w:sz w:val="24"/>
          <w:szCs w:val="24"/>
          <w:lang w:val="ru-RU"/>
        </w:rPr>
        <w:t xml:space="preserve">- на оплату труда с начислениями органов местного самоуправления  на 11,5 месяцев, при этом заработная плата специалиста по ВУС запланирована в полном объеме; на оплату работников технического персонала администрации на 11,5 месяцев,  на уровне начисленного фонда оплаты труда 2023 года. Фонд оплаты труда рассчитан в сумме 7283,5 тыс. рублей, </w:t>
      </w:r>
    </w:p>
    <w:p w:rsidR="00B50777" w:rsidRPr="00B50777" w:rsidRDefault="00B50777" w:rsidP="00B50777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B50777">
        <w:rPr>
          <w:rFonts w:ascii="Times New Roman" w:hAnsi="Times New Roman"/>
          <w:sz w:val="24"/>
          <w:szCs w:val="24"/>
          <w:lang w:val="ru-RU"/>
        </w:rPr>
        <w:t>- на оплату коммунальных услуг в сумме 509,1 тыс. рублей;</w:t>
      </w:r>
    </w:p>
    <w:p w:rsidR="00B50777" w:rsidRPr="00B50777" w:rsidRDefault="00B50777" w:rsidP="00B50777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B50777">
        <w:rPr>
          <w:rFonts w:ascii="Times New Roman" w:hAnsi="Times New Roman"/>
          <w:sz w:val="24"/>
          <w:szCs w:val="24"/>
          <w:lang w:val="ru-RU"/>
        </w:rPr>
        <w:t>- выплату пенсий в сумме 404,9 тыс. руб. или 100% от потребности;</w:t>
      </w:r>
    </w:p>
    <w:p w:rsidR="00B50777" w:rsidRPr="00B50777" w:rsidRDefault="00B50777" w:rsidP="00B50777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B50777">
        <w:rPr>
          <w:rFonts w:ascii="Times New Roman" w:hAnsi="Times New Roman"/>
          <w:sz w:val="24"/>
          <w:szCs w:val="24"/>
          <w:lang w:val="ru-RU"/>
        </w:rPr>
        <w:t xml:space="preserve">-межбюджетные трансферты на переданные полномочия –  3,3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B50777">
        <w:rPr>
          <w:rFonts w:ascii="Times New Roman" w:hAnsi="Times New Roman"/>
          <w:sz w:val="24"/>
          <w:szCs w:val="24"/>
          <w:lang w:val="ru-RU"/>
        </w:rPr>
        <w:t>тыс</w:t>
      </w:r>
      <w:proofErr w:type="gramStart"/>
      <w:r w:rsidRPr="00B50777">
        <w:rPr>
          <w:rFonts w:ascii="Times New Roman" w:hAnsi="Times New Roman"/>
          <w:sz w:val="24"/>
          <w:szCs w:val="24"/>
          <w:lang w:val="ru-RU"/>
        </w:rPr>
        <w:t>.р</w:t>
      </w:r>
      <w:proofErr w:type="gramEnd"/>
      <w:r w:rsidRPr="00B50777">
        <w:rPr>
          <w:rFonts w:ascii="Times New Roman" w:hAnsi="Times New Roman"/>
          <w:sz w:val="24"/>
          <w:szCs w:val="24"/>
          <w:lang w:val="ru-RU"/>
        </w:rPr>
        <w:t>уб</w:t>
      </w:r>
      <w:proofErr w:type="spellEnd"/>
      <w:r w:rsidRPr="00B50777">
        <w:rPr>
          <w:rFonts w:ascii="Times New Roman" w:hAnsi="Times New Roman"/>
          <w:sz w:val="24"/>
          <w:szCs w:val="24"/>
          <w:lang w:val="ru-RU"/>
        </w:rPr>
        <w:t>. или 100% от потребности;</w:t>
      </w:r>
    </w:p>
    <w:p w:rsidR="00B50777" w:rsidRPr="00B50777" w:rsidRDefault="00B50777" w:rsidP="00B50777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B50777">
        <w:rPr>
          <w:rFonts w:ascii="Times New Roman" w:hAnsi="Times New Roman"/>
          <w:sz w:val="24"/>
          <w:szCs w:val="24"/>
          <w:lang w:val="ru-RU"/>
        </w:rPr>
        <w:t xml:space="preserve">-резервный фонд – 20,0 </w:t>
      </w:r>
      <w:proofErr w:type="spellStart"/>
      <w:r w:rsidRPr="00B50777">
        <w:rPr>
          <w:rFonts w:ascii="Times New Roman" w:hAnsi="Times New Roman"/>
          <w:sz w:val="24"/>
          <w:szCs w:val="24"/>
          <w:lang w:val="ru-RU"/>
        </w:rPr>
        <w:t>тыс</w:t>
      </w:r>
      <w:proofErr w:type="gramStart"/>
      <w:r w:rsidRPr="00B50777">
        <w:rPr>
          <w:rFonts w:ascii="Times New Roman" w:hAnsi="Times New Roman"/>
          <w:sz w:val="24"/>
          <w:szCs w:val="24"/>
          <w:lang w:val="ru-RU"/>
        </w:rPr>
        <w:t>.р</w:t>
      </w:r>
      <w:proofErr w:type="gramEnd"/>
      <w:r w:rsidRPr="00B50777">
        <w:rPr>
          <w:rFonts w:ascii="Times New Roman" w:hAnsi="Times New Roman"/>
          <w:sz w:val="24"/>
          <w:szCs w:val="24"/>
          <w:lang w:val="ru-RU"/>
        </w:rPr>
        <w:t>ублей</w:t>
      </w:r>
      <w:proofErr w:type="spellEnd"/>
      <w:r w:rsidRPr="00B50777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B50777" w:rsidRPr="00B50777" w:rsidRDefault="00B50777" w:rsidP="00B50777">
      <w:pPr>
        <w:spacing w:after="0" w:line="240" w:lineRule="auto"/>
        <w:ind w:firstLine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50777">
        <w:rPr>
          <w:rFonts w:ascii="Times New Roman" w:hAnsi="Times New Roman"/>
          <w:sz w:val="24"/>
          <w:szCs w:val="24"/>
          <w:lang w:val="ru-RU"/>
        </w:rPr>
        <w:t xml:space="preserve">-на защиту населения и территории от  чрезвычайных ситуаций природного и техногенного характера, пожарная безопасность» </w:t>
      </w:r>
      <w:r w:rsidRPr="00B50777">
        <w:rPr>
          <w:rFonts w:ascii="Times New Roman" w:hAnsi="Times New Roman"/>
          <w:bCs/>
          <w:sz w:val="24"/>
          <w:szCs w:val="24"/>
          <w:lang w:val="ru-RU"/>
        </w:rPr>
        <w:t>- 556,0тыс. рублей;</w:t>
      </w:r>
    </w:p>
    <w:p w:rsidR="00B50777" w:rsidRPr="00B50777" w:rsidRDefault="00B50777" w:rsidP="00B50777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B50777">
        <w:rPr>
          <w:rFonts w:ascii="Times New Roman" w:hAnsi="Times New Roman"/>
          <w:bCs/>
          <w:sz w:val="24"/>
          <w:szCs w:val="24"/>
          <w:lang w:val="ru-RU"/>
        </w:rPr>
        <w:t xml:space="preserve">-прочие расходы на осуществление полномочий поселений – 2235,3 </w:t>
      </w:r>
      <w:proofErr w:type="spellStart"/>
      <w:r w:rsidRPr="00B50777">
        <w:rPr>
          <w:rFonts w:ascii="Times New Roman" w:hAnsi="Times New Roman"/>
          <w:bCs/>
          <w:sz w:val="24"/>
          <w:szCs w:val="24"/>
          <w:lang w:val="ru-RU"/>
        </w:rPr>
        <w:t>тыс</w:t>
      </w:r>
      <w:proofErr w:type="gramStart"/>
      <w:r w:rsidRPr="00B50777">
        <w:rPr>
          <w:rFonts w:ascii="Times New Roman" w:hAnsi="Times New Roman"/>
          <w:bCs/>
          <w:sz w:val="24"/>
          <w:szCs w:val="24"/>
          <w:lang w:val="ru-RU"/>
        </w:rPr>
        <w:t>.р</w:t>
      </w:r>
      <w:proofErr w:type="gramEnd"/>
      <w:r w:rsidRPr="00B50777">
        <w:rPr>
          <w:rFonts w:ascii="Times New Roman" w:hAnsi="Times New Roman"/>
          <w:bCs/>
          <w:sz w:val="24"/>
          <w:szCs w:val="24"/>
          <w:lang w:val="ru-RU"/>
        </w:rPr>
        <w:t>ублей</w:t>
      </w:r>
      <w:proofErr w:type="spellEnd"/>
      <w:r w:rsidRPr="00B50777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B50777" w:rsidRPr="00B50777" w:rsidRDefault="00B50777" w:rsidP="00B50777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B50777">
        <w:rPr>
          <w:rFonts w:ascii="Times New Roman" w:hAnsi="Times New Roman"/>
          <w:sz w:val="24"/>
          <w:szCs w:val="24"/>
          <w:lang w:val="ru-RU"/>
        </w:rPr>
        <w:t>Предоставление муниципальных гарантий и кредитов не планируется.</w:t>
      </w:r>
    </w:p>
    <w:p w:rsidR="00E53AB9" w:rsidRPr="00B50777" w:rsidRDefault="00E53AB9" w:rsidP="00B50777">
      <w:pPr>
        <w:spacing w:after="0" w:line="240" w:lineRule="auto"/>
        <w:ind w:right="-284" w:firstLine="709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756406" w:rsidRDefault="00756406" w:rsidP="00756406">
      <w:pPr>
        <w:spacing w:after="0" w:line="240" w:lineRule="auto"/>
        <w:ind w:right="-284" w:firstLine="0"/>
        <w:jc w:val="center"/>
        <w:rPr>
          <w:rFonts w:ascii="Times New Roman" w:hAnsi="Times New Roman"/>
          <w:b/>
          <w:u w:val="single"/>
          <w:lang w:val="ru-RU"/>
        </w:rPr>
      </w:pPr>
      <w:r>
        <w:rPr>
          <w:rFonts w:ascii="Times New Roman" w:hAnsi="Times New Roman"/>
          <w:b/>
          <w:u w:val="single"/>
          <w:lang w:val="ru-RU"/>
        </w:rPr>
        <w:t xml:space="preserve">5) </w:t>
      </w:r>
      <w:r w:rsidRPr="00756406">
        <w:rPr>
          <w:rFonts w:ascii="Times New Roman" w:hAnsi="Times New Roman"/>
          <w:b/>
          <w:u w:val="single"/>
          <w:lang w:val="ru-RU"/>
        </w:rPr>
        <w:t>Внешняя проверка на проект  решения Совета сельского поселения «</w:t>
      </w:r>
      <w:proofErr w:type="spellStart"/>
      <w:r w:rsidRPr="00756406">
        <w:rPr>
          <w:rFonts w:ascii="Times New Roman" w:hAnsi="Times New Roman"/>
          <w:b/>
          <w:u w:val="single"/>
          <w:lang w:val="ru-RU"/>
        </w:rPr>
        <w:t>Глинкинское</w:t>
      </w:r>
      <w:proofErr w:type="spellEnd"/>
      <w:r w:rsidRPr="00756406">
        <w:rPr>
          <w:rFonts w:ascii="Times New Roman" w:hAnsi="Times New Roman"/>
          <w:b/>
          <w:u w:val="single"/>
          <w:lang w:val="ru-RU"/>
        </w:rPr>
        <w:t>»  «Об утверждении бюджета сельского поселения «</w:t>
      </w:r>
      <w:proofErr w:type="spellStart"/>
      <w:r w:rsidRPr="00756406">
        <w:rPr>
          <w:rFonts w:ascii="Times New Roman" w:hAnsi="Times New Roman"/>
          <w:b/>
          <w:u w:val="single"/>
          <w:lang w:val="ru-RU"/>
        </w:rPr>
        <w:t>Глинкинское</w:t>
      </w:r>
      <w:proofErr w:type="spellEnd"/>
      <w:r w:rsidRPr="00756406">
        <w:rPr>
          <w:rFonts w:ascii="Times New Roman" w:hAnsi="Times New Roman"/>
          <w:b/>
          <w:u w:val="single"/>
          <w:lang w:val="ru-RU"/>
        </w:rPr>
        <w:t>» на 202</w:t>
      </w:r>
      <w:r w:rsidR="00666EEB">
        <w:rPr>
          <w:rFonts w:ascii="Times New Roman" w:hAnsi="Times New Roman"/>
          <w:b/>
          <w:u w:val="single"/>
          <w:lang w:val="ru-RU"/>
        </w:rPr>
        <w:t>5</w:t>
      </w:r>
      <w:r w:rsidRPr="00756406">
        <w:rPr>
          <w:rFonts w:ascii="Times New Roman" w:hAnsi="Times New Roman"/>
          <w:b/>
          <w:u w:val="single"/>
          <w:lang w:val="ru-RU"/>
        </w:rPr>
        <w:t xml:space="preserve"> год и плановый период </w:t>
      </w:r>
    </w:p>
    <w:p w:rsidR="00386278" w:rsidRPr="00756406" w:rsidRDefault="00756406" w:rsidP="00756406">
      <w:pPr>
        <w:spacing w:after="0" w:line="240" w:lineRule="auto"/>
        <w:ind w:right="-284" w:firstLine="0"/>
        <w:jc w:val="center"/>
        <w:rPr>
          <w:rFonts w:ascii="Times New Roman" w:hAnsi="Times New Roman"/>
          <w:b/>
          <w:u w:val="single"/>
          <w:lang w:val="ru-RU"/>
        </w:rPr>
      </w:pPr>
      <w:r w:rsidRPr="00756406">
        <w:rPr>
          <w:rFonts w:ascii="Times New Roman" w:hAnsi="Times New Roman"/>
          <w:b/>
          <w:u w:val="single"/>
          <w:lang w:val="ru-RU"/>
        </w:rPr>
        <w:t>202</w:t>
      </w:r>
      <w:r w:rsidR="00666EEB">
        <w:rPr>
          <w:rFonts w:ascii="Times New Roman" w:hAnsi="Times New Roman"/>
          <w:b/>
          <w:u w:val="single"/>
          <w:lang w:val="ru-RU"/>
        </w:rPr>
        <w:t>6</w:t>
      </w:r>
      <w:r w:rsidRPr="00756406">
        <w:rPr>
          <w:rFonts w:ascii="Times New Roman" w:hAnsi="Times New Roman"/>
          <w:b/>
          <w:u w:val="single"/>
          <w:lang w:val="ru-RU"/>
        </w:rPr>
        <w:t>-202</w:t>
      </w:r>
      <w:r w:rsidR="00666EEB">
        <w:rPr>
          <w:rFonts w:ascii="Times New Roman" w:hAnsi="Times New Roman"/>
          <w:b/>
          <w:u w:val="single"/>
          <w:lang w:val="ru-RU"/>
        </w:rPr>
        <w:t>7</w:t>
      </w:r>
      <w:r w:rsidRPr="00756406">
        <w:rPr>
          <w:rFonts w:ascii="Times New Roman" w:hAnsi="Times New Roman"/>
          <w:b/>
          <w:u w:val="single"/>
          <w:lang w:val="ru-RU"/>
        </w:rPr>
        <w:t xml:space="preserve"> года»</w:t>
      </w:r>
    </w:p>
    <w:p w:rsidR="00954705" w:rsidRDefault="00954705" w:rsidP="00DE4599">
      <w:pPr>
        <w:spacing w:after="0" w:line="240" w:lineRule="auto"/>
        <w:ind w:firstLine="357"/>
        <w:jc w:val="both"/>
        <w:rPr>
          <w:rFonts w:ascii="Times New Roman" w:hAnsi="Times New Roman"/>
          <w:lang w:val="ru-RU" w:eastAsia="ar-SA" w:bidi="ar-SA"/>
        </w:rPr>
      </w:pPr>
    </w:p>
    <w:p w:rsidR="00DE4599" w:rsidRDefault="006D4AF9" w:rsidP="00DE4599">
      <w:pPr>
        <w:spacing w:after="0" w:line="240" w:lineRule="auto"/>
        <w:ind w:firstLine="35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 w:eastAsia="ar-SA" w:bidi="ar-SA"/>
        </w:rPr>
        <w:t xml:space="preserve">   </w:t>
      </w:r>
      <w:r w:rsidR="00DE4599" w:rsidRPr="00501DD6">
        <w:rPr>
          <w:rFonts w:ascii="Times New Roman" w:hAnsi="Times New Roman"/>
          <w:lang w:val="ru-RU" w:eastAsia="ar-SA" w:bidi="ar-SA"/>
        </w:rPr>
        <w:t xml:space="preserve">Объект экспертно-аналитического мероприятия: </w:t>
      </w:r>
      <w:r w:rsidR="00DE4599">
        <w:rPr>
          <w:rFonts w:ascii="Times New Roman" w:hAnsi="Times New Roman"/>
          <w:lang w:val="ru-RU" w:eastAsia="ar-SA" w:bidi="ar-SA"/>
        </w:rPr>
        <w:t>проект решения  Совета сельского поселения «</w:t>
      </w:r>
      <w:proofErr w:type="spellStart"/>
      <w:r w:rsidR="00DE4599">
        <w:rPr>
          <w:rFonts w:ascii="Times New Roman" w:hAnsi="Times New Roman"/>
          <w:lang w:val="ru-RU" w:eastAsia="ar-SA" w:bidi="ar-SA"/>
        </w:rPr>
        <w:t>Глинкинское</w:t>
      </w:r>
      <w:proofErr w:type="spellEnd"/>
      <w:r w:rsidR="00DE4599">
        <w:rPr>
          <w:rFonts w:ascii="Times New Roman" w:hAnsi="Times New Roman"/>
          <w:lang w:val="ru-RU" w:eastAsia="ar-SA" w:bidi="ar-SA"/>
        </w:rPr>
        <w:t xml:space="preserve">» </w:t>
      </w:r>
      <w:r w:rsidR="00DE4599">
        <w:rPr>
          <w:rFonts w:ascii="Times New Roman" w:hAnsi="Times New Roman"/>
          <w:lang w:val="ru-RU"/>
        </w:rPr>
        <w:t>«Об утверждении бюджета сельского поселения «</w:t>
      </w:r>
      <w:proofErr w:type="spellStart"/>
      <w:r w:rsidR="00DE4599">
        <w:rPr>
          <w:rFonts w:ascii="Times New Roman" w:hAnsi="Times New Roman"/>
          <w:lang w:val="ru-RU"/>
        </w:rPr>
        <w:t>Глинкинское</w:t>
      </w:r>
      <w:proofErr w:type="spellEnd"/>
      <w:r w:rsidR="00DE4599">
        <w:rPr>
          <w:rFonts w:ascii="Times New Roman" w:hAnsi="Times New Roman"/>
          <w:lang w:val="ru-RU"/>
        </w:rPr>
        <w:t>» на 202</w:t>
      </w:r>
      <w:r w:rsidR="005667D3">
        <w:rPr>
          <w:rFonts w:ascii="Times New Roman" w:hAnsi="Times New Roman"/>
          <w:lang w:val="ru-RU"/>
        </w:rPr>
        <w:t>5</w:t>
      </w:r>
      <w:r w:rsidR="00DE4599">
        <w:rPr>
          <w:rFonts w:ascii="Times New Roman" w:hAnsi="Times New Roman"/>
          <w:lang w:val="ru-RU"/>
        </w:rPr>
        <w:t xml:space="preserve"> год и плановый период 202</w:t>
      </w:r>
      <w:r w:rsidR="005667D3">
        <w:rPr>
          <w:rFonts w:ascii="Times New Roman" w:hAnsi="Times New Roman"/>
          <w:lang w:val="ru-RU"/>
        </w:rPr>
        <w:t>6</w:t>
      </w:r>
      <w:r w:rsidR="00DE4599">
        <w:rPr>
          <w:rFonts w:ascii="Times New Roman" w:hAnsi="Times New Roman"/>
          <w:lang w:val="ru-RU"/>
        </w:rPr>
        <w:t>-202</w:t>
      </w:r>
      <w:r w:rsidR="005667D3">
        <w:rPr>
          <w:rFonts w:ascii="Times New Roman" w:hAnsi="Times New Roman"/>
          <w:lang w:val="ru-RU"/>
        </w:rPr>
        <w:t>7</w:t>
      </w:r>
      <w:r w:rsidR="00DE4599">
        <w:rPr>
          <w:rFonts w:ascii="Times New Roman" w:hAnsi="Times New Roman"/>
          <w:lang w:val="ru-RU"/>
        </w:rPr>
        <w:t xml:space="preserve"> года»</w:t>
      </w:r>
      <w:r w:rsidR="004C6AF9">
        <w:rPr>
          <w:rFonts w:ascii="Times New Roman" w:hAnsi="Times New Roman"/>
          <w:lang w:val="ru-RU"/>
        </w:rPr>
        <w:t>.</w:t>
      </w:r>
    </w:p>
    <w:p w:rsidR="00DE4599" w:rsidRDefault="00DE4599" w:rsidP="006D4AF9">
      <w:pPr>
        <w:pStyle w:val="ab"/>
        <w:spacing w:after="0" w:line="240" w:lineRule="auto"/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 w:eastAsia="ar-SA" w:bidi="ar-SA"/>
        </w:rPr>
        <w:t xml:space="preserve">         Проект решения Совета сельского поселения «</w:t>
      </w:r>
      <w:proofErr w:type="spellStart"/>
      <w:r>
        <w:rPr>
          <w:rFonts w:ascii="Times New Roman" w:hAnsi="Times New Roman"/>
          <w:lang w:val="ru-RU" w:eastAsia="ar-SA" w:bidi="ar-SA"/>
        </w:rPr>
        <w:t>Глинкинское</w:t>
      </w:r>
      <w:proofErr w:type="spellEnd"/>
      <w:r>
        <w:rPr>
          <w:rFonts w:ascii="Times New Roman" w:hAnsi="Times New Roman"/>
          <w:lang w:val="ru-RU" w:eastAsia="ar-SA" w:bidi="ar-SA"/>
        </w:rPr>
        <w:t xml:space="preserve">» </w:t>
      </w:r>
      <w:r w:rsidRPr="00501DD6">
        <w:rPr>
          <w:rFonts w:ascii="Times New Roman" w:hAnsi="Times New Roman"/>
          <w:lang w:val="ru-RU" w:eastAsia="ar-SA" w:bidi="ar-SA"/>
        </w:rPr>
        <w:t xml:space="preserve"> </w:t>
      </w:r>
      <w:r w:rsidRPr="00DF1CDD">
        <w:rPr>
          <w:rFonts w:ascii="Times New Roman" w:hAnsi="Times New Roman"/>
          <w:lang w:val="ru-RU"/>
        </w:rPr>
        <w:t xml:space="preserve">«Об утверждении бюджета </w:t>
      </w:r>
      <w:r>
        <w:rPr>
          <w:rFonts w:ascii="Times New Roman" w:hAnsi="Times New Roman"/>
          <w:lang w:val="ru-RU"/>
        </w:rPr>
        <w:t>сельского поселения</w:t>
      </w:r>
      <w:r w:rsidRPr="00DF1CDD">
        <w:rPr>
          <w:rFonts w:ascii="Times New Roman" w:hAnsi="Times New Roman"/>
          <w:lang w:val="ru-RU"/>
        </w:rPr>
        <w:t xml:space="preserve"> «</w:t>
      </w:r>
      <w:proofErr w:type="spellStart"/>
      <w:r>
        <w:rPr>
          <w:rFonts w:ascii="Times New Roman" w:hAnsi="Times New Roman"/>
          <w:lang w:val="ru-RU"/>
        </w:rPr>
        <w:t>Г</w:t>
      </w:r>
      <w:r w:rsidR="006D4AF9">
        <w:rPr>
          <w:rFonts w:ascii="Times New Roman" w:hAnsi="Times New Roman"/>
          <w:lang w:val="ru-RU"/>
        </w:rPr>
        <w:t>линкинское</w:t>
      </w:r>
      <w:proofErr w:type="spellEnd"/>
      <w:r w:rsidRPr="00DF1CDD">
        <w:rPr>
          <w:rFonts w:ascii="Times New Roman" w:hAnsi="Times New Roman"/>
          <w:lang w:val="ru-RU"/>
        </w:rPr>
        <w:t>»</w:t>
      </w:r>
      <w:r>
        <w:rPr>
          <w:rFonts w:ascii="Times New Roman" w:hAnsi="Times New Roman"/>
          <w:lang w:val="ru-RU"/>
        </w:rPr>
        <w:t xml:space="preserve"> на 202</w:t>
      </w:r>
      <w:r w:rsidR="005667D3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 xml:space="preserve"> год и плановый период 202</w:t>
      </w:r>
      <w:r w:rsidR="005667D3">
        <w:rPr>
          <w:rFonts w:ascii="Times New Roman" w:hAnsi="Times New Roman"/>
          <w:lang w:val="ru-RU"/>
        </w:rPr>
        <w:t>6</w:t>
      </w:r>
      <w:r>
        <w:rPr>
          <w:rFonts w:ascii="Times New Roman" w:hAnsi="Times New Roman"/>
          <w:lang w:val="ru-RU"/>
        </w:rPr>
        <w:t>-202</w:t>
      </w:r>
      <w:r w:rsidR="005667D3">
        <w:rPr>
          <w:rFonts w:ascii="Times New Roman" w:hAnsi="Times New Roman"/>
          <w:lang w:val="ru-RU"/>
        </w:rPr>
        <w:t>7</w:t>
      </w:r>
      <w:r>
        <w:rPr>
          <w:rFonts w:ascii="Times New Roman" w:hAnsi="Times New Roman"/>
          <w:lang w:val="ru-RU"/>
        </w:rPr>
        <w:t xml:space="preserve"> года»  представлен в Контрольно-счетный орган муниципального района «</w:t>
      </w:r>
      <w:proofErr w:type="spellStart"/>
      <w:r>
        <w:rPr>
          <w:rFonts w:ascii="Times New Roman" w:hAnsi="Times New Roman"/>
          <w:lang w:val="ru-RU"/>
        </w:rPr>
        <w:t>Хилокский</w:t>
      </w:r>
      <w:proofErr w:type="spellEnd"/>
      <w:r>
        <w:rPr>
          <w:rFonts w:ascii="Times New Roman" w:hAnsi="Times New Roman"/>
          <w:lang w:val="ru-RU"/>
        </w:rPr>
        <w:t xml:space="preserve"> район» </w:t>
      </w:r>
      <w:r w:rsidR="00EB5197" w:rsidRPr="00EB5197">
        <w:rPr>
          <w:rFonts w:ascii="Times New Roman" w:hAnsi="Times New Roman"/>
          <w:lang w:val="ru-RU"/>
        </w:rPr>
        <w:t>2</w:t>
      </w:r>
      <w:r w:rsidR="00517A01">
        <w:rPr>
          <w:rFonts w:ascii="Times New Roman" w:hAnsi="Times New Roman"/>
          <w:lang w:val="ru-RU"/>
        </w:rPr>
        <w:t>6</w:t>
      </w:r>
      <w:r w:rsidR="00EB5197" w:rsidRPr="00EB5197">
        <w:rPr>
          <w:rFonts w:ascii="Times New Roman" w:hAnsi="Times New Roman"/>
          <w:lang w:val="ru-RU"/>
        </w:rPr>
        <w:t xml:space="preserve"> ноября 202</w:t>
      </w:r>
      <w:r w:rsidR="00517A01">
        <w:rPr>
          <w:rFonts w:ascii="Times New Roman" w:hAnsi="Times New Roman"/>
          <w:lang w:val="ru-RU"/>
        </w:rPr>
        <w:t>4</w:t>
      </w:r>
      <w:r w:rsidR="00EB5197" w:rsidRPr="00EB5197">
        <w:rPr>
          <w:rFonts w:ascii="Times New Roman" w:hAnsi="Times New Roman"/>
          <w:lang w:val="ru-RU"/>
        </w:rPr>
        <w:t xml:space="preserve"> года (входящий № </w:t>
      </w:r>
      <w:r w:rsidR="00517A01">
        <w:rPr>
          <w:rFonts w:ascii="Times New Roman" w:hAnsi="Times New Roman"/>
          <w:lang w:val="ru-RU"/>
        </w:rPr>
        <w:t>47</w:t>
      </w:r>
      <w:r w:rsidR="00EB5197" w:rsidRPr="00EB5197">
        <w:rPr>
          <w:rFonts w:ascii="Times New Roman" w:hAnsi="Times New Roman"/>
          <w:lang w:val="ru-RU"/>
        </w:rPr>
        <w:t xml:space="preserve"> от 2</w:t>
      </w:r>
      <w:r w:rsidR="00517A01">
        <w:rPr>
          <w:rFonts w:ascii="Times New Roman" w:hAnsi="Times New Roman"/>
          <w:lang w:val="ru-RU"/>
        </w:rPr>
        <w:t>6</w:t>
      </w:r>
      <w:r w:rsidR="00EB5197" w:rsidRPr="00EB5197">
        <w:rPr>
          <w:rFonts w:ascii="Times New Roman" w:hAnsi="Times New Roman"/>
          <w:lang w:val="ru-RU"/>
        </w:rPr>
        <w:t>.11.202</w:t>
      </w:r>
      <w:r w:rsidR="00517A01">
        <w:rPr>
          <w:rFonts w:ascii="Times New Roman" w:hAnsi="Times New Roman"/>
          <w:lang w:val="ru-RU"/>
        </w:rPr>
        <w:t>4</w:t>
      </w:r>
      <w:r w:rsidR="00EB5197" w:rsidRPr="00EB5197">
        <w:rPr>
          <w:rFonts w:ascii="Times New Roman" w:hAnsi="Times New Roman"/>
          <w:lang w:val="ru-RU"/>
        </w:rPr>
        <w:t xml:space="preserve"> года)</w:t>
      </w:r>
      <w:r w:rsidR="00EB5197">
        <w:rPr>
          <w:rFonts w:ascii="Times New Roman" w:hAnsi="Times New Roman"/>
          <w:lang w:val="ru-RU"/>
        </w:rPr>
        <w:t>.</w:t>
      </w:r>
    </w:p>
    <w:p w:rsidR="001504A6" w:rsidRPr="001504A6" w:rsidRDefault="001504A6" w:rsidP="006D4AF9">
      <w:pPr>
        <w:pStyle w:val="ab"/>
        <w:spacing w:after="0" w:line="240" w:lineRule="auto"/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</w:t>
      </w:r>
      <w:proofErr w:type="gramStart"/>
      <w:r w:rsidRPr="001504A6">
        <w:rPr>
          <w:rFonts w:ascii="Times New Roman" w:hAnsi="Times New Roman"/>
          <w:lang w:val="ru-RU"/>
        </w:rPr>
        <w:t xml:space="preserve">В </w:t>
      </w:r>
      <w:r w:rsidR="00452050">
        <w:rPr>
          <w:rFonts w:ascii="Times New Roman" w:hAnsi="Times New Roman"/>
          <w:lang w:val="ru-RU"/>
        </w:rPr>
        <w:t>соответствии</w:t>
      </w:r>
      <w:r w:rsidR="00517A01">
        <w:rPr>
          <w:rFonts w:ascii="Times New Roman" w:hAnsi="Times New Roman"/>
          <w:lang w:val="ru-RU"/>
        </w:rPr>
        <w:t xml:space="preserve"> со </w:t>
      </w:r>
      <w:r w:rsidRPr="001504A6">
        <w:rPr>
          <w:rFonts w:ascii="Times New Roman" w:hAnsi="Times New Roman"/>
          <w:lang w:val="ru-RU"/>
        </w:rPr>
        <w:t xml:space="preserve"> стать</w:t>
      </w:r>
      <w:r w:rsidR="00517A01">
        <w:rPr>
          <w:rFonts w:ascii="Times New Roman" w:hAnsi="Times New Roman"/>
          <w:lang w:val="ru-RU"/>
        </w:rPr>
        <w:t>ей</w:t>
      </w:r>
      <w:r w:rsidRPr="001504A6">
        <w:rPr>
          <w:rFonts w:ascii="Times New Roman" w:hAnsi="Times New Roman"/>
          <w:lang w:val="ru-RU"/>
        </w:rPr>
        <w:t xml:space="preserve"> 28  Федеральный закон от 06.10.2003 </w:t>
      </w:r>
      <w:r w:rsidRPr="001504A6">
        <w:rPr>
          <w:rFonts w:ascii="Times New Roman" w:hAnsi="Times New Roman"/>
        </w:rPr>
        <w:t>N</w:t>
      </w:r>
      <w:r w:rsidRPr="001504A6">
        <w:rPr>
          <w:rFonts w:ascii="Times New Roman" w:hAnsi="Times New Roman"/>
          <w:lang w:val="ru-RU"/>
        </w:rPr>
        <w:t xml:space="preserve"> 131-ФЗ (ред. от 02.11.2023) "Об общих принципах организации местного самоуправления в Российской Федерации", стать</w:t>
      </w:r>
      <w:r w:rsidR="00517A01">
        <w:rPr>
          <w:rFonts w:ascii="Times New Roman" w:hAnsi="Times New Roman"/>
          <w:lang w:val="ru-RU"/>
        </w:rPr>
        <w:t>ей</w:t>
      </w:r>
      <w:r w:rsidRPr="001504A6">
        <w:rPr>
          <w:rFonts w:ascii="Times New Roman" w:hAnsi="Times New Roman"/>
          <w:lang w:val="ru-RU"/>
        </w:rPr>
        <w:t xml:space="preserve"> </w:t>
      </w:r>
      <w:r w:rsidR="00452050">
        <w:rPr>
          <w:rFonts w:ascii="Times New Roman" w:hAnsi="Times New Roman"/>
          <w:lang w:val="ru-RU"/>
        </w:rPr>
        <w:t>22</w:t>
      </w:r>
      <w:r w:rsidRPr="001504A6">
        <w:rPr>
          <w:rFonts w:ascii="Times New Roman" w:hAnsi="Times New Roman"/>
          <w:lang w:val="ru-RU"/>
        </w:rPr>
        <w:t xml:space="preserve"> Положения о бюджетном процессе сельского поселения «</w:t>
      </w:r>
      <w:proofErr w:type="spellStart"/>
      <w:r w:rsidRPr="001504A6">
        <w:rPr>
          <w:rFonts w:ascii="Times New Roman" w:hAnsi="Times New Roman"/>
          <w:lang w:val="ru-RU"/>
        </w:rPr>
        <w:t>Глинкинское</w:t>
      </w:r>
      <w:proofErr w:type="spellEnd"/>
      <w:r w:rsidRPr="001504A6">
        <w:rPr>
          <w:rFonts w:ascii="Times New Roman" w:hAnsi="Times New Roman"/>
          <w:lang w:val="ru-RU"/>
        </w:rPr>
        <w:t>» утвержденное решением Совета сельского поселения «</w:t>
      </w:r>
      <w:proofErr w:type="spellStart"/>
      <w:r w:rsidRPr="001504A6">
        <w:rPr>
          <w:rFonts w:ascii="Times New Roman" w:hAnsi="Times New Roman"/>
          <w:lang w:val="ru-RU"/>
        </w:rPr>
        <w:t>Глинкинское</w:t>
      </w:r>
      <w:proofErr w:type="spellEnd"/>
      <w:r w:rsidRPr="001504A6">
        <w:rPr>
          <w:rFonts w:ascii="Times New Roman" w:hAnsi="Times New Roman"/>
          <w:lang w:val="ru-RU"/>
        </w:rPr>
        <w:t xml:space="preserve">» № </w:t>
      </w:r>
      <w:r w:rsidR="00452050">
        <w:rPr>
          <w:rFonts w:ascii="Times New Roman" w:hAnsi="Times New Roman"/>
          <w:lang w:val="ru-RU"/>
        </w:rPr>
        <w:t>80</w:t>
      </w:r>
      <w:r w:rsidRPr="001504A6">
        <w:rPr>
          <w:rFonts w:ascii="Times New Roman" w:hAnsi="Times New Roman"/>
          <w:lang w:val="ru-RU"/>
        </w:rPr>
        <w:t xml:space="preserve"> от </w:t>
      </w:r>
      <w:r w:rsidR="00452050">
        <w:rPr>
          <w:rFonts w:ascii="Times New Roman" w:hAnsi="Times New Roman"/>
          <w:lang w:val="ru-RU"/>
        </w:rPr>
        <w:t>14</w:t>
      </w:r>
      <w:r w:rsidRPr="001504A6">
        <w:rPr>
          <w:rFonts w:ascii="Times New Roman" w:hAnsi="Times New Roman"/>
          <w:lang w:val="ru-RU"/>
        </w:rPr>
        <w:t xml:space="preserve"> </w:t>
      </w:r>
      <w:r w:rsidR="00452050">
        <w:rPr>
          <w:rFonts w:ascii="Times New Roman" w:hAnsi="Times New Roman"/>
          <w:lang w:val="ru-RU"/>
        </w:rPr>
        <w:t>октября</w:t>
      </w:r>
      <w:r w:rsidRPr="001504A6">
        <w:rPr>
          <w:rFonts w:ascii="Times New Roman" w:hAnsi="Times New Roman"/>
          <w:lang w:val="ru-RU"/>
        </w:rPr>
        <w:t xml:space="preserve"> 202</w:t>
      </w:r>
      <w:r w:rsidR="00452050">
        <w:rPr>
          <w:rFonts w:ascii="Times New Roman" w:hAnsi="Times New Roman"/>
          <w:lang w:val="ru-RU"/>
        </w:rPr>
        <w:t>4</w:t>
      </w:r>
      <w:r w:rsidRPr="001504A6">
        <w:rPr>
          <w:rFonts w:ascii="Times New Roman" w:hAnsi="Times New Roman"/>
          <w:lang w:val="ru-RU"/>
        </w:rPr>
        <w:t xml:space="preserve">  года  публичные слушания по проекту бюджета сельского поселения «</w:t>
      </w:r>
      <w:proofErr w:type="spellStart"/>
      <w:r w:rsidRPr="001504A6">
        <w:rPr>
          <w:rFonts w:ascii="Times New Roman" w:hAnsi="Times New Roman"/>
          <w:lang w:val="ru-RU"/>
        </w:rPr>
        <w:t>Глинкинское</w:t>
      </w:r>
      <w:proofErr w:type="spellEnd"/>
      <w:r w:rsidRPr="001504A6">
        <w:rPr>
          <w:rFonts w:ascii="Times New Roman" w:hAnsi="Times New Roman"/>
          <w:lang w:val="ru-RU"/>
        </w:rPr>
        <w:t>» на 202</w:t>
      </w:r>
      <w:r w:rsidR="00452050">
        <w:rPr>
          <w:rFonts w:ascii="Times New Roman" w:hAnsi="Times New Roman"/>
          <w:lang w:val="ru-RU"/>
        </w:rPr>
        <w:t>5</w:t>
      </w:r>
      <w:r w:rsidRPr="001504A6">
        <w:rPr>
          <w:rFonts w:ascii="Times New Roman" w:hAnsi="Times New Roman"/>
          <w:lang w:val="ru-RU"/>
        </w:rPr>
        <w:t xml:space="preserve"> год и плановый период 202</w:t>
      </w:r>
      <w:r w:rsidR="00452050">
        <w:rPr>
          <w:rFonts w:ascii="Times New Roman" w:hAnsi="Times New Roman"/>
          <w:lang w:val="ru-RU"/>
        </w:rPr>
        <w:t>6</w:t>
      </w:r>
      <w:r w:rsidRPr="001504A6">
        <w:rPr>
          <w:rFonts w:ascii="Times New Roman" w:hAnsi="Times New Roman"/>
          <w:lang w:val="ru-RU"/>
        </w:rPr>
        <w:t>-202</w:t>
      </w:r>
      <w:r w:rsidR="00452050">
        <w:rPr>
          <w:rFonts w:ascii="Times New Roman" w:hAnsi="Times New Roman"/>
          <w:lang w:val="ru-RU"/>
        </w:rPr>
        <w:t>7</w:t>
      </w:r>
      <w:r w:rsidRPr="001504A6">
        <w:rPr>
          <w:rFonts w:ascii="Times New Roman" w:hAnsi="Times New Roman"/>
          <w:lang w:val="ru-RU"/>
        </w:rPr>
        <w:t xml:space="preserve"> </w:t>
      </w:r>
      <w:r w:rsidR="00452050">
        <w:rPr>
          <w:rFonts w:ascii="Times New Roman" w:hAnsi="Times New Roman"/>
          <w:lang w:val="ru-RU"/>
        </w:rPr>
        <w:t>назначены</w:t>
      </w:r>
      <w:proofErr w:type="gramEnd"/>
      <w:r w:rsidR="00452050">
        <w:rPr>
          <w:rFonts w:ascii="Times New Roman" w:hAnsi="Times New Roman"/>
          <w:lang w:val="ru-RU"/>
        </w:rPr>
        <w:t xml:space="preserve"> на 12 декабря 2024 года.</w:t>
      </w:r>
    </w:p>
    <w:p w:rsidR="00A53879" w:rsidRPr="00A53879" w:rsidRDefault="001504A6" w:rsidP="001504A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</w:t>
      </w:r>
      <w:r w:rsidR="00A53879" w:rsidRPr="00A53879">
        <w:rPr>
          <w:rFonts w:ascii="Times New Roman" w:hAnsi="Times New Roman"/>
          <w:lang w:val="ru-RU"/>
        </w:rPr>
        <w:t xml:space="preserve">Проект бюджета подготовлен </w:t>
      </w:r>
      <w:proofErr w:type="gramStart"/>
      <w:r w:rsidR="00A53879" w:rsidRPr="00A53879">
        <w:rPr>
          <w:rFonts w:ascii="Times New Roman" w:hAnsi="Times New Roman"/>
          <w:lang w:val="ru-RU"/>
        </w:rPr>
        <w:t>в «непрограммном</w:t>
      </w:r>
      <w:proofErr w:type="gramEnd"/>
      <w:r w:rsidR="00A53879" w:rsidRPr="00A53879">
        <w:rPr>
          <w:rFonts w:ascii="Times New Roman" w:hAnsi="Times New Roman"/>
          <w:lang w:val="ru-RU"/>
        </w:rPr>
        <w:t>» формате на три года с целью сохранения социальной и финансовой стабильности</w:t>
      </w:r>
      <w:r w:rsidR="00A53879" w:rsidRPr="00A53879">
        <w:rPr>
          <w:rFonts w:ascii="Times New Roman" w:eastAsia="Calibri" w:hAnsi="Times New Roman"/>
          <w:lang w:val="ru-RU"/>
        </w:rPr>
        <w:t>.</w:t>
      </w:r>
    </w:p>
    <w:p w:rsidR="00A53879" w:rsidRPr="00A53879" w:rsidRDefault="001504A6" w:rsidP="001504A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</w:t>
      </w:r>
      <w:r w:rsidR="00A53879" w:rsidRPr="00A53879">
        <w:rPr>
          <w:rFonts w:ascii="Times New Roman" w:hAnsi="Times New Roman"/>
          <w:lang w:val="ru-RU"/>
        </w:rPr>
        <w:t>Совет сельского поселения «</w:t>
      </w:r>
      <w:proofErr w:type="spellStart"/>
      <w:r w:rsidR="00A53879" w:rsidRPr="00A53879">
        <w:rPr>
          <w:rFonts w:ascii="Times New Roman" w:hAnsi="Times New Roman"/>
          <w:lang w:val="ru-RU"/>
        </w:rPr>
        <w:t>Глинкинское</w:t>
      </w:r>
      <w:proofErr w:type="spellEnd"/>
      <w:r w:rsidR="00A53879" w:rsidRPr="00A53879">
        <w:rPr>
          <w:rFonts w:ascii="Times New Roman" w:hAnsi="Times New Roman"/>
          <w:lang w:val="ru-RU"/>
        </w:rPr>
        <w:t>» направил  проект бюджета в Контрольно-счетный орган муниципального района «</w:t>
      </w:r>
      <w:proofErr w:type="spellStart"/>
      <w:r w:rsidR="00A53879" w:rsidRPr="00A53879">
        <w:rPr>
          <w:rFonts w:ascii="Times New Roman" w:hAnsi="Times New Roman"/>
          <w:lang w:val="ru-RU"/>
        </w:rPr>
        <w:t>Хилокский</w:t>
      </w:r>
      <w:proofErr w:type="spellEnd"/>
      <w:r w:rsidR="00A53879" w:rsidRPr="00A53879">
        <w:rPr>
          <w:rFonts w:ascii="Times New Roman" w:hAnsi="Times New Roman"/>
          <w:lang w:val="ru-RU"/>
        </w:rPr>
        <w:t xml:space="preserve"> район» для экспертизы на предмет соответствия представленного документа требованиям бюджетного законодательства 2</w:t>
      </w:r>
      <w:r w:rsidR="00835B99">
        <w:rPr>
          <w:rFonts w:ascii="Times New Roman" w:hAnsi="Times New Roman"/>
          <w:lang w:val="ru-RU"/>
        </w:rPr>
        <w:t>6</w:t>
      </w:r>
      <w:r w:rsidR="00A53879" w:rsidRPr="00A53879">
        <w:rPr>
          <w:rFonts w:ascii="Times New Roman" w:hAnsi="Times New Roman"/>
          <w:lang w:val="ru-RU"/>
        </w:rPr>
        <w:t xml:space="preserve"> ноября 202</w:t>
      </w:r>
      <w:r w:rsidR="00835B99">
        <w:rPr>
          <w:rFonts w:ascii="Times New Roman" w:hAnsi="Times New Roman"/>
          <w:lang w:val="ru-RU"/>
        </w:rPr>
        <w:t>4</w:t>
      </w:r>
      <w:r w:rsidR="00A53879" w:rsidRPr="00A53879">
        <w:rPr>
          <w:rFonts w:ascii="Times New Roman" w:hAnsi="Times New Roman"/>
          <w:lang w:val="ru-RU"/>
        </w:rPr>
        <w:t xml:space="preserve"> года.</w:t>
      </w:r>
    </w:p>
    <w:p w:rsidR="00A53879" w:rsidRPr="00A53879" w:rsidRDefault="001504A6" w:rsidP="001504A6">
      <w:pPr>
        <w:pStyle w:val="ab"/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</w:t>
      </w:r>
      <w:r w:rsidR="00A53879" w:rsidRPr="00A53879">
        <w:rPr>
          <w:rFonts w:ascii="Times New Roman" w:hAnsi="Times New Roman"/>
          <w:lang w:val="ru-RU"/>
        </w:rPr>
        <w:t xml:space="preserve">Перечень и </w:t>
      </w:r>
      <w:r w:rsidR="00A53879" w:rsidRPr="00A53879">
        <w:rPr>
          <w:rFonts w:ascii="Times New Roman" w:hAnsi="Times New Roman"/>
          <w:shd w:val="clear" w:color="auto" w:fill="FFFFFF"/>
          <w:lang w:val="ru-RU"/>
        </w:rPr>
        <w:t>содержание</w:t>
      </w:r>
      <w:r w:rsidR="00A53879" w:rsidRPr="00A53879">
        <w:rPr>
          <w:rFonts w:ascii="Times New Roman" w:hAnsi="Times New Roman"/>
          <w:lang w:val="ru-RU"/>
        </w:rPr>
        <w:t xml:space="preserve"> документов и материалов, представленные одновременно с проектом бюджета сельского поселения, соответствуют требованиям статьи 184.2 Бюджетного кодекса Российской Федерации, ст.28 Положения о бюджетном процессе сельского поселения.</w:t>
      </w:r>
    </w:p>
    <w:p w:rsidR="00A53879" w:rsidRPr="00A53879" w:rsidRDefault="001504A6" w:rsidP="001504A6">
      <w:pPr>
        <w:pStyle w:val="ab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eastAsia="Calibri" w:hAnsi="Times New Roman"/>
          <w:b/>
          <w:i/>
          <w:lang w:val="ru-RU"/>
        </w:rPr>
        <w:t xml:space="preserve">          </w:t>
      </w:r>
      <w:r w:rsidR="00A53879" w:rsidRPr="00A53879">
        <w:rPr>
          <w:rFonts w:ascii="Times New Roman" w:eastAsia="Calibri" w:hAnsi="Times New Roman"/>
          <w:b/>
          <w:i/>
          <w:lang w:val="ru-RU"/>
        </w:rPr>
        <w:t>В нарушение ст.36 Бюджетного кодекса РФ</w:t>
      </w:r>
      <w:r w:rsidR="00A53879" w:rsidRPr="00A53879">
        <w:rPr>
          <w:rFonts w:ascii="Times New Roman" w:eastAsia="Calibri" w:hAnsi="Times New Roman"/>
          <w:lang w:val="ru-RU"/>
        </w:rPr>
        <w:t xml:space="preserve"> об обязательной открытости для общества и средств массовой информации проектов бюджетов, внесенных в законодательные (представительные) органы государственной власти, </w:t>
      </w:r>
      <w:r w:rsidR="00A53879" w:rsidRPr="00A53879">
        <w:rPr>
          <w:rFonts w:ascii="Times New Roman" w:hAnsi="Times New Roman"/>
          <w:shd w:val="clear" w:color="auto" w:fill="FFFFFF"/>
          <w:lang w:val="ru-RU"/>
        </w:rPr>
        <w:t>проект бюджета не  размещен на сайте администрации  муниципального района в разделе сельского поселения «</w:t>
      </w:r>
      <w:proofErr w:type="spellStart"/>
      <w:r w:rsidR="00A53879" w:rsidRPr="00A53879">
        <w:rPr>
          <w:rFonts w:ascii="Times New Roman" w:hAnsi="Times New Roman"/>
          <w:shd w:val="clear" w:color="auto" w:fill="FFFFFF"/>
          <w:lang w:val="ru-RU"/>
        </w:rPr>
        <w:t>Глинкинское</w:t>
      </w:r>
      <w:proofErr w:type="spellEnd"/>
      <w:r w:rsidR="00A53879" w:rsidRPr="00A53879">
        <w:rPr>
          <w:rFonts w:ascii="Times New Roman" w:hAnsi="Times New Roman"/>
          <w:shd w:val="clear" w:color="auto" w:fill="FFFFFF"/>
          <w:lang w:val="ru-RU"/>
        </w:rPr>
        <w:t>».</w:t>
      </w:r>
    </w:p>
    <w:p w:rsidR="00A53879" w:rsidRPr="001504A6" w:rsidRDefault="001504A6" w:rsidP="001504A6">
      <w:pPr>
        <w:pStyle w:val="ab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  <w:r w:rsidR="00A53879" w:rsidRPr="00A53879">
        <w:rPr>
          <w:rFonts w:ascii="Times New Roman" w:hAnsi="Times New Roman"/>
          <w:lang w:val="ru-RU"/>
        </w:rPr>
        <w:t xml:space="preserve">Представленный проект бюджета в целом соответствует требованиям Бюджетного кодекса РФ и содержит основные характеристики бюджета, к которым относятся общий объем доходов бюджета, общий объем расходов.  </w:t>
      </w:r>
      <w:r w:rsidR="00A53879" w:rsidRPr="001504A6">
        <w:rPr>
          <w:rFonts w:ascii="Times New Roman" w:hAnsi="Times New Roman"/>
          <w:lang w:val="ru-RU"/>
        </w:rPr>
        <w:t xml:space="preserve">Бюджет планируется </w:t>
      </w:r>
      <w:proofErr w:type="gramStart"/>
      <w:r w:rsidR="00A53879" w:rsidRPr="001504A6">
        <w:rPr>
          <w:rFonts w:ascii="Times New Roman" w:hAnsi="Times New Roman"/>
          <w:lang w:val="ru-RU"/>
        </w:rPr>
        <w:t>сбалансированным</w:t>
      </w:r>
      <w:proofErr w:type="gramEnd"/>
      <w:r w:rsidR="00A53879" w:rsidRPr="001504A6">
        <w:rPr>
          <w:rFonts w:ascii="Times New Roman" w:hAnsi="Times New Roman"/>
          <w:lang w:val="ru-RU"/>
        </w:rPr>
        <w:t xml:space="preserve"> и бездефицитным.</w:t>
      </w:r>
    </w:p>
    <w:p w:rsidR="00A53879" w:rsidRPr="00A53879" w:rsidRDefault="001504A6" w:rsidP="001504A6">
      <w:pPr>
        <w:pStyle w:val="ab"/>
        <w:spacing w:after="0" w:line="240" w:lineRule="auto"/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  <w:r w:rsidR="00A53879" w:rsidRPr="00A53879">
        <w:rPr>
          <w:rFonts w:ascii="Times New Roman" w:hAnsi="Times New Roman"/>
          <w:lang w:val="ru-RU"/>
        </w:rPr>
        <w:t>Проверки предоставлено распоряжение главы сельского поселения «</w:t>
      </w:r>
      <w:proofErr w:type="spellStart"/>
      <w:r w:rsidR="00A53879" w:rsidRPr="00A53879">
        <w:rPr>
          <w:rFonts w:ascii="Times New Roman" w:hAnsi="Times New Roman"/>
          <w:lang w:val="ru-RU"/>
        </w:rPr>
        <w:t>Глинкинское</w:t>
      </w:r>
      <w:proofErr w:type="spellEnd"/>
      <w:r w:rsidR="00A53879" w:rsidRPr="00A53879">
        <w:rPr>
          <w:rFonts w:ascii="Times New Roman" w:hAnsi="Times New Roman"/>
          <w:lang w:val="ru-RU"/>
        </w:rPr>
        <w:t xml:space="preserve">» № </w:t>
      </w:r>
      <w:r w:rsidR="00E269B6">
        <w:rPr>
          <w:rFonts w:ascii="Times New Roman" w:hAnsi="Times New Roman"/>
          <w:lang w:val="ru-RU"/>
        </w:rPr>
        <w:t xml:space="preserve">34 </w:t>
      </w:r>
      <w:r w:rsidR="00A53879" w:rsidRPr="00A53879">
        <w:rPr>
          <w:rFonts w:ascii="Times New Roman" w:hAnsi="Times New Roman"/>
          <w:lang w:val="ru-RU"/>
        </w:rPr>
        <w:t xml:space="preserve">от </w:t>
      </w:r>
      <w:r w:rsidR="00E269B6">
        <w:rPr>
          <w:rFonts w:ascii="Times New Roman" w:hAnsi="Times New Roman"/>
          <w:lang w:val="ru-RU"/>
        </w:rPr>
        <w:t>13</w:t>
      </w:r>
      <w:r w:rsidR="00A53879" w:rsidRPr="00A53879">
        <w:rPr>
          <w:rFonts w:ascii="Times New Roman" w:hAnsi="Times New Roman"/>
          <w:lang w:val="ru-RU"/>
        </w:rPr>
        <w:t xml:space="preserve"> ноября 202</w:t>
      </w:r>
      <w:r w:rsidR="00E269B6">
        <w:rPr>
          <w:rFonts w:ascii="Times New Roman" w:hAnsi="Times New Roman"/>
          <w:lang w:val="ru-RU"/>
        </w:rPr>
        <w:t>4</w:t>
      </w:r>
      <w:r w:rsidR="00A53879" w:rsidRPr="00A53879">
        <w:rPr>
          <w:rFonts w:ascii="Times New Roman" w:hAnsi="Times New Roman"/>
          <w:lang w:val="ru-RU"/>
        </w:rPr>
        <w:t xml:space="preserve">  года «Об утверждении Плана социально</w:t>
      </w:r>
      <w:r w:rsidR="00A53879" w:rsidRPr="00A53879">
        <w:rPr>
          <w:rFonts w:ascii="Times New Roman" w:hAnsi="Times New Roman"/>
          <w:lang w:val="ru-RU"/>
        </w:rPr>
        <w:softHyphen/>
        <w:t>- экономического развития сельского поселения «</w:t>
      </w:r>
      <w:proofErr w:type="spellStart"/>
      <w:r w:rsidR="00A53879" w:rsidRPr="00A53879">
        <w:rPr>
          <w:rFonts w:ascii="Times New Roman" w:hAnsi="Times New Roman"/>
          <w:lang w:val="ru-RU"/>
        </w:rPr>
        <w:t>Глинкинское</w:t>
      </w:r>
      <w:proofErr w:type="spellEnd"/>
      <w:r w:rsidR="00A53879" w:rsidRPr="00A53879">
        <w:rPr>
          <w:rFonts w:ascii="Times New Roman" w:hAnsi="Times New Roman"/>
          <w:lang w:val="ru-RU"/>
        </w:rPr>
        <w:t>» на 202</w:t>
      </w:r>
      <w:r w:rsidR="00E269B6">
        <w:rPr>
          <w:rFonts w:ascii="Times New Roman" w:hAnsi="Times New Roman"/>
          <w:lang w:val="ru-RU"/>
        </w:rPr>
        <w:t>5</w:t>
      </w:r>
      <w:r w:rsidR="00A53879" w:rsidRPr="00A53879">
        <w:rPr>
          <w:rFonts w:ascii="Times New Roman" w:hAnsi="Times New Roman"/>
          <w:lang w:val="ru-RU"/>
        </w:rPr>
        <w:t xml:space="preserve"> и плановый период 202</w:t>
      </w:r>
      <w:r w:rsidR="00E269B6">
        <w:rPr>
          <w:rFonts w:ascii="Times New Roman" w:hAnsi="Times New Roman"/>
          <w:lang w:val="ru-RU"/>
        </w:rPr>
        <w:t>6</w:t>
      </w:r>
      <w:r w:rsidR="00A53879" w:rsidRPr="00A53879">
        <w:rPr>
          <w:rFonts w:ascii="Times New Roman" w:hAnsi="Times New Roman"/>
          <w:lang w:val="ru-RU"/>
        </w:rPr>
        <w:t>-202</w:t>
      </w:r>
      <w:r w:rsidR="00E269B6">
        <w:rPr>
          <w:rFonts w:ascii="Times New Roman" w:hAnsi="Times New Roman"/>
          <w:lang w:val="ru-RU"/>
        </w:rPr>
        <w:t>7</w:t>
      </w:r>
      <w:r w:rsidR="00A53879" w:rsidRPr="00A53879">
        <w:rPr>
          <w:rFonts w:ascii="Times New Roman" w:hAnsi="Times New Roman"/>
          <w:lang w:val="ru-RU"/>
        </w:rPr>
        <w:t xml:space="preserve"> годов». </w:t>
      </w:r>
    </w:p>
    <w:p w:rsidR="00A53879" w:rsidRPr="00A53879" w:rsidRDefault="00A53879" w:rsidP="00A53879">
      <w:pPr>
        <w:pStyle w:val="ab"/>
        <w:spacing w:line="240" w:lineRule="auto"/>
        <w:ind w:left="0" w:firstLine="0"/>
        <w:jc w:val="both"/>
        <w:rPr>
          <w:rFonts w:ascii="Times New Roman" w:hAnsi="Times New Roman"/>
          <w:lang w:val="ru-RU"/>
        </w:rPr>
      </w:pPr>
      <w:r w:rsidRPr="00A53879">
        <w:rPr>
          <w:rFonts w:ascii="Times New Roman" w:hAnsi="Times New Roman"/>
          <w:lang w:val="ru-RU"/>
        </w:rPr>
        <w:t xml:space="preserve">          Пояснительной записка к прогнозу социально-экономического развития не представлена, которая должна раскрывать конкретное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A53879" w:rsidRPr="00A53879" w:rsidRDefault="00A53879" w:rsidP="001504A6">
      <w:pPr>
        <w:shd w:val="clear" w:color="auto" w:fill="FFFFFF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A53879">
        <w:rPr>
          <w:rFonts w:ascii="Times New Roman" w:hAnsi="Times New Roman"/>
          <w:lang w:val="ru-RU"/>
        </w:rPr>
        <w:t xml:space="preserve">           В прогнозе СЭР сельского поселения «</w:t>
      </w:r>
      <w:proofErr w:type="spellStart"/>
      <w:r w:rsidRPr="00A53879">
        <w:rPr>
          <w:rFonts w:ascii="Times New Roman" w:hAnsi="Times New Roman"/>
          <w:lang w:val="ru-RU"/>
        </w:rPr>
        <w:t>Глинкинское</w:t>
      </w:r>
      <w:proofErr w:type="spellEnd"/>
      <w:r w:rsidRPr="00A53879">
        <w:rPr>
          <w:rFonts w:ascii="Times New Roman" w:hAnsi="Times New Roman"/>
          <w:lang w:val="ru-RU"/>
        </w:rPr>
        <w:t>»  не определены следующие показатели:</w:t>
      </w:r>
    </w:p>
    <w:p w:rsidR="00E269B6" w:rsidRPr="00A53879" w:rsidRDefault="00A53879" w:rsidP="00E269B6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A53879">
        <w:rPr>
          <w:rFonts w:ascii="Times New Roman" w:hAnsi="Times New Roman"/>
          <w:lang w:val="ru-RU"/>
        </w:rPr>
        <w:t xml:space="preserve">      -Объем валово</w:t>
      </w:r>
      <w:r w:rsidR="00E269B6">
        <w:rPr>
          <w:rFonts w:ascii="Times New Roman" w:hAnsi="Times New Roman"/>
          <w:lang w:val="ru-RU"/>
        </w:rPr>
        <w:t>й продукции сельского хозяйства;</w:t>
      </w:r>
    </w:p>
    <w:p w:rsidR="00A53879" w:rsidRPr="00A53879" w:rsidRDefault="001504A6" w:rsidP="001504A6">
      <w:pPr>
        <w:pStyle w:val="ab"/>
        <w:spacing w:after="0" w:line="240" w:lineRule="auto"/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</w:t>
      </w:r>
      <w:r w:rsidR="00A53879" w:rsidRPr="00A53879">
        <w:rPr>
          <w:rFonts w:ascii="Times New Roman" w:hAnsi="Times New Roman"/>
          <w:lang w:val="ru-RU"/>
        </w:rPr>
        <w:t>- Объем отгруженных товаров собственного производства;</w:t>
      </w:r>
    </w:p>
    <w:p w:rsidR="00A53879" w:rsidRPr="00A53879" w:rsidRDefault="001504A6" w:rsidP="001504A6">
      <w:pPr>
        <w:pStyle w:val="ab"/>
        <w:spacing w:after="0" w:line="240" w:lineRule="auto"/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      </w:t>
      </w:r>
      <w:r w:rsidR="00A53879" w:rsidRPr="00A53879">
        <w:rPr>
          <w:rFonts w:ascii="Times New Roman" w:hAnsi="Times New Roman"/>
          <w:lang w:val="ru-RU"/>
        </w:rPr>
        <w:t>- Оборот розничной торговли;</w:t>
      </w:r>
    </w:p>
    <w:p w:rsidR="00A53879" w:rsidRPr="00A53879" w:rsidRDefault="001504A6" w:rsidP="001504A6">
      <w:pPr>
        <w:pStyle w:val="ab"/>
        <w:spacing w:after="0" w:line="240" w:lineRule="auto"/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</w:t>
      </w:r>
      <w:r w:rsidR="00A53879" w:rsidRPr="00A53879">
        <w:rPr>
          <w:rFonts w:ascii="Times New Roman" w:hAnsi="Times New Roman"/>
          <w:lang w:val="ru-RU"/>
        </w:rPr>
        <w:t>- Оборот общественного питания;</w:t>
      </w:r>
    </w:p>
    <w:p w:rsidR="00A53879" w:rsidRPr="00A53879" w:rsidRDefault="001504A6" w:rsidP="001504A6">
      <w:pPr>
        <w:pStyle w:val="ab"/>
        <w:spacing w:after="0" w:line="240" w:lineRule="auto"/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</w:t>
      </w:r>
      <w:r w:rsidR="00A53879" w:rsidRPr="00A53879">
        <w:rPr>
          <w:rFonts w:ascii="Times New Roman" w:hAnsi="Times New Roman"/>
          <w:lang w:val="ru-RU"/>
        </w:rPr>
        <w:t>- Объем выполненных работ по виду деятельности «Строительство»</w:t>
      </w:r>
      <w:proofErr w:type="gramStart"/>
      <w:r w:rsidR="00A53879" w:rsidRPr="00A53879">
        <w:rPr>
          <w:rFonts w:ascii="Times New Roman" w:hAnsi="Times New Roman"/>
          <w:lang w:val="ru-RU"/>
        </w:rPr>
        <w:t xml:space="preserve"> ;</w:t>
      </w:r>
      <w:proofErr w:type="gramEnd"/>
    </w:p>
    <w:p w:rsidR="00A53879" w:rsidRPr="00A53879" w:rsidRDefault="001504A6" w:rsidP="001504A6">
      <w:pPr>
        <w:pStyle w:val="ab"/>
        <w:spacing w:after="0" w:line="240" w:lineRule="auto"/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</w:t>
      </w:r>
      <w:r w:rsidR="00A53879" w:rsidRPr="00A53879">
        <w:rPr>
          <w:rFonts w:ascii="Times New Roman" w:hAnsi="Times New Roman"/>
          <w:lang w:val="ru-RU"/>
        </w:rPr>
        <w:t>- Объем инвестиций (в основной капитал);</w:t>
      </w:r>
    </w:p>
    <w:p w:rsidR="00A53879" w:rsidRPr="00A53879" w:rsidRDefault="001504A6" w:rsidP="001504A6">
      <w:pPr>
        <w:pStyle w:val="ab"/>
        <w:spacing w:after="0" w:line="240" w:lineRule="auto"/>
        <w:ind w:left="284" w:hanging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</w:t>
      </w:r>
      <w:proofErr w:type="gramStart"/>
      <w:r w:rsidR="00A53879" w:rsidRPr="00A53879">
        <w:rPr>
          <w:rFonts w:ascii="Times New Roman" w:hAnsi="Times New Roman"/>
          <w:lang w:val="ru-RU"/>
        </w:rPr>
        <w:t xml:space="preserve">- Протяженность автомобильных дорог местного значения, находящихся в собственности </w:t>
      </w:r>
      <w:r>
        <w:rPr>
          <w:rFonts w:ascii="Times New Roman" w:hAnsi="Times New Roman"/>
          <w:lang w:val="ru-RU"/>
        </w:rPr>
        <w:t xml:space="preserve">      </w:t>
      </w:r>
      <w:r w:rsidR="00A53879" w:rsidRPr="00A53879">
        <w:rPr>
          <w:rFonts w:ascii="Times New Roman" w:hAnsi="Times New Roman"/>
          <w:lang w:val="ru-RU"/>
        </w:rPr>
        <w:t>муниципального образовании;</w:t>
      </w:r>
      <w:proofErr w:type="gramEnd"/>
    </w:p>
    <w:p w:rsidR="00A53879" w:rsidRPr="00A53879" w:rsidRDefault="00E269B6" w:rsidP="00A53879">
      <w:pPr>
        <w:pStyle w:val="ab"/>
        <w:spacing w:line="240" w:lineRule="auto"/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1504A6">
        <w:rPr>
          <w:rFonts w:ascii="Times New Roman" w:hAnsi="Times New Roman"/>
          <w:lang w:val="ru-RU"/>
        </w:rPr>
        <w:t xml:space="preserve"> </w:t>
      </w:r>
      <w:r w:rsidR="00A53879" w:rsidRPr="00A53879">
        <w:rPr>
          <w:rFonts w:ascii="Times New Roman" w:hAnsi="Times New Roman"/>
          <w:lang w:val="ru-RU"/>
        </w:rPr>
        <w:t>- Среднемесячная заработная плата;</w:t>
      </w:r>
    </w:p>
    <w:p w:rsidR="00A53879" w:rsidRPr="00A53879" w:rsidRDefault="001504A6" w:rsidP="001504A6">
      <w:pPr>
        <w:pStyle w:val="ab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 xml:space="preserve">          </w:t>
      </w:r>
      <w:r w:rsidR="00A53879" w:rsidRPr="00A53879">
        <w:rPr>
          <w:rFonts w:ascii="Times New Roman" w:eastAsia="Calibri" w:hAnsi="Times New Roman"/>
          <w:lang w:val="ru-RU"/>
        </w:rPr>
        <w:t>Представленная пояснительная записка к проекту бюджета не раскрывает сути основных параметров бюджета в детализации составляющих доходной и расходной частей бюджета, не содержит развернутую характеристику целей и основных положений предлагаемого к рассмотрению проекта бюджета, к которым относятся все основные параметры бюджета поселения (доходы, расходы, дефицит (профицит)</w:t>
      </w:r>
      <w:proofErr w:type="gramStart"/>
      <w:r w:rsidR="00A53879" w:rsidRPr="00A53879">
        <w:rPr>
          <w:rFonts w:ascii="Times New Roman" w:eastAsia="Calibri" w:hAnsi="Times New Roman"/>
          <w:lang w:val="ru-RU"/>
        </w:rPr>
        <w:t>,и</w:t>
      </w:r>
      <w:proofErr w:type="gramEnd"/>
      <w:r w:rsidR="00A53879" w:rsidRPr="00A53879">
        <w:rPr>
          <w:rFonts w:ascii="Times New Roman" w:eastAsia="Calibri" w:hAnsi="Times New Roman"/>
          <w:lang w:val="ru-RU"/>
        </w:rPr>
        <w:t xml:space="preserve"> т.п.), </w:t>
      </w:r>
      <w:r w:rsidR="00A53879" w:rsidRPr="00A53879">
        <w:rPr>
          <w:rFonts w:ascii="Times New Roman" w:hAnsi="Times New Roman"/>
          <w:lang w:val="ru-RU"/>
        </w:rPr>
        <w:t>причины, оказавшие влияние на рост и снижение доходной и расходной частей бюджета поселения в сравнении предыдущими периодами.</w:t>
      </w:r>
      <w:r w:rsidR="00A53879" w:rsidRPr="00A53879">
        <w:rPr>
          <w:rFonts w:ascii="Times New Roman" w:eastAsia="Calibri" w:hAnsi="Times New Roman"/>
          <w:lang w:val="ru-RU"/>
        </w:rPr>
        <w:t xml:space="preserve"> Не указаны причины снижения запланированных доходов в сравнении с  ожидаемой оценкой 2023 года. В пояснительной записке в доходной части суммы по налоговым и неналоговым доходам отражены не верно. Пояснительная записка по расходной части не раскрывает суть запланированных расходов, на сколько месяцев предусмотрены те или иные расходы, сколько процентов от потребности предусмотрено в бюджете,  причины снижения или роста запланированных расходов в сравнении с ожидаемой оценкой 202</w:t>
      </w:r>
      <w:r w:rsidR="00E269B6">
        <w:rPr>
          <w:rFonts w:ascii="Times New Roman" w:eastAsia="Calibri" w:hAnsi="Times New Roman"/>
          <w:lang w:val="ru-RU"/>
        </w:rPr>
        <w:t>4</w:t>
      </w:r>
      <w:r w:rsidR="00A53879" w:rsidRPr="00A53879">
        <w:rPr>
          <w:rFonts w:ascii="Times New Roman" w:eastAsia="Calibri" w:hAnsi="Times New Roman"/>
          <w:lang w:val="ru-RU"/>
        </w:rPr>
        <w:t xml:space="preserve"> года</w:t>
      </w:r>
    </w:p>
    <w:p w:rsidR="00A53879" w:rsidRPr="00A53879" w:rsidRDefault="001504A6" w:rsidP="001504A6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lang w:val="ru-RU"/>
        </w:rPr>
      </w:pPr>
      <w:r>
        <w:rPr>
          <w:rFonts w:ascii="Times New Roman" w:hAnsi="Times New Roman"/>
          <w:bCs/>
          <w:iCs/>
          <w:lang w:val="ru-RU"/>
        </w:rPr>
        <w:t xml:space="preserve">          </w:t>
      </w:r>
      <w:r w:rsidR="00A53879" w:rsidRPr="00A53879">
        <w:rPr>
          <w:rFonts w:ascii="Times New Roman" w:hAnsi="Times New Roman"/>
          <w:bCs/>
          <w:iCs/>
          <w:lang w:val="ru-RU"/>
        </w:rPr>
        <w:t xml:space="preserve">Проектом решения о бюджете доходы прогнозируются:                     </w:t>
      </w:r>
    </w:p>
    <w:p w:rsidR="00A53879" w:rsidRPr="00A53879" w:rsidRDefault="00A53879" w:rsidP="00DB2E0D">
      <w:pPr>
        <w:pStyle w:val="ab"/>
        <w:spacing w:after="0" w:line="240" w:lineRule="auto"/>
        <w:ind w:left="0" w:firstLine="0"/>
        <w:jc w:val="both"/>
        <w:rPr>
          <w:rFonts w:ascii="Times New Roman" w:hAnsi="Times New Roman"/>
          <w:lang w:val="ru-RU"/>
        </w:rPr>
      </w:pPr>
      <w:r w:rsidRPr="00A53879">
        <w:rPr>
          <w:rFonts w:ascii="Times New Roman" w:hAnsi="Times New Roman"/>
          <w:bCs/>
          <w:iCs/>
          <w:lang w:val="ru-RU"/>
        </w:rPr>
        <w:t xml:space="preserve"> </w:t>
      </w:r>
      <w:r w:rsidR="001504A6">
        <w:rPr>
          <w:rFonts w:ascii="Times New Roman" w:hAnsi="Times New Roman"/>
          <w:bCs/>
          <w:iCs/>
          <w:lang w:val="ru-RU"/>
        </w:rPr>
        <w:t xml:space="preserve">         - </w:t>
      </w:r>
      <w:r w:rsidRPr="00A53879">
        <w:rPr>
          <w:rFonts w:ascii="Times New Roman" w:hAnsi="Times New Roman"/>
          <w:bCs/>
          <w:iCs/>
          <w:lang w:val="ru-RU"/>
        </w:rPr>
        <w:t>на</w:t>
      </w:r>
      <w:r w:rsidRPr="00A53879">
        <w:rPr>
          <w:rFonts w:ascii="Times New Roman" w:hAnsi="Times New Roman"/>
          <w:b/>
          <w:bCs/>
          <w:iCs/>
          <w:lang w:val="ru-RU"/>
        </w:rPr>
        <w:t xml:space="preserve"> 202</w:t>
      </w:r>
      <w:r w:rsidR="00E269B6">
        <w:rPr>
          <w:rFonts w:ascii="Times New Roman" w:hAnsi="Times New Roman"/>
          <w:b/>
          <w:bCs/>
          <w:iCs/>
          <w:lang w:val="ru-RU"/>
        </w:rPr>
        <w:t>5</w:t>
      </w:r>
      <w:r w:rsidRPr="00A53879">
        <w:rPr>
          <w:rFonts w:ascii="Times New Roman" w:hAnsi="Times New Roman"/>
          <w:b/>
          <w:bCs/>
          <w:iCs/>
          <w:lang w:val="ru-RU"/>
        </w:rPr>
        <w:t xml:space="preserve"> год в  объеме  </w:t>
      </w:r>
      <w:r w:rsidR="00E269B6">
        <w:rPr>
          <w:rFonts w:ascii="Times New Roman" w:hAnsi="Times New Roman"/>
          <w:b/>
          <w:bCs/>
          <w:iCs/>
          <w:lang w:val="ru-RU"/>
        </w:rPr>
        <w:t>4406,5</w:t>
      </w:r>
      <w:r w:rsidRPr="00A53879">
        <w:rPr>
          <w:rFonts w:ascii="Times New Roman" w:hAnsi="Times New Roman"/>
          <w:b/>
          <w:bCs/>
          <w:iCs/>
          <w:lang w:val="ru-RU"/>
        </w:rPr>
        <w:t xml:space="preserve"> тыс. рублей, </w:t>
      </w:r>
      <w:r w:rsidRPr="00A53879">
        <w:rPr>
          <w:rFonts w:ascii="Times New Roman" w:hAnsi="Times New Roman"/>
          <w:lang w:val="ru-RU"/>
        </w:rPr>
        <w:t xml:space="preserve"> в том числе: финансовая помощь из бюджетов другого уровня составляет </w:t>
      </w:r>
      <w:r w:rsidR="00E269B6">
        <w:rPr>
          <w:rFonts w:ascii="Times New Roman" w:hAnsi="Times New Roman"/>
          <w:lang w:val="ru-RU"/>
        </w:rPr>
        <w:t>4284,9</w:t>
      </w:r>
      <w:r w:rsidRPr="00A53879">
        <w:rPr>
          <w:rFonts w:ascii="Times New Roman" w:hAnsi="Times New Roman"/>
          <w:lang w:val="ru-RU"/>
        </w:rPr>
        <w:t xml:space="preserve"> тыс. рублей </w:t>
      </w:r>
      <w:r w:rsidR="00E269B6">
        <w:rPr>
          <w:rFonts w:ascii="Times New Roman" w:hAnsi="Times New Roman"/>
          <w:lang w:val="ru-RU"/>
        </w:rPr>
        <w:t>97,2% от общей суммы доходной базы</w:t>
      </w:r>
      <w:r w:rsidRPr="00A53879">
        <w:rPr>
          <w:rFonts w:ascii="Times New Roman" w:hAnsi="Times New Roman"/>
          <w:lang w:val="ru-RU"/>
        </w:rPr>
        <w:t xml:space="preserve">, налоговые, неналоговые доходы  района– </w:t>
      </w:r>
      <w:r w:rsidR="00E269B6">
        <w:rPr>
          <w:rFonts w:ascii="Times New Roman" w:hAnsi="Times New Roman"/>
          <w:lang w:val="ru-RU"/>
        </w:rPr>
        <w:t>121,6 тыс. рублей (2,8</w:t>
      </w:r>
      <w:r w:rsidRPr="00A53879">
        <w:rPr>
          <w:rFonts w:ascii="Times New Roman" w:hAnsi="Times New Roman"/>
          <w:lang w:val="ru-RU"/>
        </w:rPr>
        <w:t>%);</w:t>
      </w:r>
    </w:p>
    <w:p w:rsidR="00A53879" w:rsidRPr="00A53879" w:rsidRDefault="00A53879" w:rsidP="00DB2E0D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A53879">
        <w:rPr>
          <w:rFonts w:ascii="Times New Roman" w:hAnsi="Times New Roman"/>
          <w:lang w:val="ru-RU"/>
        </w:rPr>
        <w:t xml:space="preserve"> </w:t>
      </w:r>
      <w:r w:rsidR="001504A6">
        <w:rPr>
          <w:rFonts w:ascii="Times New Roman" w:hAnsi="Times New Roman"/>
          <w:lang w:val="ru-RU"/>
        </w:rPr>
        <w:t xml:space="preserve">          - </w:t>
      </w:r>
      <w:r w:rsidRPr="00A53879">
        <w:rPr>
          <w:rFonts w:ascii="Times New Roman" w:hAnsi="Times New Roman"/>
          <w:lang w:val="ru-RU"/>
        </w:rPr>
        <w:t xml:space="preserve">на </w:t>
      </w:r>
      <w:r w:rsidRPr="00A53879">
        <w:rPr>
          <w:rFonts w:ascii="Times New Roman" w:hAnsi="Times New Roman"/>
          <w:b/>
          <w:lang w:val="ru-RU"/>
        </w:rPr>
        <w:t>202</w:t>
      </w:r>
      <w:r w:rsidR="00E269B6">
        <w:rPr>
          <w:rFonts w:ascii="Times New Roman" w:hAnsi="Times New Roman"/>
          <w:b/>
          <w:lang w:val="ru-RU"/>
        </w:rPr>
        <w:t>6</w:t>
      </w:r>
      <w:r w:rsidRPr="00A53879">
        <w:rPr>
          <w:rFonts w:ascii="Times New Roman" w:hAnsi="Times New Roman"/>
          <w:b/>
          <w:lang w:val="ru-RU"/>
        </w:rPr>
        <w:t xml:space="preserve"> год в  объеме  </w:t>
      </w:r>
      <w:r w:rsidR="00E269B6">
        <w:rPr>
          <w:rFonts w:ascii="Times New Roman" w:hAnsi="Times New Roman"/>
          <w:b/>
          <w:lang w:val="ru-RU"/>
        </w:rPr>
        <w:t>4482,4</w:t>
      </w:r>
      <w:r w:rsidRPr="00A53879">
        <w:rPr>
          <w:rFonts w:ascii="Times New Roman" w:hAnsi="Times New Roman"/>
          <w:b/>
          <w:lang w:val="ru-RU"/>
        </w:rPr>
        <w:t xml:space="preserve"> тыс. рублей</w:t>
      </w:r>
      <w:r w:rsidRPr="00A53879">
        <w:rPr>
          <w:rFonts w:ascii="Times New Roman" w:hAnsi="Times New Roman"/>
          <w:lang w:val="ru-RU"/>
        </w:rPr>
        <w:t xml:space="preserve">,  в том числе: финансовая помощь из бюджетов другого уровня составляет </w:t>
      </w:r>
      <w:r w:rsidR="00E269B6">
        <w:rPr>
          <w:rFonts w:ascii="Times New Roman" w:hAnsi="Times New Roman"/>
          <w:lang w:val="ru-RU"/>
        </w:rPr>
        <w:t>4348,7</w:t>
      </w:r>
      <w:r w:rsidRPr="00A53879">
        <w:rPr>
          <w:rFonts w:ascii="Times New Roman" w:hAnsi="Times New Roman"/>
          <w:lang w:val="ru-RU"/>
        </w:rPr>
        <w:t xml:space="preserve"> тыс. рублей (</w:t>
      </w:r>
      <w:r w:rsidR="00E269B6">
        <w:rPr>
          <w:rFonts w:ascii="Times New Roman" w:hAnsi="Times New Roman"/>
          <w:lang w:val="ru-RU"/>
        </w:rPr>
        <w:t>97,0</w:t>
      </w:r>
      <w:r w:rsidRPr="00A53879">
        <w:rPr>
          <w:rFonts w:ascii="Times New Roman" w:hAnsi="Times New Roman"/>
          <w:lang w:val="ru-RU"/>
        </w:rPr>
        <w:t xml:space="preserve">% от общей суммы доходной базы), налоговые, неналоговые доходы  района– </w:t>
      </w:r>
      <w:r w:rsidR="00E269B6">
        <w:rPr>
          <w:rFonts w:ascii="Times New Roman" w:hAnsi="Times New Roman"/>
          <w:lang w:val="ru-RU"/>
        </w:rPr>
        <w:t>133,7</w:t>
      </w:r>
      <w:r w:rsidRPr="00A53879">
        <w:rPr>
          <w:rFonts w:ascii="Times New Roman" w:hAnsi="Times New Roman"/>
          <w:lang w:val="ru-RU"/>
        </w:rPr>
        <w:t xml:space="preserve"> тыс. рублей (</w:t>
      </w:r>
      <w:r w:rsidR="00E269B6">
        <w:rPr>
          <w:rFonts w:ascii="Times New Roman" w:hAnsi="Times New Roman"/>
          <w:lang w:val="ru-RU"/>
        </w:rPr>
        <w:t>3,0</w:t>
      </w:r>
      <w:r w:rsidRPr="00A53879">
        <w:rPr>
          <w:rFonts w:ascii="Times New Roman" w:hAnsi="Times New Roman"/>
          <w:lang w:val="ru-RU"/>
        </w:rPr>
        <w:t>%);</w:t>
      </w:r>
    </w:p>
    <w:p w:rsidR="00A53879" w:rsidRPr="00A53879" w:rsidRDefault="001504A6" w:rsidP="00DB2E0D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- </w:t>
      </w:r>
      <w:r w:rsidR="00A53879" w:rsidRPr="00A53879">
        <w:rPr>
          <w:rFonts w:ascii="Times New Roman" w:hAnsi="Times New Roman"/>
          <w:b/>
          <w:lang w:val="ru-RU"/>
        </w:rPr>
        <w:t>на 202</w:t>
      </w:r>
      <w:r w:rsidR="008C5E13">
        <w:rPr>
          <w:rFonts w:ascii="Times New Roman" w:hAnsi="Times New Roman"/>
          <w:b/>
          <w:lang w:val="ru-RU"/>
        </w:rPr>
        <w:t>7</w:t>
      </w:r>
      <w:r w:rsidR="00A53879" w:rsidRPr="00A53879">
        <w:rPr>
          <w:rFonts w:ascii="Times New Roman" w:hAnsi="Times New Roman"/>
          <w:b/>
          <w:lang w:val="ru-RU"/>
        </w:rPr>
        <w:t xml:space="preserve"> год в  объеме  </w:t>
      </w:r>
      <w:r w:rsidR="00E269B6">
        <w:rPr>
          <w:rFonts w:ascii="Times New Roman" w:hAnsi="Times New Roman"/>
          <w:b/>
          <w:lang w:val="ru-RU"/>
        </w:rPr>
        <w:t xml:space="preserve">4505,4 </w:t>
      </w:r>
      <w:r w:rsidR="00A53879" w:rsidRPr="00A53879">
        <w:rPr>
          <w:rFonts w:ascii="Times New Roman" w:hAnsi="Times New Roman"/>
          <w:b/>
          <w:lang w:val="ru-RU"/>
        </w:rPr>
        <w:t>тыс. рублей</w:t>
      </w:r>
      <w:r w:rsidR="00A53879" w:rsidRPr="00A53879">
        <w:rPr>
          <w:rFonts w:ascii="Times New Roman" w:hAnsi="Times New Roman"/>
          <w:lang w:val="ru-RU"/>
        </w:rPr>
        <w:t xml:space="preserve">,  в том числе: финансовая помощь из бюджетов другого уровня составляет </w:t>
      </w:r>
      <w:r w:rsidR="008C5E13">
        <w:rPr>
          <w:rFonts w:ascii="Times New Roman" w:hAnsi="Times New Roman"/>
          <w:lang w:val="ru-RU"/>
        </w:rPr>
        <w:t>4371,4</w:t>
      </w:r>
      <w:r w:rsidR="00A53879" w:rsidRPr="00A53879">
        <w:rPr>
          <w:rFonts w:ascii="Times New Roman" w:hAnsi="Times New Roman"/>
          <w:lang w:val="ru-RU"/>
        </w:rPr>
        <w:t xml:space="preserve"> тыс. рублей (</w:t>
      </w:r>
      <w:r w:rsidR="008C5E13">
        <w:rPr>
          <w:rFonts w:ascii="Times New Roman" w:hAnsi="Times New Roman"/>
          <w:lang w:val="ru-RU"/>
        </w:rPr>
        <w:t>97,0</w:t>
      </w:r>
      <w:r w:rsidR="00A53879" w:rsidRPr="00A53879">
        <w:rPr>
          <w:rFonts w:ascii="Times New Roman" w:hAnsi="Times New Roman"/>
          <w:lang w:val="ru-RU"/>
        </w:rPr>
        <w:t xml:space="preserve">% от общей суммы доходной базы), налоговые, неналоговые доходы  района– </w:t>
      </w:r>
      <w:r w:rsidR="008C5E13">
        <w:rPr>
          <w:rFonts w:ascii="Times New Roman" w:hAnsi="Times New Roman"/>
          <w:lang w:val="ru-RU"/>
        </w:rPr>
        <w:t>134,0</w:t>
      </w:r>
      <w:r w:rsidR="00A53879" w:rsidRPr="00A53879">
        <w:rPr>
          <w:rFonts w:ascii="Times New Roman" w:hAnsi="Times New Roman"/>
          <w:lang w:val="ru-RU"/>
        </w:rPr>
        <w:t xml:space="preserve"> тыс. рублей (</w:t>
      </w:r>
      <w:r w:rsidR="008C5E13">
        <w:rPr>
          <w:rFonts w:ascii="Times New Roman" w:hAnsi="Times New Roman"/>
          <w:lang w:val="ru-RU"/>
        </w:rPr>
        <w:t>3,0</w:t>
      </w:r>
      <w:r w:rsidR="00A53879" w:rsidRPr="00A53879">
        <w:rPr>
          <w:rFonts w:ascii="Times New Roman" w:hAnsi="Times New Roman"/>
          <w:lang w:val="ru-RU"/>
        </w:rPr>
        <w:t xml:space="preserve"> %).</w:t>
      </w:r>
    </w:p>
    <w:p w:rsidR="00A53879" w:rsidRPr="00A53879" w:rsidRDefault="001504A6" w:rsidP="001504A6">
      <w:pPr>
        <w:pStyle w:val="af6"/>
        <w:tabs>
          <w:tab w:val="clear" w:pos="6663"/>
          <w:tab w:val="clear" w:pos="10490"/>
        </w:tabs>
        <w:spacing w:line="240" w:lineRule="auto"/>
        <w:ind w:right="-1" w:firstLine="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A53879" w:rsidRPr="00A53879">
        <w:rPr>
          <w:sz w:val="22"/>
          <w:szCs w:val="22"/>
        </w:rPr>
        <w:t>Расходы на 202</w:t>
      </w:r>
      <w:r w:rsidR="008C5E13">
        <w:rPr>
          <w:sz w:val="22"/>
          <w:szCs w:val="22"/>
        </w:rPr>
        <w:t>5</w:t>
      </w:r>
      <w:r w:rsidR="00A53879" w:rsidRPr="00A53879">
        <w:rPr>
          <w:sz w:val="22"/>
          <w:szCs w:val="22"/>
        </w:rPr>
        <w:t xml:space="preserve"> год и плановые периоды в бюджете поселения планировались исходя из рассчитанного объема доходов. </w:t>
      </w:r>
    </w:p>
    <w:p w:rsidR="00A53879" w:rsidRPr="00A53879" w:rsidRDefault="001504A6" w:rsidP="001504A6">
      <w:pPr>
        <w:spacing w:after="0" w:line="240" w:lineRule="auto"/>
        <w:ind w:firstLine="0"/>
        <w:jc w:val="both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  <w:r w:rsidR="00A53879" w:rsidRPr="00A53879">
        <w:rPr>
          <w:rFonts w:ascii="Times New Roman" w:hAnsi="Times New Roman"/>
          <w:lang w:val="ru-RU"/>
        </w:rPr>
        <w:t xml:space="preserve">Проектом решения о бюджете </w:t>
      </w:r>
      <w:r w:rsidR="00A53879" w:rsidRPr="00A53879">
        <w:rPr>
          <w:rFonts w:ascii="Times New Roman" w:hAnsi="Times New Roman"/>
          <w:b/>
          <w:lang w:val="ru-RU"/>
        </w:rPr>
        <w:t>расходы</w:t>
      </w:r>
      <w:r w:rsidR="00A53879" w:rsidRPr="00A53879">
        <w:rPr>
          <w:rFonts w:ascii="Times New Roman" w:hAnsi="Times New Roman"/>
          <w:lang w:val="ru-RU"/>
        </w:rPr>
        <w:t xml:space="preserve"> прогнозируются </w:t>
      </w:r>
      <w:r w:rsidR="00A53879" w:rsidRPr="00A53879">
        <w:rPr>
          <w:rFonts w:ascii="Times New Roman" w:hAnsi="Times New Roman"/>
          <w:b/>
          <w:lang w:val="ru-RU"/>
        </w:rPr>
        <w:t>на 202</w:t>
      </w:r>
      <w:r w:rsidR="00051D9A">
        <w:rPr>
          <w:rFonts w:ascii="Times New Roman" w:hAnsi="Times New Roman"/>
          <w:b/>
          <w:lang w:val="ru-RU"/>
        </w:rPr>
        <w:t>5</w:t>
      </w:r>
      <w:r w:rsidR="00A53879" w:rsidRPr="00A53879">
        <w:rPr>
          <w:rFonts w:ascii="Times New Roman" w:hAnsi="Times New Roman"/>
          <w:b/>
          <w:lang w:val="ru-RU"/>
        </w:rPr>
        <w:t xml:space="preserve"> год </w:t>
      </w:r>
      <w:r w:rsidR="00A53879" w:rsidRPr="00A53879">
        <w:rPr>
          <w:rFonts w:ascii="Times New Roman" w:hAnsi="Times New Roman"/>
          <w:lang w:val="ru-RU"/>
        </w:rPr>
        <w:t xml:space="preserve">в сумме </w:t>
      </w:r>
      <w:r w:rsidR="00051D9A">
        <w:rPr>
          <w:rFonts w:ascii="Times New Roman" w:hAnsi="Times New Roman"/>
          <w:b/>
          <w:i/>
          <w:lang w:val="ru-RU"/>
        </w:rPr>
        <w:t>4406,5</w:t>
      </w:r>
      <w:r w:rsidR="00A53879" w:rsidRPr="00A53879">
        <w:rPr>
          <w:rFonts w:ascii="Times New Roman" w:hAnsi="Times New Roman"/>
          <w:b/>
          <w:i/>
          <w:lang w:val="ru-RU"/>
        </w:rPr>
        <w:t xml:space="preserve">  тыс. рублей, </w:t>
      </w:r>
      <w:r w:rsidR="00A53879" w:rsidRPr="00A53879">
        <w:rPr>
          <w:rFonts w:ascii="Times New Roman" w:hAnsi="Times New Roman"/>
          <w:lang w:val="ru-RU"/>
        </w:rPr>
        <w:t>на 202</w:t>
      </w:r>
      <w:r w:rsidR="00051D9A">
        <w:rPr>
          <w:rFonts w:ascii="Times New Roman" w:hAnsi="Times New Roman"/>
          <w:lang w:val="ru-RU"/>
        </w:rPr>
        <w:t>6</w:t>
      </w:r>
      <w:r w:rsidR="00A53879" w:rsidRPr="00A53879">
        <w:rPr>
          <w:rFonts w:ascii="Times New Roman" w:hAnsi="Times New Roman"/>
          <w:lang w:val="ru-RU"/>
        </w:rPr>
        <w:t xml:space="preserve"> год в сумме </w:t>
      </w:r>
      <w:r w:rsidR="00051D9A">
        <w:rPr>
          <w:rFonts w:ascii="Times New Roman" w:hAnsi="Times New Roman"/>
          <w:b/>
          <w:i/>
          <w:lang w:val="ru-RU"/>
        </w:rPr>
        <w:t>4482,4</w:t>
      </w:r>
      <w:r w:rsidR="00A53879" w:rsidRPr="00A53879">
        <w:rPr>
          <w:rFonts w:ascii="Times New Roman" w:hAnsi="Times New Roman"/>
          <w:b/>
          <w:i/>
          <w:lang w:val="ru-RU"/>
        </w:rPr>
        <w:t xml:space="preserve">  тыс. рублей</w:t>
      </w:r>
      <w:r w:rsidR="00A53879" w:rsidRPr="00A53879">
        <w:rPr>
          <w:rFonts w:ascii="Times New Roman" w:hAnsi="Times New Roman"/>
          <w:lang w:val="ru-RU"/>
        </w:rPr>
        <w:t xml:space="preserve"> и на 202</w:t>
      </w:r>
      <w:r w:rsidR="00051D9A">
        <w:rPr>
          <w:rFonts w:ascii="Times New Roman" w:hAnsi="Times New Roman"/>
          <w:lang w:val="ru-RU"/>
        </w:rPr>
        <w:t>7</w:t>
      </w:r>
      <w:r w:rsidR="00A53879" w:rsidRPr="00A53879">
        <w:rPr>
          <w:rFonts w:ascii="Times New Roman" w:hAnsi="Times New Roman"/>
          <w:lang w:val="ru-RU"/>
        </w:rPr>
        <w:t xml:space="preserve"> год- </w:t>
      </w:r>
      <w:r w:rsidR="00051D9A">
        <w:rPr>
          <w:rFonts w:ascii="Times New Roman" w:hAnsi="Times New Roman"/>
          <w:b/>
          <w:i/>
          <w:lang w:val="ru-RU"/>
        </w:rPr>
        <w:t>4505,4</w:t>
      </w:r>
      <w:r w:rsidR="00A53879" w:rsidRPr="00A53879">
        <w:rPr>
          <w:rFonts w:ascii="Times New Roman" w:hAnsi="Times New Roman"/>
          <w:b/>
          <w:i/>
          <w:lang w:val="ru-RU"/>
        </w:rPr>
        <w:t xml:space="preserve"> тыс. рублей.</w:t>
      </w:r>
    </w:p>
    <w:p w:rsidR="00A53879" w:rsidRPr="00A53879" w:rsidRDefault="00051D9A" w:rsidP="001504A6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Рост</w:t>
      </w:r>
      <w:r w:rsidR="00A53879" w:rsidRPr="00A53879">
        <w:rPr>
          <w:rFonts w:ascii="Times New Roman" w:hAnsi="Times New Roman"/>
          <w:lang w:val="ru-RU"/>
        </w:rPr>
        <w:t xml:space="preserve">  общего объема расходов бюджета поселения в 202</w:t>
      </w:r>
      <w:r>
        <w:rPr>
          <w:rFonts w:ascii="Times New Roman" w:hAnsi="Times New Roman"/>
          <w:lang w:val="ru-RU"/>
        </w:rPr>
        <w:t>5</w:t>
      </w:r>
      <w:r w:rsidR="00A53879" w:rsidRPr="00A53879">
        <w:rPr>
          <w:rFonts w:ascii="Times New Roman" w:hAnsi="Times New Roman"/>
          <w:lang w:val="ru-RU"/>
        </w:rPr>
        <w:t xml:space="preserve"> году в сравнении с ожидаемой оценкой 202</w:t>
      </w:r>
      <w:r>
        <w:rPr>
          <w:rFonts w:ascii="Times New Roman" w:hAnsi="Times New Roman"/>
          <w:lang w:val="ru-RU"/>
        </w:rPr>
        <w:t>4</w:t>
      </w:r>
      <w:r w:rsidR="00A53879" w:rsidRPr="00A53879">
        <w:rPr>
          <w:rFonts w:ascii="Times New Roman" w:hAnsi="Times New Roman"/>
          <w:lang w:val="ru-RU"/>
        </w:rPr>
        <w:t xml:space="preserve"> года составит </w:t>
      </w:r>
      <w:r>
        <w:rPr>
          <w:rFonts w:ascii="Times New Roman" w:hAnsi="Times New Roman"/>
          <w:lang w:val="ru-RU"/>
        </w:rPr>
        <w:t>2,0</w:t>
      </w:r>
      <w:r w:rsidR="00A53879" w:rsidRPr="00A53879">
        <w:rPr>
          <w:rFonts w:ascii="Times New Roman" w:hAnsi="Times New Roman"/>
          <w:lang w:val="ru-RU"/>
        </w:rPr>
        <w:t xml:space="preserve"> % или </w:t>
      </w:r>
      <w:r>
        <w:rPr>
          <w:rFonts w:ascii="Times New Roman" w:hAnsi="Times New Roman"/>
          <w:lang w:val="ru-RU"/>
        </w:rPr>
        <w:t>+88,3</w:t>
      </w:r>
      <w:r w:rsidR="00A53879" w:rsidRPr="00A53879">
        <w:rPr>
          <w:rFonts w:ascii="Times New Roman" w:hAnsi="Times New Roman"/>
          <w:lang w:val="ru-RU"/>
        </w:rPr>
        <w:t xml:space="preserve"> тыс. рублей.</w:t>
      </w:r>
    </w:p>
    <w:p w:rsidR="00A53879" w:rsidRPr="00A53879" w:rsidRDefault="00051D9A" w:rsidP="001504A6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  <w:r w:rsidR="00A53879" w:rsidRPr="00A53879">
        <w:rPr>
          <w:rFonts w:ascii="Times New Roman" w:hAnsi="Times New Roman"/>
          <w:lang w:val="ru-RU"/>
        </w:rPr>
        <w:t>В сравнении с исполнением 202</w:t>
      </w:r>
      <w:r>
        <w:rPr>
          <w:rFonts w:ascii="Times New Roman" w:hAnsi="Times New Roman"/>
          <w:lang w:val="ru-RU"/>
        </w:rPr>
        <w:t>3</w:t>
      </w:r>
      <w:r w:rsidR="00A53879" w:rsidRPr="00A53879">
        <w:rPr>
          <w:rFonts w:ascii="Times New Roman" w:hAnsi="Times New Roman"/>
          <w:lang w:val="ru-RU"/>
        </w:rPr>
        <w:t xml:space="preserve"> года расходы прогнозируются с ростом  на </w:t>
      </w:r>
      <w:r>
        <w:rPr>
          <w:rFonts w:ascii="Times New Roman" w:hAnsi="Times New Roman"/>
          <w:lang w:val="ru-RU"/>
        </w:rPr>
        <w:t>28,8</w:t>
      </w:r>
      <w:r w:rsidR="00A53879" w:rsidRPr="00A53879">
        <w:rPr>
          <w:rFonts w:ascii="Times New Roman" w:hAnsi="Times New Roman"/>
          <w:lang w:val="ru-RU"/>
        </w:rPr>
        <w:t xml:space="preserve">%  или на </w:t>
      </w:r>
      <w:r>
        <w:rPr>
          <w:rFonts w:ascii="Times New Roman" w:hAnsi="Times New Roman"/>
          <w:lang w:val="ru-RU"/>
        </w:rPr>
        <w:t>986,9</w:t>
      </w:r>
      <w:r w:rsidR="00A53879" w:rsidRPr="00A53879">
        <w:rPr>
          <w:rFonts w:ascii="Times New Roman" w:hAnsi="Times New Roman"/>
          <w:lang w:val="ru-RU"/>
        </w:rPr>
        <w:t xml:space="preserve"> тыс. рублей.</w:t>
      </w:r>
    </w:p>
    <w:p w:rsidR="009D18AD" w:rsidRPr="009D18AD" w:rsidRDefault="009D18AD" w:rsidP="009D18AD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9D18AD">
        <w:rPr>
          <w:rFonts w:ascii="Times New Roman" w:hAnsi="Times New Roman"/>
          <w:sz w:val="24"/>
          <w:szCs w:val="24"/>
          <w:lang w:val="ru-RU"/>
        </w:rPr>
        <w:t>Бюджетные ассигнования проектом бюджета предусмотрены в основном:</w:t>
      </w:r>
    </w:p>
    <w:p w:rsidR="009D18AD" w:rsidRPr="009D18AD" w:rsidRDefault="009D18AD" w:rsidP="009D18AD">
      <w:pPr>
        <w:spacing w:after="0" w:line="240" w:lineRule="auto"/>
        <w:ind w:hanging="1276"/>
        <w:jc w:val="both"/>
        <w:rPr>
          <w:rFonts w:ascii="Times New Roman" w:hAnsi="Times New Roman"/>
          <w:sz w:val="24"/>
          <w:szCs w:val="24"/>
          <w:lang w:val="ru-RU"/>
        </w:rPr>
      </w:pPr>
      <w:r w:rsidRPr="009D18AD">
        <w:rPr>
          <w:rFonts w:ascii="Times New Roman" w:hAnsi="Times New Roman"/>
          <w:sz w:val="24"/>
          <w:szCs w:val="24"/>
          <w:lang w:val="ru-RU"/>
        </w:rPr>
        <w:t xml:space="preserve">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- </w:t>
      </w:r>
      <w:r w:rsidRPr="009D18AD">
        <w:rPr>
          <w:rFonts w:ascii="Times New Roman" w:hAnsi="Times New Roman"/>
          <w:sz w:val="24"/>
          <w:szCs w:val="24"/>
          <w:lang w:val="ru-RU"/>
        </w:rPr>
        <w:t>на оплату труда органов местного самоуправления  на 11,5 месяцев, при этом заработная плата специалиста по ВУС запланирована в полном объеме. Фонд оплаты труда рассчитан в сумме 2734,7тыс. руб. Бюджетные ассигнования проектом бюджета предусмотрены в основном:</w:t>
      </w:r>
    </w:p>
    <w:p w:rsidR="009D18AD" w:rsidRDefault="009D18AD" w:rsidP="009D18AD">
      <w:pPr>
        <w:spacing w:after="0" w:line="240" w:lineRule="auto"/>
        <w:ind w:hanging="1276"/>
        <w:jc w:val="both"/>
        <w:rPr>
          <w:rFonts w:ascii="Times New Roman" w:hAnsi="Times New Roman"/>
          <w:sz w:val="24"/>
          <w:szCs w:val="24"/>
          <w:lang w:val="ru-RU"/>
        </w:rPr>
      </w:pPr>
      <w:r w:rsidRPr="009D18AD">
        <w:rPr>
          <w:rFonts w:ascii="Times New Roman" w:hAnsi="Times New Roman"/>
          <w:sz w:val="24"/>
          <w:szCs w:val="24"/>
          <w:lang w:val="ru-RU"/>
        </w:rPr>
        <w:t xml:space="preserve">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</w:t>
      </w:r>
      <w:r w:rsidRPr="009D18AD">
        <w:rPr>
          <w:rFonts w:ascii="Times New Roman" w:hAnsi="Times New Roman"/>
          <w:sz w:val="24"/>
          <w:szCs w:val="24"/>
          <w:lang w:val="ru-RU"/>
        </w:rPr>
        <w:t xml:space="preserve"> - на оплату труда работников бюджетной сферы, начисления на оплату труда в размере 2734,7 </w:t>
      </w:r>
      <w:proofErr w:type="spellStart"/>
      <w:r w:rsidRPr="009D18AD">
        <w:rPr>
          <w:rFonts w:ascii="Times New Roman" w:hAnsi="Times New Roman"/>
          <w:sz w:val="24"/>
          <w:szCs w:val="24"/>
          <w:lang w:val="ru-RU"/>
        </w:rPr>
        <w:t>тыс</w:t>
      </w:r>
      <w:proofErr w:type="gramStart"/>
      <w:r w:rsidRPr="009D18AD">
        <w:rPr>
          <w:rFonts w:ascii="Times New Roman" w:hAnsi="Times New Roman"/>
          <w:sz w:val="24"/>
          <w:szCs w:val="24"/>
          <w:lang w:val="ru-RU"/>
        </w:rPr>
        <w:t>.р</w:t>
      </w:r>
      <w:proofErr w:type="gramEnd"/>
      <w:r w:rsidRPr="009D18AD">
        <w:rPr>
          <w:rFonts w:ascii="Times New Roman" w:hAnsi="Times New Roman"/>
          <w:sz w:val="24"/>
          <w:szCs w:val="24"/>
          <w:lang w:val="ru-RU"/>
        </w:rPr>
        <w:t>ублей</w:t>
      </w:r>
      <w:proofErr w:type="spellEnd"/>
      <w:r w:rsidRPr="009D18AD">
        <w:rPr>
          <w:rFonts w:ascii="Times New Roman" w:hAnsi="Times New Roman"/>
          <w:sz w:val="24"/>
          <w:szCs w:val="24"/>
          <w:lang w:val="ru-RU"/>
        </w:rPr>
        <w:t xml:space="preserve"> на 11,5 месяцев,  на оплату коммунальных услуг -376,6тыс.рублей, на выплату пенсий в сумме 92,2 тыс. руб. или 100% от потребности; межбюджетные трансферты на переданные полномочия –  0,9 </w:t>
      </w:r>
      <w:proofErr w:type="spellStart"/>
      <w:r w:rsidRPr="009D18AD">
        <w:rPr>
          <w:rFonts w:ascii="Times New Roman" w:hAnsi="Times New Roman"/>
          <w:sz w:val="24"/>
          <w:szCs w:val="24"/>
          <w:lang w:val="ru-RU"/>
        </w:rPr>
        <w:t>тыс</w:t>
      </w:r>
      <w:proofErr w:type="gramStart"/>
      <w:r w:rsidRPr="009D18AD">
        <w:rPr>
          <w:rFonts w:ascii="Times New Roman" w:hAnsi="Times New Roman"/>
          <w:sz w:val="24"/>
          <w:szCs w:val="24"/>
          <w:lang w:val="ru-RU"/>
        </w:rPr>
        <w:t>.р</w:t>
      </w:r>
      <w:proofErr w:type="gramEnd"/>
      <w:r w:rsidRPr="009D18AD">
        <w:rPr>
          <w:rFonts w:ascii="Times New Roman" w:hAnsi="Times New Roman"/>
          <w:sz w:val="24"/>
          <w:szCs w:val="24"/>
          <w:lang w:val="ru-RU"/>
        </w:rPr>
        <w:t>уб</w:t>
      </w:r>
      <w:proofErr w:type="spellEnd"/>
      <w:r w:rsidRPr="009D18AD">
        <w:rPr>
          <w:rFonts w:ascii="Times New Roman" w:hAnsi="Times New Roman"/>
          <w:sz w:val="24"/>
          <w:szCs w:val="24"/>
          <w:lang w:val="ru-RU"/>
        </w:rPr>
        <w:t>. или 100% от потребности, на</w:t>
      </w:r>
      <w:r w:rsidRPr="009D18A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D18AD">
        <w:rPr>
          <w:rFonts w:ascii="Times New Roman" w:hAnsi="Times New Roman"/>
          <w:sz w:val="24"/>
          <w:szCs w:val="24"/>
          <w:lang w:val="ru-RU"/>
        </w:rPr>
        <w:t xml:space="preserve">национальную безопасность и правоохранительную деятельность – 85,0 </w:t>
      </w:r>
      <w:proofErr w:type="spellStart"/>
      <w:r w:rsidRPr="009D18AD">
        <w:rPr>
          <w:rFonts w:ascii="Times New Roman" w:hAnsi="Times New Roman"/>
          <w:sz w:val="24"/>
          <w:szCs w:val="24"/>
          <w:lang w:val="ru-RU"/>
        </w:rPr>
        <w:t>тыс.рублей</w:t>
      </w:r>
      <w:proofErr w:type="spellEnd"/>
      <w:r w:rsidRPr="009D18AD">
        <w:rPr>
          <w:rFonts w:ascii="Times New Roman" w:hAnsi="Times New Roman"/>
          <w:sz w:val="24"/>
          <w:szCs w:val="24"/>
          <w:lang w:val="ru-RU"/>
        </w:rPr>
        <w:t xml:space="preserve">, дорожная деятельность- 463,8 </w:t>
      </w:r>
      <w:proofErr w:type="spellStart"/>
      <w:r w:rsidRPr="009D18AD">
        <w:rPr>
          <w:rFonts w:ascii="Times New Roman" w:hAnsi="Times New Roman"/>
          <w:sz w:val="24"/>
          <w:szCs w:val="24"/>
          <w:lang w:val="ru-RU"/>
        </w:rPr>
        <w:t>тыс.рублей</w:t>
      </w:r>
      <w:proofErr w:type="spellEnd"/>
      <w:r w:rsidRPr="009D18AD">
        <w:rPr>
          <w:rFonts w:ascii="Times New Roman" w:hAnsi="Times New Roman"/>
          <w:sz w:val="24"/>
          <w:szCs w:val="24"/>
          <w:lang w:val="ru-RU"/>
        </w:rPr>
        <w:t xml:space="preserve">,  прочие расходы – 653,3 </w:t>
      </w:r>
      <w:proofErr w:type="spellStart"/>
      <w:r w:rsidRPr="009D18AD">
        <w:rPr>
          <w:rFonts w:ascii="Times New Roman" w:hAnsi="Times New Roman"/>
          <w:sz w:val="24"/>
          <w:szCs w:val="24"/>
          <w:lang w:val="ru-RU"/>
        </w:rPr>
        <w:t>тыс.рублей</w:t>
      </w:r>
      <w:proofErr w:type="spellEnd"/>
      <w:r w:rsidRPr="009D18AD">
        <w:rPr>
          <w:rFonts w:ascii="Times New Roman" w:hAnsi="Times New Roman"/>
          <w:sz w:val="24"/>
          <w:szCs w:val="24"/>
          <w:lang w:val="ru-RU"/>
        </w:rPr>
        <w:t>.</w:t>
      </w:r>
    </w:p>
    <w:p w:rsidR="009D18AD" w:rsidRPr="009D18AD" w:rsidRDefault="009D18AD" w:rsidP="009D18AD">
      <w:pPr>
        <w:spacing w:after="0" w:line="240" w:lineRule="auto"/>
        <w:ind w:hanging="127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86D75" w:rsidRDefault="004D02CE" w:rsidP="00786D75">
      <w:pPr>
        <w:spacing w:after="0" w:line="240" w:lineRule="auto"/>
        <w:ind w:right="-284" w:firstLine="0"/>
        <w:jc w:val="center"/>
        <w:rPr>
          <w:rFonts w:ascii="Times New Roman" w:hAnsi="Times New Roman"/>
          <w:b/>
          <w:u w:val="single"/>
          <w:lang w:val="ru-RU"/>
        </w:rPr>
      </w:pPr>
      <w:r>
        <w:rPr>
          <w:rFonts w:ascii="Times New Roman" w:hAnsi="Times New Roman"/>
          <w:b/>
          <w:u w:val="single"/>
          <w:lang w:val="ru-RU"/>
        </w:rPr>
        <w:t>6</w:t>
      </w:r>
      <w:r w:rsidR="00786D75" w:rsidRPr="00786D75">
        <w:rPr>
          <w:rFonts w:ascii="Times New Roman" w:hAnsi="Times New Roman"/>
          <w:b/>
          <w:u w:val="single"/>
          <w:lang w:val="ru-RU"/>
        </w:rPr>
        <w:t>) Внешняя проверка на проект  решения Совета сельского поселения «</w:t>
      </w:r>
      <w:proofErr w:type="spellStart"/>
      <w:r w:rsidR="00786D75" w:rsidRPr="00786D75">
        <w:rPr>
          <w:rFonts w:ascii="Times New Roman" w:hAnsi="Times New Roman"/>
          <w:b/>
          <w:u w:val="single"/>
          <w:lang w:val="ru-RU"/>
        </w:rPr>
        <w:t>Энгорокское</w:t>
      </w:r>
      <w:proofErr w:type="spellEnd"/>
      <w:r w:rsidR="00786D75" w:rsidRPr="00786D75">
        <w:rPr>
          <w:rFonts w:ascii="Times New Roman" w:hAnsi="Times New Roman"/>
          <w:b/>
          <w:u w:val="single"/>
          <w:lang w:val="ru-RU"/>
        </w:rPr>
        <w:t>»  «Об утверждении бюджета сельского поселения «</w:t>
      </w:r>
      <w:proofErr w:type="spellStart"/>
      <w:r w:rsidR="00786D75" w:rsidRPr="00786D75">
        <w:rPr>
          <w:rFonts w:ascii="Times New Roman" w:hAnsi="Times New Roman"/>
          <w:b/>
          <w:u w:val="single"/>
          <w:lang w:val="ru-RU"/>
        </w:rPr>
        <w:t>Энгорокское</w:t>
      </w:r>
      <w:proofErr w:type="spellEnd"/>
      <w:r w:rsidR="00786D75" w:rsidRPr="00786D75">
        <w:rPr>
          <w:rFonts w:ascii="Times New Roman" w:hAnsi="Times New Roman"/>
          <w:b/>
          <w:u w:val="single"/>
          <w:lang w:val="ru-RU"/>
        </w:rPr>
        <w:t>» на 202</w:t>
      </w:r>
      <w:r w:rsidR="00666EEB">
        <w:rPr>
          <w:rFonts w:ascii="Times New Roman" w:hAnsi="Times New Roman"/>
          <w:b/>
          <w:u w:val="single"/>
          <w:lang w:val="ru-RU"/>
        </w:rPr>
        <w:t>5</w:t>
      </w:r>
      <w:r w:rsidR="00786D75" w:rsidRPr="00786D75">
        <w:rPr>
          <w:rFonts w:ascii="Times New Roman" w:hAnsi="Times New Roman"/>
          <w:b/>
          <w:u w:val="single"/>
          <w:lang w:val="ru-RU"/>
        </w:rPr>
        <w:t xml:space="preserve"> год и плановый период </w:t>
      </w:r>
    </w:p>
    <w:p w:rsidR="00786D75" w:rsidRPr="00786D75" w:rsidRDefault="00786D75" w:rsidP="00786D75">
      <w:pPr>
        <w:spacing w:after="0" w:line="240" w:lineRule="auto"/>
        <w:ind w:right="-284" w:firstLine="0"/>
        <w:jc w:val="center"/>
        <w:rPr>
          <w:rFonts w:ascii="Times New Roman" w:hAnsi="Times New Roman"/>
          <w:b/>
          <w:u w:val="single"/>
          <w:lang w:val="ru-RU"/>
        </w:rPr>
      </w:pPr>
      <w:r w:rsidRPr="00786D75">
        <w:rPr>
          <w:rFonts w:ascii="Times New Roman" w:hAnsi="Times New Roman"/>
          <w:b/>
          <w:u w:val="single"/>
          <w:lang w:val="ru-RU"/>
        </w:rPr>
        <w:t>202</w:t>
      </w:r>
      <w:r w:rsidR="00666EEB">
        <w:rPr>
          <w:rFonts w:ascii="Times New Roman" w:hAnsi="Times New Roman"/>
          <w:b/>
          <w:u w:val="single"/>
          <w:lang w:val="ru-RU"/>
        </w:rPr>
        <w:t>6</w:t>
      </w:r>
      <w:r w:rsidRPr="00786D75">
        <w:rPr>
          <w:rFonts w:ascii="Times New Roman" w:hAnsi="Times New Roman"/>
          <w:b/>
          <w:u w:val="single"/>
          <w:lang w:val="ru-RU"/>
        </w:rPr>
        <w:t>-202</w:t>
      </w:r>
      <w:r w:rsidR="00666EEB">
        <w:rPr>
          <w:rFonts w:ascii="Times New Roman" w:hAnsi="Times New Roman"/>
          <w:b/>
          <w:u w:val="single"/>
          <w:lang w:val="ru-RU"/>
        </w:rPr>
        <w:t>7</w:t>
      </w:r>
      <w:r w:rsidRPr="00786D75">
        <w:rPr>
          <w:rFonts w:ascii="Times New Roman" w:hAnsi="Times New Roman"/>
          <w:b/>
          <w:u w:val="single"/>
          <w:lang w:val="ru-RU"/>
        </w:rPr>
        <w:t xml:space="preserve"> года».</w:t>
      </w:r>
    </w:p>
    <w:p w:rsidR="00786D75" w:rsidRDefault="00786D75" w:rsidP="00786D75">
      <w:pPr>
        <w:spacing w:after="0" w:line="240" w:lineRule="auto"/>
        <w:ind w:firstLine="357"/>
        <w:jc w:val="both"/>
        <w:rPr>
          <w:rFonts w:ascii="Times New Roman" w:hAnsi="Times New Roman"/>
          <w:lang w:val="ru-RU" w:eastAsia="ar-SA" w:bidi="ar-SA"/>
        </w:rPr>
      </w:pPr>
    </w:p>
    <w:p w:rsidR="00786D75" w:rsidRDefault="00A875BC" w:rsidP="00786D75">
      <w:pPr>
        <w:spacing w:after="0" w:line="240" w:lineRule="auto"/>
        <w:ind w:firstLine="35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 w:eastAsia="ar-SA" w:bidi="ar-SA"/>
        </w:rPr>
        <w:t xml:space="preserve">    </w:t>
      </w:r>
      <w:r w:rsidR="00786D75" w:rsidRPr="00501DD6">
        <w:rPr>
          <w:rFonts w:ascii="Times New Roman" w:hAnsi="Times New Roman"/>
          <w:lang w:val="ru-RU" w:eastAsia="ar-SA" w:bidi="ar-SA"/>
        </w:rPr>
        <w:t xml:space="preserve">Объект экспертно-аналитического мероприятия: </w:t>
      </w:r>
      <w:r w:rsidR="00786D75">
        <w:rPr>
          <w:rFonts w:ascii="Times New Roman" w:hAnsi="Times New Roman"/>
          <w:lang w:val="ru-RU" w:eastAsia="ar-SA" w:bidi="ar-SA"/>
        </w:rPr>
        <w:t>проект решения  Совета сельского поселения «</w:t>
      </w:r>
      <w:proofErr w:type="spellStart"/>
      <w:r w:rsidR="00786D75">
        <w:rPr>
          <w:rFonts w:ascii="Times New Roman" w:hAnsi="Times New Roman"/>
          <w:lang w:val="ru-RU" w:eastAsia="ar-SA" w:bidi="ar-SA"/>
        </w:rPr>
        <w:t>Энгорокское</w:t>
      </w:r>
      <w:proofErr w:type="spellEnd"/>
      <w:r w:rsidR="00786D75">
        <w:rPr>
          <w:rFonts w:ascii="Times New Roman" w:hAnsi="Times New Roman"/>
          <w:lang w:val="ru-RU" w:eastAsia="ar-SA" w:bidi="ar-SA"/>
        </w:rPr>
        <w:t xml:space="preserve">» </w:t>
      </w:r>
      <w:r w:rsidR="00786D75">
        <w:rPr>
          <w:rFonts w:ascii="Times New Roman" w:hAnsi="Times New Roman"/>
          <w:lang w:val="ru-RU"/>
        </w:rPr>
        <w:t>«Об утверждении бюджета сельского поселения «</w:t>
      </w:r>
      <w:proofErr w:type="spellStart"/>
      <w:r w:rsidR="00786D75">
        <w:rPr>
          <w:rFonts w:ascii="Times New Roman" w:hAnsi="Times New Roman"/>
          <w:lang w:val="ru-RU"/>
        </w:rPr>
        <w:t>Энгорокское</w:t>
      </w:r>
      <w:proofErr w:type="spellEnd"/>
      <w:r w:rsidR="00786D75">
        <w:rPr>
          <w:rFonts w:ascii="Times New Roman" w:hAnsi="Times New Roman"/>
          <w:lang w:val="ru-RU"/>
        </w:rPr>
        <w:t>» на 2024 год и плановый период 2025-2026 года»</w:t>
      </w:r>
    </w:p>
    <w:p w:rsidR="00323012" w:rsidRPr="00323012" w:rsidRDefault="00786D75" w:rsidP="003230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hAnsi="Times New Roman"/>
          <w:lang w:val="ru-RU" w:eastAsia="ar-SA" w:bidi="ar-SA"/>
        </w:rPr>
        <w:t xml:space="preserve">         </w:t>
      </w:r>
      <w:r w:rsidR="00A875BC">
        <w:rPr>
          <w:rFonts w:ascii="Times New Roman" w:hAnsi="Times New Roman"/>
          <w:lang w:val="ru-RU" w:eastAsia="ar-SA" w:bidi="ar-SA"/>
        </w:rPr>
        <w:t xml:space="preserve">   </w:t>
      </w:r>
      <w:r w:rsidRPr="00323012">
        <w:rPr>
          <w:rFonts w:ascii="Times New Roman" w:hAnsi="Times New Roman"/>
          <w:lang w:val="ru-RU" w:eastAsia="ar-SA" w:bidi="ar-SA"/>
        </w:rPr>
        <w:t>Проект решения Совета сельского поселения «</w:t>
      </w:r>
      <w:proofErr w:type="spellStart"/>
      <w:r w:rsidRPr="00323012">
        <w:rPr>
          <w:rFonts w:ascii="Times New Roman" w:hAnsi="Times New Roman"/>
          <w:lang w:val="ru-RU" w:eastAsia="ar-SA" w:bidi="ar-SA"/>
        </w:rPr>
        <w:t>Энгорокское</w:t>
      </w:r>
      <w:proofErr w:type="spellEnd"/>
      <w:r w:rsidRPr="00323012">
        <w:rPr>
          <w:rFonts w:ascii="Times New Roman" w:hAnsi="Times New Roman"/>
          <w:lang w:val="ru-RU" w:eastAsia="ar-SA" w:bidi="ar-SA"/>
        </w:rPr>
        <w:t xml:space="preserve">»  </w:t>
      </w:r>
      <w:r w:rsidRPr="00323012">
        <w:rPr>
          <w:rFonts w:ascii="Times New Roman" w:hAnsi="Times New Roman"/>
          <w:lang w:val="ru-RU"/>
        </w:rPr>
        <w:t>«Об утверждении бюджета сельского поселения «</w:t>
      </w:r>
      <w:proofErr w:type="spellStart"/>
      <w:r w:rsidRPr="00323012">
        <w:rPr>
          <w:rFonts w:ascii="Times New Roman" w:hAnsi="Times New Roman"/>
          <w:lang w:val="ru-RU"/>
        </w:rPr>
        <w:t>Энгорокское</w:t>
      </w:r>
      <w:proofErr w:type="spellEnd"/>
      <w:r w:rsidRPr="00323012">
        <w:rPr>
          <w:rFonts w:ascii="Times New Roman" w:hAnsi="Times New Roman"/>
          <w:lang w:val="ru-RU"/>
        </w:rPr>
        <w:t>» на 202</w:t>
      </w:r>
      <w:r w:rsidR="00B868CF">
        <w:rPr>
          <w:rFonts w:ascii="Times New Roman" w:hAnsi="Times New Roman"/>
          <w:lang w:val="ru-RU"/>
        </w:rPr>
        <w:t>5</w:t>
      </w:r>
      <w:r w:rsidRPr="00323012">
        <w:rPr>
          <w:rFonts w:ascii="Times New Roman" w:hAnsi="Times New Roman"/>
          <w:lang w:val="ru-RU"/>
        </w:rPr>
        <w:t xml:space="preserve"> год и плановый период 202</w:t>
      </w:r>
      <w:r w:rsidR="00B868CF">
        <w:rPr>
          <w:rFonts w:ascii="Times New Roman" w:hAnsi="Times New Roman"/>
          <w:lang w:val="ru-RU"/>
        </w:rPr>
        <w:t>6</w:t>
      </w:r>
      <w:r w:rsidRPr="00323012">
        <w:rPr>
          <w:rFonts w:ascii="Times New Roman" w:hAnsi="Times New Roman"/>
          <w:lang w:val="ru-RU"/>
        </w:rPr>
        <w:t>-202</w:t>
      </w:r>
      <w:r w:rsidR="00B868CF">
        <w:rPr>
          <w:rFonts w:ascii="Times New Roman" w:hAnsi="Times New Roman"/>
          <w:lang w:val="ru-RU"/>
        </w:rPr>
        <w:t xml:space="preserve">7 </w:t>
      </w:r>
      <w:r w:rsidRPr="00323012">
        <w:rPr>
          <w:rFonts w:ascii="Times New Roman" w:hAnsi="Times New Roman"/>
          <w:lang w:val="ru-RU"/>
        </w:rPr>
        <w:t xml:space="preserve">года»  представлен в </w:t>
      </w:r>
      <w:r w:rsidRPr="00323012">
        <w:rPr>
          <w:rFonts w:ascii="Times New Roman" w:hAnsi="Times New Roman"/>
          <w:lang w:val="ru-RU"/>
        </w:rPr>
        <w:lastRenderedPageBreak/>
        <w:t>Контрольно-счетный орган муниципального района «</w:t>
      </w:r>
      <w:proofErr w:type="spellStart"/>
      <w:r w:rsidRPr="00323012">
        <w:rPr>
          <w:rFonts w:ascii="Times New Roman" w:hAnsi="Times New Roman"/>
          <w:lang w:val="ru-RU"/>
        </w:rPr>
        <w:t>Хилокский</w:t>
      </w:r>
      <w:proofErr w:type="spellEnd"/>
      <w:r w:rsidRPr="00323012">
        <w:rPr>
          <w:rFonts w:ascii="Times New Roman" w:hAnsi="Times New Roman"/>
          <w:lang w:val="ru-RU"/>
        </w:rPr>
        <w:t xml:space="preserve"> район» </w:t>
      </w:r>
      <w:r w:rsidR="00323012" w:rsidRPr="00323012">
        <w:rPr>
          <w:rFonts w:ascii="Times New Roman" w:hAnsi="Times New Roman"/>
          <w:lang w:val="ru-RU"/>
        </w:rPr>
        <w:t>1</w:t>
      </w:r>
      <w:r w:rsidR="00B868CF">
        <w:rPr>
          <w:rFonts w:ascii="Times New Roman" w:hAnsi="Times New Roman"/>
          <w:lang w:val="ru-RU"/>
        </w:rPr>
        <w:t>8</w:t>
      </w:r>
      <w:r w:rsidR="00323012" w:rsidRPr="00323012">
        <w:rPr>
          <w:rFonts w:ascii="Times New Roman" w:hAnsi="Times New Roman"/>
          <w:lang w:val="ru-RU"/>
        </w:rPr>
        <w:t xml:space="preserve"> ноября  202</w:t>
      </w:r>
      <w:r w:rsidR="00B868CF">
        <w:rPr>
          <w:rFonts w:ascii="Times New Roman" w:hAnsi="Times New Roman"/>
          <w:lang w:val="ru-RU"/>
        </w:rPr>
        <w:t>4</w:t>
      </w:r>
      <w:r w:rsidR="00323012" w:rsidRPr="00323012">
        <w:rPr>
          <w:rFonts w:ascii="Times New Roman" w:hAnsi="Times New Roman"/>
          <w:lang w:val="ru-RU"/>
        </w:rPr>
        <w:t xml:space="preserve"> года (входящий № </w:t>
      </w:r>
      <w:r w:rsidR="00B868CF">
        <w:rPr>
          <w:rFonts w:ascii="Times New Roman" w:hAnsi="Times New Roman"/>
          <w:lang w:val="ru-RU"/>
        </w:rPr>
        <w:t>40</w:t>
      </w:r>
      <w:r w:rsidR="00323012" w:rsidRPr="00323012">
        <w:rPr>
          <w:rFonts w:ascii="Times New Roman" w:hAnsi="Times New Roman"/>
          <w:lang w:val="ru-RU"/>
        </w:rPr>
        <w:t xml:space="preserve"> от </w:t>
      </w:r>
      <w:r w:rsidR="00B868CF">
        <w:rPr>
          <w:rFonts w:ascii="Times New Roman" w:hAnsi="Times New Roman"/>
          <w:lang w:val="ru-RU"/>
        </w:rPr>
        <w:t>18</w:t>
      </w:r>
      <w:r w:rsidR="00323012" w:rsidRPr="00323012">
        <w:rPr>
          <w:rFonts w:ascii="Times New Roman" w:hAnsi="Times New Roman"/>
          <w:lang w:val="ru-RU"/>
        </w:rPr>
        <w:t>.11.202</w:t>
      </w:r>
      <w:r w:rsidR="00B868CF">
        <w:rPr>
          <w:rFonts w:ascii="Times New Roman" w:hAnsi="Times New Roman"/>
          <w:lang w:val="ru-RU"/>
        </w:rPr>
        <w:t>4</w:t>
      </w:r>
      <w:r w:rsidR="00323012" w:rsidRPr="00323012">
        <w:rPr>
          <w:rFonts w:ascii="Times New Roman" w:hAnsi="Times New Roman"/>
          <w:lang w:val="ru-RU"/>
        </w:rPr>
        <w:t xml:space="preserve"> года). </w:t>
      </w:r>
    </w:p>
    <w:p w:rsidR="00A875BC" w:rsidRPr="00A875BC" w:rsidRDefault="00A875BC" w:rsidP="00A875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val="ru-RU"/>
        </w:rPr>
      </w:pPr>
      <w:r w:rsidRPr="00A875BC">
        <w:rPr>
          <w:rFonts w:ascii="Times New Roman" w:hAnsi="Times New Roman"/>
          <w:lang w:val="ru-RU"/>
        </w:rPr>
        <w:t xml:space="preserve">Проект бюджета подготовлен </w:t>
      </w:r>
      <w:proofErr w:type="gramStart"/>
      <w:r w:rsidRPr="00A875BC">
        <w:rPr>
          <w:rFonts w:ascii="Times New Roman" w:hAnsi="Times New Roman"/>
          <w:lang w:val="ru-RU"/>
        </w:rPr>
        <w:t>в  «непрограммном</w:t>
      </w:r>
      <w:proofErr w:type="gramEnd"/>
      <w:r w:rsidRPr="00A875BC">
        <w:rPr>
          <w:rFonts w:ascii="Times New Roman" w:hAnsi="Times New Roman"/>
          <w:lang w:val="ru-RU"/>
        </w:rPr>
        <w:t>» формате на три финансовых года в условиях ограниченности бюджетных ресурсов.</w:t>
      </w:r>
    </w:p>
    <w:p w:rsidR="00A875BC" w:rsidRPr="00A875BC" w:rsidRDefault="00A875BC" w:rsidP="00A875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val="ru-RU"/>
        </w:rPr>
      </w:pPr>
      <w:r w:rsidRPr="00A875BC">
        <w:rPr>
          <w:rFonts w:ascii="Times New Roman" w:hAnsi="Times New Roman"/>
          <w:lang w:val="ru-RU"/>
        </w:rPr>
        <w:t>Совет сельского поселения  направил  проект решения  в  Контрольно-счетный орган муниципального района «</w:t>
      </w:r>
      <w:proofErr w:type="spellStart"/>
      <w:r w:rsidRPr="00A875BC">
        <w:rPr>
          <w:rFonts w:ascii="Times New Roman" w:hAnsi="Times New Roman"/>
          <w:lang w:val="ru-RU"/>
        </w:rPr>
        <w:t>Хилокский</w:t>
      </w:r>
      <w:proofErr w:type="spellEnd"/>
      <w:r w:rsidRPr="00A875BC">
        <w:rPr>
          <w:rFonts w:ascii="Times New Roman" w:hAnsi="Times New Roman"/>
          <w:lang w:val="ru-RU"/>
        </w:rPr>
        <w:t xml:space="preserve"> район» для экспертизы на предмет соответствия представленного документа требованиям бюджетного законодательства </w:t>
      </w:r>
      <w:r w:rsidR="00B868CF">
        <w:rPr>
          <w:rFonts w:ascii="Times New Roman" w:hAnsi="Times New Roman"/>
          <w:lang w:val="ru-RU"/>
        </w:rPr>
        <w:t xml:space="preserve">18 </w:t>
      </w:r>
      <w:r w:rsidRPr="00A875BC">
        <w:rPr>
          <w:rFonts w:ascii="Times New Roman" w:hAnsi="Times New Roman"/>
          <w:lang w:val="ru-RU"/>
        </w:rPr>
        <w:t>ноября  202</w:t>
      </w:r>
      <w:r w:rsidR="00B868CF">
        <w:rPr>
          <w:rFonts w:ascii="Times New Roman" w:hAnsi="Times New Roman"/>
          <w:lang w:val="ru-RU"/>
        </w:rPr>
        <w:t>4</w:t>
      </w:r>
      <w:r w:rsidRPr="00A875BC">
        <w:rPr>
          <w:rFonts w:ascii="Times New Roman" w:hAnsi="Times New Roman"/>
          <w:lang w:val="ru-RU"/>
        </w:rPr>
        <w:t xml:space="preserve"> года. </w:t>
      </w:r>
    </w:p>
    <w:p w:rsidR="00A875BC" w:rsidRPr="00A875BC" w:rsidRDefault="00A875BC" w:rsidP="00A875BC">
      <w:pPr>
        <w:pStyle w:val="af8"/>
        <w:tabs>
          <w:tab w:val="left" w:pos="9639"/>
        </w:tabs>
        <w:spacing w:after="0" w:line="240" w:lineRule="auto"/>
        <w:ind w:right="-1" w:firstLine="709"/>
        <w:rPr>
          <w:rFonts w:ascii="Times New Roman" w:hAnsi="Times New Roman"/>
          <w:lang w:val="ru-RU"/>
        </w:rPr>
      </w:pPr>
      <w:r w:rsidRPr="00A875BC">
        <w:rPr>
          <w:rFonts w:ascii="Times New Roman" w:hAnsi="Times New Roman"/>
          <w:lang w:val="ru-RU"/>
        </w:rPr>
        <w:t xml:space="preserve">Публичные слушания назначены </w:t>
      </w:r>
      <w:r w:rsidR="00B868CF">
        <w:rPr>
          <w:rFonts w:ascii="Times New Roman" w:hAnsi="Times New Roman"/>
          <w:lang w:val="ru-RU"/>
        </w:rPr>
        <w:t xml:space="preserve">постановлением </w:t>
      </w:r>
      <w:r w:rsidRPr="00A875BC">
        <w:rPr>
          <w:rFonts w:ascii="Times New Roman" w:hAnsi="Times New Roman"/>
          <w:lang w:val="ru-RU"/>
        </w:rPr>
        <w:t xml:space="preserve"> главы сельского поселения</w:t>
      </w:r>
      <w:r w:rsidR="00B868CF">
        <w:rPr>
          <w:rFonts w:ascii="Times New Roman" w:hAnsi="Times New Roman"/>
          <w:lang w:val="ru-RU"/>
        </w:rPr>
        <w:t xml:space="preserve"> № 17 от 15.11.2024 года</w:t>
      </w:r>
      <w:r w:rsidRPr="00A875BC">
        <w:rPr>
          <w:rFonts w:ascii="Times New Roman" w:hAnsi="Times New Roman"/>
          <w:lang w:val="ru-RU"/>
        </w:rPr>
        <w:t xml:space="preserve"> на 1</w:t>
      </w:r>
      <w:r w:rsidR="00B868CF">
        <w:rPr>
          <w:rFonts w:ascii="Times New Roman" w:hAnsi="Times New Roman"/>
          <w:lang w:val="ru-RU"/>
        </w:rPr>
        <w:t xml:space="preserve">6 </w:t>
      </w:r>
      <w:r w:rsidRPr="00A875BC">
        <w:rPr>
          <w:rFonts w:ascii="Times New Roman" w:hAnsi="Times New Roman"/>
          <w:lang w:val="ru-RU"/>
        </w:rPr>
        <w:t>декабря  202</w:t>
      </w:r>
      <w:r w:rsidR="00B868CF">
        <w:rPr>
          <w:rFonts w:ascii="Times New Roman" w:hAnsi="Times New Roman"/>
          <w:lang w:val="ru-RU"/>
        </w:rPr>
        <w:t>4</w:t>
      </w:r>
      <w:r w:rsidRPr="00A875BC">
        <w:rPr>
          <w:rFonts w:ascii="Times New Roman" w:hAnsi="Times New Roman"/>
          <w:lang w:val="ru-RU"/>
        </w:rPr>
        <w:t xml:space="preserve"> года.</w:t>
      </w:r>
    </w:p>
    <w:p w:rsidR="00A875BC" w:rsidRPr="00A875BC" w:rsidRDefault="00A875BC" w:rsidP="00FD7F64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A875BC">
        <w:rPr>
          <w:rFonts w:ascii="Times New Roman" w:hAnsi="Times New Roman"/>
          <w:lang w:val="ru-RU"/>
        </w:rPr>
        <w:t>В соответствии с п.1 ст. 173 Бюджетного кодекса РФ прогноз социально-экономического развития поселения разработан на период не менее трех лет.</w:t>
      </w:r>
    </w:p>
    <w:p w:rsidR="00A875BC" w:rsidRPr="00FD7F64" w:rsidRDefault="00A875BC" w:rsidP="00FD7F64">
      <w:pPr>
        <w:tabs>
          <w:tab w:val="left" w:pos="540"/>
          <w:tab w:val="num" w:pos="1785"/>
        </w:tabs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A875BC">
        <w:rPr>
          <w:rFonts w:ascii="Times New Roman" w:eastAsia="Calibri" w:hAnsi="Times New Roman"/>
          <w:lang w:val="ru-RU"/>
        </w:rPr>
        <w:t>Представленная пояснительная записка к проекту бюджета не раскрывает сути основных параметров бюджета в детализации составляющих доходной и расходной частей бюджета, не содержит развернутую характеристику целей и основных положений предлагаемого к рассмотрению проекта бюджета, к которым относятся все основные параметры бюджета поселения (доходы, расходы, дефицит (профицит)</w:t>
      </w:r>
      <w:proofErr w:type="gramStart"/>
      <w:r w:rsidRPr="00A875BC">
        <w:rPr>
          <w:rFonts w:ascii="Times New Roman" w:eastAsia="Calibri" w:hAnsi="Times New Roman"/>
          <w:lang w:val="ru-RU"/>
        </w:rPr>
        <w:t>,и</w:t>
      </w:r>
      <w:proofErr w:type="gramEnd"/>
      <w:r w:rsidRPr="00A875BC">
        <w:rPr>
          <w:rFonts w:ascii="Times New Roman" w:eastAsia="Calibri" w:hAnsi="Times New Roman"/>
          <w:lang w:val="ru-RU"/>
        </w:rPr>
        <w:t xml:space="preserve"> т.п.), </w:t>
      </w:r>
      <w:r w:rsidRPr="00A875BC">
        <w:rPr>
          <w:rFonts w:ascii="Times New Roman" w:hAnsi="Times New Roman"/>
          <w:lang w:val="ru-RU"/>
        </w:rPr>
        <w:t>причины, оказавшие влияние на рост и снижение доходной и расходной частей бюджета поселения в сравнении предыдущими периодами.</w:t>
      </w:r>
      <w:r w:rsidRPr="00A875BC">
        <w:rPr>
          <w:rFonts w:ascii="Times New Roman" w:eastAsia="Calibri" w:hAnsi="Times New Roman"/>
          <w:lang w:val="ru-RU"/>
        </w:rPr>
        <w:t xml:space="preserve"> Не указаны причины снижения запланированных доходов в сравнении с  ожидаемой оценкой 2023 года. Полный анализ по видам доходов </w:t>
      </w:r>
      <w:proofErr w:type="gramStart"/>
      <w:r w:rsidRPr="00A875BC">
        <w:rPr>
          <w:rFonts w:ascii="Times New Roman" w:eastAsia="Calibri" w:hAnsi="Times New Roman"/>
          <w:lang w:val="ru-RU"/>
        </w:rPr>
        <w:t>отсутствует</w:t>
      </w:r>
      <w:proofErr w:type="gramEnd"/>
      <w:r w:rsidRPr="00A875BC">
        <w:rPr>
          <w:rFonts w:ascii="Times New Roman" w:eastAsia="Calibri" w:hAnsi="Times New Roman"/>
          <w:lang w:val="ru-RU"/>
        </w:rPr>
        <w:t xml:space="preserve"> нет информации о налоге на имущество и земельному налогу. Пояснительная записка по расходной части представляет собой расчет затрат, что не раскрывает суть запланированных расходов, на сколько месяцев предусмотрены те или иные расходы, сколько процентов от потребности предусмотрено в бюджете,  причины снижения или роста запланированных расходов в сравнении с ожидаемой оценкой 202</w:t>
      </w:r>
      <w:r w:rsidR="00B868CF">
        <w:rPr>
          <w:rFonts w:ascii="Times New Roman" w:eastAsia="Calibri" w:hAnsi="Times New Roman"/>
          <w:lang w:val="ru-RU"/>
        </w:rPr>
        <w:t>4</w:t>
      </w:r>
      <w:r w:rsidRPr="00A875BC">
        <w:rPr>
          <w:rFonts w:ascii="Times New Roman" w:eastAsia="Calibri" w:hAnsi="Times New Roman"/>
          <w:lang w:val="ru-RU"/>
        </w:rPr>
        <w:t xml:space="preserve"> года. </w:t>
      </w:r>
    </w:p>
    <w:p w:rsidR="00A875BC" w:rsidRPr="00A875BC" w:rsidRDefault="00FD7F64" w:rsidP="00FD7F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 xml:space="preserve">     </w:t>
      </w:r>
      <w:r w:rsidR="00A875BC" w:rsidRPr="00A875BC">
        <w:rPr>
          <w:rFonts w:ascii="Times New Roman" w:eastAsia="Calibri" w:hAnsi="Times New Roman"/>
          <w:lang w:val="ru-RU"/>
        </w:rPr>
        <w:t>В приложениях к  проекту бюджета установлены следующие замечания:</w:t>
      </w:r>
    </w:p>
    <w:p w:rsidR="00A875BC" w:rsidRPr="00A875BC" w:rsidRDefault="00FD7F64" w:rsidP="00A875BC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A875BC" w:rsidRPr="00A875BC">
        <w:rPr>
          <w:rFonts w:ascii="Times New Roman" w:hAnsi="Times New Roman" w:cs="Times New Roman"/>
          <w:sz w:val="22"/>
          <w:szCs w:val="22"/>
        </w:rPr>
        <w:t xml:space="preserve"> </w:t>
      </w:r>
      <w:r w:rsidR="00A875BC" w:rsidRPr="00A875BC">
        <w:rPr>
          <w:rFonts w:ascii="Times New Roman" w:eastAsia="Calibri" w:hAnsi="Times New Roman" w:cs="Times New Roman"/>
          <w:sz w:val="22"/>
          <w:szCs w:val="22"/>
        </w:rPr>
        <w:t xml:space="preserve">В соответствии со  ст.36 Бюджетного кодекса РФ об обязательной открытости для общества и средств массовой информации проектов бюджетов, внесенных в законодательные (представительные) органы государственной власти </w:t>
      </w:r>
      <w:r w:rsidR="00A875BC" w:rsidRPr="00A875B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проект бюджета размещен на официальном сайте сельского поселения</w:t>
      </w:r>
      <w:r w:rsidR="00B868C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22.11.2024 года</w:t>
      </w:r>
      <w:r w:rsidR="00A875BC" w:rsidRPr="00A875BC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</w:p>
    <w:p w:rsidR="00A875BC" w:rsidRPr="00A875BC" w:rsidRDefault="00FD7F64" w:rsidP="00A875BC">
      <w:pPr>
        <w:widowControl w:val="0"/>
        <w:shd w:val="clear" w:color="auto" w:fill="FFFFFF"/>
        <w:tabs>
          <w:tab w:val="left" w:pos="9356"/>
        </w:tabs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</w:t>
      </w:r>
      <w:r w:rsidR="00A875BC" w:rsidRPr="00A875BC">
        <w:rPr>
          <w:rFonts w:ascii="Times New Roman" w:hAnsi="Times New Roman"/>
          <w:lang w:val="ru-RU"/>
        </w:rPr>
        <w:t xml:space="preserve"> В соответствии с п.1 ст.184(1) </w:t>
      </w:r>
      <w:r w:rsidR="00A875BC" w:rsidRPr="00A875BC">
        <w:rPr>
          <w:rFonts w:ascii="Times New Roman" w:hAnsi="Times New Roman"/>
          <w:shd w:val="clear" w:color="auto" w:fill="FFFFFF"/>
          <w:lang w:val="ru-RU"/>
        </w:rPr>
        <w:t xml:space="preserve">Бюджетного кодекса  </w:t>
      </w:r>
      <w:r w:rsidR="00A875BC" w:rsidRPr="00A875BC">
        <w:rPr>
          <w:rFonts w:ascii="Times New Roman" w:hAnsi="Times New Roman"/>
          <w:lang w:val="ru-RU"/>
        </w:rPr>
        <w:t xml:space="preserve">РФ, п.26 Положения о бюджетном процессе сельского поселения  в проекте бюджета определены основные характеристики бюджета поселения на очередной финансовый год, к которым относятся общий объем доходов, общий объем расходов, дефицит бюджета.  </w:t>
      </w:r>
    </w:p>
    <w:p w:rsidR="00A875BC" w:rsidRPr="00A875BC" w:rsidRDefault="00FD7F64" w:rsidP="00A875BC">
      <w:pPr>
        <w:widowControl w:val="0"/>
        <w:shd w:val="clear" w:color="auto" w:fill="FFFFFF"/>
        <w:tabs>
          <w:tab w:val="left" w:pos="9356"/>
        </w:tabs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A875BC" w:rsidRPr="00A875BC">
        <w:rPr>
          <w:rFonts w:ascii="Times New Roman" w:hAnsi="Times New Roman"/>
          <w:lang w:val="ru-RU"/>
        </w:rPr>
        <w:t>Проектом бюджета на 202</w:t>
      </w:r>
      <w:r w:rsidR="00B868CF">
        <w:rPr>
          <w:rFonts w:ascii="Times New Roman" w:hAnsi="Times New Roman"/>
          <w:lang w:val="ru-RU"/>
        </w:rPr>
        <w:t>5</w:t>
      </w:r>
      <w:r w:rsidR="00A875BC" w:rsidRPr="00A875BC">
        <w:rPr>
          <w:rFonts w:ascii="Times New Roman" w:hAnsi="Times New Roman"/>
          <w:lang w:val="ru-RU"/>
        </w:rPr>
        <w:t xml:space="preserve"> год доходы прогнозируются в объеме  </w:t>
      </w:r>
      <w:r w:rsidR="00B868CF">
        <w:rPr>
          <w:rFonts w:ascii="Times New Roman" w:hAnsi="Times New Roman"/>
          <w:lang w:val="ru-RU"/>
        </w:rPr>
        <w:t>4883,10</w:t>
      </w:r>
      <w:r w:rsidR="00A875BC" w:rsidRPr="00A875BC">
        <w:rPr>
          <w:rFonts w:ascii="Times New Roman" w:hAnsi="Times New Roman"/>
          <w:lang w:val="ru-RU"/>
        </w:rPr>
        <w:t xml:space="preserve"> руб., в том числе: налоговые доходы – </w:t>
      </w:r>
      <w:r w:rsidR="00B868CF">
        <w:rPr>
          <w:rFonts w:ascii="Times New Roman" w:hAnsi="Times New Roman"/>
          <w:lang w:val="ru-RU"/>
        </w:rPr>
        <w:t>67,6</w:t>
      </w:r>
      <w:r w:rsidR="00A875BC" w:rsidRPr="00A875BC">
        <w:rPr>
          <w:rFonts w:ascii="Times New Roman" w:hAnsi="Times New Roman"/>
          <w:lang w:val="ru-RU"/>
        </w:rPr>
        <w:t xml:space="preserve"> </w:t>
      </w:r>
      <w:proofErr w:type="spellStart"/>
      <w:r w:rsidR="00A875BC" w:rsidRPr="00A875BC">
        <w:rPr>
          <w:rFonts w:ascii="Times New Roman" w:hAnsi="Times New Roman"/>
          <w:lang w:val="ru-RU"/>
        </w:rPr>
        <w:t>тыс</w:t>
      </w:r>
      <w:proofErr w:type="gramStart"/>
      <w:r w:rsidR="00A875BC" w:rsidRPr="00A875BC">
        <w:rPr>
          <w:rFonts w:ascii="Times New Roman" w:hAnsi="Times New Roman"/>
          <w:lang w:val="ru-RU"/>
        </w:rPr>
        <w:t>.р</w:t>
      </w:r>
      <w:proofErr w:type="gramEnd"/>
      <w:r w:rsidR="00A875BC" w:rsidRPr="00A875BC">
        <w:rPr>
          <w:rFonts w:ascii="Times New Roman" w:hAnsi="Times New Roman"/>
          <w:lang w:val="ru-RU"/>
        </w:rPr>
        <w:t>уб</w:t>
      </w:r>
      <w:proofErr w:type="spellEnd"/>
      <w:r w:rsidR="00A875BC" w:rsidRPr="00A875BC">
        <w:rPr>
          <w:rFonts w:ascii="Times New Roman" w:hAnsi="Times New Roman"/>
          <w:lang w:val="ru-RU"/>
        </w:rPr>
        <w:t>. – 1,4% от общей суммы доходов,  неналоговые доходы -</w:t>
      </w:r>
      <w:r w:rsidR="00B868CF">
        <w:rPr>
          <w:rFonts w:ascii="Times New Roman" w:hAnsi="Times New Roman"/>
          <w:lang w:val="ru-RU"/>
        </w:rPr>
        <w:t xml:space="preserve">1,2 </w:t>
      </w:r>
      <w:r w:rsidR="00A875BC" w:rsidRPr="00A875BC">
        <w:rPr>
          <w:rFonts w:ascii="Times New Roman" w:hAnsi="Times New Roman"/>
          <w:lang w:val="ru-RU"/>
        </w:rPr>
        <w:t xml:space="preserve">тыс. руб.- 0,02% от общей суммы доходов, безвозмездные поступления – </w:t>
      </w:r>
      <w:r w:rsidR="00B868CF">
        <w:rPr>
          <w:rFonts w:ascii="Times New Roman" w:hAnsi="Times New Roman"/>
          <w:lang w:val="ru-RU"/>
        </w:rPr>
        <w:t>4814,9</w:t>
      </w:r>
      <w:r w:rsidR="00A875BC" w:rsidRPr="00A875BC">
        <w:rPr>
          <w:rFonts w:ascii="Times New Roman" w:hAnsi="Times New Roman"/>
          <w:lang w:val="ru-RU"/>
        </w:rPr>
        <w:t xml:space="preserve"> тыс. руб. – 98,6% %  от общей суммы доходной базы.</w:t>
      </w:r>
    </w:p>
    <w:p w:rsidR="00A875BC" w:rsidRPr="00A875BC" w:rsidRDefault="00FD7F64" w:rsidP="00A875BC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</w:t>
      </w:r>
      <w:r w:rsidR="00A875BC" w:rsidRPr="00A875BC">
        <w:rPr>
          <w:rFonts w:ascii="Times New Roman" w:hAnsi="Times New Roman"/>
          <w:lang w:val="ru-RU"/>
        </w:rPr>
        <w:t>Объем налоговых и неналоговых доходов в 202</w:t>
      </w:r>
      <w:r w:rsidR="00B868CF">
        <w:rPr>
          <w:rFonts w:ascii="Times New Roman" w:hAnsi="Times New Roman"/>
          <w:lang w:val="ru-RU"/>
        </w:rPr>
        <w:t>5</w:t>
      </w:r>
      <w:r w:rsidR="00A875BC" w:rsidRPr="00A875BC">
        <w:rPr>
          <w:rFonts w:ascii="Times New Roman" w:hAnsi="Times New Roman"/>
          <w:lang w:val="ru-RU"/>
        </w:rPr>
        <w:t xml:space="preserve"> году планируется со снижением  к исполнению 202</w:t>
      </w:r>
      <w:r w:rsidR="00B868CF">
        <w:rPr>
          <w:rFonts w:ascii="Times New Roman" w:hAnsi="Times New Roman"/>
          <w:lang w:val="ru-RU"/>
        </w:rPr>
        <w:t>3</w:t>
      </w:r>
      <w:r w:rsidR="00A875BC" w:rsidRPr="00A875BC">
        <w:rPr>
          <w:rFonts w:ascii="Times New Roman" w:hAnsi="Times New Roman"/>
          <w:lang w:val="ru-RU"/>
        </w:rPr>
        <w:t xml:space="preserve">года на </w:t>
      </w:r>
      <w:r w:rsidR="00B868CF">
        <w:rPr>
          <w:rFonts w:ascii="Times New Roman" w:hAnsi="Times New Roman"/>
          <w:lang w:val="ru-RU"/>
        </w:rPr>
        <w:t xml:space="preserve">58,6% (-97,2 </w:t>
      </w:r>
      <w:proofErr w:type="spellStart"/>
      <w:r w:rsidR="00A875BC" w:rsidRPr="00A875BC">
        <w:rPr>
          <w:rFonts w:ascii="Times New Roman" w:hAnsi="Times New Roman"/>
          <w:lang w:val="ru-RU"/>
        </w:rPr>
        <w:t>тыс</w:t>
      </w:r>
      <w:proofErr w:type="gramStart"/>
      <w:r w:rsidR="00A875BC" w:rsidRPr="00A875BC">
        <w:rPr>
          <w:rFonts w:ascii="Times New Roman" w:hAnsi="Times New Roman"/>
          <w:lang w:val="ru-RU"/>
        </w:rPr>
        <w:t>.р</w:t>
      </w:r>
      <w:proofErr w:type="gramEnd"/>
      <w:r w:rsidR="00A875BC" w:rsidRPr="00A875BC">
        <w:rPr>
          <w:rFonts w:ascii="Times New Roman" w:hAnsi="Times New Roman"/>
          <w:lang w:val="ru-RU"/>
        </w:rPr>
        <w:t>уб</w:t>
      </w:r>
      <w:proofErr w:type="spellEnd"/>
      <w:r w:rsidR="00A875BC" w:rsidRPr="00A875BC">
        <w:rPr>
          <w:rFonts w:ascii="Times New Roman" w:hAnsi="Times New Roman"/>
          <w:lang w:val="ru-RU"/>
        </w:rPr>
        <w:t>.),к ожидаемому поступлению доходов 202</w:t>
      </w:r>
      <w:r w:rsidR="00B868CF">
        <w:rPr>
          <w:rFonts w:ascii="Times New Roman" w:hAnsi="Times New Roman"/>
          <w:lang w:val="ru-RU"/>
        </w:rPr>
        <w:t>4</w:t>
      </w:r>
      <w:r w:rsidR="00A875BC" w:rsidRPr="00A875BC">
        <w:rPr>
          <w:rFonts w:ascii="Times New Roman" w:hAnsi="Times New Roman"/>
          <w:lang w:val="ru-RU"/>
        </w:rPr>
        <w:t xml:space="preserve"> года </w:t>
      </w:r>
      <w:r w:rsidR="00B868CF">
        <w:rPr>
          <w:rFonts w:ascii="Times New Roman" w:hAnsi="Times New Roman"/>
          <w:lang w:val="ru-RU"/>
        </w:rPr>
        <w:t>с ростом</w:t>
      </w:r>
      <w:r w:rsidR="00A875BC" w:rsidRPr="00A875BC">
        <w:rPr>
          <w:rFonts w:ascii="Times New Roman" w:hAnsi="Times New Roman"/>
          <w:lang w:val="ru-RU"/>
        </w:rPr>
        <w:t xml:space="preserve"> на </w:t>
      </w:r>
      <w:r w:rsidR="00B868CF">
        <w:rPr>
          <w:rFonts w:ascii="Times New Roman" w:hAnsi="Times New Roman"/>
          <w:lang w:val="ru-RU"/>
        </w:rPr>
        <w:t>6,2</w:t>
      </w:r>
      <w:r w:rsidR="00A875BC" w:rsidRPr="00A875BC">
        <w:rPr>
          <w:rFonts w:ascii="Times New Roman" w:hAnsi="Times New Roman"/>
          <w:lang w:val="ru-RU"/>
        </w:rPr>
        <w:t xml:space="preserve">% </w:t>
      </w:r>
      <w:r w:rsidR="00B868CF">
        <w:rPr>
          <w:rFonts w:ascii="Times New Roman" w:hAnsi="Times New Roman"/>
          <w:lang w:val="ru-RU"/>
        </w:rPr>
        <w:t xml:space="preserve">+4,0 </w:t>
      </w:r>
      <w:r w:rsidR="00A875BC" w:rsidRPr="00A875BC">
        <w:rPr>
          <w:rFonts w:ascii="Times New Roman" w:hAnsi="Times New Roman"/>
          <w:lang w:val="ru-RU"/>
        </w:rPr>
        <w:t xml:space="preserve">тыс. руб.). </w:t>
      </w:r>
    </w:p>
    <w:p w:rsidR="00A875BC" w:rsidRPr="00A875BC" w:rsidRDefault="0082408E" w:rsidP="00A875BC">
      <w:pPr>
        <w:pStyle w:val="ab"/>
        <w:tabs>
          <w:tab w:val="left" w:pos="616"/>
          <w:tab w:val="left" w:pos="841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A875BC" w:rsidRPr="00A875BC">
        <w:rPr>
          <w:rFonts w:ascii="Times New Roman" w:hAnsi="Times New Roman"/>
          <w:lang w:val="ru-RU"/>
        </w:rPr>
        <w:t>Общая сумма расходов на 202</w:t>
      </w:r>
      <w:r w:rsidR="00B868CF">
        <w:rPr>
          <w:rFonts w:ascii="Times New Roman" w:hAnsi="Times New Roman"/>
          <w:lang w:val="ru-RU"/>
        </w:rPr>
        <w:t>5</w:t>
      </w:r>
      <w:r w:rsidR="00A875BC" w:rsidRPr="00A875BC">
        <w:rPr>
          <w:rFonts w:ascii="Times New Roman" w:hAnsi="Times New Roman"/>
          <w:lang w:val="ru-RU"/>
        </w:rPr>
        <w:t xml:space="preserve"> год  бюджета поселения запланирована в размере </w:t>
      </w:r>
      <w:r w:rsidR="00B868CF">
        <w:rPr>
          <w:rFonts w:ascii="Times New Roman" w:hAnsi="Times New Roman"/>
          <w:i/>
          <w:lang w:val="ru-RU"/>
        </w:rPr>
        <w:t>4883,7 тыс. рублей.</w:t>
      </w:r>
    </w:p>
    <w:p w:rsidR="00CF66F4" w:rsidRPr="00CF66F4" w:rsidRDefault="0082408E" w:rsidP="00CF66F4">
      <w:pPr>
        <w:spacing w:after="0" w:line="240" w:lineRule="auto"/>
        <w:ind w:left="-426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CF66F4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CF66F4" w:rsidRPr="00CF66F4">
        <w:rPr>
          <w:rFonts w:ascii="Times New Roman" w:hAnsi="Times New Roman"/>
          <w:sz w:val="24"/>
          <w:szCs w:val="24"/>
          <w:lang w:val="ru-RU"/>
        </w:rPr>
        <w:t>Бюджетные ассигнования проектом бюджета предусмотрены в основном:</w:t>
      </w:r>
    </w:p>
    <w:p w:rsidR="00CF66F4" w:rsidRPr="00CF66F4" w:rsidRDefault="00CF66F4" w:rsidP="00CF66F4">
      <w:pPr>
        <w:spacing w:after="0" w:line="240" w:lineRule="auto"/>
        <w:ind w:hanging="6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Pr="00CF66F4">
        <w:rPr>
          <w:rFonts w:ascii="Times New Roman" w:hAnsi="Times New Roman"/>
          <w:sz w:val="24"/>
          <w:szCs w:val="24"/>
          <w:lang w:val="ru-RU"/>
        </w:rPr>
        <w:t xml:space="preserve">на оплату труда органов местного самоуправления  на 11,5 месяцев, при этом заработная плата специалиста по ВУС запланирована в полном объеме; на оплату работников технического персонала администрации на 11,5 месяцев,  на уровне начисленного фонда оплаты труда 2024 года. </w:t>
      </w:r>
      <w:proofErr w:type="gramStart"/>
      <w:r w:rsidRPr="00CF66F4">
        <w:rPr>
          <w:rFonts w:ascii="Times New Roman" w:hAnsi="Times New Roman"/>
          <w:sz w:val="24"/>
          <w:szCs w:val="24"/>
          <w:lang w:val="ru-RU"/>
        </w:rPr>
        <w:t>Фонд оплаты труда рассчитан в сумме 2824,0тыс. руб.;</w:t>
      </w:r>
      <w:r w:rsidRPr="00CF66F4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CF66F4">
        <w:rPr>
          <w:rFonts w:ascii="Times New Roman" w:hAnsi="Times New Roman"/>
          <w:sz w:val="24"/>
          <w:szCs w:val="24"/>
          <w:lang w:val="ru-RU"/>
        </w:rPr>
        <w:t xml:space="preserve"> отчисления в фонды  на 11,5 месяцев – 847,6 тыс. руб.; на оплату коммунальных услуг – 93,5тыс. руб. или 100% от потребности; выплату пенсий в сумме 123,0,0 тыс. руб. или 100% от потребности; межбюджетные трансферты на переданные полномочия –  1,1 тыс. руб. или 100% от потребности;</w:t>
      </w:r>
      <w:proofErr w:type="gramEnd"/>
      <w:r w:rsidRPr="00CF66F4">
        <w:rPr>
          <w:rFonts w:ascii="Times New Roman" w:hAnsi="Times New Roman"/>
          <w:sz w:val="24"/>
          <w:szCs w:val="24"/>
          <w:lang w:val="ru-RU"/>
        </w:rPr>
        <w:t xml:space="preserve"> резервный фонд - 3,0 </w:t>
      </w:r>
      <w:proofErr w:type="spellStart"/>
      <w:r w:rsidRPr="00CF66F4">
        <w:rPr>
          <w:rFonts w:ascii="Times New Roman" w:hAnsi="Times New Roman"/>
          <w:sz w:val="24"/>
          <w:szCs w:val="24"/>
          <w:lang w:val="ru-RU"/>
        </w:rPr>
        <w:t>тыс</w:t>
      </w:r>
      <w:proofErr w:type="gramStart"/>
      <w:r w:rsidRPr="00CF66F4">
        <w:rPr>
          <w:rFonts w:ascii="Times New Roman" w:hAnsi="Times New Roman"/>
          <w:sz w:val="24"/>
          <w:szCs w:val="24"/>
          <w:lang w:val="ru-RU"/>
        </w:rPr>
        <w:t>.р</w:t>
      </w:r>
      <w:proofErr w:type="gramEnd"/>
      <w:r w:rsidRPr="00CF66F4">
        <w:rPr>
          <w:rFonts w:ascii="Times New Roman" w:hAnsi="Times New Roman"/>
          <w:sz w:val="24"/>
          <w:szCs w:val="24"/>
          <w:lang w:val="ru-RU"/>
        </w:rPr>
        <w:t>ублей</w:t>
      </w:r>
      <w:proofErr w:type="spellEnd"/>
      <w:r w:rsidRPr="00CF66F4">
        <w:rPr>
          <w:rFonts w:ascii="Times New Roman" w:hAnsi="Times New Roman"/>
          <w:sz w:val="24"/>
          <w:szCs w:val="24"/>
          <w:lang w:val="ru-RU"/>
        </w:rPr>
        <w:t xml:space="preserve">; расходы на благоустройство  - 385,3 </w:t>
      </w:r>
      <w:proofErr w:type="spellStart"/>
      <w:r w:rsidRPr="00CF66F4">
        <w:rPr>
          <w:rFonts w:ascii="Times New Roman" w:hAnsi="Times New Roman"/>
          <w:sz w:val="24"/>
          <w:szCs w:val="24"/>
          <w:lang w:val="ru-RU"/>
        </w:rPr>
        <w:t>тыс.рублей</w:t>
      </w:r>
      <w:proofErr w:type="spellEnd"/>
      <w:r w:rsidRPr="00CF66F4">
        <w:rPr>
          <w:rFonts w:ascii="Times New Roman" w:hAnsi="Times New Roman"/>
          <w:sz w:val="24"/>
          <w:szCs w:val="24"/>
          <w:lang w:val="ru-RU"/>
        </w:rPr>
        <w:t xml:space="preserve">;  на защиту населения и территории от  чрезвычайных ситуаций природного и техногенного характера, пожарная безопасность» </w:t>
      </w:r>
      <w:r w:rsidRPr="00CF66F4">
        <w:rPr>
          <w:rFonts w:ascii="Times New Roman" w:hAnsi="Times New Roman"/>
          <w:bCs/>
          <w:sz w:val="24"/>
          <w:szCs w:val="24"/>
          <w:lang w:val="ru-RU"/>
        </w:rPr>
        <w:t xml:space="preserve">- 90,9 тыс. рублей, прочие расходы на осуществление полномочий поселения – 515,3 </w:t>
      </w:r>
      <w:proofErr w:type="spellStart"/>
      <w:r w:rsidRPr="00CF66F4">
        <w:rPr>
          <w:rFonts w:ascii="Times New Roman" w:hAnsi="Times New Roman"/>
          <w:bCs/>
          <w:sz w:val="24"/>
          <w:szCs w:val="24"/>
          <w:lang w:val="ru-RU"/>
        </w:rPr>
        <w:t>тыс.рублей</w:t>
      </w:r>
      <w:proofErr w:type="spellEnd"/>
      <w:r w:rsidRPr="00CF66F4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A875BC" w:rsidRPr="00A875BC" w:rsidRDefault="00A875BC" w:rsidP="00CF66F4">
      <w:pPr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</w:p>
    <w:p w:rsidR="002856B5" w:rsidRPr="006E1D16" w:rsidRDefault="004D02CE" w:rsidP="002856B5">
      <w:pPr>
        <w:spacing w:after="0" w:line="240" w:lineRule="auto"/>
        <w:ind w:right="-284" w:firstLine="0"/>
        <w:jc w:val="center"/>
        <w:rPr>
          <w:rFonts w:ascii="Times New Roman" w:hAnsi="Times New Roman"/>
          <w:b/>
          <w:u w:val="single"/>
          <w:lang w:val="ru-RU"/>
        </w:rPr>
      </w:pPr>
      <w:r w:rsidRPr="006E1D16">
        <w:rPr>
          <w:rFonts w:ascii="Times New Roman" w:hAnsi="Times New Roman"/>
          <w:b/>
          <w:u w:val="single"/>
          <w:lang w:val="ru-RU"/>
        </w:rPr>
        <w:t>7</w:t>
      </w:r>
      <w:r w:rsidR="002856B5" w:rsidRPr="006E1D16">
        <w:rPr>
          <w:rFonts w:ascii="Times New Roman" w:hAnsi="Times New Roman"/>
          <w:b/>
          <w:u w:val="single"/>
          <w:lang w:val="ru-RU"/>
        </w:rPr>
        <w:t>) Внешняя проверка на проект  решения Совета сельского поселения «</w:t>
      </w:r>
      <w:proofErr w:type="spellStart"/>
      <w:r w:rsidR="002856B5" w:rsidRPr="006E1D16">
        <w:rPr>
          <w:rFonts w:ascii="Times New Roman" w:hAnsi="Times New Roman"/>
          <w:b/>
          <w:u w:val="single"/>
          <w:lang w:val="ru-RU"/>
        </w:rPr>
        <w:t>Укурикское</w:t>
      </w:r>
      <w:proofErr w:type="spellEnd"/>
      <w:r w:rsidR="002856B5" w:rsidRPr="006E1D16">
        <w:rPr>
          <w:rFonts w:ascii="Times New Roman" w:hAnsi="Times New Roman"/>
          <w:b/>
          <w:u w:val="single"/>
          <w:lang w:val="ru-RU"/>
        </w:rPr>
        <w:t>»  «Об утверждении бюджета сельского поселения «</w:t>
      </w:r>
      <w:proofErr w:type="spellStart"/>
      <w:r w:rsidR="002856B5" w:rsidRPr="006E1D16">
        <w:rPr>
          <w:rFonts w:ascii="Times New Roman" w:hAnsi="Times New Roman"/>
          <w:b/>
          <w:u w:val="single"/>
          <w:lang w:val="ru-RU"/>
        </w:rPr>
        <w:t>Укурикское</w:t>
      </w:r>
      <w:proofErr w:type="spellEnd"/>
      <w:r w:rsidR="002856B5" w:rsidRPr="006E1D16">
        <w:rPr>
          <w:rFonts w:ascii="Times New Roman" w:hAnsi="Times New Roman"/>
          <w:b/>
          <w:u w:val="single"/>
          <w:lang w:val="ru-RU"/>
        </w:rPr>
        <w:t>» на 202</w:t>
      </w:r>
      <w:r w:rsidR="00666EEB">
        <w:rPr>
          <w:rFonts w:ascii="Times New Roman" w:hAnsi="Times New Roman"/>
          <w:b/>
          <w:u w:val="single"/>
          <w:lang w:val="ru-RU"/>
        </w:rPr>
        <w:t>5</w:t>
      </w:r>
      <w:r w:rsidR="002856B5" w:rsidRPr="006E1D16">
        <w:rPr>
          <w:rFonts w:ascii="Times New Roman" w:hAnsi="Times New Roman"/>
          <w:b/>
          <w:u w:val="single"/>
          <w:lang w:val="ru-RU"/>
        </w:rPr>
        <w:t xml:space="preserve"> год и плановый период</w:t>
      </w:r>
    </w:p>
    <w:p w:rsidR="002856B5" w:rsidRPr="002856B5" w:rsidRDefault="002856B5" w:rsidP="002856B5">
      <w:pPr>
        <w:spacing w:after="0" w:line="240" w:lineRule="auto"/>
        <w:ind w:right="-284" w:firstLine="0"/>
        <w:jc w:val="center"/>
        <w:rPr>
          <w:rFonts w:ascii="Times New Roman" w:hAnsi="Times New Roman"/>
          <w:b/>
          <w:u w:val="single"/>
          <w:lang w:val="ru-RU"/>
        </w:rPr>
      </w:pPr>
      <w:r w:rsidRPr="006E1D16">
        <w:rPr>
          <w:rFonts w:ascii="Times New Roman" w:hAnsi="Times New Roman"/>
          <w:b/>
          <w:u w:val="single"/>
          <w:lang w:val="ru-RU"/>
        </w:rPr>
        <w:t>202</w:t>
      </w:r>
      <w:r w:rsidR="00666EEB">
        <w:rPr>
          <w:rFonts w:ascii="Times New Roman" w:hAnsi="Times New Roman"/>
          <w:b/>
          <w:u w:val="single"/>
          <w:lang w:val="ru-RU"/>
        </w:rPr>
        <w:t>6</w:t>
      </w:r>
      <w:r w:rsidRPr="006E1D16">
        <w:rPr>
          <w:rFonts w:ascii="Times New Roman" w:hAnsi="Times New Roman"/>
          <w:b/>
          <w:u w:val="single"/>
          <w:lang w:val="ru-RU"/>
        </w:rPr>
        <w:t>-202</w:t>
      </w:r>
      <w:r w:rsidR="00666EEB">
        <w:rPr>
          <w:rFonts w:ascii="Times New Roman" w:hAnsi="Times New Roman"/>
          <w:b/>
          <w:u w:val="single"/>
          <w:lang w:val="ru-RU"/>
        </w:rPr>
        <w:t>7</w:t>
      </w:r>
      <w:r w:rsidRPr="006E1D16">
        <w:rPr>
          <w:rFonts w:ascii="Times New Roman" w:hAnsi="Times New Roman"/>
          <w:b/>
          <w:u w:val="single"/>
          <w:lang w:val="ru-RU"/>
        </w:rPr>
        <w:t xml:space="preserve"> года».</w:t>
      </w:r>
    </w:p>
    <w:p w:rsidR="00786D75" w:rsidRDefault="00786D75" w:rsidP="00786D75">
      <w:pPr>
        <w:tabs>
          <w:tab w:val="left" w:pos="4050"/>
        </w:tabs>
        <w:spacing w:line="240" w:lineRule="auto"/>
        <w:ind w:firstLine="0"/>
        <w:jc w:val="center"/>
        <w:rPr>
          <w:rFonts w:ascii="Times New Roman" w:hAnsi="Times New Roman"/>
          <w:b/>
          <w:u w:val="single"/>
          <w:lang w:val="ru-RU"/>
        </w:rPr>
      </w:pPr>
    </w:p>
    <w:p w:rsidR="00E13638" w:rsidRDefault="00E13638" w:rsidP="00E13638">
      <w:pPr>
        <w:spacing w:after="0" w:line="240" w:lineRule="auto"/>
        <w:ind w:firstLine="35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 w:eastAsia="ar-SA" w:bidi="ar-SA"/>
        </w:rPr>
        <w:t xml:space="preserve">    </w:t>
      </w:r>
      <w:r w:rsidRPr="00501DD6">
        <w:rPr>
          <w:rFonts w:ascii="Times New Roman" w:hAnsi="Times New Roman"/>
          <w:lang w:val="ru-RU" w:eastAsia="ar-SA" w:bidi="ar-SA"/>
        </w:rPr>
        <w:t xml:space="preserve">Объект экспертно-аналитического мероприятия: </w:t>
      </w:r>
      <w:r>
        <w:rPr>
          <w:rFonts w:ascii="Times New Roman" w:hAnsi="Times New Roman"/>
          <w:lang w:val="ru-RU" w:eastAsia="ar-SA" w:bidi="ar-SA"/>
        </w:rPr>
        <w:t>проект решения  Совета сельского поселения «</w:t>
      </w:r>
      <w:proofErr w:type="spellStart"/>
      <w:r>
        <w:rPr>
          <w:rFonts w:ascii="Times New Roman" w:hAnsi="Times New Roman"/>
          <w:lang w:val="ru-RU" w:eastAsia="ar-SA" w:bidi="ar-SA"/>
        </w:rPr>
        <w:t>Укурикское</w:t>
      </w:r>
      <w:proofErr w:type="spellEnd"/>
      <w:r>
        <w:rPr>
          <w:rFonts w:ascii="Times New Roman" w:hAnsi="Times New Roman"/>
          <w:lang w:val="ru-RU" w:eastAsia="ar-SA" w:bidi="ar-SA"/>
        </w:rPr>
        <w:t xml:space="preserve">» </w:t>
      </w:r>
      <w:r>
        <w:rPr>
          <w:rFonts w:ascii="Times New Roman" w:hAnsi="Times New Roman"/>
          <w:lang w:val="ru-RU"/>
        </w:rPr>
        <w:t>«Об утверждении бюджета сельского поселения «</w:t>
      </w:r>
      <w:proofErr w:type="spellStart"/>
      <w:r>
        <w:rPr>
          <w:rFonts w:ascii="Times New Roman" w:hAnsi="Times New Roman"/>
          <w:lang w:val="ru-RU"/>
        </w:rPr>
        <w:t>Укурикское</w:t>
      </w:r>
      <w:proofErr w:type="spellEnd"/>
      <w:r>
        <w:rPr>
          <w:rFonts w:ascii="Times New Roman" w:hAnsi="Times New Roman"/>
          <w:lang w:val="ru-RU"/>
        </w:rPr>
        <w:t>» на 202</w:t>
      </w:r>
      <w:r w:rsidR="00561DB1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 xml:space="preserve"> год и плановый период 202</w:t>
      </w:r>
      <w:r w:rsidR="00561DB1">
        <w:rPr>
          <w:rFonts w:ascii="Times New Roman" w:hAnsi="Times New Roman"/>
          <w:lang w:val="ru-RU"/>
        </w:rPr>
        <w:t>6</w:t>
      </w:r>
      <w:r>
        <w:rPr>
          <w:rFonts w:ascii="Times New Roman" w:hAnsi="Times New Roman"/>
          <w:lang w:val="ru-RU"/>
        </w:rPr>
        <w:t>-202</w:t>
      </w:r>
      <w:r w:rsidR="00561DB1">
        <w:rPr>
          <w:rFonts w:ascii="Times New Roman" w:hAnsi="Times New Roman"/>
          <w:lang w:val="ru-RU"/>
        </w:rPr>
        <w:t>7</w:t>
      </w:r>
      <w:r>
        <w:rPr>
          <w:rFonts w:ascii="Times New Roman" w:hAnsi="Times New Roman"/>
          <w:lang w:val="ru-RU"/>
        </w:rPr>
        <w:t>6 года»</w:t>
      </w:r>
    </w:p>
    <w:p w:rsidR="00E13638" w:rsidRPr="00095945" w:rsidRDefault="00E13638" w:rsidP="00E1363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hAnsi="Times New Roman"/>
          <w:lang w:val="ru-RU" w:eastAsia="ar-SA" w:bidi="ar-SA"/>
        </w:rPr>
        <w:t xml:space="preserve">            </w:t>
      </w:r>
      <w:r w:rsidRPr="00323012">
        <w:rPr>
          <w:rFonts w:ascii="Times New Roman" w:hAnsi="Times New Roman"/>
          <w:lang w:val="ru-RU" w:eastAsia="ar-SA" w:bidi="ar-SA"/>
        </w:rPr>
        <w:t>Проект решения Совета сельского поселения «</w:t>
      </w:r>
      <w:proofErr w:type="spellStart"/>
      <w:r>
        <w:rPr>
          <w:rFonts w:ascii="Times New Roman" w:hAnsi="Times New Roman"/>
          <w:lang w:val="ru-RU" w:eastAsia="ar-SA" w:bidi="ar-SA"/>
        </w:rPr>
        <w:t>Укурикское</w:t>
      </w:r>
      <w:proofErr w:type="spellEnd"/>
      <w:r w:rsidRPr="00323012">
        <w:rPr>
          <w:rFonts w:ascii="Times New Roman" w:hAnsi="Times New Roman"/>
          <w:lang w:val="ru-RU" w:eastAsia="ar-SA" w:bidi="ar-SA"/>
        </w:rPr>
        <w:t xml:space="preserve">»  </w:t>
      </w:r>
      <w:r w:rsidRPr="00323012">
        <w:rPr>
          <w:rFonts w:ascii="Times New Roman" w:hAnsi="Times New Roman"/>
          <w:lang w:val="ru-RU"/>
        </w:rPr>
        <w:t>«Об утверждении бюджета сельского поселения «</w:t>
      </w:r>
      <w:proofErr w:type="spellStart"/>
      <w:r>
        <w:rPr>
          <w:rFonts w:ascii="Times New Roman" w:hAnsi="Times New Roman"/>
          <w:lang w:val="ru-RU"/>
        </w:rPr>
        <w:t>Укурикское</w:t>
      </w:r>
      <w:proofErr w:type="spellEnd"/>
      <w:r w:rsidRPr="00323012">
        <w:rPr>
          <w:rFonts w:ascii="Times New Roman" w:hAnsi="Times New Roman"/>
          <w:lang w:val="ru-RU"/>
        </w:rPr>
        <w:t>» на 202</w:t>
      </w:r>
      <w:r w:rsidR="00561DB1">
        <w:rPr>
          <w:rFonts w:ascii="Times New Roman" w:hAnsi="Times New Roman"/>
          <w:lang w:val="ru-RU"/>
        </w:rPr>
        <w:t>5</w:t>
      </w:r>
      <w:r w:rsidRPr="00323012">
        <w:rPr>
          <w:rFonts w:ascii="Times New Roman" w:hAnsi="Times New Roman"/>
          <w:lang w:val="ru-RU"/>
        </w:rPr>
        <w:t xml:space="preserve"> год и плановый период 202</w:t>
      </w:r>
      <w:r w:rsidR="00561DB1">
        <w:rPr>
          <w:rFonts w:ascii="Times New Roman" w:hAnsi="Times New Roman"/>
          <w:lang w:val="ru-RU"/>
        </w:rPr>
        <w:t>6</w:t>
      </w:r>
      <w:r w:rsidRPr="00323012">
        <w:rPr>
          <w:rFonts w:ascii="Times New Roman" w:hAnsi="Times New Roman"/>
          <w:lang w:val="ru-RU"/>
        </w:rPr>
        <w:t>-202</w:t>
      </w:r>
      <w:r w:rsidR="00561DB1">
        <w:rPr>
          <w:rFonts w:ascii="Times New Roman" w:hAnsi="Times New Roman"/>
          <w:lang w:val="ru-RU"/>
        </w:rPr>
        <w:t>7</w:t>
      </w:r>
      <w:r w:rsidRPr="00323012">
        <w:rPr>
          <w:rFonts w:ascii="Times New Roman" w:hAnsi="Times New Roman"/>
          <w:lang w:val="ru-RU"/>
        </w:rPr>
        <w:t xml:space="preserve"> года»  представлен в Контрольно-счетный орган муниципального района «</w:t>
      </w:r>
      <w:proofErr w:type="spellStart"/>
      <w:r w:rsidRPr="00323012">
        <w:rPr>
          <w:rFonts w:ascii="Times New Roman" w:hAnsi="Times New Roman"/>
          <w:lang w:val="ru-RU"/>
        </w:rPr>
        <w:t>Хилокский</w:t>
      </w:r>
      <w:proofErr w:type="spellEnd"/>
      <w:r w:rsidRPr="00323012">
        <w:rPr>
          <w:rFonts w:ascii="Times New Roman" w:hAnsi="Times New Roman"/>
          <w:lang w:val="ru-RU"/>
        </w:rPr>
        <w:t xml:space="preserve"> район» </w:t>
      </w:r>
      <w:r w:rsidR="008B223B">
        <w:rPr>
          <w:rFonts w:ascii="Times New Roman" w:hAnsi="Times New Roman"/>
          <w:lang w:val="ru-RU"/>
        </w:rPr>
        <w:t>04</w:t>
      </w:r>
      <w:r w:rsidR="00095945" w:rsidRPr="00095945">
        <w:rPr>
          <w:rFonts w:ascii="Times New Roman" w:hAnsi="Times New Roman"/>
          <w:lang w:val="ru-RU"/>
        </w:rPr>
        <w:t xml:space="preserve"> декабря 202</w:t>
      </w:r>
      <w:r w:rsidR="008B223B">
        <w:rPr>
          <w:rFonts w:ascii="Times New Roman" w:hAnsi="Times New Roman"/>
          <w:lang w:val="ru-RU"/>
        </w:rPr>
        <w:t>4</w:t>
      </w:r>
      <w:r w:rsidR="00095945" w:rsidRPr="00095945">
        <w:rPr>
          <w:rFonts w:ascii="Times New Roman" w:hAnsi="Times New Roman"/>
          <w:lang w:val="ru-RU"/>
        </w:rPr>
        <w:t xml:space="preserve"> года (входящий № </w:t>
      </w:r>
      <w:r w:rsidR="008B223B">
        <w:rPr>
          <w:rFonts w:ascii="Times New Roman" w:hAnsi="Times New Roman"/>
          <w:lang w:val="ru-RU"/>
        </w:rPr>
        <w:t>50</w:t>
      </w:r>
      <w:r w:rsidR="00095945" w:rsidRPr="00095945">
        <w:rPr>
          <w:rFonts w:ascii="Times New Roman" w:hAnsi="Times New Roman"/>
          <w:lang w:val="ru-RU"/>
        </w:rPr>
        <w:t xml:space="preserve"> от </w:t>
      </w:r>
      <w:r w:rsidR="008B223B">
        <w:rPr>
          <w:rFonts w:ascii="Times New Roman" w:hAnsi="Times New Roman"/>
          <w:lang w:val="ru-RU"/>
        </w:rPr>
        <w:t>04</w:t>
      </w:r>
      <w:r w:rsidR="00095945" w:rsidRPr="00095945">
        <w:rPr>
          <w:rFonts w:ascii="Times New Roman" w:hAnsi="Times New Roman"/>
          <w:lang w:val="ru-RU"/>
        </w:rPr>
        <w:t>.12.202</w:t>
      </w:r>
      <w:r w:rsidR="008B223B">
        <w:rPr>
          <w:rFonts w:ascii="Times New Roman" w:hAnsi="Times New Roman"/>
          <w:lang w:val="ru-RU"/>
        </w:rPr>
        <w:t>4</w:t>
      </w:r>
      <w:r w:rsidR="00095945" w:rsidRPr="00095945">
        <w:rPr>
          <w:rFonts w:ascii="Times New Roman" w:hAnsi="Times New Roman"/>
          <w:lang w:val="ru-RU"/>
        </w:rPr>
        <w:t xml:space="preserve"> года)</w:t>
      </w:r>
      <w:r w:rsidRPr="00095945">
        <w:rPr>
          <w:rFonts w:ascii="Times New Roman" w:hAnsi="Times New Roman"/>
          <w:lang w:val="ru-RU"/>
        </w:rPr>
        <w:t xml:space="preserve">. </w:t>
      </w:r>
    </w:p>
    <w:p w:rsidR="00E13638" w:rsidRPr="00E13638" w:rsidRDefault="00095945" w:rsidP="00E1363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  <w:r w:rsidR="00E13638" w:rsidRPr="00E13638">
        <w:rPr>
          <w:rFonts w:ascii="Times New Roman" w:hAnsi="Times New Roman"/>
          <w:lang w:val="ru-RU"/>
        </w:rPr>
        <w:t xml:space="preserve">Проект бюджета подготовлен </w:t>
      </w:r>
      <w:proofErr w:type="gramStart"/>
      <w:r w:rsidR="00E13638" w:rsidRPr="00E13638">
        <w:rPr>
          <w:rFonts w:ascii="Times New Roman" w:hAnsi="Times New Roman"/>
          <w:lang w:val="ru-RU"/>
        </w:rPr>
        <w:t>в «непрограммном</w:t>
      </w:r>
      <w:proofErr w:type="gramEnd"/>
      <w:r w:rsidR="00E13638" w:rsidRPr="00E13638">
        <w:rPr>
          <w:rFonts w:ascii="Times New Roman" w:hAnsi="Times New Roman"/>
          <w:lang w:val="ru-RU"/>
        </w:rPr>
        <w:t>» формате на три года с целью сохранения социальной и финансовой стабильности</w:t>
      </w:r>
      <w:r w:rsidR="00E13638" w:rsidRPr="00E13638">
        <w:rPr>
          <w:rFonts w:ascii="Times New Roman" w:eastAsia="Calibri" w:hAnsi="Times New Roman"/>
          <w:lang w:val="ru-RU"/>
        </w:rPr>
        <w:t>.</w:t>
      </w:r>
    </w:p>
    <w:p w:rsidR="00E13638" w:rsidRDefault="00095945" w:rsidP="008B223B">
      <w:pPr>
        <w:pStyle w:val="af8"/>
        <w:tabs>
          <w:tab w:val="left" w:pos="9639"/>
        </w:tabs>
        <w:spacing w:after="0" w:line="240" w:lineRule="auto"/>
        <w:ind w:firstLine="0"/>
        <w:jc w:val="both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lang w:val="ru-RU"/>
        </w:rPr>
        <w:t xml:space="preserve">             </w:t>
      </w:r>
      <w:r w:rsidR="00E13638" w:rsidRPr="00E13638">
        <w:rPr>
          <w:rFonts w:ascii="Times New Roman" w:hAnsi="Times New Roman"/>
          <w:lang w:val="ru-RU"/>
        </w:rPr>
        <w:t xml:space="preserve">В нарушение статьи 28  Федеральный закон от 06.10.2003 </w:t>
      </w:r>
      <w:r w:rsidR="00E13638" w:rsidRPr="00E13638">
        <w:rPr>
          <w:rFonts w:ascii="Times New Roman" w:hAnsi="Times New Roman"/>
        </w:rPr>
        <w:t>N</w:t>
      </w:r>
      <w:r w:rsidR="00E13638" w:rsidRPr="00E13638">
        <w:rPr>
          <w:rFonts w:ascii="Times New Roman" w:hAnsi="Times New Roman"/>
          <w:lang w:val="ru-RU"/>
        </w:rPr>
        <w:t xml:space="preserve"> 131-ФЗ (ред. от 02.11.2023) "Об общих принципах организации местного самоуправления в Российской Федерации",  Положения о бюджетном процессе сельского поселения «</w:t>
      </w:r>
      <w:proofErr w:type="spellStart"/>
      <w:r w:rsidR="00E13638" w:rsidRPr="00E13638">
        <w:rPr>
          <w:rFonts w:ascii="Times New Roman" w:hAnsi="Times New Roman"/>
          <w:lang w:val="ru-RU"/>
        </w:rPr>
        <w:t>Укурикское</w:t>
      </w:r>
      <w:proofErr w:type="spellEnd"/>
      <w:r w:rsidR="00E13638" w:rsidRPr="00E13638">
        <w:rPr>
          <w:rFonts w:ascii="Times New Roman" w:hAnsi="Times New Roman"/>
          <w:lang w:val="ru-RU"/>
        </w:rPr>
        <w:t>»,  публичные слушания по проекту бюджета сельского поселения «</w:t>
      </w:r>
      <w:proofErr w:type="spellStart"/>
      <w:r w:rsidR="00E13638" w:rsidRPr="00E13638">
        <w:rPr>
          <w:rFonts w:ascii="Times New Roman" w:hAnsi="Times New Roman"/>
          <w:lang w:val="ru-RU"/>
        </w:rPr>
        <w:t>Укурикское</w:t>
      </w:r>
      <w:proofErr w:type="spellEnd"/>
      <w:r w:rsidR="00E13638" w:rsidRPr="00E13638">
        <w:rPr>
          <w:rFonts w:ascii="Times New Roman" w:hAnsi="Times New Roman"/>
          <w:lang w:val="ru-RU"/>
        </w:rPr>
        <w:t xml:space="preserve">» на 2024 год и плановый период 2025-2026 года </w:t>
      </w:r>
      <w:r w:rsidR="00E13638" w:rsidRPr="00E13638">
        <w:rPr>
          <w:rFonts w:ascii="Times New Roman" w:hAnsi="Times New Roman"/>
          <w:b/>
          <w:i/>
          <w:lang w:val="ru-RU"/>
        </w:rPr>
        <w:t>не назначены.</w:t>
      </w:r>
    </w:p>
    <w:p w:rsidR="008B223B" w:rsidRPr="00E13638" w:rsidRDefault="008B223B" w:rsidP="008B223B">
      <w:pPr>
        <w:pStyle w:val="af8"/>
        <w:tabs>
          <w:tab w:val="left" w:pos="9639"/>
        </w:tabs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lang w:val="ru-RU"/>
        </w:rPr>
        <w:t xml:space="preserve">          В нарушение стати 172 Бюджетного кодекса РФ в сельском поселении «</w:t>
      </w:r>
      <w:proofErr w:type="spellStart"/>
      <w:r>
        <w:rPr>
          <w:rFonts w:ascii="Times New Roman" w:hAnsi="Times New Roman"/>
          <w:b/>
          <w:i/>
          <w:lang w:val="ru-RU"/>
        </w:rPr>
        <w:t>Укурикское</w:t>
      </w:r>
      <w:proofErr w:type="spellEnd"/>
      <w:r>
        <w:rPr>
          <w:rFonts w:ascii="Times New Roman" w:hAnsi="Times New Roman"/>
          <w:b/>
          <w:i/>
          <w:lang w:val="ru-RU"/>
        </w:rPr>
        <w:t>» не утверждены основные направления бюджетной и налоговой политики сельского поселения»</w:t>
      </w:r>
    </w:p>
    <w:p w:rsidR="00E13638" w:rsidRPr="00E13638" w:rsidRDefault="00095945" w:rsidP="008B223B">
      <w:pPr>
        <w:pStyle w:val="af8"/>
        <w:tabs>
          <w:tab w:val="left" w:pos="9639"/>
        </w:tabs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</w:t>
      </w:r>
      <w:r w:rsidR="00E13638" w:rsidRPr="00E13638">
        <w:rPr>
          <w:rFonts w:ascii="Times New Roman" w:hAnsi="Times New Roman"/>
          <w:lang w:val="ru-RU"/>
        </w:rPr>
        <w:t xml:space="preserve">Перечень и </w:t>
      </w:r>
      <w:r w:rsidR="00E13638" w:rsidRPr="00E13638">
        <w:rPr>
          <w:rFonts w:ascii="Times New Roman" w:hAnsi="Times New Roman"/>
          <w:shd w:val="clear" w:color="auto" w:fill="FFFFFF"/>
          <w:lang w:val="ru-RU"/>
        </w:rPr>
        <w:t>содержание</w:t>
      </w:r>
      <w:r w:rsidR="00E13638" w:rsidRPr="00E13638">
        <w:rPr>
          <w:rFonts w:ascii="Times New Roman" w:hAnsi="Times New Roman"/>
          <w:lang w:val="ru-RU"/>
        </w:rPr>
        <w:t xml:space="preserve"> документов и материалов, представленные одновременно с проектом бюджета сельского поселения, соответствуют требованиям статьи 184.2 Бюджетного кодекса Российской Федерации.</w:t>
      </w:r>
    </w:p>
    <w:p w:rsidR="00095945" w:rsidRDefault="00095945" w:rsidP="008B22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 xml:space="preserve">           </w:t>
      </w:r>
      <w:r w:rsidR="00E13638" w:rsidRPr="00E13638">
        <w:rPr>
          <w:rFonts w:ascii="Times New Roman" w:hAnsi="Times New Roman"/>
          <w:b/>
          <w:i/>
          <w:lang w:val="ru-RU"/>
        </w:rPr>
        <w:t>В нарушении ст. 36 Бюджетного кодекса РФ проект бюджета сельского поселения «</w:t>
      </w:r>
      <w:proofErr w:type="spellStart"/>
      <w:r w:rsidR="00E13638" w:rsidRPr="00E13638">
        <w:rPr>
          <w:rFonts w:ascii="Times New Roman" w:hAnsi="Times New Roman"/>
          <w:b/>
          <w:i/>
          <w:lang w:val="ru-RU"/>
        </w:rPr>
        <w:t>Укурикское</w:t>
      </w:r>
      <w:proofErr w:type="spellEnd"/>
      <w:r w:rsidR="00E13638" w:rsidRPr="00E13638">
        <w:rPr>
          <w:rFonts w:ascii="Times New Roman" w:hAnsi="Times New Roman"/>
          <w:b/>
          <w:i/>
          <w:lang w:val="ru-RU"/>
        </w:rPr>
        <w:t>» на 2024 год и плановый период 2025-2026 года не  размещен на официальном сайте администрации муниципального района «</w:t>
      </w:r>
      <w:proofErr w:type="spellStart"/>
      <w:r w:rsidR="00E13638" w:rsidRPr="00E13638">
        <w:rPr>
          <w:rFonts w:ascii="Times New Roman" w:hAnsi="Times New Roman"/>
          <w:b/>
          <w:i/>
          <w:lang w:val="ru-RU"/>
        </w:rPr>
        <w:t>Хилокский</w:t>
      </w:r>
      <w:proofErr w:type="spellEnd"/>
      <w:r w:rsidR="00E13638" w:rsidRPr="00E13638">
        <w:rPr>
          <w:rFonts w:ascii="Times New Roman" w:hAnsi="Times New Roman"/>
          <w:b/>
          <w:i/>
          <w:lang w:val="ru-RU"/>
        </w:rPr>
        <w:t xml:space="preserve"> район» в разделе «Поселения»</w:t>
      </w:r>
      <w:r>
        <w:rPr>
          <w:rFonts w:ascii="Times New Roman" w:hAnsi="Times New Roman"/>
          <w:b/>
          <w:i/>
          <w:lang w:val="ru-RU"/>
        </w:rPr>
        <w:t>.</w:t>
      </w:r>
    </w:p>
    <w:p w:rsidR="00E13638" w:rsidRPr="00095945" w:rsidRDefault="00095945" w:rsidP="000959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b/>
          <w:i/>
          <w:color w:val="FF0000"/>
          <w:lang w:val="ru-RU"/>
        </w:rPr>
      </w:pPr>
      <w:r>
        <w:rPr>
          <w:rFonts w:ascii="Times New Roman" w:hAnsi="Times New Roman"/>
          <w:b/>
          <w:i/>
          <w:lang w:val="ru-RU"/>
        </w:rPr>
        <w:t xml:space="preserve">          </w:t>
      </w:r>
      <w:r w:rsidR="00E13638" w:rsidRPr="00E13638">
        <w:rPr>
          <w:rFonts w:ascii="Times New Roman" w:hAnsi="Times New Roman"/>
          <w:lang w:val="ru-RU"/>
        </w:rPr>
        <w:t xml:space="preserve">Представленный проект бюджета в целом соответствует требованиям Бюджетного кодекса РФ и содержит основные характеристики бюджета, к которым относятся общий объем доходов бюджета, общий объем расходов.  Бюджет планируется </w:t>
      </w:r>
      <w:proofErr w:type="gramStart"/>
      <w:r w:rsidR="00E13638" w:rsidRPr="00E13638">
        <w:rPr>
          <w:rFonts w:ascii="Times New Roman" w:hAnsi="Times New Roman"/>
          <w:lang w:val="ru-RU"/>
        </w:rPr>
        <w:t>сбалансированным</w:t>
      </w:r>
      <w:proofErr w:type="gramEnd"/>
      <w:r w:rsidR="00E13638" w:rsidRPr="00E13638">
        <w:rPr>
          <w:rFonts w:ascii="Times New Roman" w:hAnsi="Times New Roman"/>
          <w:lang w:val="ru-RU"/>
        </w:rPr>
        <w:t xml:space="preserve"> и бездефицитным.</w:t>
      </w:r>
    </w:p>
    <w:p w:rsidR="008B6E79" w:rsidRPr="008B6E79" w:rsidRDefault="008B6E79" w:rsidP="008B6E79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Pr="008B6E79">
        <w:rPr>
          <w:rFonts w:ascii="Times New Roman" w:hAnsi="Times New Roman"/>
          <w:sz w:val="24"/>
          <w:szCs w:val="24"/>
          <w:lang w:val="ru-RU"/>
        </w:rPr>
        <w:t xml:space="preserve">Прогноз социально-экономического развития не одобрен постановлением администрации сельского поселения </w:t>
      </w:r>
      <w:r w:rsidRPr="008B6E79">
        <w:rPr>
          <w:rFonts w:ascii="Times New Roman" w:hAnsi="Times New Roman"/>
          <w:b/>
          <w:sz w:val="24"/>
          <w:szCs w:val="24"/>
          <w:lang w:val="ru-RU"/>
        </w:rPr>
        <w:t>«</w:t>
      </w:r>
      <w:proofErr w:type="spellStart"/>
      <w:r w:rsidRPr="008B6E79">
        <w:rPr>
          <w:rFonts w:ascii="Times New Roman" w:hAnsi="Times New Roman"/>
          <w:b/>
          <w:sz w:val="24"/>
          <w:szCs w:val="24"/>
          <w:lang w:val="ru-RU"/>
        </w:rPr>
        <w:t>Укурикское</w:t>
      </w:r>
      <w:proofErr w:type="spellEnd"/>
      <w:r w:rsidRPr="008B6E79">
        <w:rPr>
          <w:rFonts w:ascii="Times New Roman" w:hAnsi="Times New Roman"/>
          <w:b/>
          <w:sz w:val="24"/>
          <w:szCs w:val="24"/>
          <w:lang w:val="ru-RU"/>
        </w:rPr>
        <w:t xml:space="preserve">», </w:t>
      </w:r>
      <w:r w:rsidRPr="008B6E79">
        <w:rPr>
          <w:rFonts w:ascii="Times New Roman" w:hAnsi="Times New Roman"/>
          <w:b/>
          <w:i/>
          <w:sz w:val="24"/>
          <w:szCs w:val="24"/>
          <w:lang w:val="ru-RU"/>
        </w:rPr>
        <w:t>что является нарушением Бюджетного Кодекса и Положения о бюджетном процессе сельского поселения «</w:t>
      </w:r>
      <w:proofErr w:type="spellStart"/>
      <w:r w:rsidRPr="008B6E79">
        <w:rPr>
          <w:rFonts w:ascii="Times New Roman" w:hAnsi="Times New Roman"/>
          <w:b/>
          <w:i/>
          <w:sz w:val="24"/>
          <w:szCs w:val="24"/>
          <w:lang w:val="ru-RU"/>
        </w:rPr>
        <w:t>Укурикское</w:t>
      </w:r>
      <w:proofErr w:type="spellEnd"/>
      <w:r w:rsidRPr="008B6E79">
        <w:rPr>
          <w:rFonts w:ascii="Times New Roman" w:hAnsi="Times New Roman"/>
          <w:b/>
          <w:i/>
          <w:sz w:val="24"/>
          <w:szCs w:val="24"/>
          <w:lang w:val="ru-RU"/>
        </w:rPr>
        <w:t>»</w:t>
      </w:r>
      <w:r w:rsidRPr="008B6E79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8B6E79" w:rsidRPr="008B6E79" w:rsidRDefault="008B6E79" w:rsidP="008B6E79">
      <w:pPr>
        <w:tabs>
          <w:tab w:val="left" w:pos="540"/>
          <w:tab w:val="num" w:pos="1785"/>
        </w:tabs>
        <w:spacing w:after="0" w:line="240" w:lineRule="auto"/>
        <w:ind w:firstLine="0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i/>
          <w:sz w:val="24"/>
          <w:szCs w:val="24"/>
          <w:lang w:val="ru-RU"/>
        </w:rPr>
        <w:t xml:space="preserve">          </w:t>
      </w:r>
      <w:proofErr w:type="gramStart"/>
      <w:r w:rsidRPr="008B6E79">
        <w:rPr>
          <w:rFonts w:ascii="Times New Roman" w:eastAsia="Calibri" w:hAnsi="Times New Roman"/>
          <w:b/>
          <w:i/>
          <w:sz w:val="24"/>
          <w:szCs w:val="24"/>
          <w:lang w:val="ru-RU"/>
        </w:rPr>
        <w:t xml:space="preserve">В нарушении  статьи 173 Бюджетного кодекса Российской Федерации,  Федерального закона от 06.10.2003г.  № 131-ФЗ «Об общих принципах организации местного самоуправления в Российской Федерации», статьи 26 </w:t>
      </w:r>
      <w:r w:rsidRPr="008B6E79">
        <w:rPr>
          <w:rFonts w:ascii="Times New Roman" w:hAnsi="Times New Roman"/>
          <w:b/>
          <w:i/>
          <w:sz w:val="24"/>
          <w:szCs w:val="24"/>
          <w:lang w:val="ru-RU" w:eastAsia="zh-CN"/>
        </w:rPr>
        <w:t xml:space="preserve">Положения  «О бюджетном процессе в </w:t>
      </w:r>
      <w:r w:rsidRPr="008B6E79">
        <w:rPr>
          <w:rFonts w:ascii="Times New Roman" w:hAnsi="Times New Roman"/>
          <w:b/>
          <w:i/>
          <w:spacing w:val="-8"/>
          <w:sz w:val="24"/>
          <w:szCs w:val="24"/>
          <w:lang w:val="ru-RU" w:eastAsia="zh-CN"/>
        </w:rPr>
        <w:t>сельском поселении «</w:t>
      </w:r>
      <w:proofErr w:type="spellStart"/>
      <w:r w:rsidRPr="008B6E79">
        <w:rPr>
          <w:rFonts w:ascii="Times New Roman" w:hAnsi="Times New Roman"/>
          <w:b/>
          <w:i/>
          <w:spacing w:val="-8"/>
          <w:sz w:val="24"/>
          <w:szCs w:val="24"/>
          <w:lang w:val="ru-RU" w:eastAsia="zh-CN"/>
        </w:rPr>
        <w:t>Укурикское</w:t>
      </w:r>
      <w:proofErr w:type="spellEnd"/>
      <w:r w:rsidRPr="008B6E79">
        <w:rPr>
          <w:rFonts w:ascii="Times New Roman" w:hAnsi="Times New Roman"/>
          <w:b/>
          <w:i/>
          <w:spacing w:val="-8"/>
          <w:sz w:val="24"/>
          <w:szCs w:val="24"/>
          <w:lang w:val="ru-RU" w:eastAsia="zh-CN"/>
        </w:rPr>
        <w:t>»</w:t>
      </w:r>
      <w:r w:rsidRPr="008B6E79">
        <w:rPr>
          <w:rFonts w:ascii="Times New Roman" w:hAnsi="Times New Roman"/>
          <w:b/>
          <w:i/>
          <w:sz w:val="24"/>
          <w:szCs w:val="24"/>
          <w:lang w:val="ru-RU" w:eastAsia="zh-CN"/>
        </w:rPr>
        <w:t xml:space="preserve"> </w:t>
      </w:r>
      <w:r w:rsidRPr="008B6E79">
        <w:rPr>
          <w:rFonts w:ascii="Times New Roman" w:eastAsia="Calibri" w:hAnsi="Times New Roman"/>
          <w:b/>
          <w:i/>
          <w:sz w:val="24"/>
          <w:szCs w:val="24"/>
          <w:lang w:val="ru-RU"/>
        </w:rPr>
        <w:t xml:space="preserve"> в сельском поселении «</w:t>
      </w:r>
      <w:proofErr w:type="spellStart"/>
      <w:r w:rsidRPr="008B6E79">
        <w:rPr>
          <w:rFonts w:ascii="Times New Roman" w:eastAsia="Calibri" w:hAnsi="Times New Roman"/>
          <w:b/>
          <w:i/>
          <w:sz w:val="24"/>
          <w:szCs w:val="24"/>
          <w:lang w:val="ru-RU"/>
        </w:rPr>
        <w:t>Укурикское</w:t>
      </w:r>
      <w:proofErr w:type="spellEnd"/>
      <w:r w:rsidRPr="008B6E79">
        <w:rPr>
          <w:rFonts w:ascii="Times New Roman" w:eastAsia="Calibri" w:hAnsi="Times New Roman"/>
          <w:b/>
          <w:i/>
          <w:sz w:val="24"/>
          <w:szCs w:val="24"/>
          <w:lang w:val="ru-RU"/>
        </w:rPr>
        <w:t xml:space="preserve">» </w:t>
      </w:r>
      <w:r w:rsidRPr="008B6E79">
        <w:rPr>
          <w:rFonts w:ascii="Times New Roman" w:hAnsi="Times New Roman"/>
          <w:b/>
          <w:i/>
          <w:sz w:val="24"/>
          <w:szCs w:val="24"/>
          <w:lang w:val="ru-RU" w:eastAsia="zh-CN"/>
        </w:rPr>
        <w:t xml:space="preserve">не разработан и не утвержден       </w:t>
      </w:r>
      <w:r w:rsidRPr="008B6E79">
        <w:rPr>
          <w:rFonts w:ascii="Times New Roman" w:hAnsi="Times New Roman"/>
          <w:b/>
          <w:i/>
          <w:sz w:val="24"/>
          <w:szCs w:val="24"/>
          <w:lang w:val="ru-RU"/>
        </w:rPr>
        <w:t>прогноз  социально-экономического развития сельского поселения «</w:t>
      </w:r>
      <w:proofErr w:type="spellStart"/>
      <w:r w:rsidRPr="008B6E79">
        <w:rPr>
          <w:rFonts w:ascii="Times New Roman" w:hAnsi="Times New Roman"/>
          <w:b/>
          <w:i/>
          <w:sz w:val="24"/>
          <w:szCs w:val="24"/>
          <w:lang w:val="ru-RU"/>
        </w:rPr>
        <w:t>Укурикское</w:t>
      </w:r>
      <w:proofErr w:type="spellEnd"/>
      <w:r w:rsidRPr="008B6E79">
        <w:rPr>
          <w:rFonts w:ascii="Times New Roman" w:hAnsi="Times New Roman"/>
          <w:b/>
          <w:i/>
          <w:sz w:val="24"/>
          <w:szCs w:val="24"/>
          <w:lang w:val="ru-RU"/>
        </w:rPr>
        <w:t>» на 2025    год и плановый период 2026 и 2027 годов.</w:t>
      </w:r>
      <w:proofErr w:type="gramEnd"/>
      <w:r w:rsidRPr="008B6E79">
        <w:rPr>
          <w:rFonts w:ascii="Times New Roman" w:hAnsi="Times New Roman"/>
          <w:b/>
          <w:i/>
          <w:sz w:val="24"/>
          <w:szCs w:val="24"/>
          <w:lang w:val="ru-RU" w:eastAsia="zh-CN"/>
        </w:rPr>
        <w:t xml:space="preserve">   </w:t>
      </w:r>
      <w:r w:rsidRPr="008B6E79">
        <w:rPr>
          <w:rFonts w:ascii="Times New Roman" w:hAnsi="Times New Roman"/>
          <w:b/>
          <w:i/>
          <w:sz w:val="24"/>
          <w:szCs w:val="24"/>
          <w:lang w:val="ru-RU"/>
        </w:rPr>
        <w:t>Пояснительная записка к прогнозу социально-экономического развития также не представлена.</w:t>
      </w:r>
    </w:p>
    <w:p w:rsidR="00E13638" w:rsidRPr="00E13638" w:rsidRDefault="00095945" w:rsidP="00E13638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lang w:val="ru-RU"/>
        </w:rPr>
      </w:pPr>
      <w:r>
        <w:rPr>
          <w:rFonts w:ascii="Times New Roman" w:hAnsi="Times New Roman"/>
          <w:bCs/>
          <w:iCs/>
          <w:lang w:val="ru-RU"/>
        </w:rPr>
        <w:t xml:space="preserve">         </w:t>
      </w:r>
      <w:r w:rsidR="00E13638" w:rsidRPr="00E13638">
        <w:rPr>
          <w:rFonts w:ascii="Times New Roman" w:hAnsi="Times New Roman"/>
          <w:bCs/>
          <w:iCs/>
          <w:lang w:val="ru-RU"/>
        </w:rPr>
        <w:t xml:space="preserve">Проектом решения о бюджете доходы прогнозируются:                     </w:t>
      </w:r>
    </w:p>
    <w:p w:rsidR="00E13638" w:rsidRPr="00E13638" w:rsidRDefault="00E13638" w:rsidP="00E13638">
      <w:pPr>
        <w:pStyle w:val="ab"/>
        <w:spacing w:after="0" w:line="240" w:lineRule="auto"/>
        <w:ind w:left="0" w:firstLine="0"/>
        <w:jc w:val="both"/>
        <w:rPr>
          <w:rFonts w:ascii="Times New Roman" w:hAnsi="Times New Roman"/>
          <w:lang w:val="ru-RU"/>
        </w:rPr>
      </w:pPr>
      <w:r w:rsidRPr="00E13638">
        <w:rPr>
          <w:rFonts w:ascii="Times New Roman" w:hAnsi="Times New Roman"/>
          <w:bCs/>
          <w:iCs/>
          <w:lang w:val="ru-RU"/>
        </w:rPr>
        <w:t xml:space="preserve"> </w:t>
      </w:r>
      <w:r w:rsidR="00095945">
        <w:rPr>
          <w:rFonts w:ascii="Times New Roman" w:hAnsi="Times New Roman"/>
          <w:bCs/>
          <w:iCs/>
          <w:lang w:val="ru-RU"/>
        </w:rPr>
        <w:t xml:space="preserve">         - </w:t>
      </w:r>
      <w:r w:rsidRPr="00E13638">
        <w:rPr>
          <w:rFonts w:ascii="Times New Roman" w:hAnsi="Times New Roman"/>
          <w:bCs/>
          <w:iCs/>
          <w:lang w:val="ru-RU"/>
        </w:rPr>
        <w:t>на</w:t>
      </w:r>
      <w:r w:rsidRPr="00E13638">
        <w:rPr>
          <w:rFonts w:ascii="Times New Roman" w:hAnsi="Times New Roman"/>
          <w:b/>
          <w:bCs/>
          <w:iCs/>
          <w:lang w:val="ru-RU"/>
        </w:rPr>
        <w:t xml:space="preserve"> 202</w:t>
      </w:r>
      <w:r w:rsidR="000702FB">
        <w:rPr>
          <w:rFonts w:ascii="Times New Roman" w:hAnsi="Times New Roman"/>
          <w:b/>
          <w:bCs/>
          <w:iCs/>
          <w:lang w:val="ru-RU"/>
        </w:rPr>
        <w:t>5</w:t>
      </w:r>
      <w:r w:rsidRPr="00E13638">
        <w:rPr>
          <w:rFonts w:ascii="Times New Roman" w:hAnsi="Times New Roman"/>
          <w:b/>
          <w:bCs/>
          <w:iCs/>
          <w:lang w:val="ru-RU"/>
        </w:rPr>
        <w:t xml:space="preserve"> год в  объеме  </w:t>
      </w:r>
      <w:r w:rsidR="000702FB">
        <w:rPr>
          <w:rFonts w:ascii="Times New Roman" w:hAnsi="Times New Roman"/>
          <w:b/>
          <w:bCs/>
          <w:iCs/>
          <w:lang w:val="ru-RU"/>
        </w:rPr>
        <w:t>1976,8</w:t>
      </w:r>
      <w:r w:rsidRPr="00E13638">
        <w:rPr>
          <w:rFonts w:ascii="Times New Roman" w:hAnsi="Times New Roman"/>
          <w:b/>
          <w:bCs/>
          <w:iCs/>
          <w:lang w:val="ru-RU"/>
        </w:rPr>
        <w:t xml:space="preserve"> тыс. рублей, </w:t>
      </w:r>
      <w:r w:rsidRPr="00E13638">
        <w:rPr>
          <w:rFonts w:ascii="Times New Roman" w:hAnsi="Times New Roman"/>
          <w:lang w:val="ru-RU"/>
        </w:rPr>
        <w:t xml:space="preserve"> в том числе: финансовая помощь из бюджетов другого уровня составляет </w:t>
      </w:r>
      <w:r w:rsidR="000702FB">
        <w:rPr>
          <w:rFonts w:ascii="Times New Roman" w:hAnsi="Times New Roman"/>
          <w:lang w:val="ru-RU"/>
        </w:rPr>
        <w:t>1920,8</w:t>
      </w:r>
      <w:r w:rsidRPr="00E13638">
        <w:rPr>
          <w:rFonts w:ascii="Times New Roman" w:hAnsi="Times New Roman"/>
          <w:lang w:val="ru-RU"/>
        </w:rPr>
        <w:t xml:space="preserve"> тыс. рублей </w:t>
      </w:r>
      <w:r w:rsidR="000702FB">
        <w:rPr>
          <w:rFonts w:ascii="Times New Roman" w:hAnsi="Times New Roman"/>
          <w:lang w:val="ru-RU"/>
        </w:rPr>
        <w:t>97,2% от общей суммы доходной базы</w:t>
      </w:r>
      <w:r w:rsidRPr="00E13638">
        <w:rPr>
          <w:rFonts w:ascii="Times New Roman" w:hAnsi="Times New Roman"/>
          <w:lang w:val="ru-RU"/>
        </w:rPr>
        <w:t xml:space="preserve">, налоговые, неналоговые доходы  района– </w:t>
      </w:r>
      <w:r w:rsidR="000702FB">
        <w:rPr>
          <w:rFonts w:ascii="Times New Roman" w:hAnsi="Times New Roman"/>
          <w:lang w:val="ru-RU"/>
        </w:rPr>
        <w:t xml:space="preserve">56,0 </w:t>
      </w:r>
      <w:r w:rsidRPr="00E13638">
        <w:rPr>
          <w:rFonts w:ascii="Times New Roman" w:hAnsi="Times New Roman"/>
          <w:lang w:val="ru-RU"/>
        </w:rPr>
        <w:t>тыс. рублей (</w:t>
      </w:r>
      <w:r w:rsidR="000702FB">
        <w:rPr>
          <w:rFonts w:ascii="Times New Roman" w:hAnsi="Times New Roman"/>
          <w:lang w:val="ru-RU"/>
        </w:rPr>
        <w:t>2,8</w:t>
      </w:r>
      <w:r w:rsidRPr="00E13638">
        <w:rPr>
          <w:rFonts w:ascii="Times New Roman" w:hAnsi="Times New Roman"/>
          <w:lang w:val="ru-RU"/>
        </w:rPr>
        <w:t xml:space="preserve"> %);</w:t>
      </w:r>
    </w:p>
    <w:p w:rsidR="00E13638" w:rsidRPr="00E13638" w:rsidRDefault="00E13638" w:rsidP="00E13638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E13638">
        <w:rPr>
          <w:rFonts w:ascii="Times New Roman" w:hAnsi="Times New Roman"/>
          <w:lang w:val="ru-RU"/>
        </w:rPr>
        <w:t xml:space="preserve"> </w:t>
      </w:r>
      <w:r w:rsidR="00095945">
        <w:rPr>
          <w:rFonts w:ascii="Times New Roman" w:hAnsi="Times New Roman"/>
          <w:lang w:val="ru-RU"/>
        </w:rPr>
        <w:t xml:space="preserve">         -</w:t>
      </w:r>
      <w:r w:rsidRPr="00E13638">
        <w:rPr>
          <w:rFonts w:ascii="Times New Roman" w:hAnsi="Times New Roman"/>
          <w:lang w:val="ru-RU"/>
        </w:rPr>
        <w:t xml:space="preserve">на </w:t>
      </w:r>
      <w:r w:rsidRPr="00E13638">
        <w:rPr>
          <w:rFonts w:ascii="Times New Roman" w:hAnsi="Times New Roman"/>
          <w:b/>
          <w:lang w:val="ru-RU"/>
        </w:rPr>
        <w:t>202</w:t>
      </w:r>
      <w:r w:rsidR="000702FB">
        <w:rPr>
          <w:rFonts w:ascii="Times New Roman" w:hAnsi="Times New Roman"/>
          <w:b/>
          <w:lang w:val="ru-RU"/>
        </w:rPr>
        <w:t>6</w:t>
      </w:r>
      <w:r w:rsidRPr="00E13638">
        <w:rPr>
          <w:rFonts w:ascii="Times New Roman" w:hAnsi="Times New Roman"/>
          <w:b/>
          <w:lang w:val="ru-RU"/>
        </w:rPr>
        <w:t xml:space="preserve"> год в  объеме  </w:t>
      </w:r>
      <w:r w:rsidR="000702FB">
        <w:rPr>
          <w:rFonts w:ascii="Times New Roman" w:hAnsi="Times New Roman"/>
          <w:b/>
          <w:lang w:val="ru-RU"/>
        </w:rPr>
        <w:t>2020,8</w:t>
      </w:r>
      <w:r w:rsidRPr="00E13638">
        <w:rPr>
          <w:rFonts w:ascii="Times New Roman" w:hAnsi="Times New Roman"/>
          <w:b/>
          <w:lang w:val="ru-RU"/>
        </w:rPr>
        <w:t xml:space="preserve"> тыс. рублей</w:t>
      </w:r>
      <w:r w:rsidRPr="00E13638">
        <w:rPr>
          <w:rFonts w:ascii="Times New Roman" w:hAnsi="Times New Roman"/>
          <w:lang w:val="ru-RU"/>
        </w:rPr>
        <w:t xml:space="preserve">,  в том числе: финансовая помощь из бюджетов другого уровня составляет </w:t>
      </w:r>
      <w:r w:rsidR="006E2559">
        <w:rPr>
          <w:rFonts w:ascii="Times New Roman" w:hAnsi="Times New Roman"/>
          <w:lang w:val="ru-RU"/>
        </w:rPr>
        <w:t>1953,8</w:t>
      </w:r>
      <w:r w:rsidRPr="00E13638">
        <w:rPr>
          <w:rFonts w:ascii="Times New Roman" w:hAnsi="Times New Roman"/>
          <w:lang w:val="ru-RU"/>
        </w:rPr>
        <w:t xml:space="preserve"> тыс. рублей (</w:t>
      </w:r>
      <w:r w:rsidR="006E2559">
        <w:rPr>
          <w:rFonts w:ascii="Times New Roman" w:hAnsi="Times New Roman"/>
          <w:lang w:val="ru-RU"/>
        </w:rPr>
        <w:t>96,7</w:t>
      </w:r>
      <w:r w:rsidRPr="00E13638">
        <w:rPr>
          <w:rFonts w:ascii="Times New Roman" w:hAnsi="Times New Roman"/>
          <w:lang w:val="ru-RU"/>
        </w:rPr>
        <w:t xml:space="preserve">% от общей суммы доходной базы), налоговые, неналоговые доходы  района– </w:t>
      </w:r>
      <w:r w:rsidR="006E2559">
        <w:rPr>
          <w:rFonts w:ascii="Times New Roman" w:hAnsi="Times New Roman"/>
          <w:lang w:val="ru-RU"/>
        </w:rPr>
        <w:t>67</w:t>
      </w:r>
      <w:r w:rsidRPr="00E13638">
        <w:rPr>
          <w:rFonts w:ascii="Times New Roman" w:hAnsi="Times New Roman"/>
          <w:lang w:val="ru-RU"/>
        </w:rPr>
        <w:t>,0 тыс. рублей (</w:t>
      </w:r>
      <w:r w:rsidR="006E2559">
        <w:rPr>
          <w:rFonts w:ascii="Times New Roman" w:hAnsi="Times New Roman"/>
          <w:lang w:val="ru-RU"/>
        </w:rPr>
        <w:t>3,3</w:t>
      </w:r>
      <w:r w:rsidRPr="00E13638">
        <w:rPr>
          <w:rFonts w:ascii="Times New Roman" w:hAnsi="Times New Roman"/>
          <w:lang w:val="ru-RU"/>
        </w:rPr>
        <w:t>%);</w:t>
      </w:r>
    </w:p>
    <w:p w:rsidR="00E13638" w:rsidRPr="00E13638" w:rsidRDefault="00095945" w:rsidP="00E13638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-</w:t>
      </w:r>
      <w:r w:rsidRPr="00095945">
        <w:rPr>
          <w:rFonts w:ascii="Times New Roman" w:hAnsi="Times New Roman"/>
          <w:lang w:val="ru-RU"/>
        </w:rPr>
        <w:t xml:space="preserve"> </w:t>
      </w:r>
      <w:r w:rsidR="00E13638" w:rsidRPr="00095945">
        <w:rPr>
          <w:rFonts w:ascii="Times New Roman" w:hAnsi="Times New Roman"/>
          <w:lang w:val="ru-RU"/>
        </w:rPr>
        <w:t>на</w:t>
      </w:r>
      <w:r w:rsidR="00E13638" w:rsidRPr="00E13638">
        <w:rPr>
          <w:rFonts w:ascii="Times New Roman" w:hAnsi="Times New Roman"/>
          <w:b/>
          <w:lang w:val="ru-RU"/>
        </w:rPr>
        <w:t xml:space="preserve"> 202</w:t>
      </w:r>
      <w:r w:rsidR="000702FB">
        <w:rPr>
          <w:rFonts w:ascii="Times New Roman" w:hAnsi="Times New Roman"/>
          <w:b/>
          <w:lang w:val="ru-RU"/>
        </w:rPr>
        <w:t>7</w:t>
      </w:r>
      <w:r w:rsidR="00E13638" w:rsidRPr="00E13638">
        <w:rPr>
          <w:rFonts w:ascii="Times New Roman" w:hAnsi="Times New Roman"/>
          <w:b/>
          <w:lang w:val="ru-RU"/>
        </w:rPr>
        <w:t xml:space="preserve"> год в  объеме  </w:t>
      </w:r>
      <w:r w:rsidR="006E2559">
        <w:rPr>
          <w:rFonts w:ascii="Times New Roman" w:hAnsi="Times New Roman"/>
          <w:b/>
          <w:lang w:val="ru-RU"/>
        </w:rPr>
        <w:t>2036,8</w:t>
      </w:r>
      <w:r w:rsidR="00E13638" w:rsidRPr="00E13638">
        <w:rPr>
          <w:rFonts w:ascii="Times New Roman" w:hAnsi="Times New Roman"/>
          <w:b/>
          <w:lang w:val="ru-RU"/>
        </w:rPr>
        <w:t xml:space="preserve"> тыс. рублей</w:t>
      </w:r>
      <w:r w:rsidR="00E13638" w:rsidRPr="00E13638">
        <w:rPr>
          <w:rFonts w:ascii="Times New Roman" w:hAnsi="Times New Roman"/>
          <w:lang w:val="ru-RU"/>
        </w:rPr>
        <w:t xml:space="preserve">,  в том числе: финансовая помощь из бюджетов другого уровня составляет </w:t>
      </w:r>
      <w:r w:rsidR="006E2559">
        <w:rPr>
          <w:rFonts w:ascii="Times New Roman" w:hAnsi="Times New Roman"/>
          <w:lang w:val="ru-RU"/>
        </w:rPr>
        <w:t>1964,8 тыс. рублей (94,5</w:t>
      </w:r>
      <w:r w:rsidR="00E13638" w:rsidRPr="00E13638">
        <w:rPr>
          <w:rFonts w:ascii="Times New Roman" w:hAnsi="Times New Roman"/>
          <w:lang w:val="ru-RU"/>
        </w:rPr>
        <w:t xml:space="preserve">% от общей суммы доходной базы), налоговые, неналоговые доходы  района– </w:t>
      </w:r>
      <w:r w:rsidR="006E2559">
        <w:rPr>
          <w:rFonts w:ascii="Times New Roman" w:hAnsi="Times New Roman"/>
          <w:lang w:val="ru-RU"/>
        </w:rPr>
        <w:t>72,0</w:t>
      </w:r>
      <w:r w:rsidR="00E13638" w:rsidRPr="00E13638">
        <w:rPr>
          <w:rFonts w:ascii="Times New Roman" w:hAnsi="Times New Roman"/>
          <w:lang w:val="ru-RU"/>
        </w:rPr>
        <w:t xml:space="preserve"> тыс. рублей (</w:t>
      </w:r>
      <w:r w:rsidR="006E2559">
        <w:rPr>
          <w:rFonts w:ascii="Times New Roman" w:hAnsi="Times New Roman"/>
          <w:lang w:val="ru-RU"/>
        </w:rPr>
        <w:t>3,5</w:t>
      </w:r>
      <w:r w:rsidR="00E13638" w:rsidRPr="00E13638">
        <w:rPr>
          <w:rFonts w:ascii="Times New Roman" w:hAnsi="Times New Roman"/>
          <w:lang w:val="ru-RU"/>
        </w:rPr>
        <w:t>%).</w:t>
      </w:r>
    </w:p>
    <w:p w:rsidR="00E13638" w:rsidRPr="00E13638" w:rsidRDefault="00095945" w:rsidP="00E13638">
      <w:pPr>
        <w:pStyle w:val="af6"/>
        <w:spacing w:line="240" w:lineRule="auto"/>
        <w:ind w:right="-1" w:firstLine="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E13638" w:rsidRPr="00E13638">
        <w:rPr>
          <w:sz w:val="22"/>
          <w:szCs w:val="22"/>
        </w:rPr>
        <w:t>Расходы на 202</w:t>
      </w:r>
      <w:r w:rsidR="006E2559">
        <w:rPr>
          <w:sz w:val="22"/>
          <w:szCs w:val="22"/>
        </w:rPr>
        <w:t>5</w:t>
      </w:r>
      <w:r w:rsidR="00E13638" w:rsidRPr="00E13638">
        <w:rPr>
          <w:sz w:val="22"/>
          <w:szCs w:val="22"/>
        </w:rPr>
        <w:t xml:space="preserve"> год и плановые периоды в бюджете района планировались исходя из рассчитанного объема доходов. </w:t>
      </w:r>
    </w:p>
    <w:p w:rsidR="00E13638" w:rsidRPr="00E13638" w:rsidRDefault="00095945" w:rsidP="00E13638">
      <w:pPr>
        <w:spacing w:after="0" w:line="240" w:lineRule="auto"/>
        <w:ind w:firstLine="0"/>
        <w:jc w:val="both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lang w:val="ru-RU"/>
        </w:rPr>
        <w:t xml:space="preserve">            </w:t>
      </w:r>
      <w:r w:rsidR="00E13638" w:rsidRPr="00E13638">
        <w:rPr>
          <w:rFonts w:ascii="Times New Roman" w:hAnsi="Times New Roman"/>
          <w:lang w:val="ru-RU"/>
        </w:rPr>
        <w:t xml:space="preserve">Проектом решения о бюджете </w:t>
      </w:r>
      <w:r w:rsidR="00E13638" w:rsidRPr="00E13638">
        <w:rPr>
          <w:rFonts w:ascii="Times New Roman" w:hAnsi="Times New Roman"/>
          <w:b/>
          <w:lang w:val="ru-RU"/>
        </w:rPr>
        <w:t>расходы</w:t>
      </w:r>
      <w:r w:rsidR="00E13638" w:rsidRPr="00E13638">
        <w:rPr>
          <w:rFonts w:ascii="Times New Roman" w:hAnsi="Times New Roman"/>
          <w:lang w:val="ru-RU"/>
        </w:rPr>
        <w:t xml:space="preserve"> прогнозируются </w:t>
      </w:r>
      <w:r w:rsidR="00E13638" w:rsidRPr="00E13638">
        <w:rPr>
          <w:rFonts w:ascii="Times New Roman" w:hAnsi="Times New Roman"/>
          <w:b/>
          <w:lang w:val="ru-RU"/>
        </w:rPr>
        <w:t>на 202</w:t>
      </w:r>
      <w:r w:rsidR="006E2559">
        <w:rPr>
          <w:rFonts w:ascii="Times New Roman" w:hAnsi="Times New Roman"/>
          <w:b/>
          <w:lang w:val="ru-RU"/>
        </w:rPr>
        <w:t>5</w:t>
      </w:r>
      <w:r w:rsidR="00E13638" w:rsidRPr="00E13638">
        <w:rPr>
          <w:rFonts w:ascii="Times New Roman" w:hAnsi="Times New Roman"/>
          <w:b/>
          <w:lang w:val="ru-RU"/>
        </w:rPr>
        <w:t xml:space="preserve"> год </w:t>
      </w:r>
      <w:r w:rsidR="00E13638" w:rsidRPr="00E13638">
        <w:rPr>
          <w:rFonts w:ascii="Times New Roman" w:hAnsi="Times New Roman"/>
          <w:lang w:val="ru-RU"/>
        </w:rPr>
        <w:t xml:space="preserve">в сумме </w:t>
      </w:r>
      <w:r w:rsidR="006E2559">
        <w:rPr>
          <w:rFonts w:ascii="Times New Roman" w:hAnsi="Times New Roman"/>
          <w:b/>
          <w:i/>
          <w:lang w:val="ru-RU"/>
        </w:rPr>
        <w:t>1976,8</w:t>
      </w:r>
      <w:r w:rsidR="00E13638" w:rsidRPr="00E13638">
        <w:rPr>
          <w:rFonts w:ascii="Times New Roman" w:hAnsi="Times New Roman"/>
          <w:b/>
          <w:i/>
          <w:lang w:val="ru-RU"/>
        </w:rPr>
        <w:t xml:space="preserve">  тыс. рублей, </w:t>
      </w:r>
      <w:r w:rsidR="00E13638" w:rsidRPr="00E13638">
        <w:rPr>
          <w:rFonts w:ascii="Times New Roman" w:hAnsi="Times New Roman"/>
          <w:lang w:val="ru-RU"/>
        </w:rPr>
        <w:t>на 202</w:t>
      </w:r>
      <w:r w:rsidR="006E2559">
        <w:rPr>
          <w:rFonts w:ascii="Times New Roman" w:hAnsi="Times New Roman"/>
          <w:lang w:val="ru-RU"/>
        </w:rPr>
        <w:t>6</w:t>
      </w:r>
      <w:r w:rsidR="00E13638" w:rsidRPr="00E13638">
        <w:rPr>
          <w:rFonts w:ascii="Times New Roman" w:hAnsi="Times New Roman"/>
          <w:lang w:val="ru-RU"/>
        </w:rPr>
        <w:t xml:space="preserve"> год в сумме </w:t>
      </w:r>
      <w:r w:rsidR="006E2559">
        <w:rPr>
          <w:rFonts w:ascii="Times New Roman" w:hAnsi="Times New Roman"/>
          <w:b/>
          <w:i/>
          <w:lang w:val="ru-RU"/>
        </w:rPr>
        <w:t>2020,8</w:t>
      </w:r>
      <w:r w:rsidR="00E13638" w:rsidRPr="00E13638">
        <w:rPr>
          <w:rFonts w:ascii="Times New Roman" w:hAnsi="Times New Roman"/>
          <w:b/>
          <w:i/>
          <w:lang w:val="ru-RU"/>
        </w:rPr>
        <w:t xml:space="preserve"> тыс. рублей</w:t>
      </w:r>
      <w:r w:rsidR="00E13638" w:rsidRPr="00E13638">
        <w:rPr>
          <w:rFonts w:ascii="Times New Roman" w:hAnsi="Times New Roman"/>
          <w:lang w:val="ru-RU"/>
        </w:rPr>
        <w:t xml:space="preserve"> и на 202</w:t>
      </w:r>
      <w:r w:rsidR="006E2559">
        <w:rPr>
          <w:rFonts w:ascii="Times New Roman" w:hAnsi="Times New Roman"/>
          <w:lang w:val="ru-RU"/>
        </w:rPr>
        <w:t>7</w:t>
      </w:r>
      <w:r w:rsidR="00E13638" w:rsidRPr="00E13638">
        <w:rPr>
          <w:rFonts w:ascii="Times New Roman" w:hAnsi="Times New Roman"/>
          <w:lang w:val="ru-RU"/>
        </w:rPr>
        <w:t xml:space="preserve"> год- </w:t>
      </w:r>
      <w:r w:rsidR="006E2559">
        <w:rPr>
          <w:rFonts w:ascii="Times New Roman" w:hAnsi="Times New Roman"/>
          <w:b/>
          <w:i/>
          <w:lang w:val="ru-RU"/>
        </w:rPr>
        <w:t>2036,8</w:t>
      </w:r>
      <w:r w:rsidR="00E13638" w:rsidRPr="00E13638">
        <w:rPr>
          <w:rFonts w:ascii="Times New Roman" w:hAnsi="Times New Roman"/>
          <w:b/>
          <w:i/>
          <w:lang w:val="ru-RU"/>
        </w:rPr>
        <w:t xml:space="preserve"> тыс. рублей.</w:t>
      </w:r>
    </w:p>
    <w:p w:rsidR="00E13638" w:rsidRPr="00E13638" w:rsidRDefault="00095945" w:rsidP="00E13638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</w:t>
      </w:r>
      <w:r w:rsidR="00E13638" w:rsidRPr="00E13638">
        <w:rPr>
          <w:rFonts w:ascii="Times New Roman" w:hAnsi="Times New Roman"/>
          <w:lang w:val="ru-RU"/>
        </w:rPr>
        <w:t>Снижение   общего объема расходов бюджета муниципального района в 202</w:t>
      </w:r>
      <w:r w:rsidR="00253D89">
        <w:rPr>
          <w:rFonts w:ascii="Times New Roman" w:hAnsi="Times New Roman"/>
          <w:lang w:val="ru-RU"/>
        </w:rPr>
        <w:t>5</w:t>
      </w:r>
      <w:r w:rsidR="00E13638" w:rsidRPr="00E13638">
        <w:rPr>
          <w:rFonts w:ascii="Times New Roman" w:hAnsi="Times New Roman"/>
          <w:lang w:val="ru-RU"/>
        </w:rPr>
        <w:t xml:space="preserve"> году в сравнении с ожидаемой оценкой 202</w:t>
      </w:r>
      <w:r w:rsidR="00253D89">
        <w:rPr>
          <w:rFonts w:ascii="Times New Roman" w:hAnsi="Times New Roman"/>
          <w:lang w:val="ru-RU"/>
        </w:rPr>
        <w:t>4</w:t>
      </w:r>
      <w:r w:rsidR="00E13638" w:rsidRPr="00E13638">
        <w:rPr>
          <w:rFonts w:ascii="Times New Roman" w:hAnsi="Times New Roman"/>
          <w:lang w:val="ru-RU"/>
        </w:rPr>
        <w:t xml:space="preserve"> года составит </w:t>
      </w:r>
      <w:r w:rsidR="00253D89">
        <w:rPr>
          <w:rFonts w:ascii="Times New Roman" w:hAnsi="Times New Roman"/>
          <w:lang w:val="ru-RU"/>
        </w:rPr>
        <w:t>4,1</w:t>
      </w:r>
      <w:r w:rsidR="00E13638" w:rsidRPr="00E13638">
        <w:rPr>
          <w:rFonts w:ascii="Times New Roman" w:hAnsi="Times New Roman"/>
          <w:lang w:val="ru-RU"/>
        </w:rPr>
        <w:t xml:space="preserve"> % или </w:t>
      </w:r>
      <w:r w:rsidR="00253D89">
        <w:rPr>
          <w:rFonts w:ascii="Times New Roman" w:hAnsi="Times New Roman"/>
          <w:lang w:val="ru-RU"/>
        </w:rPr>
        <w:t>(-83,5</w:t>
      </w:r>
      <w:r w:rsidR="00E13638" w:rsidRPr="00E13638">
        <w:rPr>
          <w:rFonts w:ascii="Times New Roman" w:hAnsi="Times New Roman"/>
          <w:lang w:val="ru-RU"/>
        </w:rPr>
        <w:t xml:space="preserve"> тыс. рублей</w:t>
      </w:r>
      <w:r w:rsidR="00253D89">
        <w:rPr>
          <w:rFonts w:ascii="Times New Roman" w:hAnsi="Times New Roman"/>
          <w:lang w:val="ru-RU"/>
        </w:rPr>
        <w:t>)</w:t>
      </w:r>
      <w:r w:rsidR="00E13638" w:rsidRPr="00E13638">
        <w:rPr>
          <w:rFonts w:ascii="Times New Roman" w:hAnsi="Times New Roman"/>
          <w:lang w:val="ru-RU"/>
        </w:rPr>
        <w:t>.</w:t>
      </w:r>
    </w:p>
    <w:p w:rsidR="00E13638" w:rsidRPr="00E13638" w:rsidRDefault="00095945" w:rsidP="00E13638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</w:t>
      </w:r>
      <w:r w:rsidR="00E13638" w:rsidRPr="00E13638">
        <w:rPr>
          <w:rFonts w:ascii="Times New Roman" w:hAnsi="Times New Roman"/>
          <w:lang w:val="ru-RU"/>
        </w:rPr>
        <w:t>В сравнении с исполнением 202</w:t>
      </w:r>
      <w:r w:rsidR="00253D89">
        <w:rPr>
          <w:rFonts w:ascii="Times New Roman" w:hAnsi="Times New Roman"/>
          <w:lang w:val="ru-RU"/>
        </w:rPr>
        <w:t>3</w:t>
      </w:r>
      <w:r w:rsidR="00E13638" w:rsidRPr="00E13638">
        <w:rPr>
          <w:rFonts w:ascii="Times New Roman" w:hAnsi="Times New Roman"/>
          <w:lang w:val="ru-RU"/>
        </w:rPr>
        <w:t xml:space="preserve"> года расходы прогнозируются с ростом на </w:t>
      </w:r>
      <w:r w:rsidR="00253D89">
        <w:rPr>
          <w:rFonts w:ascii="Times New Roman" w:hAnsi="Times New Roman"/>
          <w:lang w:val="ru-RU"/>
        </w:rPr>
        <w:t>16,0</w:t>
      </w:r>
      <w:r w:rsidR="00E13638" w:rsidRPr="00E13638">
        <w:rPr>
          <w:rFonts w:ascii="Times New Roman" w:hAnsi="Times New Roman"/>
          <w:lang w:val="ru-RU"/>
        </w:rPr>
        <w:t xml:space="preserve">%  или на </w:t>
      </w:r>
      <w:r w:rsidR="00253D89">
        <w:rPr>
          <w:rFonts w:ascii="Times New Roman" w:hAnsi="Times New Roman"/>
          <w:lang w:val="ru-RU"/>
        </w:rPr>
        <w:t>272,6</w:t>
      </w:r>
      <w:r w:rsidR="00E13638" w:rsidRPr="00E13638">
        <w:rPr>
          <w:rFonts w:ascii="Times New Roman" w:hAnsi="Times New Roman"/>
          <w:lang w:val="ru-RU"/>
        </w:rPr>
        <w:t xml:space="preserve"> тыс. рублей.</w:t>
      </w:r>
    </w:p>
    <w:p w:rsidR="00810E23" w:rsidRPr="00810E23" w:rsidRDefault="00095945" w:rsidP="00810E23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lang w:val="ru-RU"/>
        </w:rPr>
        <w:t xml:space="preserve">        </w:t>
      </w:r>
      <w:r w:rsidRPr="00810E2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10E23" w:rsidRPr="00810E23">
        <w:rPr>
          <w:rFonts w:ascii="Times New Roman" w:hAnsi="Times New Roman"/>
          <w:sz w:val="24"/>
          <w:szCs w:val="24"/>
          <w:lang w:val="ru-RU"/>
        </w:rPr>
        <w:t>Бюджетные ассигнования проектом бюджета предусмотрены в основном:</w:t>
      </w:r>
    </w:p>
    <w:p w:rsidR="00810E23" w:rsidRPr="00810E23" w:rsidRDefault="00810E23" w:rsidP="00810E23">
      <w:pPr>
        <w:spacing w:after="0" w:line="240" w:lineRule="auto"/>
        <w:ind w:firstLine="0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810E23">
        <w:rPr>
          <w:rFonts w:ascii="Times New Roman" w:hAnsi="Times New Roman"/>
          <w:sz w:val="24"/>
          <w:szCs w:val="24"/>
          <w:lang w:val="ru-RU"/>
        </w:rPr>
        <w:lastRenderedPageBreak/>
        <w:t xml:space="preserve">- на оплату труда с начислениями органов местного самоуправления  на 11,5 месяцев, при этом заработная плата специалиста по ВУС запланирована в полном объеме; на оплату работников технического персонала администрации на 11,5 месяцев,  на уровне начисленного фонда оплаты труда 2023 года. Фонд оплаты труда рассчитан в сумме 1163,2 тыс. рублей, в том числе за счет средств федерального бюджета – 155,5 </w:t>
      </w:r>
      <w:proofErr w:type="spellStart"/>
      <w:r w:rsidRPr="00810E23">
        <w:rPr>
          <w:rFonts w:ascii="Times New Roman" w:hAnsi="Times New Roman"/>
          <w:sz w:val="24"/>
          <w:szCs w:val="24"/>
          <w:lang w:val="ru-RU"/>
        </w:rPr>
        <w:t>тыс</w:t>
      </w:r>
      <w:proofErr w:type="gramStart"/>
      <w:r w:rsidRPr="00810E23">
        <w:rPr>
          <w:rFonts w:ascii="Times New Roman" w:hAnsi="Times New Roman"/>
          <w:sz w:val="24"/>
          <w:szCs w:val="24"/>
          <w:lang w:val="ru-RU"/>
        </w:rPr>
        <w:t>.р</w:t>
      </w:r>
      <w:proofErr w:type="gramEnd"/>
      <w:r w:rsidRPr="00810E23">
        <w:rPr>
          <w:rFonts w:ascii="Times New Roman" w:hAnsi="Times New Roman"/>
          <w:sz w:val="24"/>
          <w:szCs w:val="24"/>
          <w:lang w:val="ru-RU"/>
        </w:rPr>
        <w:t>ублей</w:t>
      </w:r>
      <w:proofErr w:type="spellEnd"/>
      <w:r w:rsidRPr="00810E23">
        <w:rPr>
          <w:rFonts w:ascii="Times New Roman" w:hAnsi="Times New Roman"/>
          <w:sz w:val="24"/>
          <w:szCs w:val="24"/>
          <w:lang w:val="ru-RU"/>
        </w:rPr>
        <w:t xml:space="preserve"> (заработная плата специалиста ВУС);</w:t>
      </w:r>
      <w:r w:rsidRPr="00810E23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</w:p>
    <w:p w:rsidR="00810E23" w:rsidRPr="00810E23" w:rsidRDefault="00810E23" w:rsidP="00810E23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810E23">
        <w:rPr>
          <w:rFonts w:ascii="Times New Roman" w:hAnsi="Times New Roman"/>
          <w:sz w:val="24"/>
          <w:szCs w:val="24"/>
          <w:lang w:val="ru-RU"/>
        </w:rPr>
        <w:t>- на оплату коммунальных услуг в сумме 108,7 тыс. рублей или 100% от потребности;</w:t>
      </w:r>
    </w:p>
    <w:p w:rsidR="00810E23" w:rsidRPr="00810E23" w:rsidRDefault="00810E23" w:rsidP="00810E23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810E23">
        <w:rPr>
          <w:rFonts w:ascii="Times New Roman" w:hAnsi="Times New Roman"/>
          <w:sz w:val="24"/>
          <w:szCs w:val="24"/>
          <w:lang w:val="ru-RU"/>
        </w:rPr>
        <w:t>- дорожный фонд -</w:t>
      </w:r>
      <w:r w:rsidRPr="00810E23">
        <w:rPr>
          <w:rFonts w:ascii="Times New Roman" w:hAnsi="Times New Roman"/>
          <w:sz w:val="24"/>
          <w:szCs w:val="24"/>
        </w:rPr>
        <w:t> </w:t>
      </w:r>
      <w:r w:rsidRPr="00810E23">
        <w:rPr>
          <w:rFonts w:ascii="Times New Roman" w:hAnsi="Times New Roman"/>
          <w:sz w:val="24"/>
          <w:szCs w:val="24"/>
          <w:lang w:val="ru-RU"/>
        </w:rPr>
        <w:t>224,0тыс</w:t>
      </w:r>
      <w:proofErr w:type="gramStart"/>
      <w:r w:rsidRPr="00810E23">
        <w:rPr>
          <w:rFonts w:ascii="Times New Roman" w:hAnsi="Times New Roman"/>
          <w:sz w:val="24"/>
          <w:szCs w:val="24"/>
          <w:lang w:val="ru-RU"/>
        </w:rPr>
        <w:t>.р</w:t>
      </w:r>
      <w:proofErr w:type="gramEnd"/>
      <w:r w:rsidRPr="00810E23">
        <w:rPr>
          <w:rFonts w:ascii="Times New Roman" w:hAnsi="Times New Roman"/>
          <w:sz w:val="24"/>
          <w:szCs w:val="24"/>
          <w:lang w:val="ru-RU"/>
        </w:rPr>
        <w:t>ублей;</w:t>
      </w:r>
    </w:p>
    <w:p w:rsidR="00810E23" w:rsidRPr="00810E23" w:rsidRDefault="00810E23" w:rsidP="00810E23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810E23">
        <w:rPr>
          <w:rFonts w:ascii="Times New Roman" w:hAnsi="Times New Roman"/>
          <w:sz w:val="24"/>
          <w:szCs w:val="24"/>
          <w:lang w:val="ru-RU"/>
        </w:rPr>
        <w:t>-пенсионное обеспечение – 103,0тыс</w:t>
      </w:r>
      <w:proofErr w:type="gramStart"/>
      <w:r w:rsidRPr="00810E23">
        <w:rPr>
          <w:rFonts w:ascii="Times New Roman" w:hAnsi="Times New Roman"/>
          <w:sz w:val="24"/>
          <w:szCs w:val="24"/>
          <w:lang w:val="ru-RU"/>
        </w:rPr>
        <w:t>.р</w:t>
      </w:r>
      <w:proofErr w:type="gramEnd"/>
      <w:r w:rsidRPr="00810E23">
        <w:rPr>
          <w:rFonts w:ascii="Times New Roman" w:hAnsi="Times New Roman"/>
          <w:sz w:val="24"/>
          <w:szCs w:val="24"/>
          <w:lang w:val="ru-RU"/>
        </w:rPr>
        <w:t>ублей;</w:t>
      </w:r>
    </w:p>
    <w:p w:rsidR="00810E23" w:rsidRPr="00810E23" w:rsidRDefault="00810E23" w:rsidP="00810E23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810E23">
        <w:rPr>
          <w:rFonts w:ascii="Times New Roman" w:hAnsi="Times New Roman"/>
          <w:sz w:val="24"/>
          <w:szCs w:val="24"/>
          <w:lang w:val="ru-RU"/>
        </w:rPr>
        <w:t xml:space="preserve">- межбюджетные трансферты на переданные полномочия –  0,5 </w:t>
      </w:r>
      <w:proofErr w:type="spellStart"/>
      <w:r w:rsidRPr="00810E23">
        <w:rPr>
          <w:rFonts w:ascii="Times New Roman" w:hAnsi="Times New Roman"/>
          <w:sz w:val="24"/>
          <w:szCs w:val="24"/>
          <w:lang w:val="ru-RU"/>
        </w:rPr>
        <w:t>тыс</w:t>
      </w:r>
      <w:proofErr w:type="gramStart"/>
      <w:r w:rsidRPr="00810E23">
        <w:rPr>
          <w:rFonts w:ascii="Times New Roman" w:hAnsi="Times New Roman"/>
          <w:sz w:val="24"/>
          <w:szCs w:val="24"/>
          <w:lang w:val="ru-RU"/>
        </w:rPr>
        <w:t>.р</w:t>
      </w:r>
      <w:proofErr w:type="gramEnd"/>
      <w:r w:rsidRPr="00810E23">
        <w:rPr>
          <w:rFonts w:ascii="Times New Roman" w:hAnsi="Times New Roman"/>
          <w:sz w:val="24"/>
          <w:szCs w:val="24"/>
          <w:lang w:val="ru-RU"/>
        </w:rPr>
        <w:t>ублей</w:t>
      </w:r>
      <w:proofErr w:type="spellEnd"/>
      <w:r w:rsidRPr="00810E23">
        <w:rPr>
          <w:rFonts w:ascii="Times New Roman" w:hAnsi="Times New Roman"/>
          <w:sz w:val="24"/>
          <w:szCs w:val="24"/>
          <w:lang w:val="ru-RU"/>
        </w:rPr>
        <w:t>;</w:t>
      </w:r>
    </w:p>
    <w:p w:rsidR="00810E23" w:rsidRPr="00810E23" w:rsidRDefault="00810E23" w:rsidP="00810E23">
      <w:pPr>
        <w:spacing w:after="0" w:line="240" w:lineRule="auto"/>
        <w:ind w:firstLine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810E23">
        <w:rPr>
          <w:rFonts w:ascii="Times New Roman" w:hAnsi="Times New Roman"/>
          <w:sz w:val="24"/>
          <w:szCs w:val="24"/>
          <w:lang w:val="ru-RU"/>
        </w:rPr>
        <w:t xml:space="preserve">-  на защиту населения и территории от  чрезвычайных ситуаций природного и техногенного характера, пожарная безопасность» </w:t>
      </w:r>
      <w:r w:rsidRPr="00810E23">
        <w:rPr>
          <w:rFonts w:ascii="Times New Roman" w:hAnsi="Times New Roman"/>
          <w:bCs/>
          <w:sz w:val="24"/>
          <w:szCs w:val="24"/>
          <w:lang w:val="ru-RU"/>
        </w:rPr>
        <w:t>- 70,9 тыс. рублей;</w:t>
      </w:r>
    </w:p>
    <w:p w:rsidR="00810E23" w:rsidRPr="00146D27" w:rsidRDefault="00810E23" w:rsidP="00810E23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146D27">
        <w:rPr>
          <w:rFonts w:ascii="Times New Roman" w:hAnsi="Times New Roman"/>
          <w:bCs/>
          <w:sz w:val="24"/>
          <w:szCs w:val="24"/>
          <w:lang w:val="ru-RU"/>
        </w:rPr>
        <w:t xml:space="preserve">- прочие расходы-306,5 </w:t>
      </w:r>
      <w:proofErr w:type="spellStart"/>
      <w:r w:rsidRPr="00146D27">
        <w:rPr>
          <w:rFonts w:ascii="Times New Roman" w:hAnsi="Times New Roman"/>
          <w:bCs/>
          <w:sz w:val="24"/>
          <w:szCs w:val="24"/>
          <w:lang w:val="ru-RU"/>
        </w:rPr>
        <w:t>тыс</w:t>
      </w:r>
      <w:proofErr w:type="gramStart"/>
      <w:r w:rsidRPr="00146D27">
        <w:rPr>
          <w:rFonts w:ascii="Times New Roman" w:hAnsi="Times New Roman"/>
          <w:bCs/>
          <w:sz w:val="24"/>
          <w:szCs w:val="24"/>
          <w:lang w:val="ru-RU"/>
        </w:rPr>
        <w:t>.р</w:t>
      </w:r>
      <w:proofErr w:type="gramEnd"/>
      <w:r w:rsidRPr="00146D27">
        <w:rPr>
          <w:rFonts w:ascii="Times New Roman" w:hAnsi="Times New Roman"/>
          <w:bCs/>
          <w:sz w:val="24"/>
          <w:szCs w:val="24"/>
          <w:lang w:val="ru-RU"/>
        </w:rPr>
        <w:t>ублей</w:t>
      </w:r>
      <w:proofErr w:type="spellEnd"/>
      <w:r w:rsidRPr="00146D27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E13638" w:rsidRDefault="00E13638" w:rsidP="005B5A72">
      <w:pPr>
        <w:spacing w:after="0" w:line="240" w:lineRule="auto"/>
        <w:ind w:right="-284" w:firstLine="0"/>
        <w:jc w:val="center"/>
        <w:rPr>
          <w:rFonts w:ascii="Times New Roman" w:hAnsi="Times New Roman"/>
          <w:b/>
          <w:u w:val="single"/>
          <w:lang w:val="ru-RU"/>
        </w:rPr>
      </w:pPr>
    </w:p>
    <w:p w:rsidR="006E1D16" w:rsidRDefault="006E1D16" w:rsidP="005B5A72">
      <w:pPr>
        <w:spacing w:after="0" w:line="240" w:lineRule="auto"/>
        <w:ind w:right="-284" w:firstLine="0"/>
        <w:jc w:val="center"/>
        <w:rPr>
          <w:rFonts w:ascii="Times New Roman" w:hAnsi="Times New Roman"/>
          <w:b/>
          <w:u w:val="single"/>
          <w:lang w:val="ru-RU"/>
        </w:rPr>
      </w:pPr>
    </w:p>
    <w:p w:rsidR="005B5A72" w:rsidRPr="005B5A72" w:rsidRDefault="004D02CE" w:rsidP="005B5A72">
      <w:pPr>
        <w:spacing w:after="0" w:line="240" w:lineRule="auto"/>
        <w:ind w:right="-284" w:firstLine="0"/>
        <w:jc w:val="center"/>
        <w:rPr>
          <w:rFonts w:ascii="Times New Roman" w:hAnsi="Times New Roman"/>
          <w:b/>
          <w:u w:val="single"/>
          <w:lang w:val="ru-RU"/>
        </w:rPr>
      </w:pPr>
      <w:r>
        <w:rPr>
          <w:rFonts w:ascii="Times New Roman" w:hAnsi="Times New Roman"/>
          <w:b/>
          <w:u w:val="single"/>
          <w:lang w:val="ru-RU"/>
        </w:rPr>
        <w:t>8</w:t>
      </w:r>
      <w:r w:rsidR="005B5A72" w:rsidRPr="005B5A72">
        <w:rPr>
          <w:rFonts w:ascii="Times New Roman" w:hAnsi="Times New Roman"/>
          <w:b/>
          <w:u w:val="single"/>
          <w:lang w:val="ru-RU"/>
        </w:rPr>
        <w:t>)</w:t>
      </w:r>
      <w:r w:rsidR="005B5A72">
        <w:rPr>
          <w:rFonts w:ascii="Times New Roman" w:hAnsi="Times New Roman"/>
          <w:b/>
          <w:u w:val="single"/>
          <w:lang w:val="ru-RU"/>
        </w:rPr>
        <w:t xml:space="preserve"> </w:t>
      </w:r>
      <w:r w:rsidR="005B5A72" w:rsidRPr="005B5A72">
        <w:rPr>
          <w:rFonts w:ascii="Times New Roman" w:hAnsi="Times New Roman"/>
          <w:b/>
          <w:u w:val="single"/>
          <w:lang w:val="ru-RU"/>
        </w:rPr>
        <w:t>Внешняя проверка на проект  решения Совета сельского поселения «</w:t>
      </w:r>
      <w:proofErr w:type="spellStart"/>
      <w:r w:rsidR="005B5A72" w:rsidRPr="005B5A72">
        <w:rPr>
          <w:rFonts w:ascii="Times New Roman" w:hAnsi="Times New Roman"/>
          <w:b/>
          <w:u w:val="single"/>
          <w:lang w:val="ru-RU"/>
        </w:rPr>
        <w:t>Закультинское</w:t>
      </w:r>
      <w:proofErr w:type="spellEnd"/>
      <w:r w:rsidR="005B5A72" w:rsidRPr="005B5A72">
        <w:rPr>
          <w:rFonts w:ascii="Times New Roman" w:hAnsi="Times New Roman"/>
          <w:b/>
          <w:u w:val="single"/>
          <w:lang w:val="ru-RU"/>
        </w:rPr>
        <w:t>»  «Об утверждении бюджета сельского поселения «</w:t>
      </w:r>
      <w:proofErr w:type="spellStart"/>
      <w:r w:rsidR="005B5A72" w:rsidRPr="005B5A72">
        <w:rPr>
          <w:rFonts w:ascii="Times New Roman" w:hAnsi="Times New Roman"/>
          <w:b/>
          <w:u w:val="single"/>
          <w:lang w:val="ru-RU"/>
        </w:rPr>
        <w:t>Закультинское</w:t>
      </w:r>
      <w:proofErr w:type="spellEnd"/>
      <w:r w:rsidR="005B5A72" w:rsidRPr="005B5A72">
        <w:rPr>
          <w:rFonts w:ascii="Times New Roman" w:hAnsi="Times New Roman"/>
          <w:b/>
          <w:u w:val="single"/>
          <w:lang w:val="ru-RU"/>
        </w:rPr>
        <w:t>» на 202</w:t>
      </w:r>
      <w:r w:rsidR="00666EEB">
        <w:rPr>
          <w:rFonts w:ascii="Times New Roman" w:hAnsi="Times New Roman"/>
          <w:b/>
          <w:u w:val="single"/>
          <w:lang w:val="ru-RU"/>
        </w:rPr>
        <w:t>5</w:t>
      </w:r>
      <w:r w:rsidR="005B5A72" w:rsidRPr="005B5A72">
        <w:rPr>
          <w:rFonts w:ascii="Times New Roman" w:hAnsi="Times New Roman"/>
          <w:b/>
          <w:u w:val="single"/>
          <w:lang w:val="ru-RU"/>
        </w:rPr>
        <w:t xml:space="preserve"> год и плановый период 202</w:t>
      </w:r>
      <w:r w:rsidR="00666EEB">
        <w:rPr>
          <w:rFonts w:ascii="Times New Roman" w:hAnsi="Times New Roman"/>
          <w:b/>
          <w:u w:val="single"/>
          <w:lang w:val="ru-RU"/>
        </w:rPr>
        <w:t>6</w:t>
      </w:r>
      <w:r w:rsidR="005B5A72" w:rsidRPr="005B5A72">
        <w:rPr>
          <w:rFonts w:ascii="Times New Roman" w:hAnsi="Times New Roman"/>
          <w:b/>
          <w:u w:val="single"/>
          <w:lang w:val="ru-RU"/>
        </w:rPr>
        <w:t>-202</w:t>
      </w:r>
      <w:r w:rsidR="00666EEB">
        <w:rPr>
          <w:rFonts w:ascii="Times New Roman" w:hAnsi="Times New Roman"/>
          <w:b/>
          <w:u w:val="single"/>
          <w:lang w:val="ru-RU"/>
        </w:rPr>
        <w:t>7</w:t>
      </w:r>
      <w:r w:rsidR="005B5A72" w:rsidRPr="005B5A72">
        <w:rPr>
          <w:rFonts w:ascii="Times New Roman" w:hAnsi="Times New Roman"/>
          <w:b/>
          <w:u w:val="single"/>
          <w:lang w:val="ru-RU"/>
        </w:rPr>
        <w:t xml:space="preserve"> года».</w:t>
      </w:r>
    </w:p>
    <w:p w:rsidR="005B5A72" w:rsidRDefault="005B5A72" w:rsidP="005B5A72">
      <w:pPr>
        <w:tabs>
          <w:tab w:val="left" w:pos="4050"/>
        </w:tabs>
        <w:spacing w:line="240" w:lineRule="auto"/>
        <w:ind w:firstLine="0"/>
        <w:jc w:val="center"/>
        <w:rPr>
          <w:rFonts w:ascii="Times New Roman" w:hAnsi="Times New Roman"/>
          <w:b/>
          <w:u w:val="single"/>
          <w:lang w:val="ru-RU"/>
        </w:rPr>
      </w:pPr>
    </w:p>
    <w:p w:rsidR="005B5A72" w:rsidRDefault="005B5A72" w:rsidP="005B5A72">
      <w:pPr>
        <w:spacing w:after="0" w:line="240" w:lineRule="auto"/>
        <w:ind w:firstLine="35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 w:eastAsia="ar-SA" w:bidi="ar-SA"/>
        </w:rPr>
        <w:t xml:space="preserve">    </w:t>
      </w:r>
      <w:r w:rsidRPr="00501DD6">
        <w:rPr>
          <w:rFonts w:ascii="Times New Roman" w:hAnsi="Times New Roman"/>
          <w:lang w:val="ru-RU" w:eastAsia="ar-SA" w:bidi="ar-SA"/>
        </w:rPr>
        <w:t xml:space="preserve">Объект экспертно-аналитического мероприятия: </w:t>
      </w:r>
      <w:r>
        <w:rPr>
          <w:rFonts w:ascii="Times New Roman" w:hAnsi="Times New Roman"/>
          <w:lang w:val="ru-RU" w:eastAsia="ar-SA" w:bidi="ar-SA"/>
        </w:rPr>
        <w:t>проект решения  Совета сельского поселения «</w:t>
      </w:r>
      <w:proofErr w:type="spellStart"/>
      <w:r>
        <w:rPr>
          <w:rFonts w:ascii="Times New Roman" w:hAnsi="Times New Roman"/>
          <w:lang w:val="ru-RU" w:eastAsia="ar-SA" w:bidi="ar-SA"/>
        </w:rPr>
        <w:t>Закультинское</w:t>
      </w:r>
      <w:proofErr w:type="spellEnd"/>
      <w:r>
        <w:rPr>
          <w:rFonts w:ascii="Times New Roman" w:hAnsi="Times New Roman"/>
          <w:lang w:val="ru-RU" w:eastAsia="ar-SA" w:bidi="ar-SA"/>
        </w:rPr>
        <w:t xml:space="preserve">» </w:t>
      </w:r>
      <w:r>
        <w:rPr>
          <w:rFonts w:ascii="Times New Roman" w:hAnsi="Times New Roman"/>
          <w:lang w:val="ru-RU"/>
        </w:rPr>
        <w:t>«Об утверждении бюджета сельского поселения «</w:t>
      </w:r>
      <w:proofErr w:type="spellStart"/>
      <w:r>
        <w:rPr>
          <w:rFonts w:ascii="Times New Roman" w:hAnsi="Times New Roman"/>
          <w:lang w:val="ru-RU"/>
        </w:rPr>
        <w:t>Закультинское</w:t>
      </w:r>
      <w:proofErr w:type="spellEnd"/>
      <w:r>
        <w:rPr>
          <w:rFonts w:ascii="Times New Roman" w:hAnsi="Times New Roman"/>
          <w:lang w:val="ru-RU"/>
        </w:rPr>
        <w:t>» на 202</w:t>
      </w:r>
      <w:r w:rsidR="000C2EBE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 xml:space="preserve"> год и плановый период 202</w:t>
      </w:r>
      <w:r w:rsidR="000C2EBE">
        <w:rPr>
          <w:rFonts w:ascii="Times New Roman" w:hAnsi="Times New Roman"/>
          <w:lang w:val="ru-RU"/>
        </w:rPr>
        <w:t>6</w:t>
      </w:r>
      <w:r>
        <w:rPr>
          <w:rFonts w:ascii="Times New Roman" w:hAnsi="Times New Roman"/>
          <w:lang w:val="ru-RU"/>
        </w:rPr>
        <w:t>-202</w:t>
      </w:r>
      <w:r w:rsidR="000C2EBE">
        <w:rPr>
          <w:rFonts w:ascii="Times New Roman" w:hAnsi="Times New Roman"/>
          <w:lang w:val="ru-RU"/>
        </w:rPr>
        <w:t>7</w:t>
      </w:r>
      <w:r>
        <w:rPr>
          <w:rFonts w:ascii="Times New Roman" w:hAnsi="Times New Roman"/>
          <w:lang w:val="ru-RU"/>
        </w:rPr>
        <w:t xml:space="preserve"> года»</w:t>
      </w:r>
      <w:r w:rsidR="000C2EBE">
        <w:rPr>
          <w:rFonts w:ascii="Times New Roman" w:hAnsi="Times New Roman"/>
          <w:lang w:val="ru-RU"/>
        </w:rPr>
        <w:t>.</w:t>
      </w:r>
    </w:p>
    <w:p w:rsidR="005B5A72" w:rsidRPr="005B5A72" w:rsidRDefault="005B5A72" w:rsidP="005B5A7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b/>
          <w:u w:val="single"/>
          <w:lang w:val="ru-RU"/>
        </w:rPr>
      </w:pPr>
      <w:r>
        <w:rPr>
          <w:rFonts w:ascii="Times New Roman" w:hAnsi="Times New Roman"/>
          <w:lang w:val="ru-RU" w:eastAsia="ar-SA" w:bidi="ar-SA"/>
        </w:rPr>
        <w:t xml:space="preserve">            </w:t>
      </w:r>
      <w:r w:rsidRPr="00323012">
        <w:rPr>
          <w:rFonts w:ascii="Times New Roman" w:hAnsi="Times New Roman"/>
          <w:lang w:val="ru-RU" w:eastAsia="ar-SA" w:bidi="ar-SA"/>
        </w:rPr>
        <w:t>Проект решения Совета сельского поселения «</w:t>
      </w:r>
      <w:proofErr w:type="spellStart"/>
      <w:r>
        <w:rPr>
          <w:rFonts w:ascii="Times New Roman" w:hAnsi="Times New Roman"/>
          <w:lang w:val="ru-RU" w:eastAsia="ar-SA" w:bidi="ar-SA"/>
        </w:rPr>
        <w:t>Закультинское</w:t>
      </w:r>
      <w:proofErr w:type="spellEnd"/>
      <w:r w:rsidRPr="00323012">
        <w:rPr>
          <w:rFonts w:ascii="Times New Roman" w:hAnsi="Times New Roman"/>
          <w:lang w:val="ru-RU" w:eastAsia="ar-SA" w:bidi="ar-SA"/>
        </w:rPr>
        <w:t xml:space="preserve">»  </w:t>
      </w:r>
      <w:r w:rsidRPr="00323012">
        <w:rPr>
          <w:rFonts w:ascii="Times New Roman" w:hAnsi="Times New Roman"/>
          <w:lang w:val="ru-RU"/>
        </w:rPr>
        <w:t>«Об утверждении бюджета сельского поселения «</w:t>
      </w:r>
      <w:proofErr w:type="spellStart"/>
      <w:r>
        <w:rPr>
          <w:rFonts w:ascii="Times New Roman" w:hAnsi="Times New Roman"/>
          <w:lang w:val="ru-RU"/>
        </w:rPr>
        <w:t>Закультинское</w:t>
      </w:r>
      <w:proofErr w:type="spellEnd"/>
      <w:r w:rsidRPr="00323012">
        <w:rPr>
          <w:rFonts w:ascii="Times New Roman" w:hAnsi="Times New Roman"/>
          <w:lang w:val="ru-RU"/>
        </w:rPr>
        <w:t>» на 202</w:t>
      </w:r>
      <w:r w:rsidR="000C2EBE">
        <w:rPr>
          <w:rFonts w:ascii="Times New Roman" w:hAnsi="Times New Roman"/>
          <w:lang w:val="ru-RU"/>
        </w:rPr>
        <w:t>5</w:t>
      </w:r>
      <w:r w:rsidRPr="00323012">
        <w:rPr>
          <w:rFonts w:ascii="Times New Roman" w:hAnsi="Times New Roman"/>
          <w:lang w:val="ru-RU"/>
        </w:rPr>
        <w:t xml:space="preserve"> год и плановый период 202</w:t>
      </w:r>
      <w:r w:rsidR="000C2EBE">
        <w:rPr>
          <w:rFonts w:ascii="Times New Roman" w:hAnsi="Times New Roman"/>
          <w:lang w:val="ru-RU"/>
        </w:rPr>
        <w:t>6</w:t>
      </w:r>
      <w:r w:rsidRPr="00323012">
        <w:rPr>
          <w:rFonts w:ascii="Times New Roman" w:hAnsi="Times New Roman"/>
          <w:lang w:val="ru-RU"/>
        </w:rPr>
        <w:t>-202</w:t>
      </w:r>
      <w:r w:rsidR="000C2EBE">
        <w:rPr>
          <w:rFonts w:ascii="Times New Roman" w:hAnsi="Times New Roman"/>
          <w:lang w:val="ru-RU"/>
        </w:rPr>
        <w:t>7</w:t>
      </w:r>
      <w:r w:rsidRPr="00323012">
        <w:rPr>
          <w:rFonts w:ascii="Times New Roman" w:hAnsi="Times New Roman"/>
          <w:lang w:val="ru-RU"/>
        </w:rPr>
        <w:t xml:space="preserve"> года»  представлен в Контрольно-счетный орган муниципального района «</w:t>
      </w:r>
      <w:proofErr w:type="spellStart"/>
      <w:r w:rsidRPr="00323012">
        <w:rPr>
          <w:rFonts w:ascii="Times New Roman" w:hAnsi="Times New Roman"/>
          <w:lang w:val="ru-RU"/>
        </w:rPr>
        <w:t>Хилокский</w:t>
      </w:r>
      <w:proofErr w:type="spellEnd"/>
      <w:r w:rsidRPr="00323012">
        <w:rPr>
          <w:rFonts w:ascii="Times New Roman" w:hAnsi="Times New Roman"/>
          <w:lang w:val="ru-RU"/>
        </w:rPr>
        <w:t xml:space="preserve"> район» </w:t>
      </w:r>
      <w:r w:rsidR="00865FBC">
        <w:rPr>
          <w:rFonts w:ascii="Times New Roman" w:hAnsi="Times New Roman"/>
          <w:lang w:val="ru-RU"/>
        </w:rPr>
        <w:t>28</w:t>
      </w:r>
      <w:r w:rsidRPr="005B5A72">
        <w:rPr>
          <w:rFonts w:ascii="Times New Roman" w:hAnsi="Times New Roman"/>
          <w:lang w:val="ru-RU"/>
        </w:rPr>
        <w:t xml:space="preserve"> ноября 202</w:t>
      </w:r>
      <w:r w:rsidR="00865FBC">
        <w:rPr>
          <w:rFonts w:ascii="Times New Roman" w:hAnsi="Times New Roman"/>
          <w:lang w:val="ru-RU"/>
        </w:rPr>
        <w:t>4</w:t>
      </w:r>
      <w:r w:rsidRPr="005B5A72">
        <w:rPr>
          <w:rFonts w:ascii="Times New Roman" w:hAnsi="Times New Roman"/>
          <w:lang w:val="ru-RU"/>
        </w:rPr>
        <w:t xml:space="preserve"> года (входящий № </w:t>
      </w:r>
      <w:r w:rsidR="00865FBC">
        <w:rPr>
          <w:rFonts w:ascii="Times New Roman" w:hAnsi="Times New Roman"/>
          <w:lang w:val="ru-RU"/>
        </w:rPr>
        <w:t>47/1</w:t>
      </w:r>
      <w:r w:rsidRPr="005B5A72">
        <w:rPr>
          <w:rFonts w:ascii="Times New Roman" w:hAnsi="Times New Roman"/>
          <w:lang w:val="ru-RU"/>
        </w:rPr>
        <w:t xml:space="preserve"> от 2</w:t>
      </w:r>
      <w:r w:rsidR="00865FBC">
        <w:rPr>
          <w:rFonts w:ascii="Times New Roman" w:hAnsi="Times New Roman"/>
          <w:lang w:val="ru-RU"/>
        </w:rPr>
        <w:t>8</w:t>
      </w:r>
      <w:r w:rsidRPr="005B5A72">
        <w:rPr>
          <w:rFonts w:ascii="Times New Roman" w:hAnsi="Times New Roman"/>
          <w:lang w:val="ru-RU"/>
        </w:rPr>
        <w:t>.11.202</w:t>
      </w:r>
      <w:r w:rsidR="00865FBC">
        <w:rPr>
          <w:rFonts w:ascii="Times New Roman" w:hAnsi="Times New Roman"/>
          <w:lang w:val="ru-RU"/>
        </w:rPr>
        <w:t>4</w:t>
      </w:r>
      <w:r w:rsidRPr="005B5A72">
        <w:rPr>
          <w:rFonts w:ascii="Times New Roman" w:hAnsi="Times New Roman"/>
          <w:lang w:val="ru-RU"/>
        </w:rPr>
        <w:t xml:space="preserve"> года)</w:t>
      </w:r>
      <w:r w:rsidR="00C51CA0">
        <w:rPr>
          <w:rFonts w:ascii="Times New Roman" w:hAnsi="Times New Roman"/>
          <w:lang w:val="ru-RU"/>
        </w:rPr>
        <w:t>.</w:t>
      </w:r>
    </w:p>
    <w:p w:rsidR="004A3BA7" w:rsidRPr="004A3BA7" w:rsidRDefault="004A3BA7" w:rsidP="004A3BA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</w:t>
      </w:r>
      <w:r w:rsidRPr="004A3BA7">
        <w:rPr>
          <w:rFonts w:ascii="Times New Roman" w:hAnsi="Times New Roman"/>
          <w:lang w:val="ru-RU"/>
        </w:rPr>
        <w:t xml:space="preserve">Проект бюджета подготовлен </w:t>
      </w:r>
      <w:proofErr w:type="gramStart"/>
      <w:r w:rsidRPr="004A3BA7">
        <w:rPr>
          <w:rFonts w:ascii="Times New Roman" w:hAnsi="Times New Roman"/>
          <w:lang w:val="ru-RU"/>
        </w:rPr>
        <w:t>в «непрограммном</w:t>
      </w:r>
      <w:proofErr w:type="gramEnd"/>
      <w:r w:rsidRPr="004A3BA7">
        <w:rPr>
          <w:rFonts w:ascii="Times New Roman" w:hAnsi="Times New Roman"/>
          <w:lang w:val="ru-RU"/>
        </w:rPr>
        <w:t>» формате на три года с целью сохранения социальной и финансовой стабильности</w:t>
      </w:r>
      <w:r w:rsidRPr="004A3BA7">
        <w:rPr>
          <w:rFonts w:ascii="Times New Roman" w:eastAsia="Calibri" w:hAnsi="Times New Roman"/>
          <w:lang w:val="ru-RU"/>
        </w:rPr>
        <w:t>.</w:t>
      </w:r>
    </w:p>
    <w:p w:rsidR="004A3BA7" w:rsidRDefault="004A3BA7" w:rsidP="004A3BA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</w:t>
      </w:r>
      <w:r w:rsidRPr="004A3BA7">
        <w:rPr>
          <w:rFonts w:ascii="Times New Roman" w:hAnsi="Times New Roman"/>
          <w:lang w:val="ru-RU"/>
        </w:rPr>
        <w:t>Совет сельского поселения «</w:t>
      </w:r>
      <w:proofErr w:type="spellStart"/>
      <w:r w:rsidRPr="004A3BA7">
        <w:rPr>
          <w:rFonts w:ascii="Times New Roman" w:hAnsi="Times New Roman"/>
          <w:lang w:val="ru-RU"/>
        </w:rPr>
        <w:t>Закультинское</w:t>
      </w:r>
      <w:proofErr w:type="spellEnd"/>
      <w:r w:rsidRPr="004A3BA7">
        <w:rPr>
          <w:rFonts w:ascii="Times New Roman" w:hAnsi="Times New Roman"/>
          <w:lang w:val="ru-RU"/>
        </w:rPr>
        <w:t>» направил  проект бюджета в Контрольно-счетный орган муниципального района «</w:t>
      </w:r>
      <w:proofErr w:type="spellStart"/>
      <w:r w:rsidRPr="004A3BA7">
        <w:rPr>
          <w:rFonts w:ascii="Times New Roman" w:hAnsi="Times New Roman"/>
          <w:lang w:val="ru-RU"/>
        </w:rPr>
        <w:t>Хилокский</w:t>
      </w:r>
      <w:proofErr w:type="spellEnd"/>
      <w:r w:rsidRPr="004A3BA7">
        <w:rPr>
          <w:rFonts w:ascii="Times New Roman" w:hAnsi="Times New Roman"/>
          <w:lang w:val="ru-RU"/>
        </w:rPr>
        <w:t xml:space="preserve"> район» для экспертизы на предмет соответствия представленного документа требованиям бюджетного законодательства 16 ноября 2023 года.</w:t>
      </w:r>
    </w:p>
    <w:p w:rsidR="004A3BA7" w:rsidRPr="004A3BA7" w:rsidRDefault="004A3BA7" w:rsidP="004A3BA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</w:t>
      </w:r>
      <w:r w:rsidRPr="004A3BA7">
        <w:rPr>
          <w:rFonts w:ascii="Times New Roman" w:hAnsi="Times New Roman"/>
          <w:lang w:val="ru-RU"/>
        </w:rPr>
        <w:t xml:space="preserve">Перечень и </w:t>
      </w:r>
      <w:r w:rsidRPr="004A3BA7">
        <w:rPr>
          <w:rFonts w:ascii="Times New Roman" w:hAnsi="Times New Roman"/>
          <w:shd w:val="clear" w:color="auto" w:fill="FFFFFF"/>
          <w:lang w:val="ru-RU"/>
        </w:rPr>
        <w:t>содержание</w:t>
      </w:r>
      <w:r w:rsidRPr="004A3BA7">
        <w:rPr>
          <w:rFonts w:ascii="Times New Roman" w:hAnsi="Times New Roman"/>
          <w:lang w:val="ru-RU"/>
        </w:rPr>
        <w:t xml:space="preserve"> документов и материалов, представленные одновременно с проектом бюджета сельского поселения, соответствуют требованиям статьи 184.2 Бюджетного кодекса Российской Федерации, ст.28.1 Положения о бюджетном процессе сельского поселения.</w:t>
      </w:r>
    </w:p>
    <w:p w:rsidR="004A3BA7" w:rsidRPr="004A3BA7" w:rsidRDefault="004A3BA7" w:rsidP="004A3BA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color w:val="FF0000"/>
          <w:lang w:val="ru-RU"/>
        </w:rPr>
      </w:pPr>
      <w:r>
        <w:rPr>
          <w:rFonts w:ascii="Times New Roman" w:hAnsi="Times New Roman"/>
          <w:lang w:val="ru-RU"/>
        </w:rPr>
        <w:t xml:space="preserve">             </w:t>
      </w:r>
      <w:r w:rsidRPr="004A3BA7">
        <w:rPr>
          <w:rFonts w:ascii="Times New Roman" w:hAnsi="Times New Roman"/>
          <w:lang w:val="ru-RU"/>
        </w:rPr>
        <w:t>В соответствии со ст. 36 Бюджетного кодекса РФ проект бюджета сельского поселения «</w:t>
      </w:r>
      <w:proofErr w:type="spellStart"/>
      <w:r w:rsidRPr="004A3BA7">
        <w:rPr>
          <w:rFonts w:ascii="Times New Roman" w:hAnsi="Times New Roman"/>
          <w:lang w:val="ru-RU"/>
        </w:rPr>
        <w:t>Закультинское</w:t>
      </w:r>
      <w:proofErr w:type="spellEnd"/>
      <w:r w:rsidRPr="004A3BA7">
        <w:rPr>
          <w:rFonts w:ascii="Times New Roman" w:hAnsi="Times New Roman"/>
          <w:lang w:val="ru-RU"/>
        </w:rPr>
        <w:t>» на 2024 год и плановый период 2025-2026 года  размещен на официальном сайте администрации муниципального района «</w:t>
      </w:r>
      <w:proofErr w:type="spellStart"/>
      <w:r w:rsidRPr="004A3BA7">
        <w:rPr>
          <w:rFonts w:ascii="Times New Roman" w:hAnsi="Times New Roman"/>
          <w:lang w:val="ru-RU"/>
        </w:rPr>
        <w:t>Хилокский</w:t>
      </w:r>
      <w:proofErr w:type="spellEnd"/>
      <w:r w:rsidRPr="004A3BA7">
        <w:rPr>
          <w:rFonts w:ascii="Times New Roman" w:hAnsi="Times New Roman"/>
          <w:lang w:val="ru-RU"/>
        </w:rPr>
        <w:t xml:space="preserve"> район» в разделе «Поселения» (2</w:t>
      </w:r>
      <w:r w:rsidR="00865FBC">
        <w:rPr>
          <w:rFonts w:ascii="Times New Roman" w:hAnsi="Times New Roman"/>
          <w:lang w:val="ru-RU"/>
        </w:rPr>
        <w:t>8</w:t>
      </w:r>
      <w:r w:rsidRPr="004A3BA7">
        <w:rPr>
          <w:rFonts w:ascii="Times New Roman" w:hAnsi="Times New Roman"/>
          <w:lang w:val="ru-RU"/>
        </w:rPr>
        <w:t>.11.202</w:t>
      </w:r>
      <w:r w:rsidR="00865FBC">
        <w:rPr>
          <w:rFonts w:ascii="Times New Roman" w:hAnsi="Times New Roman"/>
          <w:lang w:val="ru-RU"/>
        </w:rPr>
        <w:t>4</w:t>
      </w:r>
      <w:r w:rsidRPr="004A3BA7">
        <w:rPr>
          <w:rFonts w:ascii="Times New Roman" w:hAnsi="Times New Roman"/>
          <w:lang w:val="ru-RU"/>
        </w:rPr>
        <w:t xml:space="preserve"> года).</w:t>
      </w:r>
    </w:p>
    <w:p w:rsidR="004A3BA7" w:rsidRDefault="004A3BA7" w:rsidP="004A3BA7">
      <w:pPr>
        <w:pStyle w:val="ab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</w:t>
      </w:r>
      <w:r w:rsidRPr="004A3BA7">
        <w:rPr>
          <w:rFonts w:ascii="Times New Roman" w:hAnsi="Times New Roman"/>
          <w:lang w:val="ru-RU"/>
        </w:rPr>
        <w:t xml:space="preserve">Представленный проект бюджета в целом соответствует требованиям Бюджетного кодекса РФ и содержит основные характеристики бюджета, к которым относятся общий объем доходов бюджета, общий объем расходов.  Бюджет планируется </w:t>
      </w:r>
      <w:proofErr w:type="gramStart"/>
      <w:r w:rsidRPr="004A3BA7">
        <w:rPr>
          <w:rFonts w:ascii="Times New Roman" w:hAnsi="Times New Roman"/>
          <w:lang w:val="ru-RU"/>
        </w:rPr>
        <w:t>сбалансированным</w:t>
      </w:r>
      <w:proofErr w:type="gramEnd"/>
      <w:r w:rsidRPr="004A3BA7">
        <w:rPr>
          <w:rFonts w:ascii="Times New Roman" w:hAnsi="Times New Roman"/>
          <w:lang w:val="ru-RU"/>
        </w:rPr>
        <w:t xml:space="preserve"> и бездефицитным.</w:t>
      </w:r>
    </w:p>
    <w:p w:rsidR="005447A2" w:rsidRPr="005447A2" w:rsidRDefault="005447A2" w:rsidP="005447A2">
      <w:pPr>
        <w:shd w:val="clear" w:color="auto" w:fill="FFFFFF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447A2">
        <w:rPr>
          <w:rFonts w:ascii="Times New Roman" w:hAnsi="Times New Roman"/>
          <w:sz w:val="24"/>
          <w:szCs w:val="24"/>
          <w:lang w:val="ru-RU"/>
        </w:rPr>
        <w:t xml:space="preserve">            В нарушение  статьи 184.2 Бюджетного кодекса Российской Федерации, статей 15, 21  Положения о бюджетном процессе сельского поселения администрацией сельского поселения при формировании и подготовки бюджета на 2025 год и плановый период 2026 – 2027года года не приняты  следующие нормативные документы:</w:t>
      </w:r>
    </w:p>
    <w:p w:rsidR="005447A2" w:rsidRPr="005447A2" w:rsidRDefault="005447A2" w:rsidP="005447A2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ru-RU"/>
        </w:rPr>
      </w:pPr>
      <w:r w:rsidRPr="005447A2">
        <w:rPr>
          <w:rFonts w:ascii="Times New Roman" w:hAnsi="Times New Roman"/>
          <w:sz w:val="24"/>
          <w:szCs w:val="24"/>
          <w:lang w:val="ru-RU"/>
        </w:rPr>
        <w:t xml:space="preserve">           - основные направления бюджетной, налоговой политики;</w:t>
      </w:r>
    </w:p>
    <w:p w:rsidR="005447A2" w:rsidRPr="005447A2" w:rsidRDefault="005447A2" w:rsidP="005447A2">
      <w:pPr>
        <w:tabs>
          <w:tab w:val="left" w:pos="7580"/>
        </w:tabs>
        <w:spacing w:after="0" w:line="240" w:lineRule="auto"/>
        <w:ind w:hanging="709"/>
        <w:jc w:val="both"/>
        <w:rPr>
          <w:rFonts w:ascii="Times New Roman" w:hAnsi="Times New Roman"/>
          <w:sz w:val="24"/>
          <w:szCs w:val="24"/>
          <w:lang w:val="ru-RU"/>
        </w:rPr>
      </w:pPr>
      <w:r w:rsidRPr="005447A2">
        <w:rPr>
          <w:rFonts w:ascii="Times New Roman" w:hAnsi="Times New Roman"/>
          <w:sz w:val="24"/>
          <w:szCs w:val="24"/>
          <w:lang w:val="ru-RU"/>
        </w:rPr>
        <w:t xml:space="preserve">                      - прогноз социально-экономического развития сельского поселения «</w:t>
      </w:r>
      <w:proofErr w:type="spellStart"/>
      <w:r w:rsidRPr="005447A2">
        <w:rPr>
          <w:rFonts w:ascii="Times New Roman" w:hAnsi="Times New Roman"/>
          <w:sz w:val="24"/>
          <w:szCs w:val="24"/>
          <w:lang w:val="ru-RU"/>
        </w:rPr>
        <w:t>Закультинское</w:t>
      </w:r>
      <w:proofErr w:type="spellEnd"/>
      <w:r w:rsidRPr="005447A2">
        <w:rPr>
          <w:rFonts w:ascii="Times New Roman" w:hAnsi="Times New Roman"/>
          <w:sz w:val="24"/>
          <w:szCs w:val="24"/>
          <w:lang w:val="ru-RU"/>
        </w:rPr>
        <w:t>». При подготовке заключения предоставлен только проект, распоряжения Администрации сельского поселения «</w:t>
      </w:r>
      <w:proofErr w:type="spellStart"/>
      <w:r w:rsidRPr="005447A2">
        <w:rPr>
          <w:rFonts w:ascii="Times New Roman" w:hAnsi="Times New Roman"/>
          <w:sz w:val="24"/>
          <w:szCs w:val="24"/>
          <w:lang w:val="ru-RU"/>
        </w:rPr>
        <w:t>Закультинское</w:t>
      </w:r>
      <w:proofErr w:type="spellEnd"/>
      <w:r w:rsidRPr="005447A2">
        <w:rPr>
          <w:rFonts w:ascii="Times New Roman" w:hAnsi="Times New Roman"/>
          <w:sz w:val="24"/>
          <w:szCs w:val="24"/>
          <w:lang w:val="ru-RU"/>
        </w:rPr>
        <w:t>» «Об утверждении основных показателей социально-экономического развития».</w:t>
      </w:r>
    </w:p>
    <w:p w:rsidR="005447A2" w:rsidRPr="005447A2" w:rsidRDefault="005447A2" w:rsidP="005447A2">
      <w:pPr>
        <w:pStyle w:val="ab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Pr="005447A2">
        <w:rPr>
          <w:rFonts w:ascii="Times New Roman" w:hAnsi="Times New Roman"/>
          <w:sz w:val="24"/>
          <w:szCs w:val="24"/>
          <w:lang w:val="ru-RU"/>
        </w:rPr>
        <w:t xml:space="preserve">Данные документы являются основополагающими нормативными документами </w:t>
      </w:r>
      <w:proofErr w:type="gramStart"/>
      <w:r w:rsidRPr="005447A2">
        <w:rPr>
          <w:rFonts w:ascii="Times New Roman" w:hAnsi="Times New Roman"/>
          <w:sz w:val="24"/>
          <w:szCs w:val="24"/>
          <w:lang w:val="ru-RU"/>
        </w:rPr>
        <w:t>при</w:t>
      </w:r>
      <w:proofErr w:type="gramEnd"/>
      <w:r w:rsidRPr="005447A2">
        <w:rPr>
          <w:rFonts w:ascii="Times New Roman" w:hAnsi="Times New Roman"/>
          <w:sz w:val="24"/>
          <w:szCs w:val="24"/>
          <w:lang w:val="ru-RU"/>
        </w:rPr>
        <w:t xml:space="preserve"> подготовки проекта бюджета на очередной год и плановый период.</w:t>
      </w:r>
    </w:p>
    <w:p w:rsidR="004A3BA7" w:rsidRPr="004A3BA7" w:rsidRDefault="004A3BA7" w:rsidP="004A3BA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color w:val="FF0000"/>
          <w:lang w:val="ru-RU"/>
        </w:rPr>
      </w:pPr>
      <w:r>
        <w:rPr>
          <w:rFonts w:ascii="Times New Roman" w:hAnsi="Times New Roman"/>
          <w:lang w:val="ru-RU"/>
        </w:rPr>
        <w:t xml:space="preserve">             </w:t>
      </w:r>
      <w:r w:rsidRPr="004A3BA7">
        <w:rPr>
          <w:rFonts w:ascii="Times New Roman" w:hAnsi="Times New Roman"/>
          <w:lang w:val="ru-RU"/>
        </w:rPr>
        <w:t>В прогнозе социально-экономического развития отсутствуют необходимые и наиболее важные показатели для расчета параметров проекта бюджета, как:</w:t>
      </w:r>
    </w:p>
    <w:p w:rsidR="004A3BA7" w:rsidRPr="004A3BA7" w:rsidRDefault="004A3BA7" w:rsidP="004A3BA7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4A3BA7">
        <w:rPr>
          <w:rFonts w:ascii="Times New Roman" w:hAnsi="Times New Roman"/>
          <w:lang w:val="ru-RU"/>
        </w:rPr>
        <w:t>- среднесписочная численность работников</w:t>
      </w:r>
      <w:proofErr w:type="gramStart"/>
      <w:r w:rsidRPr="004A3BA7">
        <w:rPr>
          <w:rFonts w:ascii="Times New Roman" w:hAnsi="Times New Roman"/>
          <w:lang w:val="ru-RU"/>
        </w:rPr>
        <w:t xml:space="preserve"> ;</w:t>
      </w:r>
      <w:proofErr w:type="gramEnd"/>
    </w:p>
    <w:p w:rsidR="004A3BA7" w:rsidRDefault="004A3BA7" w:rsidP="004A3BA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4A3BA7">
        <w:rPr>
          <w:rFonts w:ascii="Times New Roman" w:hAnsi="Times New Roman"/>
          <w:lang w:val="ru-RU"/>
        </w:rPr>
        <w:t>- среднемесячная заработная плата;</w:t>
      </w:r>
    </w:p>
    <w:p w:rsidR="005F30AE" w:rsidRPr="004A3BA7" w:rsidRDefault="005F30AE" w:rsidP="004A3BA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численность населения;</w:t>
      </w:r>
    </w:p>
    <w:p w:rsidR="004A3BA7" w:rsidRPr="006B4CA7" w:rsidRDefault="006B4CA7" w:rsidP="006B4CA7">
      <w:pPr>
        <w:tabs>
          <w:tab w:val="left" w:pos="540"/>
          <w:tab w:val="num" w:pos="1785"/>
        </w:tabs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         </w:t>
      </w:r>
      <w:r w:rsidR="004A3BA7" w:rsidRPr="004A3BA7">
        <w:rPr>
          <w:rFonts w:ascii="Times New Roman" w:hAnsi="Times New Roman"/>
          <w:lang w:val="ru-RU"/>
        </w:rPr>
        <w:t>Пояснительной записка к прогнозу социально-экономического развития не представлена, которая должна раскрывать конкретное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6B4CA7" w:rsidRPr="002B2B0D" w:rsidRDefault="006B4CA7" w:rsidP="006B4CA7">
      <w:pPr>
        <w:pStyle w:val="af8"/>
        <w:tabs>
          <w:tab w:val="left" w:pos="9639"/>
        </w:tabs>
        <w:spacing w:after="0"/>
        <w:ind w:left="-426" w:right="-1" w:firstLine="426"/>
        <w:jc w:val="center"/>
        <w:rPr>
          <w:rFonts w:ascii="Times New Roman" w:hAnsi="Times New Roman"/>
          <w:szCs w:val="28"/>
          <w:lang w:val="ru-RU"/>
        </w:rPr>
      </w:pPr>
      <w:r w:rsidRPr="006B4CA7">
        <w:rPr>
          <w:rFonts w:ascii="Times New Roman" w:hAnsi="Times New Roman"/>
          <w:szCs w:val="28"/>
          <w:lang w:val="ru-RU"/>
        </w:rPr>
        <w:t xml:space="preserve">        </w:t>
      </w:r>
      <w:r>
        <w:rPr>
          <w:rFonts w:ascii="Times New Roman" w:hAnsi="Times New Roman"/>
          <w:szCs w:val="28"/>
          <w:lang w:val="ru-RU"/>
        </w:rPr>
        <w:t xml:space="preserve"> </w:t>
      </w:r>
      <w:r w:rsidRPr="006B4CA7">
        <w:rPr>
          <w:rFonts w:ascii="Times New Roman" w:hAnsi="Times New Roman"/>
          <w:szCs w:val="28"/>
          <w:lang w:val="ru-RU"/>
        </w:rPr>
        <w:t>Публичные слушания на момент проверки в сельском поселении «Линево-Озерское» не назначены.</w:t>
      </w:r>
    </w:p>
    <w:p w:rsidR="00790CEF" w:rsidRPr="00790CEF" w:rsidRDefault="00790CEF" w:rsidP="00790CE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0CEF">
        <w:rPr>
          <w:rFonts w:ascii="Times New Roman" w:eastAsia="Calibri" w:hAnsi="Times New Roman" w:cs="Times New Roman"/>
          <w:sz w:val="24"/>
          <w:szCs w:val="24"/>
        </w:rPr>
        <w:t xml:space="preserve">        В нарушении  ст.36 Бюджетного кодекса РФ об обязательной открытости для общества и средств массовой информации проектов бюджетов, внесенных в законодательные (представительные) органы государственной власти </w:t>
      </w:r>
      <w:r w:rsidRPr="00790C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 </w:t>
      </w:r>
      <w:r w:rsidRPr="00790CEF">
        <w:rPr>
          <w:rFonts w:ascii="Times New Roman" w:hAnsi="Times New Roman" w:cs="Times New Roman"/>
          <w:sz w:val="24"/>
          <w:szCs w:val="24"/>
        </w:rPr>
        <w:t>Положения о бюджетном процессе сельского поселения</w:t>
      </w:r>
      <w:r w:rsidRPr="00790C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 бюджета на 2025 год  размещен на официальном сайте сельского поселения 22.11.2024года.</w:t>
      </w:r>
    </w:p>
    <w:p w:rsidR="00790CEF" w:rsidRPr="00790CEF" w:rsidRDefault="00790CEF" w:rsidP="006B4CA7">
      <w:pPr>
        <w:pStyle w:val="af8"/>
        <w:tabs>
          <w:tab w:val="left" w:pos="9639"/>
        </w:tabs>
        <w:spacing w:after="0"/>
        <w:ind w:left="-426" w:right="-1" w:firstLine="426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A3BA7" w:rsidRPr="004A3BA7" w:rsidRDefault="004A3BA7" w:rsidP="006B4CA7">
      <w:pPr>
        <w:pStyle w:val="ab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 xml:space="preserve">        </w:t>
      </w:r>
      <w:r w:rsidRPr="004A3BA7">
        <w:rPr>
          <w:rFonts w:ascii="Times New Roman" w:eastAsia="Calibri" w:hAnsi="Times New Roman"/>
          <w:lang w:val="ru-RU"/>
        </w:rPr>
        <w:t>Представленная пояснительная записка к проекту бюджета не раскрывает сути основных параметров бюджета в детализации составляющих доходной и расходной частей бюджета, не содержит развернутую характеристику целей и основных положений предлагаемого к рассмотрению проекта бюджета, к которым относятся все основные параметры бюджета поселения (доходы, расходы, дефицит (профицит)</w:t>
      </w:r>
      <w:proofErr w:type="gramStart"/>
      <w:r w:rsidRPr="004A3BA7">
        <w:rPr>
          <w:rFonts w:ascii="Times New Roman" w:eastAsia="Calibri" w:hAnsi="Times New Roman"/>
          <w:lang w:val="ru-RU"/>
        </w:rPr>
        <w:t>,и</w:t>
      </w:r>
      <w:proofErr w:type="gramEnd"/>
      <w:r w:rsidRPr="004A3BA7">
        <w:rPr>
          <w:rFonts w:ascii="Times New Roman" w:eastAsia="Calibri" w:hAnsi="Times New Roman"/>
          <w:lang w:val="ru-RU"/>
        </w:rPr>
        <w:t xml:space="preserve"> т.п.), </w:t>
      </w:r>
      <w:r w:rsidRPr="004A3BA7">
        <w:rPr>
          <w:rFonts w:ascii="Times New Roman" w:hAnsi="Times New Roman"/>
          <w:lang w:val="ru-RU"/>
        </w:rPr>
        <w:t>причины, оказавшие влияние на рост и снижение доходной и расходной частей бюджета поселения в сравнении предыдущими периодами.</w:t>
      </w:r>
      <w:r w:rsidRPr="004A3BA7">
        <w:rPr>
          <w:rFonts w:ascii="Times New Roman" w:eastAsia="Calibri" w:hAnsi="Times New Roman"/>
          <w:lang w:val="ru-RU"/>
        </w:rPr>
        <w:t xml:space="preserve"> Не указаны причины снижения запланированных доходов в сравнении с  ожидаемой оценкой 202</w:t>
      </w:r>
      <w:r w:rsidR="00376EBF">
        <w:rPr>
          <w:rFonts w:ascii="Times New Roman" w:eastAsia="Calibri" w:hAnsi="Times New Roman"/>
          <w:lang w:val="ru-RU"/>
        </w:rPr>
        <w:t>4</w:t>
      </w:r>
      <w:r w:rsidRPr="004A3BA7">
        <w:rPr>
          <w:rFonts w:ascii="Times New Roman" w:eastAsia="Calibri" w:hAnsi="Times New Roman"/>
          <w:lang w:val="ru-RU"/>
        </w:rPr>
        <w:t xml:space="preserve"> года. Полный анализ по видам доходов </w:t>
      </w:r>
      <w:proofErr w:type="gramStart"/>
      <w:r w:rsidRPr="004A3BA7">
        <w:rPr>
          <w:rFonts w:ascii="Times New Roman" w:eastAsia="Calibri" w:hAnsi="Times New Roman"/>
          <w:lang w:val="ru-RU"/>
        </w:rPr>
        <w:t>отсутствует</w:t>
      </w:r>
      <w:proofErr w:type="gramEnd"/>
      <w:r w:rsidRPr="004A3BA7">
        <w:rPr>
          <w:rFonts w:ascii="Times New Roman" w:eastAsia="Calibri" w:hAnsi="Times New Roman"/>
          <w:lang w:val="ru-RU"/>
        </w:rPr>
        <w:t xml:space="preserve"> нет информации о налоге по земельному налогу. </w:t>
      </w:r>
    </w:p>
    <w:p w:rsidR="004A3BA7" w:rsidRPr="004A3BA7" w:rsidRDefault="004A3BA7" w:rsidP="004A3BA7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lang w:val="ru-RU"/>
        </w:rPr>
      </w:pPr>
      <w:r>
        <w:rPr>
          <w:rFonts w:ascii="Times New Roman" w:hAnsi="Times New Roman"/>
          <w:bCs/>
          <w:iCs/>
          <w:lang w:val="ru-RU"/>
        </w:rPr>
        <w:t xml:space="preserve">            </w:t>
      </w:r>
      <w:r w:rsidRPr="004A3BA7">
        <w:rPr>
          <w:rFonts w:ascii="Times New Roman" w:hAnsi="Times New Roman"/>
          <w:bCs/>
          <w:iCs/>
          <w:lang w:val="ru-RU"/>
        </w:rPr>
        <w:t xml:space="preserve">Проектом решения о бюджете доходы прогнозируются:                     </w:t>
      </w:r>
    </w:p>
    <w:p w:rsidR="004A3BA7" w:rsidRPr="004A3BA7" w:rsidRDefault="004A3BA7" w:rsidP="004A3BA7">
      <w:pPr>
        <w:pStyle w:val="ab"/>
        <w:spacing w:line="240" w:lineRule="auto"/>
        <w:ind w:left="0" w:firstLine="0"/>
        <w:jc w:val="both"/>
        <w:rPr>
          <w:rFonts w:ascii="Times New Roman" w:hAnsi="Times New Roman"/>
          <w:lang w:val="ru-RU"/>
        </w:rPr>
      </w:pPr>
      <w:r w:rsidRPr="004A3BA7">
        <w:rPr>
          <w:rFonts w:ascii="Times New Roman" w:hAnsi="Times New Roman"/>
          <w:bCs/>
          <w:iCs/>
          <w:lang w:val="ru-RU"/>
        </w:rPr>
        <w:t xml:space="preserve">            </w:t>
      </w:r>
      <w:r>
        <w:rPr>
          <w:rFonts w:ascii="Times New Roman" w:hAnsi="Times New Roman"/>
          <w:bCs/>
          <w:iCs/>
          <w:lang w:val="ru-RU"/>
        </w:rPr>
        <w:t xml:space="preserve">- </w:t>
      </w:r>
      <w:r w:rsidRPr="004A3BA7">
        <w:rPr>
          <w:rFonts w:ascii="Times New Roman" w:hAnsi="Times New Roman"/>
          <w:bCs/>
          <w:iCs/>
          <w:lang w:val="ru-RU"/>
        </w:rPr>
        <w:t>на</w:t>
      </w:r>
      <w:r w:rsidRPr="004A3BA7">
        <w:rPr>
          <w:rFonts w:ascii="Times New Roman" w:hAnsi="Times New Roman"/>
          <w:b/>
          <w:bCs/>
          <w:iCs/>
          <w:lang w:val="ru-RU"/>
        </w:rPr>
        <w:t xml:space="preserve"> 202</w:t>
      </w:r>
      <w:r w:rsidR="00376EBF">
        <w:rPr>
          <w:rFonts w:ascii="Times New Roman" w:hAnsi="Times New Roman"/>
          <w:b/>
          <w:bCs/>
          <w:iCs/>
          <w:lang w:val="ru-RU"/>
        </w:rPr>
        <w:t>5</w:t>
      </w:r>
      <w:r w:rsidRPr="004A3BA7">
        <w:rPr>
          <w:rFonts w:ascii="Times New Roman" w:hAnsi="Times New Roman"/>
          <w:b/>
          <w:bCs/>
          <w:iCs/>
          <w:lang w:val="ru-RU"/>
        </w:rPr>
        <w:t xml:space="preserve"> год в  объеме  </w:t>
      </w:r>
      <w:r w:rsidR="00376EBF">
        <w:rPr>
          <w:rFonts w:ascii="Times New Roman" w:hAnsi="Times New Roman"/>
          <w:b/>
          <w:bCs/>
          <w:iCs/>
          <w:lang w:val="ru-RU"/>
        </w:rPr>
        <w:t>10233,4</w:t>
      </w:r>
      <w:r w:rsidRPr="004A3BA7">
        <w:rPr>
          <w:rFonts w:ascii="Times New Roman" w:hAnsi="Times New Roman"/>
          <w:b/>
          <w:bCs/>
          <w:iCs/>
          <w:lang w:val="ru-RU"/>
        </w:rPr>
        <w:t xml:space="preserve"> тыс. рублей, </w:t>
      </w:r>
      <w:r w:rsidRPr="004A3BA7">
        <w:rPr>
          <w:rFonts w:ascii="Times New Roman" w:hAnsi="Times New Roman"/>
          <w:lang w:val="ru-RU"/>
        </w:rPr>
        <w:t xml:space="preserve"> в том числе: финансовая помощь из бюджетов другого уровня составляет </w:t>
      </w:r>
      <w:r w:rsidR="00376EBF">
        <w:rPr>
          <w:rFonts w:ascii="Times New Roman" w:hAnsi="Times New Roman"/>
          <w:lang w:val="ru-RU"/>
        </w:rPr>
        <w:t>9863,0</w:t>
      </w:r>
      <w:r w:rsidRPr="004A3BA7">
        <w:rPr>
          <w:rFonts w:ascii="Times New Roman" w:hAnsi="Times New Roman"/>
          <w:lang w:val="ru-RU"/>
        </w:rPr>
        <w:t xml:space="preserve"> тыс. рублей </w:t>
      </w:r>
      <w:r w:rsidR="00376EBF">
        <w:rPr>
          <w:rFonts w:ascii="Times New Roman" w:hAnsi="Times New Roman"/>
          <w:lang w:val="ru-RU"/>
        </w:rPr>
        <w:t>96,4% от общей суммы доходной базы</w:t>
      </w:r>
      <w:r w:rsidRPr="004A3BA7">
        <w:rPr>
          <w:rFonts w:ascii="Times New Roman" w:hAnsi="Times New Roman"/>
          <w:lang w:val="ru-RU"/>
        </w:rPr>
        <w:t xml:space="preserve">, налоговые, неналоговые доходы  района– </w:t>
      </w:r>
      <w:r w:rsidR="00376EBF">
        <w:rPr>
          <w:rFonts w:ascii="Times New Roman" w:hAnsi="Times New Roman"/>
          <w:lang w:val="ru-RU"/>
        </w:rPr>
        <w:t>370,4</w:t>
      </w:r>
      <w:r w:rsidRPr="004A3BA7">
        <w:rPr>
          <w:rFonts w:ascii="Times New Roman" w:hAnsi="Times New Roman"/>
          <w:lang w:val="ru-RU"/>
        </w:rPr>
        <w:t>. рублей (</w:t>
      </w:r>
      <w:r w:rsidR="00376EBF">
        <w:rPr>
          <w:rFonts w:ascii="Times New Roman" w:hAnsi="Times New Roman"/>
          <w:lang w:val="ru-RU"/>
        </w:rPr>
        <w:t>3,6</w:t>
      </w:r>
      <w:r w:rsidRPr="004A3BA7">
        <w:rPr>
          <w:rFonts w:ascii="Times New Roman" w:hAnsi="Times New Roman"/>
          <w:lang w:val="ru-RU"/>
        </w:rPr>
        <w:t xml:space="preserve"> %);</w:t>
      </w:r>
    </w:p>
    <w:p w:rsidR="004A3BA7" w:rsidRPr="004A3BA7" w:rsidRDefault="004A3BA7" w:rsidP="004A3BA7">
      <w:pPr>
        <w:spacing w:line="240" w:lineRule="auto"/>
        <w:ind w:firstLine="0"/>
        <w:jc w:val="both"/>
        <w:rPr>
          <w:rFonts w:ascii="Times New Roman" w:hAnsi="Times New Roman"/>
          <w:lang w:val="ru-RU"/>
        </w:rPr>
      </w:pPr>
      <w:r w:rsidRPr="004A3BA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          - </w:t>
      </w:r>
      <w:r w:rsidRPr="004A3BA7">
        <w:rPr>
          <w:rFonts w:ascii="Times New Roman" w:hAnsi="Times New Roman"/>
          <w:lang w:val="ru-RU"/>
        </w:rPr>
        <w:t xml:space="preserve">на </w:t>
      </w:r>
      <w:r w:rsidRPr="004A3BA7">
        <w:rPr>
          <w:rFonts w:ascii="Times New Roman" w:hAnsi="Times New Roman"/>
          <w:b/>
          <w:lang w:val="ru-RU"/>
        </w:rPr>
        <w:t>202</w:t>
      </w:r>
      <w:r w:rsidR="00376EBF">
        <w:rPr>
          <w:rFonts w:ascii="Times New Roman" w:hAnsi="Times New Roman"/>
          <w:b/>
          <w:lang w:val="ru-RU"/>
        </w:rPr>
        <w:t>6</w:t>
      </w:r>
      <w:r w:rsidRPr="004A3BA7">
        <w:rPr>
          <w:rFonts w:ascii="Times New Roman" w:hAnsi="Times New Roman"/>
          <w:b/>
          <w:lang w:val="ru-RU"/>
        </w:rPr>
        <w:t xml:space="preserve"> год в  объеме  </w:t>
      </w:r>
      <w:r w:rsidR="00376EBF">
        <w:rPr>
          <w:rFonts w:ascii="Times New Roman" w:hAnsi="Times New Roman"/>
          <w:b/>
          <w:lang w:val="ru-RU"/>
        </w:rPr>
        <w:t xml:space="preserve">10279,8 </w:t>
      </w:r>
      <w:r w:rsidRPr="004A3BA7">
        <w:rPr>
          <w:rFonts w:ascii="Times New Roman" w:hAnsi="Times New Roman"/>
          <w:b/>
          <w:lang w:val="ru-RU"/>
        </w:rPr>
        <w:t>тыс. рублей</w:t>
      </w:r>
      <w:r w:rsidRPr="004A3BA7">
        <w:rPr>
          <w:rFonts w:ascii="Times New Roman" w:hAnsi="Times New Roman"/>
          <w:lang w:val="ru-RU"/>
        </w:rPr>
        <w:t xml:space="preserve">,  в том числе: финансовая помощь из бюджетов другого уровня составляет </w:t>
      </w:r>
      <w:r w:rsidR="00376EBF">
        <w:rPr>
          <w:rFonts w:ascii="Times New Roman" w:hAnsi="Times New Roman"/>
          <w:lang w:val="ru-RU"/>
        </w:rPr>
        <w:t>9892,2</w:t>
      </w:r>
      <w:r w:rsidRPr="004A3BA7">
        <w:rPr>
          <w:rFonts w:ascii="Times New Roman" w:hAnsi="Times New Roman"/>
          <w:lang w:val="ru-RU"/>
        </w:rPr>
        <w:t xml:space="preserve"> тыс. рублей (</w:t>
      </w:r>
      <w:r w:rsidR="00376EBF">
        <w:rPr>
          <w:rFonts w:ascii="Times New Roman" w:hAnsi="Times New Roman"/>
          <w:lang w:val="ru-RU"/>
        </w:rPr>
        <w:t>96,2</w:t>
      </w:r>
      <w:r w:rsidRPr="004A3BA7">
        <w:rPr>
          <w:rFonts w:ascii="Times New Roman" w:hAnsi="Times New Roman"/>
          <w:lang w:val="ru-RU"/>
        </w:rPr>
        <w:t xml:space="preserve">% от общей суммы доходной базы), налоговые, неналоговые доходы  района– </w:t>
      </w:r>
      <w:r w:rsidR="00376EBF">
        <w:rPr>
          <w:rFonts w:ascii="Times New Roman" w:hAnsi="Times New Roman"/>
          <w:lang w:val="ru-RU"/>
        </w:rPr>
        <w:t>387,6</w:t>
      </w:r>
      <w:r w:rsidRPr="004A3BA7">
        <w:rPr>
          <w:rFonts w:ascii="Times New Roman" w:hAnsi="Times New Roman"/>
          <w:lang w:val="ru-RU"/>
        </w:rPr>
        <w:t xml:space="preserve"> тыс. рублей (</w:t>
      </w:r>
      <w:r w:rsidR="00376EBF">
        <w:rPr>
          <w:rFonts w:ascii="Times New Roman" w:hAnsi="Times New Roman"/>
          <w:lang w:val="ru-RU"/>
        </w:rPr>
        <w:t>3,8</w:t>
      </w:r>
      <w:r w:rsidRPr="004A3BA7">
        <w:rPr>
          <w:rFonts w:ascii="Times New Roman" w:hAnsi="Times New Roman"/>
          <w:lang w:val="ru-RU"/>
        </w:rPr>
        <w:t>%);</w:t>
      </w:r>
    </w:p>
    <w:p w:rsidR="004A3BA7" w:rsidRPr="004A3BA7" w:rsidRDefault="004A3BA7" w:rsidP="004A3BA7">
      <w:pPr>
        <w:spacing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- </w:t>
      </w:r>
      <w:r w:rsidRPr="004A3BA7">
        <w:rPr>
          <w:rFonts w:ascii="Times New Roman" w:hAnsi="Times New Roman"/>
          <w:lang w:val="ru-RU"/>
        </w:rPr>
        <w:t>на</w:t>
      </w:r>
      <w:r w:rsidRPr="004A3BA7">
        <w:rPr>
          <w:rFonts w:ascii="Times New Roman" w:hAnsi="Times New Roman"/>
          <w:b/>
          <w:lang w:val="ru-RU"/>
        </w:rPr>
        <w:t xml:space="preserve"> 202</w:t>
      </w:r>
      <w:r w:rsidR="00376EBF">
        <w:rPr>
          <w:rFonts w:ascii="Times New Roman" w:hAnsi="Times New Roman"/>
          <w:b/>
          <w:lang w:val="ru-RU"/>
        </w:rPr>
        <w:t>7</w:t>
      </w:r>
      <w:r w:rsidRPr="004A3BA7">
        <w:rPr>
          <w:rFonts w:ascii="Times New Roman" w:hAnsi="Times New Roman"/>
          <w:b/>
          <w:lang w:val="ru-RU"/>
        </w:rPr>
        <w:t xml:space="preserve"> год в  объеме  </w:t>
      </w:r>
      <w:r w:rsidR="00376EBF">
        <w:rPr>
          <w:rFonts w:ascii="Times New Roman" w:hAnsi="Times New Roman"/>
          <w:b/>
          <w:lang w:val="ru-RU"/>
        </w:rPr>
        <w:t>10279,8</w:t>
      </w:r>
      <w:r w:rsidRPr="004A3BA7">
        <w:rPr>
          <w:rFonts w:ascii="Times New Roman" w:hAnsi="Times New Roman"/>
          <w:b/>
          <w:lang w:val="ru-RU"/>
        </w:rPr>
        <w:t xml:space="preserve"> тыс. рублей</w:t>
      </w:r>
      <w:r w:rsidRPr="004A3BA7">
        <w:rPr>
          <w:rFonts w:ascii="Times New Roman" w:hAnsi="Times New Roman"/>
          <w:lang w:val="ru-RU"/>
        </w:rPr>
        <w:t xml:space="preserve">,  в том числе: финансовая помощь из бюджетов другого уровня составляет </w:t>
      </w:r>
      <w:r w:rsidR="00376EBF">
        <w:rPr>
          <w:rFonts w:ascii="Times New Roman" w:hAnsi="Times New Roman"/>
          <w:lang w:val="ru-RU"/>
        </w:rPr>
        <w:t>9892,2</w:t>
      </w:r>
      <w:r w:rsidRPr="004A3BA7">
        <w:rPr>
          <w:rFonts w:ascii="Times New Roman" w:hAnsi="Times New Roman"/>
          <w:lang w:val="ru-RU"/>
        </w:rPr>
        <w:t xml:space="preserve"> тыс. рублей (</w:t>
      </w:r>
      <w:r w:rsidR="00376EBF">
        <w:rPr>
          <w:rFonts w:ascii="Times New Roman" w:hAnsi="Times New Roman"/>
          <w:lang w:val="ru-RU"/>
        </w:rPr>
        <w:t>96,2</w:t>
      </w:r>
      <w:r w:rsidRPr="004A3BA7">
        <w:rPr>
          <w:rFonts w:ascii="Times New Roman" w:hAnsi="Times New Roman"/>
          <w:lang w:val="ru-RU"/>
        </w:rPr>
        <w:t xml:space="preserve">% от общей суммы доходной базы), налоговые, неналоговые доходы  района– </w:t>
      </w:r>
      <w:r w:rsidR="00376EBF">
        <w:rPr>
          <w:rFonts w:ascii="Times New Roman" w:hAnsi="Times New Roman"/>
          <w:lang w:val="ru-RU"/>
        </w:rPr>
        <w:t>387,6</w:t>
      </w:r>
      <w:r w:rsidRPr="004A3BA7">
        <w:rPr>
          <w:rFonts w:ascii="Times New Roman" w:hAnsi="Times New Roman"/>
          <w:lang w:val="ru-RU"/>
        </w:rPr>
        <w:t xml:space="preserve"> тыс. рублей (</w:t>
      </w:r>
      <w:r w:rsidR="00376EBF">
        <w:rPr>
          <w:rFonts w:ascii="Times New Roman" w:hAnsi="Times New Roman"/>
          <w:lang w:val="ru-RU"/>
        </w:rPr>
        <w:t>3,8</w:t>
      </w:r>
      <w:r w:rsidRPr="004A3BA7">
        <w:rPr>
          <w:rFonts w:ascii="Times New Roman" w:hAnsi="Times New Roman"/>
          <w:lang w:val="ru-RU"/>
        </w:rPr>
        <w:t xml:space="preserve"> %).</w:t>
      </w:r>
    </w:p>
    <w:p w:rsidR="004A3BA7" w:rsidRPr="004A3BA7" w:rsidRDefault="004A3BA7" w:rsidP="004A3BA7">
      <w:pPr>
        <w:pStyle w:val="af6"/>
        <w:tabs>
          <w:tab w:val="clear" w:pos="6663"/>
          <w:tab w:val="clear" w:pos="10490"/>
        </w:tabs>
        <w:spacing w:line="240" w:lineRule="auto"/>
        <w:ind w:right="-1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4A3BA7">
        <w:rPr>
          <w:sz w:val="22"/>
          <w:szCs w:val="22"/>
        </w:rPr>
        <w:t>Расходы на 202</w:t>
      </w:r>
      <w:r w:rsidR="00376EBF">
        <w:rPr>
          <w:sz w:val="22"/>
          <w:szCs w:val="22"/>
        </w:rPr>
        <w:t>5</w:t>
      </w:r>
      <w:r w:rsidRPr="004A3BA7">
        <w:rPr>
          <w:sz w:val="22"/>
          <w:szCs w:val="22"/>
        </w:rPr>
        <w:t xml:space="preserve"> год и плановые периоды в бюджете района планировались исходя из рассчитанного объема доходов. </w:t>
      </w:r>
    </w:p>
    <w:p w:rsidR="004A3BA7" w:rsidRPr="004A3BA7" w:rsidRDefault="008603BE" w:rsidP="004A3BA7">
      <w:pPr>
        <w:spacing w:line="240" w:lineRule="auto"/>
        <w:ind w:firstLine="0"/>
        <w:jc w:val="both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lang w:val="ru-RU"/>
        </w:rPr>
        <w:t xml:space="preserve">             </w:t>
      </w:r>
      <w:r w:rsidR="004A3BA7" w:rsidRPr="004A3BA7">
        <w:rPr>
          <w:rFonts w:ascii="Times New Roman" w:hAnsi="Times New Roman"/>
          <w:lang w:val="ru-RU"/>
        </w:rPr>
        <w:t xml:space="preserve">Проектом решения о бюджете </w:t>
      </w:r>
      <w:r w:rsidR="004A3BA7" w:rsidRPr="004A3BA7">
        <w:rPr>
          <w:rFonts w:ascii="Times New Roman" w:hAnsi="Times New Roman"/>
          <w:b/>
          <w:lang w:val="ru-RU"/>
        </w:rPr>
        <w:t>расходы</w:t>
      </w:r>
      <w:r w:rsidR="004A3BA7" w:rsidRPr="004A3BA7">
        <w:rPr>
          <w:rFonts w:ascii="Times New Roman" w:hAnsi="Times New Roman"/>
          <w:lang w:val="ru-RU"/>
        </w:rPr>
        <w:t xml:space="preserve"> прогнозируются </w:t>
      </w:r>
      <w:r w:rsidR="004A3BA7" w:rsidRPr="004A3BA7">
        <w:rPr>
          <w:rFonts w:ascii="Times New Roman" w:hAnsi="Times New Roman"/>
          <w:b/>
          <w:lang w:val="ru-RU"/>
        </w:rPr>
        <w:t>на 202</w:t>
      </w:r>
      <w:r w:rsidR="00376EBF">
        <w:rPr>
          <w:rFonts w:ascii="Times New Roman" w:hAnsi="Times New Roman"/>
          <w:b/>
          <w:lang w:val="ru-RU"/>
        </w:rPr>
        <w:t>5</w:t>
      </w:r>
      <w:r w:rsidR="004A3BA7" w:rsidRPr="004A3BA7">
        <w:rPr>
          <w:rFonts w:ascii="Times New Roman" w:hAnsi="Times New Roman"/>
          <w:b/>
          <w:lang w:val="ru-RU"/>
        </w:rPr>
        <w:t xml:space="preserve"> год </w:t>
      </w:r>
      <w:r w:rsidR="004A3BA7" w:rsidRPr="004A3BA7">
        <w:rPr>
          <w:rFonts w:ascii="Times New Roman" w:hAnsi="Times New Roman"/>
          <w:lang w:val="ru-RU"/>
        </w:rPr>
        <w:t xml:space="preserve">в сумме </w:t>
      </w:r>
      <w:r w:rsidR="00C370F6">
        <w:rPr>
          <w:rFonts w:ascii="Times New Roman" w:hAnsi="Times New Roman"/>
          <w:b/>
          <w:i/>
          <w:lang w:val="ru-RU"/>
        </w:rPr>
        <w:t>10233,4</w:t>
      </w:r>
      <w:r w:rsidR="004A3BA7" w:rsidRPr="004A3BA7">
        <w:rPr>
          <w:rFonts w:ascii="Times New Roman" w:hAnsi="Times New Roman"/>
          <w:b/>
          <w:i/>
          <w:lang w:val="ru-RU"/>
        </w:rPr>
        <w:t xml:space="preserve">  тыс. рублей, </w:t>
      </w:r>
      <w:r w:rsidR="004A3BA7" w:rsidRPr="004A3BA7">
        <w:rPr>
          <w:rFonts w:ascii="Times New Roman" w:hAnsi="Times New Roman"/>
          <w:lang w:val="ru-RU"/>
        </w:rPr>
        <w:t>на 202</w:t>
      </w:r>
      <w:r w:rsidR="00C370F6">
        <w:rPr>
          <w:rFonts w:ascii="Times New Roman" w:hAnsi="Times New Roman"/>
          <w:lang w:val="ru-RU"/>
        </w:rPr>
        <w:t>6</w:t>
      </w:r>
      <w:r w:rsidR="004A3BA7" w:rsidRPr="004A3BA7">
        <w:rPr>
          <w:rFonts w:ascii="Times New Roman" w:hAnsi="Times New Roman"/>
          <w:lang w:val="ru-RU"/>
        </w:rPr>
        <w:t xml:space="preserve"> год в сумме </w:t>
      </w:r>
      <w:r w:rsidR="00C370F6">
        <w:rPr>
          <w:rFonts w:ascii="Times New Roman" w:hAnsi="Times New Roman"/>
          <w:b/>
          <w:i/>
          <w:lang w:val="ru-RU"/>
        </w:rPr>
        <w:t>10279,8</w:t>
      </w:r>
      <w:r w:rsidR="004A3BA7" w:rsidRPr="004A3BA7">
        <w:rPr>
          <w:rFonts w:ascii="Times New Roman" w:hAnsi="Times New Roman"/>
          <w:b/>
          <w:i/>
          <w:lang w:val="ru-RU"/>
        </w:rPr>
        <w:t xml:space="preserve">  тыс. рублей</w:t>
      </w:r>
      <w:r w:rsidR="004A3BA7" w:rsidRPr="004A3BA7">
        <w:rPr>
          <w:rFonts w:ascii="Times New Roman" w:hAnsi="Times New Roman"/>
          <w:lang w:val="ru-RU"/>
        </w:rPr>
        <w:t xml:space="preserve"> и на 202</w:t>
      </w:r>
      <w:r w:rsidR="00C370F6">
        <w:rPr>
          <w:rFonts w:ascii="Times New Roman" w:hAnsi="Times New Roman"/>
          <w:lang w:val="ru-RU"/>
        </w:rPr>
        <w:t>7</w:t>
      </w:r>
      <w:r w:rsidR="004A3BA7" w:rsidRPr="004A3BA7">
        <w:rPr>
          <w:rFonts w:ascii="Times New Roman" w:hAnsi="Times New Roman"/>
          <w:lang w:val="ru-RU"/>
        </w:rPr>
        <w:t xml:space="preserve"> год- </w:t>
      </w:r>
      <w:r w:rsidR="00C370F6">
        <w:rPr>
          <w:rFonts w:ascii="Times New Roman" w:hAnsi="Times New Roman"/>
          <w:b/>
          <w:i/>
          <w:lang w:val="ru-RU"/>
        </w:rPr>
        <w:t>10279,8</w:t>
      </w:r>
      <w:r w:rsidR="004A3BA7" w:rsidRPr="004A3BA7">
        <w:rPr>
          <w:rFonts w:ascii="Times New Roman" w:hAnsi="Times New Roman"/>
          <w:b/>
          <w:i/>
          <w:lang w:val="ru-RU"/>
        </w:rPr>
        <w:t xml:space="preserve"> тыс. рублей.</w:t>
      </w:r>
    </w:p>
    <w:p w:rsidR="004A3BA7" w:rsidRPr="004A3BA7" w:rsidRDefault="004A3BA7" w:rsidP="008603BE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</w:t>
      </w:r>
      <w:r w:rsidR="001E6A97">
        <w:rPr>
          <w:rFonts w:ascii="Times New Roman" w:hAnsi="Times New Roman"/>
          <w:lang w:val="ru-RU"/>
        </w:rPr>
        <w:t>Рост</w:t>
      </w:r>
      <w:r w:rsidRPr="004A3BA7">
        <w:rPr>
          <w:rFonts w:ascii="Times New Roman" w:hAnsi="Times New Roman"/>
          <w:lang w:val="ru-RU"/>
        </w:rPr>
        <w:t xml:space="preserve">  общего объема расходов бюджета поселения в 202</w:t>
      </w:r>
      <w:r w:rsidR="001E6A97">
        <w:rPr>
          <w:rFonts w:ascii="Times New Roman" w:hAnsi="Times New Roman"/>
          <w:lang w:val="ru-RU"/>
        </w:rPr>
        <w:t>5</w:t>
      </w:r>
      <w:r w:rsidRPr="004A3BA7">
        <w:rPr>
          <w:rFonts w:ascii="Times New Roman" w:hAnsi="Times New Roman"/>
          <w:lang w:val="ru-RU"/>
        </w:rPr>
        <w:t xml:space="preserve"> году в сравнении с ожидаемой оценкой 202</w:t>
      </w:r>
      <w:r w:rsidR="001E6A97">
        <w:rPr>
          <w:rFonts w:ascii="Times New Roman" w:hAnsi="Times New Roman"/>
          <w:lang w:val="ru-RU"/>
        </w:rPr>
        <w:t>4</w:t>
      </w:r>
      <w:r w:rsidRPr="004A3BA7">
        <w:rPr>
          <w:rFonts w:ascii="Times New Roman" w:hAnsi="Times New Roman"/>
          <w:lang w:val="ru-RU"/>
        </w:rPr>
        <w:t xml:space="preserve"> года составит </w:t>
      </w:r>
      <w:r w:rsidR="001E6A97">
        <w:rPr>
          <w:rFonts w:ascii="Times New Roman" w:hAnsi="Times New Roman"/>
          <w:lang w:val="ru-RU"/>
        </w:rPr>
        <w:t>1,5</w:t>
      </w:r>
      <w:r w:rsidRPr="004A3BA7">
        <w:rPr>
          <w:rFonts w:ascii="Times New Roman" w:hAnsi="Times New Roman"/>
          <w:lang w:val="ru-RU"/>
        </w:rPr>
        <w:t xml:space="preserve"> % или </w:t>
      </w:r>
      <w:r w:rsidR="001E6A97">
        <w:rPr>
          <w:rFonts w:ascii="Times New Roman" w:hAnsi="Times New Roman"/>
          <w:lang w:val="ru-RU"/>
        </w:rPr>
        <w:t>1504,0</w:t>
      </w:r>
      <w:r w:rsidRPr="004A3BA7">
        <w:rPr>
          <w:rFonts w:ascii="Times New Roman" w:hAnsi="Times New Roman"/>
          <w:lang w:val="ru-RU"/>
        </w:rPr>
        <w:t xml:space="preserve"> тыс. рублей.</w:t>
      </w:r>
    </w:p>
    <w:p w:rsidR="004A3BA7" w:rsidRPr="004A3BA7" w:rsidRDefault="004A3BA7" w:rsidP="008603BE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</w:t>
      </w:r>
      <w:r w:rsidRPr="004A3BA7">
        <w:rPr>
          <w:rFonts w:ascii="Times New Roman" w:hAnsi="Times New Roman"/>
          <w:lang w:val="ru-RU"/>
        </w:rPr>
        <w:t xml:space="preserve">В сравнении с исполнением 2022 года расходы прогнозируются со снижением на </w:t>
      </w:r>
      <w:r w:rsidR="001E6A97">
        <w:rPr>
          <w:rFonts w:ascii="Times New Roman" w:hAnsi="Times New Roman"/>
          <w:lang w:val="ru-RU"/>
        </w:rPr>
        <w:t>32,9</w:t>
      </w:r>
      <w:r w:rsidRPr="004A3BA7">
        <w:rPr>
          <w:rFonts w:ascii="Times New Roman" w:hAnsi="Times New Roman"/>
          <w:lang w:val="ru-RU"/>
        </w:rPr>
        <w:t xml:space="preserve">%  или на </w:t>
      </w:r>
      <w:r w:rsidR="001E6A97">
        <w:rPr>
          <w:rFonts w:ascii="Times New Roman" w:hAnsi="Times New Roman"/>
          <w:lang w:val="ru-RU"/>
        </w:rPr>
        <w:t>5021,6</w:t>
      </w:r>
      <w:r w:rsidRPr="004A3BA7">
        <w:rPr>
          <w:rFonts w:ascii="Times New Roman" w:hAnsi="Times New Roman"/>
          <w:lang w:val="ru-RU"/>
        </w:rPr>
        <w:t xml:space="preserve"> тыс. рублей.</w:t>
      </w:r>
    </w:p>
    <w:p w:rsidR="009024D3" w:rsidRPr="009024D3" w:rsidRDefault="009024D3" w:rsidP="009024D3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9024D3">
        <w:rPr>
          <w:rFonts w:ascii="Times New Roman" w:hAnsi="Times New Roman"/>
          <w:sz w:val="24"/>
          <w:szCs w:val="24"/>
          <w:lang w:val="ru-RU"/>
        </w:rPr>
        <w:t>Бюджетные ассигнования проектом бюджета предусмотрены в основном:</w:t>
      </w:r>
    </w:p>
    <w:p w:rsidR="009024D3" w:rsidRPr="009024D3" w:rsidRDefault="009024D3" w:rsidP="009024D3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9024D3">
        <w:rPr>
          <w:rFonts w:ascii="Times New Roman" w:hAnsi="Times New Roman"/>
          <w:sz w:val="24"/>
          <w:szCs w:val="24"/>
          <w:lang w:val="ru-RU"/>
        </w:rPr>
        <w:t xml:space="preserve">- на оплату труда с начислениями органов местного самоуправления  на 11,5 месяцев, при этом заработная плата специалиста по ВУС запланирована в полном объеме; на оплату работников технического персонала администрации на 11,5 месяцев,  на уровне начисленного фонда оплаты труда 2023 года. Фонд оплаты труда рассчитан в сумме 7154,4 тыс. рублей, </w:t>
      </w:r>
    </w:p>
    <w:p w:rsidR="009024D3" w:rsidRPr="009024D3" w:rsidRDefault="009024D3" w:rsidP="009024D3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9024D3">
        <w:rPr>
          <w:rFonts w:ascii="Times New Roman" w:hAnsi="Times New Roman"/>
          <w:sz w:val="24"/>
          <w:szCs w:val="24"/>
          <w:lang w:val="ru-RU"/>
        </w:rPr>
        <w:t>- на оплату коммунальных услуг в сумме 773,5 тыс. рублей или 100% от потребности;</w:t>
      </w:r>
    </w:p>
    <w:p w:rsidR="009024D3" w:rsidRPr="009024D3" w:rsidRDefault="009024D3" w:rsidP="009024D3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9024D3">
        <w:rPr>
          <w:rFonts w:ascii="Times New Roman" w:hAnsi="Times New Roman"/>
          <w:sz w:val="24"/>
          <w:szCs w:val="24"/>
          <w:lang w:val="ru-RU"/>
        </w:rPr>
        <w:t xml:space="preserve">-расходы на выполнение полномочий по осуществлению первичного воинского учета на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Pr="009024D3">
        <w:rPr>
          <w:rFonts w:ascii="Times New Roman" w:hAnsi="Times New Roman"/>
          <w:sz w:val="24"/>
          <w:szCs w:val="24"/>
          <w:lang w:val="ru-RU"/>
        </w:rPr>
        <w:t xml:space="preserve">территориях, где отсутствуют военные комиссариаты в сумме 289,3 </w:t>
      </w:r>
      <w:proofErr w:type="spellStart"/>
      <w:r w:rsidRPr="009024D3">
        <w:rPr>
          <w:rFonts w:ascii="Times New Roman" w:hAnsi="Times New Roman"/>
          <w:sz w:val="24"/>
          <w:szCs w:val="24"/>
          <w:lang w:val="ru-RU"/>
        </w:rPr>
        <w:t>тыс</w:t>
      </w:r>
      <w:proofErr w:type="gramStart"/>
      <w:r w:rsidRPr="009024D3">
        <w:rPr>
          <w:rFonts w:ascii="Times New Roman" w:hAnsi="Times New Roman"/>
          <w:sz w:val="24"/>
          <w:szCs w:val="24"/>
          <w:lang w:val="ru-RU"/>
        </w:rPr>
        <w:t>.р</w:t>
      </w:r>
      <w:proofErr w:type="gramEnd"/>
      <w:r w:rsidRPr="009024D3">
        <w:rPr>
          <w:rFonts w:ascii="Times New Roman" w:hAnsi="Times New Roman"/>
          <w:sz w:val="24"/>
          <w:szCs w:val="24"/>
          <w:lang w:val="ru-RU"/>
        </w:rPr>
        <w:t>ублей</w:t>
      </w:r>
      <w:proofErr w:type="spellEnd"/>
      <w:r w:rsidRPr="009024D3">
        <w:rPr>
          <w:rFonts w:ascii="Times New Roman" w:hAnsi="Times New Roman"/>
          <w:sz w:val="24"/>
          <w:szCs w:val="24"/>
          <w:lang w:val="ru-RU"/>
        </w:rPr>
        <w:t>;</w:t>
      </w:r>
    </w:p>
    <w:p w:rsidR="009024D3" w:rsidRPr="009024D3" w:rsidRDefault="009024D3" w:rsidP="009024D3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9024D3">
        <w:rPr>
          <w:rFonts w:ascii="Times New Roman" w:hAnsi="Times New Roman"/>
          <w:sz w:val="24"/>
          <w:szCs w:val="24"/>
          <w:lang w:val="ru-RU"/>
        </w:rPr>
        <w:t>- выплату пенсий в сумме 478,9 тыс. руб. или 100% от потребности;</w:t>
      </w:r>
    </w:p>
    <w:p w:rsidR="009024D3" w:rsidRPr="009024D3" w:rsidRDefault="009024D3" w:rsidP="009024D3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9024D3">
        <w:rPr>
          <w:rFonts w:ascii="Times New Roman" w:hAnsi="Times New Roman"/>
          <w:sz w:val="24"/>
          <w:szCs w:val="24"/>
          <w:lang w:val="ru-RU"/>
        </w:rPr>
        <w:t xml:space="preserve">- межбюджетные трансферты на переданные полномочия –  3,9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9024D3">
        <w:rPr>
          <w:rFonts w:ascii="Times New Roman" w:hAnsi="Times New Roman"/>
          <w:sz w:val="24"/>
          <w:szCs w:val="24"/>
          <w:lang w:val="ru-RU"/>
        </w:rPr>
        <w:t>тыс</w:t>
      </w:r>
      <w:proofErr w:type="gramStart"/>
      <w:r w:rsidRPr="009024D3">
        <w:rPr>
          <w:rFonts w:ascii="Times New Roman" w:hAnsi="Times New Roman"/>
          <w:sz w:val="24"/>
          <w:szCs w:val="24"/>
          <w:lang w:val="ru-RU"/>
        </w:rPr>
        <w:t>.р</w:t>
      </w:r>
      <w:proofErr w:type="gramEnd"/>
      <w:r w:rsidRPr="009024D3">
        <w:rPr>
          <w:rFonts w:ascii="Times New Roman" w:hAnsi="Times New Roman"/>
          <w:sz w:val="24"/>
          <w:szCs w:val="24"/>
          <w:lang w:val="ru-RU"/>
        </w:rPr>
        <w:t>уб</w:t>
      </w:r>
      <w:proofErr w:type="spellEnd"/>
      <w:r w:rsidRPr="009024D3">
        <w:rPr>
          <w:rFonts w:ascii="Times New Roman" w:hAnsi="Times New Roman"/>
          <w:sz w:val="24"/>
          <w:szCs w:val="24"/>
          <w:lang w:val="ru-RU"/>
        </w:rPr>
        <w:t>. или 100% от потребности.</w:t>
      </w:r>
    </w:p>
    <w:p w:rsidR="009024D3" w:rsidRPr="009024D3" w:rsidRDefault="009024D3" w:rsidP="009024D3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9024D3">
        <w:rPr>
          <w:rFonts w:ascii="Times New Roman" w:hAnsi="Times New Roman"/>
          <w:sz w:val="24"/>
          <w:szCs w:val="24"/>
          <w:lang w:val="ru-RU"/>
        </w:rPr>
        <w:t xml:space="preserve">-резервный фонд - 1,0 </w:t>
      </w:r>
      <w:proofErr w:type="spellStart"/>
      <w:r w:rsidRPr="009024D3">
        <w:rPr>
          <w:rFonts w:ascii="Times New Roman" w:hAnsi="Times New Roman"/>
          <w:sz w:val="24"/>
          <w:szCs w:val="24"/>
          <w:lang w:val="ru-RU"/>
        </w:rPr>
        <w:t>тыс</w:t>
      </w:r>
      <w:proofErr w:type="gramStart"/>
      <w:r w:rsidRPr="009024D3">
        <w:rPr>
          <w:rFonts w:ascii="Times New Roman" w:hAnsi="Times New Roman"/>
          <w:sz w:val="24"/>
          <w:szCs w:val="24"/>
          <w:lang w:val="ru-RU"/>
        </w:rPr>
        <w:t>.р</w:t>
      </w:r>
      <w:proofErr w:type="gramEnd"/>
      <w:r w:rsidRPr="009024D3">
        <w:rPr>
          <w:rFonts w:ascii="Times New Roman" w:hAnsi="Times New Roman"/>
          <w:sz w:val="24"/>
          <w:szCs w:val="24"/>
          <w:lang w:val="ru-RU"/>
        </w:rPr>
        <w:t>ублей</w:t>
      </w:r>
      <w:proofErr w:type="spellEnd"/>
      <w:r w:rsidRPr="009024D3">
        <w:rPr>
          <w:rFonts w:ascii="Times New Roman" w:hAnsi="Times New Roman"/>
          <w:sz w:val="24"/>
          <w:szCs w:val="24"/>
          <w:lang w:val="ru-RU"/>
        </w:rPr>
        <w:t xml:space="preserve">; расходы на благоустройство  - 226,8 </w:t>
      </w:r>
      <w:proofErr w:type="spellStart"/>
      <w:r w:rsidRPr="009024D3">
        <w:rPr>
          <w:rFonts w:ascii="Times New Roman" w:hAnsi="Times New Roman"/>
          <w:sz w:val="24"/>
          <w:szCs w:val="24"/>
          <w:lang w:val="ru-RU"/>
        </w:rPr>
        <w:t>тыс.рублей</w:t>
      </w:r>
      <w:proofErr w:type="spellEnd"/>
      <w:r w:rsidRPr="009024D3">
        <w:rPr>
          <w:rFonts w:ascii="Times New Roman" w:hAnsi="Times New Roman"/>
          <w:sz w:val="24"/>
          <w:szCs w:val="24"/>
          <w:lang w:val="ru-RU"/>
        </w:rPr>
        <w:t xml:space="preserve">;  </w:t>
      </w:r>
    </w:p>
    <w:p w:rsidR="009024D3" w:rsidRPr="009024D3" w:rsidRDefault="009024D3" w:rsidP="009024D3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024D3">
        <w:rPr>
          <w:rFonts w:ascii="Times New Roman" w:hAnsi="Times New Roman"/>
          <w:sz w:val="24"/>
          <w:szCs w:val="24"/>
          <w:lang w:val="ru-RU"/>
        </w:rPr>
        <w:t xml:space="preserve">-на защиту населения и территории от  чрезвычайных ситуаций природного и техногенного характера, пожарная безопасность» </w:t>
      </w:r>
      <w:r w:rsidRPr="009024D3">
        <w:rPr>
          <w:rFonts w:ascii="Times New Roman" w:hAnsi="Times New Roman"/>
          <w:bCs/>
          <w:sz w:val="24"/>
          <w:szCs w:val="24"/>
          <w:lang w:val="ru-RU"/>
        </w:rPr>
        <w:t>- 90,7 тыс. рублей;</w:t>
      </w:r>
    </w:p>
    <w:p w:rsidR="009024D3" w:rsidRPr="009024D3" w:rsidRDefault="009024D3" w:rsidP="009024D3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9024D3">
        <w:rPr>
          <w:rFonts w:ascii="Times New Roman" w:hAnsi="Times New Roman"/>
          <w:bCs/>
          <w:sz w:val="24"/>
          <w:szCs w:val="24"/>
          <w:lang w:val="ru-RU"/>
        </w:rPr>
        <w:lastRenderedPageBreak/>
        <w:t xml:space="preserve">-прочие расходы – 1441,7 </w:t>
      </w:r>
      <w:proofErr w:type="spellStart"/>
      <w:r w:rsidRPr="009024D3">
        <w:rPr>
          <w:rFonts w:ascii="Times New Roman" w:hAnsi="Times New Roman"/>
          <w:bCs/>
          <w:sz w:val="24"/>
          <w:szCs w:val="24"/>
          <w:lang w:val="ru-RU"/>
        </w:rPr>
        <w:t>тыс</w:t>
      </w:r>
      <w:proofErr w:type="gramStart"/>
      <w:r w:rsidRPr="009024D3">
        <w:rPr>
          <w:rFonts w:ascii="Times New Roman" w:hAnsi="Times New Roman"/>
          <w:bCs/>
          <w:sz w:val="24"/>
          <w:szCs w:val="24"/>
          <w:lang w:val="ru-RU"/>
        </w:rPr>
        <w:t>.р</w:t>
      </w:r>
      <w:proofErr w:type="gramEnd"/>
      <w:r w:rsidRPr="009024D3">
        <w:rPr>
          <w:rFonts w:ascii="Times New Roman" w:hAnsi="Times New Roman"/>
          <w:bCs/>
          <w:sz w:val="24"/>
          <w:szCs w:val="24"/>
          <w:lang w:val="ru-RU"/>
        </w:rPr>
        <w:t>ублей</w:t>
      </w:r>
      <w:proofErr w:type="spellEnd"/>
      <w:r w:rsidRPr="009024D3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9024D3" w:rsidRPr="009024D3" w:rsidRDefault="005A76E4" w:rsidP="009024D3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="009024D3" w:rsidRPr="009024D3">
        <w:rPr>
          <w:rFonts w:ascii="Times New Roman" w:hAnsi="Times New Roman"/>
          <w:sz w:val="24"/>
          <w:szCs w:val="24"/>
          <w:lang w:val="ru-RU"/>
        </w:rPr>
        <w:t>Предоставление муниципальных гарантий и кредитов не планируется.</w:t>
      </w:r>
    </w:p>
    <w:p w:rsidR="006E1D16" w:rsidRPr="004A3BA7" w:rsidRDefault="006E1D16" w:rsidP="004A3BA7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</w:p>
    <w:p w:rsidR="00E638A1" w:rsidRDefault="004D02CE" w:rsidP="00E638A1">
      <w:pPr>
        <w:spacing w:after="0" w:line="240" w:lineRule="auto"/>
        <w:ind w:right="-284" w:firstLine="0"/>
        <w:jc w:val="center"/>
        <w:rPr>
          <w:rFonts w:ascii="Times New Roman" w:hAnsi="Times New Roman"/>
          <w:b/>
          <w:u w:val="single"/>
          <w:lang w:val="ru-RU"/>
        </w:rPr>
      </w:pPr>
      <w:r>
        <w:rPr>
          <w:rFonts w:ascii="Times New Roman" w:hAnsi="Times New Roman"/>
          <w:b/>
          <w:u w:val="single"/>
          <w:lang w:val="ru-RU"/>
        </w:rPr>
        <w:t>9</w:t>
      </w:r>
      <w:r w:rsidR="00E638A1" w:rsidRPr="00E638A1">
        <w:rPr>
          <w:rFonts w:ascii="Times New Roman" w:hAnsi="Times New Roman"/>
          <w:b/>
          <w:u w:val="single"/>
          <w:lang w:val="ru-RU"/>
        </w:rPr>
        <w:t>)</w:t>
      </w:r>
      <w:r w:rsidR="003D1832">
        <w:rPr>
          <w:rFonts w:ascii="Times New Roman" w:hAnsi="Times New Roman"/>
          <w:b/>
          <w:u w:val="single"/>
          <w:lang w:val="ru-RU"/>
        </w:rPr>
        <w:t xml:space="preserve"> </w:t>
      </w:r>
      <w:r w:rsidR="00E638A1" w:rsidRPr="00E638A1">
        <w:rPr>
          <w:rFonts w:ascii="Times New Roman" w:hAnsi="Times New Roman"/>
          <w:b/>
          <w:u w:val="single"/>
          <w:lang w:val="ru-RU"/>
        </w:rPr>
        <w:t>Внешняя проверка на проект  решения Совета сельского поселения «Линево-Озерское»  «Об утверждении бюджета сельского поселения «Линево-Озерское» на 202</w:t>
      </w:r>
      <w:r w:rsidR="000A28F8">
        <w:rPr>
          <w:rFonts w:ascii="Times New Roman" w:hAnsi="Times New Roman"/>
          <w:b/>
          <w:u w:val="single"/>
          <w:lang w:val="ru-RU"/>
        </w:rPr>
        <w:t>5</w:t>
      </w:r>
      <w:r w:rsidR="00E638A1" w:rsidRPr="00E638A1">
        <w:rPr>
          <w:rFonts w:ascii="Times New Roman" w:hAnsi="Times New Roman"/>
          <w:b/>
          <w:u w:val="single"/>
          <w:lang w:val="ru-RU"/>
        </w:rPr>
        <w:t xml:space="preserve"> год и плановый период </w:t>
      </w:r>
    </w:p>
    <w:p w:rsidR="00E638A1" w:rsidRPr="00E638A1" w:rsidRDefault="00E638A1" w:rsidP="00E638A1">
      <w:pPr>
        <w:spacing w:after="0" w:line="240" w:lineRule="auto"/>
        <w:ind w:right="-284" w:firstLine="0"/>
        <w:jc w:val="center"/>
        <w:rPr>
          <w:rFonts w:ascii="Times New Roman" w:hAnsi="Times New Roman"/>
          <w:b/>
          <w:u w:val="single"/>
          <w:lang w:val="ru-RU"/>
        </w:rPr>
      </w:pPr>
      <w:r w:rsidRPr="00E638A1">
        <w:rPr>
          <w:rFonts w:ascii="Times New Roman" w:hAnsi="Times New Roman"/>
          <w:b/>
          <w:u w:val="single"/>
          <w:lang w:val="ru-RU"/>
        </w:rPr>
        <w:t>202</w:t>
      </w:r>
      <w:r w:rsidR="000A28F8">
        <w:rPr>
          <w:rFonts w:ascii="Times New Roman" w:hAnsi="Times New Roman"/>
          <w:b/>
          <w:u w:val="single"/>
          <w:lang w:val="ru-RU"/>
        </w:rPr>
        <w:t>6</w:t>
      </w:r>
      <w:r w:rsidRPr="00E638A1">
        <w:rPr>
          <w:rFonts w:ascii="Times New Roman" w:hAnsi="Times New Roman"/>
          <w:b/>
          <w:u w:val="single"/>
          <w:lang w:val="ru-RU"/>
        </w:rPr>
        <w:t>-202</w:t>
      </w:r>
      <w:r w:rsidR="000A28F8">
        <w:rPr>
          <w:rFonts w:ascii="Times New Roman" w:hAnsi="Times New Roman"/>
          <w:b/>
          <w:u w:val="single"/>
          <w:lang w:val="ru-RU"/>
        </w:rPr>
        <w:t>7</w:t>
      </w:r>
      <w:r w:rsidRPr="00E638A1">
        <w:rPr>
          <w:rFonts w:ascii="Times New Roman" w:hAnsi="Times New Roman"/>
          <w:b/>
          <w:u w:val="single"/>
          <w:lang w:val="ru-RU"/>
        </w:rPr>
        <w:t xml:space="preserve"> года».</w:t>
      </w:r>
    </w:p>
    <w:p w:rsidR="004A3BA7" w:rsidRDefault="004A3BA7" w:rsidP="00E638A1">
      <w:pPr>
        <w:widowControl w:val="0"/>
        <w:shd w:val="clear" w:color="auto" w:fill="FFFFFF"/>
        <w:tabs>
          <w:tab w:val="left" w:pos="9356"/>
        </w:tabs>
        <w:spacing w:line="240" w:lineRule="auto"/>
        <w:ind w:left="-851" w:firstLine="851"/>
        <w:jc w:val="center"/>
        <w:rPr>
          <w:rFonts w:ascii="Times New Roman" w:hAnsi="Times New Roman"/>
          <w:b/>
          <w:u w:val="single"/>
          <w:lang w:val="ru-RU"/>
        </w:rPr>
      </w:pPr>
    </w:p>
    <w:p w:rsidR="00C51CA0" w:rsidRDefault="00C51CA0" w:rsidP="00C51CA0">
      <w:pPr>
        <w:spacing w:after="0" w:line="240" w:lineRule="auto"/>
        <w:ind w:firstLine="35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 w:eastAsia="ar-SA" w:bidi="ar-SA"/>
        </w:rPr>
        <w:t xml:space="preserve">    </w:t>
      </w:r>
      <w:r w:rsidRPr="00501DD6">
        <w:rPr>
          <w:rFonts w:ascii="Times New Roman" w:hAnsi="Times New Roman"/>
          <w:lang w:val="ru-RU" w:eastAsia="ar-SA" w:bidi="ar-SA"/>
        </w:rPr>
        <w:t xml:space="preserve">Объект экспертно-аналитического мероприятия: </w:t>
      </w:r>
      <w:r>
        <w:rPr>
          <w:rFonts w:ascii="Times New Roman" w:hAnsi="Times New Roman"/>
          <w:lang w:val="ru-RU" w:eastAsia="ar-SA" w:bidi="ar-SA"/>
        </w:rPr>
        <w:t xml:space="preserve">проект решения  Совета сельского поселения «Линево-Озерское» </w:t>
      </w:r>
      <w:r>
        <w:rPr>
          <w:rFonts w:ascii="Times New Roman" w:hAnsi="Times New Roman"/>
          <w:lang w:val="ru-RU"/>
        </w:rPr>
        <w:t>«Об утверждении бюджета сельского поселения «Линево-Озерское» на 202</w:t>
      </w:r>
      <w:r w:rsidR="00732CD1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 xml:space="preserve"> год и плановый период 202</w:t>
      </w:r>
      <w:r w:rsidR="00732CD1">
        <w:rPr>
          <w:rFonts w:ascii="Times New Roman" w:hAnsi="Times New Roman"/>
          <w:lang w:val="ru-RU"/>
        </w:rPr>
        <w:t>6</w:t>
      </w:r>
      <w:r>
        <w:rPr>
          <w:rFonts w:ascii="Times New Roman" w:hAnsi="Times New Roman"/>
          <w:lang w:val="ru-RU"/>
        </w:rPr>
        <w:t>-202</w:t>
      </w:r>
      <w:r w:rsidR="00732CD1">
        <w:rPr>
          <w:rFonts w:ascii="Times New Roman" w:hAnsi="Times New Roman"/>
          <w:lang w:val="ru-RU"/>
        </w:rPr>
        <w:t>7</w:t>
      </w:r>
      <w:r>
        <w:rPr>
          <w:rFonts w:ascii="Times New Roman" w:hAnsi="Times New Roman"/>
          <w:lang w:val="ru-RU"/>
        </w:rPr>
        <w:t xml:space="preserve"> года»</w:t>
      </w:r>
    </w:p>
    <w:p w:rsidR="00C51CA0" w:rsidRPr="00B21CE1" w:rsidRDefault="00C51CA0" w:rsidP="00C51C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b/>
          <w:u w:val="single"/>
          <w:lang w:val="ru-RU"/>
        </w:rPr>
      </w:pPr>
      <w:r>
        <w:rPr>
          <w:rFonts w:ascii="Times New Roman" w:hAnsi="Times New Roman"/>
          <w:lang w:val="ru-RU" w:eastAsia="ar-SA" w:bidi="ar-SA"/>
        </w:rPr>
        <w:t xml:space="preserve">         </w:t>
      </w:r>
      <w:r w:rsidR="001E5196">
        <w:rPr>
          <w:rFonts w:ascii="Times New Roman" w:hAnsi="Times New Roman"/>
          <w:lang w:val="ru-RU" w:eastAsia="ar-SA" w:bidi="ar-SA"/>
        </w:rPr>
        <w:t xml:space="preserve">  </w:t>
      </w:r>
      <w:r w:rsidRPr="00323012">
        <w:rPr>
          <w:rFonts w:ascii="Times New Roman" w:hAnsi="Times New Roman"/>
          <w:lang w:val="ru-RU" w:eastAsia="ar-SA" w:bidi="ar-SA"/>
        </w:rPr>
        <w:t>Проект решения Совета сельского поселения «</w:t>
      </w:r>
      <w:r>
        <w:rPr>
          <w:rFonts w:ascii="Times New Roman" w:hAnsi="Times New Roman"/>
          <w:lang w:val="ru-RU" w:eastAsia="ar-SA" w:bidi="ar-SA"/>
        </w:rPr>
        <w:t>Линево-Озерское</w:t>
      </w:r>
      <w:r w:rsidRPr="00323012">
        <w:rPr>
          <w:rFonts w:ascii="Times New Roman" w:hAnsi="Times New Roman"/>
          <w:lang w:val="ru-RU" w:eastAsia="ar-SA" w:bidi="ar-SA"/>
        </w:rPr>
        <w:t xml:space="preserve">»  </w:t>
      </w:r>
      <w:r w:rsidRPr="00323012">
        <w:rPr>
          <w:rFonts w:ascii="Times New Roman" w:hAnsi="Times New Roman"/>
          <w:lang w:val="ru-RU"/>
        </w:rPr>
        <w:t>«Об утверждении бюджета сельского поселения «</w:t>
      </w:r>
      <w:r>
        <w:rPr>
          <w:rFonts w:ascii="Times New Roman" w:hAnsi="Times New Roman"/>
          <w:lang w:val="ru-RU"/>
        </w:rPr>
        <w:t>Линево-Озерское</w:t>
      </w:r>
      <w:r w:rsidRPr="00323012">
        <w:rPr>
          <w:rFonts w:ascii="Times New Roman" w:hAnsi="Times New Roman"/>
          <w:lang w:val="ru-RU"/>
        </w:rPr>
        <w:t>» на 202</w:t>
      </w:r>
      <w:r w:rsidR="00732CD1">
        <w:rPr>
          <w:rFonts w:ascii="Times New Roman" w:hAnsi="Times New Roman"/>
          <w:lang w:val="ru-RU"/>
        </w:rPr>
        <w:t>5</w:t>
      </w:r>
      <w:r w:rsidRPr="00323012">
        <w:rPr>
          <w:rFonts w:ascii="Times New Roman" w:hAnsi="Times New Roman"/>
          <w:lang w:val="ru-RU"/>
        </w:rPr>
        <w:t xml:space="preserve"> год и плановый период 202</w:t>
      </w:r>
      <w:r w:rsidR="00732CD1">
        <w:rPr>
          <w:rFonts w:ascii="Times New Roman" w:hAnsi="Times New Roman"/>
          <w:lang w:val="ru-RU"/>
        </w:rPr>
        <w:t>6</w:t>
      </w:r>
      <w:r w:rsidRPr="00323012">
        <w:rPr>
          <w:rFonts w:ascii="Times New Roman" w:hAnsi="Times New Roman"/>
          <w:lang w:val="ru-RU"/>
        </w:rPr>
        <w:t>-202</w:t>
      </w:r>
      <w:r w:rsidR="00732CD1">
        <w:rPr>
          <w:rFonts w:ascii="Times New Roman" w:hAnsi="Times New Roman"/>
          <w:lang w:val="ru-RU"/>
        </w:rPr>
        <w:t>7</w:t>
      </w:r>
      <w:r w:rsidRPr="00323012">
        <w:rPr>
          <w:rFonts w:ascii="Times New Roman" w:hAnsi="Times New Roman"/>
          <w:lang w:val="ru-RU"/>
        </w:rPr>
        <w:t xml:space="preserve"> года»  представлен в Контрольно-счетный орган муниципального района «</w:t>
      </w:r>
      <w:proofErr w:type="spellStart"/>
      <w:r w:rsidRPr="00323012">
        <w:rPr>
          <w:rFonts w:ascii="Times New Roman" w:hAnsi="Times New Roman"/>
          <w:lang w:val="ru-RU"/>
        </w:rPr>
        <w:t>Хилокский</w:t>
      </w:r>
      <w:proofErr w:type="spellEnd"/>
      <w:r w:rsidRPr="00323012">
        <w:rPr>
          <w:rFonts w:ascii="Times New Roman" w:hAnsi="Times New Roman"/>
          <w:lang w:val="ru-RU"/>
        </w:rPr>
        <w:t xml:space="preserve"> район» </w:t>
      </w:r>
      <w:r w:rsidR="00146D27" w:rsidRPr="00146D27">
        <w:rPr>
          <w:rFonts w:ascii="Times New Roman" w:hAnsi="Times New Roman"/>
          <w:lang w:val="ru-RU"/>
        </w:rPr>
        <w:t>20</w:t>
      </w:r>
      <w:r w:rsidR="00B21CE1" w:rsidRPr="00B21CE1">
        <w:rPr>
          <w:rFonts w:ascii="Times New Roman" w:hAnsi="Times New Roman"/>
          <w:lang w:val="ru-RU"/>
        </w:rPr>
        <w:t xml:space="preserve"> ноября 202</w:t>
      </w:r>
      <w:r w:rsidR="00146D27" w:rsidRPr="00146D27">
        <w:rPr>
          <w:rFonts w:ascii="Times New Roman" w:hAnsi="Times New Roman"/>
          <w:lang w:val="ru-RU"/>
        </w:rPr>
        <w:t xml:space="preserve">4 </w:t>
      </w:r>
      <w:r w:rsidR="00B21CE1" w:rsidRPr="00B21CE1">
        <w:rPr>
          <w:rFonts w:ascii="Times New Roman" w:hAnsi="Times New Roman"/>
          <w:lang w:val="ru-RU"/>
        </w:rPr>
        <w:t xml:space="preserve">года (входящий № </w:t>
      </w:r>
      <w:r w:rsidR="00146D27" w:rsidRPr="00146D27">
        <w:rPr>
          <w:rFonts w:ascii="Times New Roman" w:hAnsi="Times New Roman"/>
          <w:lang w:val="ru-RU"/>
        </w:rPr>
        <w:t>44</w:t>
      </w:r>
      <w:r w:rsidR="00B21CE1" w:rsidRPr="00B21CE1">
        <w:rPr>
          <w:rFonts w:ascii="Times New Roman" w:hAnsi="Times New Roman"/>
          <w:lang w:val="ru-RU"/>
        </w:rPr>
        <w:t xml:space="preserve"> от </w:t>
      </w:r>
      <w:r w:rsidR="00146D27" w:rsidRPr="00146D27">
        <w:rPr>
          <w:rFonts w:ascii="Times New Roman" w:hAnsi="Times New Roman"/>
          <w:lang w:val="ru-RU"/>
        </w:rPr>
        <w:t>20</w:t>
      </w:r>
      <w:r w:rsidR="00B21CE1" w:rsidRPr="00B21CE1">
        <w:rPr>
          <w:rFonts w:ascii="Times New Roman" w:hAnsi="Times New Roman"/>
          <w:lang w:val="ru-RU"/>
        </w:rPr>
        <w:t>.11.202</w:t>
      </w:r>
      <w:r w:rsidR="00146D27" w:rsidRPr="00146D27">
        <w:rPr>
          <w:rFonts w:ascii="Times New Roman" w:hAnsi="Times New Roman"/>
          <w:lang w:val="ru-RU"/>
        </w:rPr>
        <w:t>4</w:t>
      </w:r>
      <w:r w:rsidR="00B21CE1" w:rsidRPr="00B21CE1">
        <w:rPr>
          <w:rFonts w:ascii="Times New Roman" w:hAnsi="Times New Roman"/>
          <w:lang w:val="ru-RU"/>
        </w:rPr>
        <w:t xml:space="preserve"> года)</w:t>
      </w:r>
      <w:r w:rsidRPr="00B21CE1">
        <w:rPr>
          <w:rFonts w:ascii="Times New Roman" w:hAnsi="Times New Roman"/>
          <w:lang w:val="ru-RU"/>
        </w:rPr>
        <w:t>.</w:t>
      </w:r>
    </w:p>
    <w:p w:rsidR="001E5196" w:rsidRPr="001E5196" w:rsidRDefault="001E5196" w:rsidP="001E51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</w:t>
      </w:r>
      <w:r w:rsidRPr="001E5196">
        <w:rPr>
          <w:rFonts w:ascii="Times New Roman" w:hAnsi="Times New Roman"/>
          <w:lang w:val="ru-RU"/>
        </w:rPr>
        <w:t xml:space="preserve">Проект бюджета подготовлен </w:t>
      </w:r>
      <w:proofErr w:type="gramStart"/>
      <w:r w:rsidRPr="001E5196">
        <w:rPr>
          <w:rFonts w:ascii="Times New Roman" w:hAnsi="Times New Roman"/>
          <w:lang w:val="ru-RU"/>
        </w:rPr>
        <w:t>в «непрограммном</w:t>
      </w:r>
      <w:proofErr w:type="gramEnd"/>
      <w:r w:rsidRPr="001E5196">
        <w:rPr>
          <w:rFonts w:ascii="Times New Roman" w:hAnsi="Times New Roman"/>
          <w:lang w:val="ru-RU"/>
        </w:rPr>
        <w:t xml:space="preserve">» формате на три года с целью </w:t>
      </w:r>
      <w:r w:rsidRPr="001E5196">
        <w:rPr>
          <w:rFonts w:ascii="Times New Roman" w:hAnsi="Times New Roman"/>
          <w:u w:val="single"/>
          <w:lang w:val="ru-RU"/>
        </w:rPr>
        <w:t>с</w:t>
      </w:r>
      <w:r w:rsidRPr="001E5196">
        <w:rPr>
          <w:rFonts w:ascii="Times New Roman" w:hAnsi="Times New Roman"/>
          <w:lang w:val="ru-RU"/>
        </w:rPr>
        <w:t>охранения социальной и финансовой стабильности</w:t>
      </w:r>
      <w:r w:rsidRPr="001E5196">
        <w:rPr>
          <w:rFonts w:ascii="Times New Roman" w:eastAsia="Calibri" w:hAnsi="Times New Roman"/>
          <w:lang w:val="ru-RU"/>
        </w:rPr>
        <w:t>.</w:t>
      </w:r>
    </w:p>
    <w:p w:rsidR="001E5196" w:rsidRPr="00525AED" w:rsidRDefault="001E5196" w:rsidP="001E51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</w:t>
      </w:r>
      <w:r w:rsidRPr="001E5196">
        <w:rPr>
          <w:rFonts w:ascii="Times New Roman" w:hAnsi="Times New Roman"/>
          <w:lang w:val="ru-RU"/>
        </w:rPr>
        <w:t>Совет сельского поселения «Линево-Озерское» направил  проект бюджета в Контрольно-счетный орган муниципального района «</w:t>
      </w:r>
      <w:proofErr w:type="spellStart"/>
      <w:r w:rsidRPr="001E5196">
        <w:rPr>
          <w:rFonts w:ascii="Times New Roman" w:hAnsi="Times New Roman"/>
          <w:lang w:val="ru-RU"/>
        </w:rPr>
        <w:t>Хилокский</w:t>
      </w:r>
      <w:proofErr w:type="spellEnd"/>
      <w:r w:rsidRPr="001E5196">
        <w:rPr>
          <w:rFonts w:ascii="Times New Roman" w:hAnsi="Times New Roman"/>
          <w:lang w:val="ru-RU"/>
        </w:rPr>
        <w:t xml:space="preserve"> район» для экспертизы на предмет соответствия представленного документа требованиям бюджетного законодательства </w:t>
      </w:r>
      <w:r w:rsidR="004A23FC" w:rsidRPr="004A23FC">
        <w:rPr>
          <w:rFonts w:ascii="Times New Roman" w:hAnsi="Times New Roman"/>
          <w:lang w:val="ru-RU"/>
        </w:rPr>
        <w:t>20</w:t>
      </w:r>
      <w:r w:rsidRPr="001E5196">
        <w:rPr>
          <w:rFonts w:ascii="Times New Roman" w:hAnsi="Times New Roman"/>
          <w:lang w:val="ru-RU"/>
        </w:rPr>
        <w:t xml:space="preserve"> ноября 202</w:t>
      </w:r>
      <w:r w:rsidR="004A23FC" w:rsidRPr="004A23FC">
        <w:rPr>
          <w:rFonts w:ascii="Times New Roman" w:hAnsi="Times New Roman"/>
          <w:lang w:val="ru-RU"/>
        </w:rPr>
        <w:t>4</w:t>
      </w:r>
      <w:r w:rsidRPr="001E5196">
        <w:rPr>
          <w:rFonts w:ascii="Times New Roman" w:hAnsi="Times New Roman"/>
          <w:lang w:val="ru-RU"/>
        </w:rPr>
        <w:t xml:space="preserve"> года.</w:t>
      </w:r>
    </w:p>
    <w:p w:rsidR="0036349C" w:rsidRPr="0036349C" w:rsidRDefault="0036349C" w:rsidP="001E51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/>
          <w:lang w:val="ru-RU"/>
        </w:rPr>
      </w:pPr>
      <w:r w:rsidRPr="0036349C">
        <w:rPr>
          <w:rFonts w:ascii="Times New Roman" w:hAnsi="Times New Roman"/>
          <w:lang w:val="ru-RU"/>
        </w:rPr>
        <w:t xml:space="preserve">         </w:t>
      </w:r>
      <w:r>
        <w:rPr>
          <w:rFonts w:ascii="Times New Roman" w:hAnsi="Times New Roman"/>
          <w:lang w:val="ru-RU"/>
        </w:rPr>
        <w:t>Публичные слушания на момент проверки в сельском поселении «Линево-Озерское» не назначены.</w:t>
      </w:r>
    </w:p>
    <w:p w:rsidR="001E5196" w:rsidRPr="001E5196" w:rsidRDefault="001E5196" w:rsidP="001E5196">
      <w:pPr>
        <w:pStyle w:val="ab"/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</w:t>
      </w:r>
      <w:r w:rsidRPr="001E5196">
        <w:rPr>
          <w:rFonts w:ascii="Times New Roman" w:hAnsi="Times New Roman"/>
          <w:lang w:val="ru-RU"/>
        </w:rPr>
        <w:t xml:space="preserve">Перечень и </w:t>
      </w:r>
      <w:r w:rsidRPr="001E5196">
        <w:rPr>
          <w:rFonts w:ascii="Times New Roman" w:hAnsi="Times New Roman"/>
          <w:shd w:val="clear" w:color="auto" w:fill="FFFFFF"/>
          <w:lang w:val="ru-RU"/>
        </w:rPr>
        <w:t>содержание</w:t>
      </w:r>
      <w:r w:rsidRPr="001E5196">
        <w:rPr>
          <w:rFonts w:ascii="Times New Roman" w:hAnsi="Times New Roman"/>
          <w:lang w:val="ru-RU"/>
        </w:rPr>
        <w:t xml:space="preserve"> документов и материалов, представленные одновременно с проектом бюджета сельского поселения, соответствуют требованиям статьи 184.2 Бюджетного кодекса Российской Федерации, ст.28.1 Положения о бюджетном процессе сельского поселения.</w:t>
      </w:r>
    </w:p>
    <w:p w:rsidR="001E5196" w:rsidRPr="001E5196" w:rsidRDefault="001E5196" w:rsidP="001E51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color w:val="FF0000"/>
          <w:lang w:val="ru-RU"/>
        </w:rPr>
      </w:pPr>
      <w:r>
        <w:rPr>
          <w:rFonts w:ascii="Times New Roman" w:hAnsi="Times New Roman"/>
          <w:lang w:val="ru-RU"/>
        </w:rPr>
        <w:t xml:space="preserve">          </w:t>
      </w:r>
      <w:r w:rsidRPr="001E5196">
        <w:rPr>
          <w:rFonts w:ascii="Times New Roman" w:hAnsi="Times New Roman"/>
          <w:lang w:val="ru-RU"/>
        </w:rPr>
        <w:t>В соответствии со ст. 36 Бюджетного кодекса РФ проект бюджета сельского поселения «Линево-Озерское» на 2024 год и плановый период 2025-2026 года  размещен на официальном сайте администрации муниципального района «</w:t>
      </w:r>
      <w:proofErr w:type="spellStart"/>
      <w:r w:rsidRPr="001E5196">
        <w:rPr>
          <w:rFonts w:ascii="Times New Roman" w:hAnsi="Times New Roman"/>
          <w:lang w:val="ru-RU"/>
        </w:rPr>
        <w:t>Хилокский</w:t>
      </w:r>
      <w:proofErr w:type="spellEnd"/>
      <w:r w:rsidRPr="001E5196">
        <w:rPr>
          <w:rFonts w:ascii="Times New Roman" w:hAnsi="Times New Roman"/>
          <w:lang w:val="ru-RU"/>
        </w:rPr>
        <w:t xml:space="preserve"> район» в разделе «Поселения» (24.11.2023 года).</w:t>
      </w:r>
    </w:p>
    <w:p w:rsidR="002B2B0D" w:rsidRPr="002B2B0D" w:rsidRDefault="001E5196" w:rsidP="002B2B0D">
      <w:pPr>
        <w:pStyle w:val="ab"/>
        <w:tabs>
          <w:tab w:val="left" w:pos="993"/>
        </w:tabs>
        <w:spacing w:after="0" w:line="240" w:lineRule="auto"/>
        <w:ind w:left="0" w:firstLine="0"/>
        <w:jc w:val="both"/>
        <w:rPr>
          <w:lang w:val="ru-RU"/>
        </w:rPr>
      </w:pPr>
      <w:r>
        <w:rPr>
          <w:rFonts w:ascii="Times New Roman" w:hAnsi="Times New Roman"/>
          <w:lang w:val="ru-RU"/>
        </w:rPr>
        <w:t xml:space="preserve">          </w:t>
      </w:r>
      <w:r w:rsidRPr="001E5196">
        <w:rPr>
          <w:rFonts w:ascii="Times New Roman" w:hAnsi="Times New Roman"/>
          <w:lang w:val="ru-RU"/>
        </w:rPr>
        <w:t xml:space="preserve">Представленный проект бюджета в целом соответствует требованиям Бюджетного кодекса РФ и содержит основные характеристики бюджета, к которым относятся общий объем доходов бюджета, общий объем расходов.  Бюджет планируется сбалансированным и </w:t>
      </w:r>
      <w:proofErr w:type="spellStart"/>
      <w:r w:rsidRPr="001E5196">
        <w:rPr>
          <w:rFonts w:ascii="Times New Roman" w:hAnsi="Times New Roman"/>
          <w:lang w:val="ru-RU"/>
        </w:rPr>
        <w:t>бездефицитным</w:t>
      </w:r>
      <w:proofErr w:type="gramStart"/>
      <w:r w:rsidRPr="001E5196">
        <w:rPr>
          <w:rFonts w:ascii="Times New Roman" w:hAnsi="Times New Roman"/>
          <w:lang w:val="ru-RU"/>
        </w:rPr>
        <w:t>.</w:t>
      </w:r>
      <w:r w:rsidRPr="002B2B0D">
        <w:rPr>
          <w:lang w:val="ru-RU"/>
        </w:rPr>
        <w:t>в</w:t>
      </w:r>
      <w:proofErr w:type="spellEnd"/>
      <w:proofErr w:type="gramEnd"/>
      <w:r w:rsidRPr="002B2B0D">
        <w:rPr>
          <w:lang w:val="ru-RU"/>
        </w:rPr>
        <w:t xml:space="preserve"> 202</w:t>
      </w:r>
      <w:r w:rsidR="002B2B0D" w:rsidRPr="002B2B0D">
        <w:rPr>
          <w:lang w:val="ru-RU"/>
        </w:rPr>
        <w:t>3</w:t>
      </w:r>
      <w:r w:rsidRPr="002B2B0D">
        <w:rPr>
          <w:lang w:val="ru-RU"/>
        </w:rPr>
        <w:t>-202</w:t>
      </w:r>
      <w:r w:rsidR="002B2B0D" w:rsidRPr="002B2B0D">
        <w:rPr>
          <w:lang w:val="ru-RU"/>
        </w:rPr>
        <w:t>4</w:t>
      </w:r>
      <w:r w:rsidRPr="002B2B0D">
        <w:rPr>
          <w:lang w:val="ru-RU"/>
        </w:rPr>
        <w:t xml:space="preserve"> годах, ставок налога и норматива зачисления в доход бюджета поселения. </w:t>
      </w:r>
    </w:p>
    <w:p w:rsidR="002B2B0D" w:rsidRPr="002B2B0D" w:rsidRDefault="002B2B0D" w:rsidP="002B2B0D">
      <w:pPr>
        <w:pStyle w:val="ab"/>
        <w:tabs>
          <w:tab w:val="left" w:pos="993"/>
        </w:tabs>
        <w:spacing w:after="0" w:line="240" w:lineRule="auto"/>
        <w:ind w:left="0" w:firstLine="0"/>
        <w:jc w:val="both"/>
        <w:rPr>
          <w:lang w:val="ru-RU"/>
        </w:rPr>
      </w:pPr>
      <w:r w:rsidRPr="002B2B0D">
        <w:rPr>
          <w:lang w:val="ru-RU"/>
        </w:rPr>
        <w:t xml:space="preserve">           </w:t>
      </w:r>
      <w:r w:rsidRPr="002B2B0D">
        <w:rPr>
          <w:rFonts w:ascii="Times New Roman" w:eastAsia="Calibri" w:hAnsi="Times New Roman"/>
          <w:sz w:val="24"/>
          <w:szCs w:val="24"/>
          <w:lang w:val="ru-RU"/>
        </w:rPr>
        <w:t xml:space="preserve">   В </w:t>
      </w:r>
      <w:r w:rsidR="0036349C">
        <w:rPr>
          <w:rFonts w:ascii="Times New Roman" w:eastAsia="Calibri" w:hAnsi="Times New Roman"/>
          <w:sz w:val="24"/>
          <w:szCs w:val="24"/>
          <w:lang w:val="ru-RU"/>
        </w:rPr>
        <w:t xml:space="preserve">соответствии со </w:t>
      </w:r>
      <w:r w:rsidRPr="002B2B0D">
        <w:rPr>
          <w:rFonts w:ascii="Times New Roman" w:eastAsia="Calibri" w:hAnsi="Times New Roman"/>
          <w:sz w:val="24"/>
          <w:szCs w:val="24"/>
          <w:lang w:val="ru-RU"/>
        </w:rPr>
        <w:t xml:space="preserve">  ст.36 Бюджетного кодекса РФ об обязательной открытости для общества и средств массовой информации проектов бюджетов, внесенных в законодательные (представительные) органы государственной власти </w:t>
      </w:r>
      <w:r w:rsidRPr="002B2B0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и  </w:t>
      </w:r>
      <w:r w:rsidRPr="002B2B0D">
        <w:rPr>
          <w:rFonts w:ascii="Times New Roman" w:hAnsi="Times New Roman"/>
          <w:sz w:val="24"/>
          <w:szCs w:val="24"/>
          <w:lang w:val="ru-RU"/>
        </w:rPr>
        <w:t>Положения о бюджетном процессе сельского поселения</w:t>
      </w:r>
      <w:r w:rsidRPr="002B2B0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проект бюджета на 2025 год  размещен на официальном сайте сельского поселения 22.11.2024 года</w:t>
      </w:r>
      <w:r w:rsidRPr="002B2B0D">
        <w:rPr>
          <w:rFonts w:ascii="Times New Roman" w:hAnsi="Times New Roman"/>
          <w:b/>
          <w:i/>
          <w:sz w:val="28"/>
          <w:szCs w:val="28"/>
          <w:shd w:val="clear" w:color="auto" w:fill="FFFFFF"/>
          <w:lang w:val="ru-RU"/>
        </w:rPr>
        <w:t>.</w:t>
      </w:r>
    </w:p>
    <w:p w:rsidR="001E5196" w:rsidRPr="001E5196" w:rsidRDefault="001E5196" w:rsidP="001E51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color w:val="FF0000"/>
          <w:lang w:val="ru-RU"/>
        </w:rPr>
      </w:pPr>
      <w:r>
        <w:rPr>
          <w:rFonts w:ascii="Times New Roman" w:hAnsi="Times New Roman"/>
          <w:lang w:val="ru-RU"/>
        </w:rPr>
        <w:t xml:space="preserve">          </w:t>
      </w:r>
      <w:r w:rsidRPr="001E5196">
        <w:rPr>
          <w:rFonts w:ascii="Times New Roman" w:hAnsi="Times New Roman"/>
          <w:lang w:val="ru-RU"/>
        </w:rPr>
        <w:t>В прогнозе социально-экономического развития отсутствуют необходимые и наиболее важные показатели для расчета параметров проекта бюджета, как:</w:t>
      </w:r>
    </w:p>
    <w:p w:rsidR="001E5196" w:rsidRPr="001E5196" w:rsidRDefault="001E5196" w:rsidP="001E5196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1E5196">
        <w:rPr>
          <w:rFonts w:ascii="Times New Roman" w:hAnsi="Times New Roman"/>
          <w:lang w:val="ru-RU"/>
        </w:rPr>
        <w:t>- среднесписочная численность работников</w:t>
      </w:r>
      <w:proofErr w:type="gramStart"/>
      <w:r w:rsidRPr="001E5196">
        <w:rPr>
          <w:rFonts w:ascii="Times New Roman" w:hAnsi="Times New Roman"/>
          <w:lang w:val="ru-RU"/>
        </w:rPr>
        <w:t xml:space="preserve"> ;</w:t>
      </w:r>
      <w:proofErr w:type="gramEnd"/>
    </w:p>
    <w:p w:rsidR="001E5196" w:rsidRPr="001E5196" w:rsidRDefault="001E5196" w:rsidP="001E51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1E5196">
        <w:rPr>
          <w:rFonts w:ascii="Times New Roman" w:hAnsi="Times New Roman"/>
          <w:lang w:val="ru-RU"/>
        </w:rPr>
        <w:t>- среднемесячная заработная плата.</w:t>
      </w:r>
    </w:p>
    <w:p w:rsidR="001E5196" w:rsidRPr="001E5196" w:rsidRDefault="001E5196" w:rsidP="001E5196">
      <w:pPr>
        <w:tabs>
          <w:tab w:val="left" w:pos="540"/>
          <w:tab w:val="num" w:pos="1785"/>
        </w:tabs>
        <w:spacing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</w:t>
      </w:r>
      <w:r w:rsidRPr="001E5196">
        <w:rPr>
          <w:rFonts w:ascii="Times New Roman" w:hAnsi="Times New Roman"/>
          <w:lang w:val="ru-RU"/>
        </w:rPr>
        <w:t>Пояснительной записка к прогнозу социально-экономического развития не представлена, которая должна раскрывать конкретное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1E5196" w:rsidRPr="001E5196" w:rsidRDefault="001E5196" w:rsidP="002B2B0D">
      <w:pPr>
        <w:pStyle w:val="ab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 xml:space="preserve">         </w:t>
      </w:r>
      <w:r w:rsidRPr="001E5196">
        <w:rPr>
          <w:rFonts w:ascii="Times New Roman" w:eastAsia="Calibri" w:hAnsi="Times New Roman"/>
          <w:lang w:val="ru-RU"/>
        </w:rPr>
        <w:t>Представленная пояснительная записка к проекту бюджета не раскрывает сути основных параметров бюджета в детализации составляющих доходной и расходной частей бюджета, не содержит развернутую характеристику целей и основных положений предлагаемого к рассмотрению проекта бюджета, к которым относятся все основные параметры бюджета поселения (доходы, расходы, дефицит (профицит)</w:t>
      </w:r>
      <w:proofErr w:type="gramStart"/>
      <w:r w:rsidRPr="001E5196">
        <w:rPr>
          <w:rFonts w:ascii="Times New Roman" w:eastAsia="Calibri" w:hAnsi="Times New Roman"/>
          <w:lang w:val="ru-RU"/>
        </w:rPr>
        <w:t>,и</w:t>
      </w:r>
      <w:proofErr w:type="gramEnd"/>
      <w:r w:rsidRPr="001E5196">
        <w:rPr>
          <w:rFonts w:ascii="Times New Roman" w:eastAsia="Calibri" w:hAnsi="Times New Roman"/>
          <w:lang w:val="ru-RU"/>
        </w:rPr>
        <w:t xml:space="preserve"> т.п.), </w:t>
      </w:r>
      <w:r w:rsidRPr="001E5196">
        <w:rPr>
          <w:rFonts w:ascii="Times New Roman" w:hAnsi="Times New Roman"/>
          <w:lang w:val="ru-RU"/>
        </w:rPr>
        <w:t>причины, оказавшие влияние на рост и снижение доходной и расходной частей бюджета поселения в сравнении предыдущими периодами.</w:t>
      </w:r>
      <w:r w:rsidRPr="001E5196">
        <w:rPr>
          <w:rFonts w:ascii="Times New Roman" w:eastAsia="Calibri" w:hAnsi="Times New Roman"/>
          <w:lang w:val="ru-RU"/>
        </w:rPr>
        <w:t xml:space="preserve"> Не указаны причины снижения запланированных доходов в сравнении с  ожидаемой оценкой 2023 года. В пояснительной записке в доходной части к неналоговым доходам отнесена государственная пошлина. Государственная пошлина относится к налоговым доходам. Полный анализ по видам доходов </w:t>
      </w:r>
      <w:proofErr w:type="gramStart"/>
      <w:r w:rsidRPr="001E5196">
        <w:rPr>
          <w:rFonts w:ascii="Times New Roman" w:eastAsia="Calibri" w:hAnsi="Times New Roman"/>
          <w:lang w:val="ru-RU"/>
        </w:rPr>
        <w:t>отсутствует</w:t>
      </w:r>
      <w:proofErr w:type="gramEnd"/>
      <w:r w:rsidRPr="001E5196">
        <w:rPr>
          <w:rFonts w:ascii="Times New Roman" w:eastAsia="Calibri" w:hAnsi="Times New Roman"/>
          <w:lang w:val="ru-RU"/>
        </w:rPr>
        <w:t xml:space="preserve"> нет информации о налоге на имущество и земельному налогу. Пояснительная записка по расходной части представляет собой расчет затрат, что не раскрывает суть запланированных расходов, на сколько месяцев предусмотрены те или иные расходы, сколько процентов от потребности предусмотрено в бюджете,  причины снижения или роста запланированных расходов в сравнении с ожидаемой оценкой 20</w:t>
      </w:r>
      <w:r w:rsidR="002B2B0D" w:rsidRPr="002B2B0D">
        <w:rPr>
          <w:rFonts w:ascii="Times New Roman" w:eastAsia="Calibri" w:hAnsi="Times New Roman"/>
          <w:lang w:val="ru-RU"/>
        </w:rPr>
        <w:t>24</w:t>
      </w:r>
      <w:r w:rsidRPr="001E5196">
        <w:rPr>
          <w:rFonts w:ascii="Times New Roman" w:eastAsia="Calibri" w:hAnsi="Times New Roman"/>
          <w:lang w:val="ru-RU"/>
        </w:rPr>
        <w:t xml:space="preserve"> года</w:t>
      </w:r>
    </w:p>
    <w:p w:rsidR="001E5196" w:rsidRPr="001E5196" w:rsidRDefault="001E5196" w:rsidP="002B2B0D">
      <w:pPr>
        <w:tabs>
          <w:tab w:val="left" w:pos="781"/>
        </w:tabs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       </w:t>
      </w:r>
    </w:p>
    <w:p w:rsidR="001E5196" w:rsidRPr="001E5196" w:rsidRDefault="001E5196" w:rsidP="001E5196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lang w:val="ru-RU"/>
        </w:rPr>
      </w:pPr>
      <w:r>
        <w:rPr>
          <w:rFonts w:ascii="Times New Roman" w:hAnsi="Times New Roman"/>
          <w:bCs/>
          <w:iCs/>
          <w:lang w:val="ru-RU"/>
        </w:rPr>
        <w:t xml:space="preserve">              </w:t>
      </w:r>
      <w:r w:rsidRPr="001E5196">
        <w:rPr>
          <w:rFonts w:ascii="Times New Roman" w:hAnsi="Times New Roman"/>
          <w:bCs/>
          <w:iCs/>
          <w:lang w:val="ru-RU"/>
        </w:rPr>
        <w:t xml:space="preserve">Проектом решения о бюджете доходы прогнозируются:                     </w:t>
      </w:r>
    </w:p>
    <w:p w:rsidR="001E5196" w:rsidRPr="001E5196" w:rsidRDefault="001E5196" w:rsidP="001E5196">
      <w:pPr>
        <w:pStyle w:val="ab"/>
        <w:spacing w:line="240" w:lineRule="auto"/>
        <w:ind w:left="0"/>
        <w:jc w:val="both"/>
        <w:rPr>
          <w:rFonts w:ascii="Times New Roman" w:hAnsi="Times New Roman"/>
          <w:lang w:val="ru-RU"/>
        </w:rPr>
      </w:pPr>
      <w:r w:rsidRPr="001E5196">
        <w:rPr>
          <w:rFonts w:ascii="Times New Roman" w:hAnsi="Times New Roman"/>
          <w:bCs/>
          <w:iCs/>
          <w:lang w:val="ru-RU"/>
        </w:rPr>
        <w:t xml:space="preserve"> </w:t>
      </w:r>
      <w:r>
        <w:rPr>
          <w:rFonts w:ascii="Times New Roman" w:hAnsi="Times New Roman"/>
          <w:bCs/>
          <w:iCs/>
          <w:lang w:val="ru-RU"/>
        </w:rPr>
        <w:t xml:space="preserve">        </w:t>
      </w:r>
      <w:r w:rsidRPr="001E5196">
        <w:rPr>
          <w:rFonts w:ascii="Times New Roman" w:hAnsi="Times New Roman"/>
          <w:bCs/>
          <w:iCs/>
          <w:lang w:val="ru-RU"/>
        </w:rPr>
        <w:t>на</w:t>
      </w:r>
      <w:r w:rsidRPr="001E5196">
        <w:rPr>
          <w:rFonts w:ascii="Times New Roman" w:hAnsi="Times New Roman"/>
          <w:b/>
          <w:bCs/>
          <w:iCs/>
          <w:lang w:val="ru-RU"/>
        </w:rPr>
        <w:t xml:space="preserve"> 202</w:t>
      </w:r>
      <w:r w:rsidR="0036349C">
        <w:rPr>
          <w:rFonts w:ascii="Times New Roman" w:hAnsi="Times New Roman"/>
          <w:b/>
          <w:bCs/>
          <w:iCs/>
          <w:lang w:val="ru-RU"/>
        </w:rPr>
        <w:t>5</w:t>
      </w:r>
      <w:r w:rsidRPr="001E5196">
        <w:rPr>
          <w:rFonts w:ascii="Times New Roman" w:hAnsi="Times New Roman"/>
          <w:b/>
          <w:bCs/>
          <w:iCs/>
          <w:lang w:val="ru-RU"/>
        </w:rPr>
        <w:t xml:space="preserve"> год в  объеме  </w:t>
      </w:r>
      <w:r w:rsidR="0036349C">
        <w:rPr>
          <w:rFonts w:ascii="Times New Roman" w:hAnsi="Times New Roman"/>
          <w:b/>
          <w:bCs/>
          <w:iCs/>
          <w:lang w:val="ru-RU"/>
        </w:rPr>
        <w:t>16513,2</w:t>
      </w:r>
      <w:r w:rsidRPr="001E5196">
        <w:rPr>
          <w:rFonts w:ascii="Times New Roman" w:hAnsi="Times New Roman"/>
          <w:b/>
          <w:bCs/>
          <w:iCs/>
          <w:lang w:val="ru-RU"/>
        </w:rPr>
        <w:t xml:space="preserve"> тыс. рублей, </w:t>
      </w:r>
      <w:r w:rsidRPr="001E5196">
        <w:rPr>
          <w:rFonts w:ascii="Times New Roman" w:hAnsi="Times New Roman"/>
          <w:lang w:val="ru-RU"/>
        </w:rPr>
        <w:t xml:space="preserve"> в том числе: финансовая помощь из бюджетов другого уровня составляет </w:t>
      </w:r>
      <w:r w:rsidR="0036349C">
        <w:rPr>
          <w:rFonts w:ascii="Times New Roman" w:hAnsi="Times New Roman"/>
          <w:lang w:val="ru-RU"/>
        </w:rPr>
        <w:t>15005,7</w:t>
      </w:r>
      <w:r w:rsidRPr="001E5196">
        <w:rPr>
          <w:rFonts w:ascii="Times New Roman" w:hAnsi="Times New Roman"/>
          <w:lang w:val="ru-RU"/>
        </w:rPr>
        <w:t xml:space="preserve"> тыс. рублей </w:t>
      </w:r>
      <w:r w:rsidR="0036349C">
        <w:rPr>
          <w:rFonts w:ascii="Times New Roman" w:hAnsi="Times New Roman"/>
          <w:lang w:val="ru-RU"/>
        </w:rPr>
        <w:t>90,9</w:t>
      </w:r>
      <w:r w:rsidRPr="001E5196">
        <w:rPr>
          <w:rFonts w:ascii="Times New Roman" w:hAnsi="Times New Roman"/>
          <w:lang w:val="ru-RU"/>
        </w:rPr>
        <w:t xml:space="preserve">% от общей суммы доходной базы), налоговые, неналоговые доходы  района– </w:t>
      </w:r>
      <w:r w:rsidR="0036349C">
        <w:rPr>
          <w:rFonts w:ascii="Times New Roman" w:hAnsi="Times New Roman"/>
          <w:lang w:val="ru-RU"/>
        </w:rPr>
        <w:t>1507,5</w:t>
      </w:r>
      <w:r w:rsidRPr="001E5196">
        <w:rPr>
          <w:rFonts w:ascii="Times New Roman" w:hAnsi="Times New Roman"/>
          <w:lang w:val="ru-RU"/>
        </w:rPr>
        <w:t xml:space="preserve"> тыс. рублей (</w:t>
      </w:r>
      <w:r w:rsidR="0036349C">
        <w:rPr>
          <w:rFonts w:ascii="Times New Roman" w:hAnsi="Times New Roman"/>
          <w:lang w:val="ru-RU"/>
        </w:rPr>
        <w:t>9,1</w:t>
      </w:r>
      <w:r w:rsidRPr="001E5196">
        <w:rPr>
          <w:rFonts w:ascii="Times New Roman" w:hAnsi="Times New Roman"/>
          <w:lang w:val="ru-RU"/>
        </w:rPr>
        <w:t xml:space="preserve"> %);</w:t>
      </w:r>
    </w:p>
    <w:p w:rsidR="001E5196" w:rsidRPr="001E5196" w:rsidRDefault="001E5196" w:rsidP="001E5196">
      <w:pPr>
        <w:spacing w:line="240" w:lineRule="auto"/>
        <w:ind w:firstLine="851"/>
        <w:jc w:val="both"/>
        <w:rPr>
          <w:rFonts w:ascii="Times New Roman" w:hAnsi="Times New Roman"/>
          <w:lang w:val="ru-RU"/>
        </w:rPr>
      </w:pPr>
      <w:r w:rsidRPr="001E5196">
        <w:rPr>
          <w:rFonts w:ascii="Times New Roman" w:hAnsi="Times New Roman"/>
          <w:lang w:val="ru-RU"/>
        </w:rPr>
        <w:t xml:space="preserve"> на </w:t>
      </w:r>
      <w:r w:rsidRPr="001E5196">
        <w:rPr>
          <w:rFonts w:ascii="Times New Roman" w:hAnsi="Times New Roman"/>
          <w:b/>
          <w:lang w:val="ru-RU"/>
        </w:rPr>
        <w:t>202</w:t>
      </w:r>
      <w:r w:rsidR="0036349C">
        <w:rPr>
          <w:rFonts w:ascii="Times New Roman" w:hAnsi="Times New Roman"/>
          <w:b/>
          <w:lang w:val="ru-RU"/>
        </w:rPr>
        <w:t>6</w:t>
      </w:r>
      <w:r w:rsidRPr="001E5196">
        <w:rPr>
          <w:rFonts w:ascii="Times New Roman" w:hAnsi="Times New Roman"/>
          <w:b/>
          <w:lang w:val="ru-RU"/>
        </w:rPr>
        <w:t xml:space="preserve"> год в  объеме  </w:t>
      </w:r>
      <w:r w:rsidR="0036349C">
        <w:rPr>
          <w:rFonts w:ascii="Times New Roman" w:hAnsi="Times New Roman"/>
          <w:b/>
          <w:lang w:val="ru-RU"/>
        </w:rPr>
        <w:t>17032,9</w:t>
      </w:r>
      <w:r w:rsidRPr="001E5196">
        <w:rPr>
          <w:rFonts w:ascii="Times New Roman" w:hAnsi="Times New Roman"/>
          <w:b/>
          <w:lang w:val="ru-RU"/>
        </w:rPr>
        <w:t xml:space="preserve"> тыс. рублей</w:t>
      </w:r>
      <w:r w:rsidRPr="001E5196">
        <w:rPr>
          <w:rFonts w:ascii="Times New Roman" w:hAnsi="Times New Roman"/>
          <w:lang w:val="ru-RU"/>
        </w:rPr>
        <w:t xml:space="preserve">,  в том числе: финансовая помощь из бюджетов другого уровня составляет </w:t>
      </w:r>
      <w:r w:rsidR="0036349C">
        <w:rPr>
          <w:rFonts w:ascii="Times New Roman" w:hAnsi="Times New Roman"/>
          <w:lang w:val="ru-RU"/>
        </w:rPr>
        <w:t>15470,9</w:t>
      </w:r>
      <w:r w:rsidRPr="001E5196">
        <w:rPr>
          <w:rFonts w:ascii="Times New Roman" w:hAnsi="Times New Roman"/>
          <w:lang w:val="ru-RU"/>
        </w:rPr>
        <w:t xml:space="preserve"> тыс. рублей (</w:t>
      </w:r>
      <w:r w:rsidR="0036349C">
        <w:rPr>
          <w:rFonts w:ascii="Times New Roman" w:hAnsi="Times New Roman"/>
          <w:lang w:val="ru-RU"/>
        </w:rPr>
        <w:t>90,8</w:t>
      </w:r>
      <w:r w:rsidRPr="001E5196">
        <w:rPr>
          <w:rFonts w:ascii="Times New Roman" w:hAnsi="Times New Roman"/>
          <w:lang w:val="ru-RU"/>
        </w:rPr>
        <w:t xml:space="preserve">% от общей суммы доходной базы), налоговые, неналоговые доходы  района– </w:t>
      </w:r>
      <w:r w:rsidR="0036349C">
        <w:rPr>
          <w:rFonts w:ascii="Times New Roman" w:hAnsi="Times New Roman"/>
          <w:lang w:val="ru-RU"/>
        </w:rPr>
        <w:t>1562,0</w:t>
      </w:r>
      <w:r w:rsidRPr="001E5196">
        <w:rPr>
          <w:rFonts w:ascii="Times New Roman" w:hAnsi="Times New Roman"/>
          <w:lang w:val="ru-RU"/>
        </w:rPr>
        <w:t xml:space="preserve"> тыс. рублей (</w:t>
      </w:r>
      <w:r w:rsidR="0036349C">
        <w:rPr>
          <w:rFonts w:ascii="Times New Roman" w:hAnsi="Times New Roman"/>
          <w:lang w:val="ru-RU"/>
        </w:rPr>
        <w:t>9,2</w:t>
      </w:r>
      <w:r w:rsidRPr="001E5196">
        <w:rPr>
          <w:rFonts w:ascii="Times New Roman" w:hAnsi="Times New Roman"/>
          <w:lang w:val="ru-RU"/>
        </w:rPr>
        <w:t>%);</w:t>
      </w:r>
    </w:p>
    <w:p w:rsidR="001E5196" w:rsidRPr="001E5196" w:rsidRDefault="001E5196" w:rsidP="001E5196">
      <w:pPr>
        <w:spacing w:line="240" w:lineRule="auto"/>
        <w:ind w:firstLine="851"/>
        <w:jc w:val="both"/>
        <w:rPr>
          <w:rFonts w:ascii="Times New Roman" w:hAnsi="Times New Roman"/>
          <w:lang w:val="ru-RU"/>
        </w:rPr>
      </w:pPr>
      <w:r w:rsidRPr="001E5196">
        <w:rPr>
          <w:rFonts w:ascii="Times New Roman" w:hAnsi="Times New Roman"/>
          <w:lang w:val="ru-RU"/>
        </w:rPr>
        <w:t>на</w:t>
      </w:r>
      <w:r w:rsidRPr="001E5196">
        <w:rPr>
          <w:rFonts w:ascii="Times New Roman" w:hAnsi="Times New Roman"/>
          <w:b/>
          <w:lang w:val="ru-RU"/>
        </w:rPr>
        <w:t xml:space="preserve"> 20</w:t>
      </w:r>
      <w:r w:rsidR="0036349C">
        <w:rPr>
          <w:rFonts w:ascii="Times New Roman" w:hAnsi="Times New Roman"/>
          <w:b/>
          <w:lang w:val="ru-RU"/>
        </w:rPr>
        <w:t>27</w:t>
      </w:r>
      <w:r w:rsidRPr="001E5196">
        <w:rPr>
          <w:rFonts w:ascii="Times New Roman" w:hAnsi="Times New Roman"/>
          <w:b/>
          <w:lang w:val="ru-RU"/>
        </w:rPr>
        <w:t xml:space="preserve"> год в  объеме  </w:t>
      </w:r>
      <w:r w:rsidR="0036349C">
        <w:rPr>
          <w:rFonts w:ascii="Times New Roman" w:hAnsi="Times New Roman"/>
          <w:b/>
          <w:lang w:val="ru-RU"/>
        </w:rPr>
        <w:t>17303,9</w:t>
      </w:r>
      <w:r w:rsidRPr="001E5196">
        <w:rPr>
          <w:rFonts w:ascii="Times New Roman" w:hAnsi="Times New Roman"/>
          <w:b/>
          <w:lang w:val="ru-RU"/>
        </w:rPr>
        <w:t xml:space="preserve"> тыс. рублей</w:t>
      </w:r>
      <w:r w:rsidRPr="001E5196">
        <w:rPr>
          <w:rFonts w:ascii="Times New Roman" w:hAnsi="Times New Roman"/>
          <w:lang w:val="ru-RU"/>
        </w:rPr>
        <w:t>,  в том числе: финансовая помощь из бюджетов д</w:t>
      </w:r>
      <w:r w:rsidR="0036349C">
        <w:rPr>
          <w:rFonts w:ascii="Times New Roman" w:hAnsi="Times New Roman"/>
          <w:lang w:val="ru-RU"/>
        </w:rPr>
        <w:t>ругого уровня составляет 15721,9</w:t>
      </w:r>
      <w:r w:rsidRPr="001E5196">
        <w:rPr>
          <w:rFonts w:ascii="Times New Roman" w:hAnsi="Times New Roman"/>
          <w:lang w:val="ru-RU"/>
        </w:rPr>
        <w:t xml:space="preserve"> тыс. рублей (</w:t>
      </w:r>
      <w:r w:rsidR="0036349C">
        <w:rPr>
          <w:rFonts w:ascii="Times New Roman" w:hAnsi="Times New Roman"/>
          <w:lang w:val="ru-RU"/>
        </w:rPr>
        <w:t>90,9</w:t>
      </w:r>
      <w:r w:rsidRPr="001E5196">
        <w:rPr>
          <w:rFonts w:ascii="Times New Roman" w:hAnsi="Times New Roman"/>
          <w:lang w:val="ru-RU"/>
        </w:rPr>
        <w:t>% от общей суммы доходной базы), налоговы</w:t>
      </w:r>
      <w:r w:rsidR="0036349C">
        <w:rPr>
          <w:rFonts w:ascii="Times New Roman" w:hAnsi="Times New Roman"/>
          <w:lang w:val="ru-RU"/>
        </w:rPr>
        <w:t>е, неналоговые доходы  района– 1582,0</w:t>
      </w:r>
      <w:r w:rsidRPr="001E5196">
        <w:rPr>
          <w:rFonts w:ascii="Times New Roman" w:hAnsi="Times New Roman"/>
          <w:lang w:val="ru-RU"/>
        </w:rPr>
        <w:t xml:space="preserve"> тыс. рублей (</w:t>
      </w:r>
      <w:r w:rsidR="0036349C">
        <w:rPr>
          <w:rFonts w:ascii="Times New Roman" w:hAnsi="Times New Roman"/>
          <w:lang w:val="ru-RU"/>
        </w:rPr>
        <w:t>9,1</w:t>
      </w:r>
      <w:r w:rsidRPr="001E5196">
        <w:rPr>
          <w:rFonts w:ascii="Times New Roman" w:hAnsi="Times New Roman"/>
          <w:lang w:val="ru-RU"/>
        </w:rPr>
        <w:t xml:space="preserve"> %).</w:t>
      </w:r>
    </w:p>
    <w:p w:rsidR="00EC7817" w:rsidRDefault="00EC7817" w:rsidP="00EC7817">
      <w:pPr>
        <w:pStyle w:val="af6"/>
        <w:tabs>
          <w:tab w:val="clear" w:pos="6663"/>
          <w:tab w:val="clear" w:pos="10490"/>
        </w:tabs>
        <w:spacing w:line="240" w:lineRule="auto"/>
        <w:ind w:left="567" w:right="-1" w:firstLine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1E5196" w:rsidRPr="001E5196">
        <w:rPr>
          <w:sz w:val="22"/>
          <w:szCs w:val="22"/>
        </w:rPr>
        <w:t>Расходы на 202</w:t>
      </w:r>
      <w:r w:rsidR="00D33D57">
        <w:rPr>
          <w:sz w:val="22"/>
          <w:szCs w:val="22"/>
        </w:rPr>
        <w:t xml:space="preserve">5 </w:t>
      </w:r>
      <w:r w:rsidR="001E5196" w:rsidRPr="001E5196">
        <w:rPr>
          <w:sz w:val="22"/>
          <w:szCs w:val="22"/>
        </w:rPr>
        <w:t xml:space="preserve">год и плановые периоды в бюджете поселения </w:t>
      </w:r>
      <w:r>
        <w:rPr>
          <w:sz w:val="22"/>
          <w:szCs w:val="22"/>
        </w:rPr>
        <w:t xml:space="preserve">планировались исходя </w:t>
      </w:r>
      <w:proofErr w:type="gramStart"/>
      <w:r>
        <w:rPr>
          <w:sz w:val="22"/>
          <w:szCs w:val="22"/>
        </w:rPr>
        <w:t>из</w:t>
      </w:r>
      <w:proofErr w:type="gramEnd"/>
    </w:p>
    <w:p w:rsidR="001E5196" w:rsidRPr="001E5196" w:rsidRDefault="001E5196" w:rsidP="00EC7817">
      <w:pPr>
        <w:pStyle w:val="af6"/>
        <w:tabs>
          <w:tab w:val="clear" w:pos="6663"/>
          <w:tab w:val="clear" w:pos="10490"/>
        </w:tabs>
        <w:spacing w:line="240" w:lineRule="auto"/>
        <w:ind w:right="-1" w:firstLine="0"/>
        <w:rPr>
          <w:sz w:val="22"/>
          <w:szCs w:val="22"/>
        </w:rPr>
      </w:pPr>
      <w:r w:rsidRPr="001E5196">
        <w:rPr>
          <w:sz w:val="22"/>
          <w:szCs w:val="22"/>
        </w:rPr>
        <w:t xml:space="preserve">рассчитанного объема доходов. </w:t>
      </w:r>
    </w:p>
    <w:p w:rsidR="001E5196" w:rsidRPr="001E5196" w:rsidRDefault="001E5196" w:rsidP="001E5196">
      <w:pPr>
        <w:spacing w:line="240" w:lineRule="auto"/>
        <w:ind w:firstLine="851"/>
        <w:jc w:val="both"/>
        <w:rPr>
          <w:rFonts w:ascii="Times New Roman" w:hAnsi="Times New Roman"/>
          <w:b/>
          <w:i/>
          <w:lang w:val="ru-RU"/>
        </w:rPr>
      </w:pPr>
      <w:r w:rsidRPr="001E5196">
        <w:rPr>
          <w:rFonts w:ascii="Times New Roman" w:hAnsi="Times New Roman"/>
          <w:lang w:val="ru-RU"/>
        </w:rPr>
        <w:t xml:space="preserve">Проектом решения о бюджете </w:t>
      </w:r>
      <w:r w:rsidRPr="001E5196">
        <w:rPr>
          <w:rFonts w:ascii="Times New Roman" w:hAnsi="Times New Roman"/>
          <w:b/>
          <w:lang w:val="ru-RU"/>
        </w:rPr>
        <w:t>расходы</w:t>
      </w:r>
      <w:r w:rsidRPr="001E5196">
        <w:rPr>
          <w:rFonts w:ascii="Times New Roman" w:hAnsi="Times New Roman"/>
          <w:lang w:val="ru-RU"/>
        </w:rPr>
        <w:t xml:space="preserve"> прогнозируются </w:t>
      </w:r>
      <w:r w:rsidRPr="001E5196">
        <w:rPr>
          <w:rFonts w:ascii="Times New Roman" w:hAnsi="Times New Roman"/>
          <w:b/>
          <w:lang w:val="ru-RU"/>
        </w:rPr>
        <w:t>на 202</w:t>
      </w:r>
      <w:r w:rsidR="00D33D57">
        <w:rPr>
          <w:rFonts w:ascii="Times New Roman" w:hAnsi="Times New Roman"/>
          <w:b/>
          <w:lang w:val="ru-RU"/>
        </w:rPr>
        <w:t>5</w:t>
      </w:r>
      <w:r w:rsidRPr="001E5196">
        <w:rPr>
          <w:rFonts w:ascii="Times New Roman" w:hAnsi="Times New Roman"/>
          <w:b/>
          <w:lang w:val="ru-RU"/>
        </w:rPr>
        <w:t xml:space="preserve"> год </w:t>
      </w:r>
      <w:r w:rsidRPr="001E5196">
        <w:rPr>
          <w:rFonts w:ascii="Times New Roman" w:hAnsi="Times New Roman"/>
          <w:lang w:val="ru-RU"/>
        </w:rPr>
        <w:t xml:space="preserve">в сумме </w:t>
      </w:r>
      <w:r w:rsidR="00D33D57">
        <w:rPr>
          <w:rFonts w:ascii="Times New Roman" w:hAnsi="Times New Roman"/>
          <w:b/>
          <w:i/>
          <w:lang w:val="ru-RU"/>
        </w:rPr>
        <w:t>16513,2</w:t>
      </w:r>
      <w:r w:rsidRPr="001E5196">
        <w:rPr>
          <w:rFonts w:ascii="Times New Roman" w:hAnsi="Times New Roman"/>
          <w:b/>
          <w:i/>
          <w:lang w:val="ru-RU"/>
        </w:rPr>
        <w:t xml:space="preserve">  тыс. рублей, </w:t>
      </w:r>
      <w:r w:rsidRPr="001E5196">
        <w:rPr>
          <w:rFonts w:ascii="Times New Roman" w:hAnsi="Times New Roman"/>
          <w:lang w:val="ru-RU"/>
        </w:rPr>
        <w:t>на 202</w:t>
      </w:r>
      <w:r w:rsidR="00D33D57">
        <w:rPr>
          <w:rFonts w:ascii="Times New Roman" w:hAnsi="Times New Roman"/>
          <w:lang w:val="ru-RU"/>
        </w:rPr>
        <w:t>6</w:t>
      </w:r>
      <w:r w:rsidRPr="001E5196">
        <w:rPr>
          <w:rFonts w:ascii="Times New Roman" w:hAnsi="Times New Roman"/>
          <w:lang w:val="ru-RU"/>
        </w:rPr>
        <w:t xml:space="preserve"> год в сумме </w:t>
      </w:r>
      <w:r w:rsidR="00D33D57">
        <w:rPr>
          <w:rFonts w:ascii="Times New Roman" w:hAnsi="Times New Roman"/>
          <w:b/>
          <w:i/>
          <w:lang w:val="ru-RU"/>
        </w:rPr>
        <w:t>17032,9</w:t>
      </w:r>
      <w:r w:rsidRPr="001E5196">
        <w:rPr>
          <w:rFonts w:ascii="Times New Roman" w:hAnsi="Times New Roman"/>
          <w:b/>
          <w:i/>
          <w:lang w:val="ru-RU"/>
        </w:rPr>
        <w:t xml:space="preserve">  тыс. рублей</w:t>
      </w:r>
      <w:r w:rsidRPr="001E5196">
        <w:rPr>
          <w:rFonts w:ascii="Times New Roman" w:hAnsi="Times New Roman"/>
          <w:lang w:val="ru-RU"/>
        </w:rPr>
        <w:t xml:space="preserve"> и на 202</w:t>
      </w:r>
      <w:r w:rsidR="00D33D57">
        <w:rPr>
          <w:rFonts w:ascii="Times New Roman" w:hAnsi="Times New Roman"/>
          <w:lang w:val="ru-RU"/>
        </w:rPr>
        <w:t>7</w:t>
      </w:r>
      <w:r w:rsidRPr="001E5196">
        <w:rPr>
          <w:rFonts w:ascii="Times New Roman" w:hAnsi="Times New Roman"/>
          <w:lang w:val="ru-RU"/>
        </w:rPr>
        <w:t xml:space="preserve"> год- </w:t>
      </w:r>
      <w:r w:rsidR="00D33D57">
        <w:rPr>
          <w:rFonts w:ascii="Times New Roman" w:hAnsi="Times New Roman"/>
          <w:b/>
          <w:i/>
          <w:lang w:val="ru-RU"/>
        </w:rPr>
        <w:t>17303,9</w:t>
      </w:r>
      <w:r w:rsidRPr="001E5196">
        <w:rPr>
          <w:rFonts w:ascii="Times New Roman" w:hAnsi="Times New Roman"/>
          <w:b/>
          <w:i/>
          <w:lang w:val="ru-RU"/>
        </w:rPr>
        <w:t xml:space="preserve"> тыс. рублей.</w:t>
      </w:r>
    </w:p>
    <w:p w:rsidR="001E5196" w:rsidRPr="001E5196" w:rsidRDefault="00EC7817" w:rsidP="00EC7817">
      <w:pPr>
        <w:spacing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</w:t>
      </w:r>
      <w:r w:rsidR="001E5196" w:rsidRPr="001E5196">
        <w:rPr>
          <w:rFonts w:ascii="Times New Roman" w:hAnsi="Times New Roman"/>
          <w:lang w:val="ru-RU"/>
        </w:rPr>
        <w:t>Бюджетные ассигнования проектом бюджета предусмотрены в основном:</w:t>
      </w:r>
    </w:p>
    <w:p w:rsidR="00D33D57" w:rsidRPr="00D33D57" w:rsidRDefault="00D33D57" w:rsidP="00D33D57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- </w:t>
      </w:r>
      <w:r w:rsidRPr="00D33D57">
        <w:rPr>
          <w:rFonts w:ascii="Times New Roman" w:hAnsi="Times New Roman"/>
          <w:sz w:val="24"/>
          <w:szCs w:val="24"/>
          <w:lang w:val="ru-RU"/>
        </w:rPr>
        <w:t>на оплату труда органов местного самоуправления  на 11,5 месяцев, при этом заработная плата специалиста по ВУС запланирована в полном объеме; на оплату работников технического персонала администрации на 11,5 месяцев,  на уровне начисленного фонда оплаты труда 2024 года. Фонд оплаты труда рассчитан в сумме 9026,8тыс. руб. Бюджетные ассигнования проектом бюджета предусмотрены в основном:</w:t>
      </w:r>
    </w:p>
    <w:p w:rsidR="00D33D57" w:rsidRDefault="00D33D57" w:rsidP="00D33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33D57">
        <w:rPr>
          <w:rFonts w:ascii="Times New Roman" w:hAnsi="Times New Roman"/>
          <w:sz w:val="24"/>
          <w:szCs w:val="24"/>
          <w:lang w:val="ru-RU"/>
        </w:rPr>
        <w:t xml:space="preserve"> - на оплату труда работников бюджетной сферы, начисления на оплату труда в размере 9026,8 </w:t>
      </w:r>
      <w:proofErr w:type="spellStart"/>
      <w:r w:rsidRPr="00D33D57">
        <w:rPr>
          <w:rFonts w:ascii="Times New Roman" w:hAnsi="Times New Roman"/>
          <w:sz w:val="24"/>
          <w:szCs w:val="24"/>
          <w:lang w:val="ru-RU"/>
        </w:rPr>
        <w:t>тыс</w:t>
      </w:r>
      <w:proofErr w:type="gramStart"/>
      <w:r w:rsidRPr="00D33D57">
        <w:rPr>
          <w:rFonts w:ascii="Times New Roman" w:hAnsi="Times New Roman"/>
          <w:sz w:val="24"/>
          <w:szCs w:val="24"/>
          <w:lang w:val="ru-RU"/>
        </w:rPr>
        <w:t>.р</w:t>
      </w:r>
      <w:proofErr w:type="gramEnd"/>
      <w:r w:rsidRPr="00D33D57">
        <w:rPr>
          <w:rFonts w:ascii="Times New Roman" w:hAnsi="Times New Roman"/>
          <w:sz w:val="24"/>
          <w:szCs w:val="24"/>
          <w:lang w:val="ru-RU"/>
        </w:rPr>
        <w:t>ублей</w:t>
      </w:r>
      <w:proofErr w:type="spellEnd"/>
      <w:r w:rsidRPr="00D33D57">
        <w:rPr>
          <w:rFonts w:ascii="Times New Roman" w:hAnsi="Times New Roman"/>
          <w:sz w:val="24"/>
          <w:szCs w:val="24"/>
          <w:lang w:val="ru-RU"/>
        </w:rPr>
        <w:t xml:space="preserve"> на 11,5 месяцев,  на оплату коммунальных услуг -483,6 </w:t>
      </w:r>
      <w:proofErr w:type="spellStart"/>
      <w:r w:rsidRPr="00D33D57">
        <w:rPr>
          <w:rFonts w:ascii="Times New Roman" w:hAnsi="Times New Roman"/>
          <w:sz w:val="24"/>
          <w:szCs w:val="24"/>
          <w:lang w:val="ru-RU"/>
        </w:rPr>
        <w:t>тыс.рублей</w:t>
      </w:r>
      <w:proofErr w:type="spellEnd"/>
      <w:r w:rsidRPr="00D33D57">
        <w:rPr>
          <w:rFonts w:ascii="Times New Roman" w:hAnsi="Times New Roman"/>
          <w:sz w:val="24"/>
          <w:szCs w:val="24"/>
          <w:lang w:val="ru-RU"/>
        </w:rPr>
        <w:t xml:space="preserve">, на выплату пенсий в сумме 184,6 тыс. руб. или 100% от потребности; межбюджетные трансферты на переданные полномочия –  4,8 </w:t>
      </w:r>
      <w:proofErr w:type="spellStart"/>
      <w:r w:rsidRPr="00D33D57">
        <w:rPr>
          <w:rFonts w:ascii="Times New Roman" w:hAnsi="Times New Roman"/>
          <w:sz w:val="24"/>
          <w:szCs w:val="24"/>
          <w:lang w:val="ru-RU"/>
        </w:rPr>
        <w:t>тыс.руб</w:t>
      </w:r>
      <w:proofErr w:type="spellEnd"/>
      <w:r w:rsidRPr="00D33D57">
        <w:rPr>
          <w:rFonts w:ascii="Times New Roman" w:hAnsi="Times New Roman"/>
          <w:sz w:val="24"/>
          <w:szCs w:val="24"/>
          <w:lang w:val="ru-RU"/>
        </w:rPr>
        <w:t xml:space="preserve">. или 100% от потребности, на проведение выборов – 155,0 </w:t>
      </w:r>
      <w:proofErr w:type="spellStart"/>
      <w:r w:rsidRPr="00D33D57">
        <w:rPr>
          <w:rFonts w:ascii="Times New Roman" w:hAnsi="Times New Roman"/>
          <w:sz w:val="24"/>
          <w:szCs w:val="24"/>
          <w:lang w:val="ru-RU"/>
        </w:rPr>
        <w:t>тыс.рублей</w:t>
      </w:r>
      <w:proofErr w:type="spellEnd"/>
      <w:r w:rsidRPr="00D33D57">
        <w:rPr>
          <w:rFonts w:ascii="Times New Roman" w:hAnsi="Times New Roman"/>
          <w:sz w:val="24"/>
          <w:szCs w:val="24"/>
          <w:lang w:val="ru-RU"/>
        </w:rPr>
        <w:t xml:space="preserve">, прочие расходы – 6658,4 </w:t>
      </w:r>
      <w:proofErr w:type="spellStart"/>
      <w:r w:rsidRPr="00D33D57">
        <w:rPr>
          <w:rFonts w:ascii="Times New Roman" w:hAnsi="Times New Roman"/>
          <w:sz w:val="24"/>
          <w:szCs w:val="24"/>
          <w:lang w:val="ru-RU"/>
        </w:rPr>
        <w:t>тыс.рублей</w:t>
      </w:r>
      <w:proofErr w:type="spellEnd"/>
      <w:r w:rsidRPr="00D33D57">
        <w:rPr>
          <w:rFonts w:ascii="Times New Roman" w:hAnsi="Times New Roman"/>
          <w:sz w:val="24"/>
          <w:szCs w:val="24"/>
          <w:lang w:val="ru-RU"/>
        </w:rPr>
        <w:t>.</w:t>
      </w:r>
    </w:p>
    <w:p w:rsidR="00D33D57" w:rsidRPr="00D33D57" w:rsidRDefault="00D33D57" w:rsidP="00D33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E5196" w:rsidRPr="001E5196" w:rsidRDefault="00D33D57" w:rsidP="00EC7817">
      <w:pPr>
        <w:spacing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</w:t>
      </w:r>
      <w:proofErr w:type="gramStart"/>
      <w:r w:rsidR="001E5196" w:rsidRPr="001E5196">
        <w:rPr>
          <w:rFonts w:ascii="Times New Roman" w:hAnsi="Times New Roman"/>
          <w:lang w:val="ru-RU"/>
        </w:rPr>
        <w:t>В представленном проекте решения о бюджете расходы из местного бюджета на реализацию  программ Формирование современной городской среды в сельском поселении</w:t>
      </w:r>
      <w:proofErr w:type="gramEnd"/>
      <w:r w:rsidR="001E5196" w:rsidRPr="001E5196">
        <w:rPr>
          <w:rFonts w:ascii="Times New Roman" w:hAnsi="Times New Roman"/>
          <w:lang w:val="ru-RU"/>
        </w:rPr>
        <w:t xml:space="preserve"> «Линево-</w:t>
      </w:r>
      <w:proofErr w:type="spellStart"/>
      <w:r w:rsidR="001E5196" w:rsidRPr="001E5196">
        <w:rPr>
          <w:rFonts w:ascii="Times New Roman" w:hAnsi="Times New Roman"/>
          <w:lang w:val="ru-RU"/>
        </w:rPr>
        <w:t>Озёрское</w:t>
      </w:r>
      <w:proofErr w:type="spellEnd"/>
      <w:r w:rsidR="001E5196" w:rsidRPr="001E5196">
        <w:rPr>
          <w:rFonts w:ascii="Times New Roman" w:hAnsi="Times New Roman"/>
          <w:lang w:val="ru-RU"/>
        </w:rPr>
        <w:t>» муниципального района «</w:t>
      </w:r>
      <w:proofErr w:type="spellStart"/>
      <w:r w:rsidR="001E5196" w:rsidRPr="001E5196">
        <w:rPr>
          <w:rFonts w:ascii="Times New Roman" w:hAnsi="Times New Roman"/>
          <w:lang w:val="ru-RU"/>
        </w:rPr>
        <w:t>Хилокский</w:t>
      </w:r>
      <w:proofErr w:type="spellEnd"/>
      <w:r w:rsidR="001E5196" w:rsidRPr="001E5196">
        <w:rPr>
          <w:rFonts w:ascii="Times New Roman" w:hAnsi="Times New Roman"/>
          <w:lang w:val="ru-RU"/>
        </w:rPr>
        <w:t xml:space="preserve"> район» Забайкальского края на 2018-2024 годы» не запланированы. </w:t>
      </w:r>
      <w:r>
        <w:rPr>
          <w:rFonts w:ascii="Times New Roman" w:hAnsi="Times New Roman"/>
          <w:lang w:val="ru-RU"/>
        </w:rPr>
        <w:t xml:space="preserve">                           </w:t>
      </w:r>
      <w:r w:rsidR="001E5196" w:rsidRPr="001E5196">
        <w:rPr>
          <w:rFonts w:ascii="Times New Roman" w:hAnsi="Times New Roman"/>
          <w:lang w:val="ru-RU"/>
        </w:rPr>
        <w:t>Предоставление муниципальных гарантий и кредитов не планируется.</w:t>
      </w:r>
    </w:p>
    <w:p w:rsidR="006F690C" w:rsidRPr="006F690C" w:rsidRDefault="006F690C" w:rsidP="006F690C">
      <w:pPr>
        <w:spacing w:after="0" w:line="240" w:lineRule="auto"/>
        <w:ind w:right="-284" w:firstLine="0"/>
        <w:jc w:val="center"/>
        <w:rPr>
          <w:rFonts w:ascii="Times New Roman" w:hAnsi="Times New Roman"/>
          <w:b/>
          <w:u w:val="single"/>
          <w:lang w:val="ru-RU"/>
        </w:rPr>
      </w:pPr>
      <w:r w:rsidRPr="006F690C">
        <w:rPr>
          <w:rFonts w:ascii="Times New Roman" w:hAnsi="Times New Roman"/>
          <w:b/>
          <w:u w:val="single"/>
          <w:lang w:val="ru-RU"/>
        </w:rPr>
        <w:t>1</w:t>
      </w:r>
      <w:r w:rsidR="004D02CE">
        <w:rPr>
          <w:rFonts w:ascii="Times New Roman" w:hAnsi="Times New Roman"/>
          <w:b/>
          <w:u w:val="single"/>
          <w:lang w:val="ru-RU"/>
        </w:rPr>
        <w:t>0</w:t>
      </w:r>
      <w:r w:rsidRPr="006F690C">
        <w:rPr>
          <w:rFonts w:ascii="Times New Roman" w:hAnsi="Times New Roman"/>
          <w:b/>
          <w:u w:val="single"/>
          <w:lang w:val="ru-RU"/>
        </w:rPr>
        <w:t>) Внешняя проверка на проект  решения Совета сельского поселения «</w:t>
      </w:r>
      <w:proofErr w:type="spellStart"/>
      <w:r w:rsidRPr="006F690C">
        <w:rPr>
          <w:rFonts w:ascii="Times New Roman" w:hAnsi="Times New Roman"/>
          <w:b/>
          <w:u w:val="single"/>
          <w:lang w:val="ru-RU"/>
        </w:rPr>
        <w:t>Хилогосонское</w:t>
      </w:r>
      <w:proofErr w:type="spellEnd"/>
      <w:r w:rsidRPr="006F690C">
        <w:rPr>
          <w:rFonts w:ascii="Times New Roman" w:hAnsi="Times New Roman"/>
          <w:b/>
          <w:u w:val="single"/>
          <w:lang w:val="ru-RU"/>
        </w:rPr>
        <w:t>»  «Об утверждении бюджета сельского поселения «</w:t>
      </w:r>
      <w:proofErr w:type="spellStart"/>
      <w:r w:rsidRPr="006F690C">
        <w:rPr>
          <w:rFonts w:ascii="Times New Roman" w:hAnsi="Times New Roman"/>
          <w:b/>
          <w:u w:val="single"/>
          <w:lang w:val="ru-RU"/>
        </w:rPr>
        <w:t>Хилогосонское</w:t>
      </w:r>
      <w:proofErr w:type="spellEnd"/>
      <w:r w:rsidRPr="006F690C">
        <w:rPr>
          <w:rFonts w:ascii="Times New Roman" w:hAnsi="Times New Roman"/>
          <w:b/>
          <w:u w:val="single"/>
          <w:lang w:val="ru-RU"/>
        </w:rPr>
        <w:t>» на 202</w:t>
      </w:r>
      <w:r w:rsidR="000A28F8">
        <w:rPr>
          <w:rFonts w:ascii="Times New Roman" w:hAnsi="Times New Roman"/>
          <w:b/>
          <w:u w:val="single"/>
          <w:lang w:val="ru-RU"/>
        </w:rPr>
        <w:t>5</w:t>
      </w:r>
      <w:r w:rsidRPr="006F690C">
        <w:rPr>
          <w:rFonts w:ascii="Times New Roman" w:hAnsi="Times New Roman"/>
          <w:b/>
          <w:u w:val="single"/>
          <w:lang w:val="ru-RU"/>
        </w:rPr>
        <w:t xml:space="preserve"> год и плановый период 202</w:t>
      </w:r>
      <w:r w:rsidR="000A28F8">
        <w:rPr>
          <w:rFonts w:ascii="Times New Roman" w:hAnsi="Times New Roman"/>
          <w:b/>
          <w:u w:val="single"/>
          <w:lang w:val="ru-RU"/>
        </w:rPr>
        <w:t>6</w:t>
      </w:r>
      <w:r w:rsidRPr="006F690C">
        <w:rPr>
          <w:rFonts w:ascii="Times New Roman" w:hAnsi="Times New Roman"/>
          <w:b/>
          <w:u w:val="single"/>
          <w:lang w:val="ru-RU"/>
        </w:rPr>
        <w:t>-202</w:t>
      </w:r>
      <w:r w:rsidR="000A28F8">
        <w:rPr>
          <w:rFonts w:ascii="Times New Roman" w:hAnsi="Times New Roman"/>
          <w:b/>
          <w:u w:val="single"/>
          <w:lang w:val="ru-RU"/>
        </w:rPr>
        <w:t>7</w:t>
      </w:r>
      <w:r w:rsidRPr="006F690C">
        <w:rPr>
          <w:rFonts w:ascii="Times New Roman" w:hAnsi="Times New Roman"/>
          <w:b/>
          <w:u w:val="single"/>
          <w:lang w:val="ru-RU"/>
        </w:rPr>
        <w:t xml:space="preserve"> года».</w:t>
      </w:r>
    </w:p>
    <w:p w:rsidR="006F690C" w:rsidRDefault="006F690C" w:rsidP="006F690C">
      <w:pPr>
        <w:spacing w:after="0" w:line="240" w:lineRule="auto"/>
        <w:ind w:firstLine="357"/>
        <w:jc w:val="both"/>
        <w:rPr>
          <w:rFonts w:ascii="Times New Roman" w:hAnsi="Times New Roman"/>
          <w:lang w:val="ru-RU" w:eastAsia="ar-SA" w:bidi="ar-SA"/>
        </w:rPr>
      </w:pPr>
    </w:p>
    <w:p w:rsidR="006F690C" w:rsidRDefault="006F690C" w:rsidP="006F690C">
      <w:pPr>
        <w:spacing w:after="0" w:line="240" w:lineRule="auto"/>
        <w:ind w:firstLine="35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 w:eastAsia="ar-SA" w:bidi="ar-SA"/>
        </w:rPr>
        <w:t xml:space="preserve">    </w:t>
      </w:r>
      <w:r w:rsidRPr="00501DD6">
        <w:rPr>
          <w:rFonts w:ascii="Times New Roman" w:hAnsi="Times New Roman"/>
          <w:lang w:val="ru-RU" w:eastAsia="ar-SA" w:bidi="ar-SA"/>
        </w:rPr>
        <w:t xml:space="preserve">Объект экспертно-аналитического мероприятия: </w:t>
      </w:r>
      <w:r>
        <w:rPr>
          <w:rFonts w:ascii="Times New Roman" w:hAnsi="Times New Roman"/>
          <w:lang w:val="ru-RU" w:eastAsia="ar-SA" w:bidi="ar-SA"/>
        </w:rPr>
        <w:t>проект решения  Совета сельского поселения «</w:t>
      </w:r>
      <w:proofErr w:type="spellStart"/>
      <w:r>
        <w:rPr>
          <w:rFonts w:ascii="Times New Roman" w:hAnsi="Times New Roman"/>
          <w:lang w:val="ru-RU" w:eastAsia="ar-SA" w:bidi="ar-SA"/>
        </w:rPr>
        <w:t>Хилогосонское</w:t>
      </w:r>
      <w:proofErr w:type="spellEnd"/>
      <w:r>
        <w:rPr>
          <w:rFonts w:ascii="Times New Roman" w:hAnsi="Times New Roman"/>
          <w:lang w:val="ru-RU" w:eastAsia="ar-SA" w:bidi="ar-SA"/>
        </w:rPr>
        <w:t xml:space="preserve">» </w:t>
      </w:r>
      <w:r>
        <w:rPr>
          <w:rFonts w:ascii="Times New Roman" w:hAnsi="Times New Roman"/>
          <w:lang w:val="ru-RU"/>
        </w:rPr>
        <w:t>«Об утверждении бюджета сельского поселения «</w:t>
      </w:r>
      <w:proofErr w:type="spellStart"/>
      <w:r>
        <w:rPr>
          <w:rFonts w:ascii="Times New Roman" w:hAnsi="Times New Roman"/>
          <w:lang w:val="ru-RU"/>
        </w:rPr>
        <w:t>Хилогосонское</w:t>
      </w:r>
      <w:proofErr w:type="spellEnd"/>
      <w:r>
        <w:rPr>
          <w:rFonts w:ascii="Times New Roman" w:hAnsi="Times New Roman"/>
          <w:lang w:val="ru-RU"/>
        </w:rPr>
        <w:t>» на 202</w:t>
      </w:r>
      <w:r w:rsidR="00E32A1D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 xml:space="preserve"> год и плановый период 202</w:t>
      </w:r>
      <w:r w:rsidR="00E32A1D">
        <w:rPr>
          <w:rFonts w:ascii="Times New Roman" w:hAnsi="Times New Roman"/>
          <w:lang w:val="ru-RU"/>
        </w:rPr>
        <w:t>6</w:t>
      </w:r>
      <w:r>
        <w:rPr>
          <w:rFonts w:ascii="Times New Roman" w:hAnsi="Times New Roman"/>
          <w:lang w:val="ru-RU"/>
        </w:rPr>
        <w:t>-202</w:t>
      </w:r>
      <w:r w:rsidR="00E32A1D">
        <w:rPr>
          <w:rFonts w:ascii="Times New Roman" w:hAnsi="Times New Roman"/>
          <w:lang w:val="ru-RU"/>
        </w:rPr>
        <w:t xml:space="preserve">7 </w:t>
      </w:r>
      <w:r>
        <w:rPr>
          <w:rFonts w:ascii="Times New Roman" w:hAnsi="Times New Roman"/>
          <w:lang w:val="ru-RU"/>
        </w:rPr>
        <w:t>года»</w:t>
      </w:r>
    </w:p>
    <w:p w:rsidR="006F690C" w:rsidRDefault="006F690C" w:rsidP="004411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 w:eastAsia="ar-SA" w:bidi="ar-SA"/>
        </w:rPr>
        <w:t xml:space="preserve">           </w:t>
      </w:r>
      <w:r w:rsidRPr="00323012">
        <w:rPr>
          <w:rFonts w:ascii="Times New Roman" w:hAnsi="Times New Roman"/>
          <w:lang w:val="ru-RU" w:eastAsia="ar-SA" w:bidi="ar-SA"/>
        </w:rPr>
        <w:t>Проект решения Совета сельского поселения «</w:t>
      </w:r>
      <w:proofErr w:type="spellStart"/>
      <w:r>
        <w:rPr>
          <w:rFonts w:ascii="Times New Roman" w:hAnsi="Times New Roman"/>
          <w:lang w:val="ru-RU" w:eastAsia="ar-SA" w:bidi="ar-SA"/>
        </w:rPr>
        <w:t>Хилогосонское</w:t>
      </w:r>
      <w:proofErr w:type="spellEnd"/>
      <w:r w:rsidRPr="00323012">
        <w:rPr>
          <w:rFonts w:ascii="Times New Roman" w:hAnsi="Times New Roman"/>
          <w:lang w:val="ru-RU" w:eastAsia="ar-SA" w:bidi="ar-SA"/>
        </w:rPr>
        <w:t xml:space="preserve">»  </w:t>
      </w:r>
      <w:r w:rsidRPr="00323012">
        <w:rPr>
          <w:rFonts w:ascii="Times New Roman" w:hAnsi="Times New Roman"/>
          <w:lang w:val="ru-RU"/>
        </w:rPr>
        <w:t>«Об утверждении бюджета сельского поселения «</w:t>
      </w:r>
      <w:proofErr w:type="spellStart"/>
      <w:r>
        <w:rPr>
          <w:rFonts w:ascii="Times New Roman" w:hAnsi="Times New Roman"/>
          <w:lang w:val="ru-RU"/>
        </w:rPr>
        <w:t>Хилогосонское</w:t>
      </w:r>
      <w:proofErr w:type="spellEnd"/>
      <w:r w:rsidRPr="00323012">
        <w:rPr>
          <w:rFonts w:ascii="Times New Roman" w:hAnsi="Times New Roman"/>
          <w:lang w:val="ru-RU"/>
        </w:rPr>
        <w:t>» на 202</w:t>
      </w:r>
      <w:r w:rsidR="00674864">
        <w:rPr>
          <w:rFonts w:ascii="Times New Roman" w:hAnsi="Times New Roman"/>
          <w:lang w:val="ru-RU"/>
        </w:rPr>
        <w:t>5</w:t>
      </w:r>
      <w:r w:rsidRPr="00323012">
        <w:rPr>
          <w:rFonts w:ascii="Times New Roman" w:hAnsi="Times New Roman"/>
          <w:lang w:val="ru-RU"/>
        </w:rPr>
        <w:t xml:space="preserve"> год и плановый период 202</w:t>
      </w:r>
      <w:r w:rsidR="00674864">
        <w:rPr>
          <w:rFonts w:ascii="Times New Roman" w:hAnsi="Times New Roman"/>
          <w:lang w:val="ru-RU"/>
        </w:rPr>
        <w:t>6</w:t>
      </w:r>
      <w:r w:rsidRPr="00323012">
        <w:rPr>
          <w:rFonts w:ascii="Times New Roman" w:hAnsi="Times New Roman"/>
          <w:lang w:val="ru-RU"/>
        </w:rPr>
        <w:t>-202</w:t>
      </w:r>
      <w:r w:rsidR="00674864">
        <w:rPr>
          <w:rFonts w:ascii="Times New Roman" w:hAnsi="Times New Roman"/>
          <w:lang w:val="ru-RU"/>
        </w:rPr>
        <w:t>7</w:t>
      </w:r>
      <w:r w:rsidRPr="00323012">
        <w:rPr>
          <w:rFonts w:ascii="Times New Roman" w:hAnsi="Times New Roman"/>
          <w:lang w:val="ru-RU"/>
        </w:rPr>
        <w:t xml:space="preserve"> года»  представлен в Контрольно-счетный орган муниципального района «</w:t>
      </w:r>
      <w:proofErr w:type="spellStart"/>
      <w:r w:rsidRPr="00323012">
        <w:rPr>
          <w:rFonts w:ascii="Times New Roman" w:hAnsi="Times New Roman"/>
          <w:lang w:val="ru-RU"/>
        </w:rPr>
        <w:t>Хилокский</w:t>
      </w:r>
      <w:proofErr w:type="spellEnd"/>
      <w:r w:rsidRPr="00323012">
        <w:rPr>
          <w:rFonts w:ascii="Times New Roman" w:hAnsi="Times New Roman"/>
          <w:lang w:val="ru-RU"/>
        </w:rPr>
        <w:t xml:space="preserve"> район» </w:t>
      </w:r>
      <w:r w:rsidR="00674864">
        <w:rPr>
          <w:rFonts w:ascii="Times New Roman" w:hAnsi="Times New Roman"/>
          <w:lang w:val="ru-RU"/>
        </w:rPr>
        <w:t>02 декабря</w:t>
      </w:r>
      <w:r w:rsidR="004411C8" w:rsidRPr="004411C8">
        <w:rPr>
          <w:rFonts w:ascii="Times New Roman" w:hAnsi="Times New Roman"/>
          <w:lang w:val="ru-RU"/>
        </w:rPr>
        <w:t xml:space="preserve"> 202</w:t>
      </w:r>
      <w:r w:rsidR="00674864">
        <w:rPr>
          <w:rFonts w:ascii="Times New Roman" w:hAnsi="Times New Roman"/>
          <w:lang w:val="ru-RU"/>
        </w:rPr>
        <w:t>4</w:t>
      </w:r>
      <w:r w:rsidR="004411C8" w:rsidRPr="004411C8">
        <w:rPr>
          <w:rFonts w:ascii="Times New Roman" w:hAnsi="Times New Roman"/>
          <w:lang w:val="ru-RU"/>
        </w:rPr>
        <w:t xml:space="preserve"> года (входящий № </w:t>
      </w:r>
      <w:r w:rsidR="00674864">
        <w:rPr>
          <w:rFonts w:ascii="Times New Roman" w:hAnsi="Times New Roman"/>
          <w:lang w:val="ru-RU"/>
        </w:rPr>
        <w:t>49</w:t>
      </w:r>
      <w:r w:rsidR="004411C8" w:rsidRPr="004411C8">
        <w:rPr>
          <w:rFonts w:ascii="Times New Roman" w:hAnsi="Times New Roman"/>
          <w:lang w:val="ru-RU"/>
        </w:rPr>
        <w:t xml:space="preserve"> от </w:t>
      </w:r>
      <w:r w:rsidR="00674864">
        <w:rPr>
          <w:rFonts w:ascii="Times New Roman" w:hAnsi="Times New Roman"/>
          <w:lang w:val="ru-RU"/>
        </w:rPr>
        <w:t>02</w:t>
      </w:r>
      <w:r w:rsidR="004411C8" w:rsidRPr="004411C8">
        <w:rPr>
          <w:rFonts w:ascii="Times New Roman" w:hAnsi="Times New Roman"/>
          <w:lang w:val="ru-RU"/>
        </w:rPr>
        <w:t>.1</w:t>
      </w:r>
      <w:r w:rsidR="00674864">
        <w:rPr>
          <w:rFonts w:ascii="Times New Roman" w:hAnsi="Times New Roman"/>
          <w:lang w:val="ru-RU"/>
        </w:rPr>
        <w:t>2</w:t>
      </w:r>
      <w:r w:rsidR="004411C8" w:rsidRPr="004411C8">
        <w:rPr>
          <w:rFonts w:ascii="Times New Roman" w:hAnsi="Times New Roman"/>
          <w:lang w:val="ru-RU"/>
        </w:rPr>
        <w:t>.202</w:t>
      </w:r>
      <w:r w:rsidR="00674864">
        <w:rPr>
          <w:rFonts w:ascii="Times New Roman" w:hAnsi="Times New Roman"/>
          <w:lang w:val="ru-RU"/>
        </w:rPr>
        <w:t>4</w:t>
      </w:r>
      <w:r w:rsidR="004411C8" w:rsidRPr="004411C8">
        <w:rPr>
          <w:rFonts w:ascii="Times New Roman" w:hAnsi="Times New Roman"/>
          <w:lang w:val="ru-RU"/>
        </w:rPr>
        <w:t xml:space="preserve"> года)</w:t>
      </w:r>
      <w:r w:rsidR="00244169">
        <w:rPr>
          <w:rFonts w:ascii="Times New Roman" w:hAnsi="Times New Roman"/>
          <w:lang w:val="ru-RU"/>
        </w:rPr>
        <w:t>.</w:t>
      </w:r>
    </w:p>
    <w:p w:rsidR="006D4413" w:rsidRPr="006D4413" w:rsidRDefault="001C6CC6" w:rsidP="001C6C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  <w:r w:rsidR="006D4413" w:rsidRPr="006D4413">
        <w:rPr>
          <w:rFonts w:ascii="Times New Roman" w:hAnsi="Times New Roman"/>
          <w:lang w:val="ru-RU"/>
        </w:rPr>
        <w:t xml:space="preserve">Проект бюджета подготовлен </w:t>
      </w:r>
      <w:proofErr w:type="gramStart"/>
      <w:r w:rsidR="006D4413" w:rsidRPr="006D4413">
        <w:rPr>
          <w:rFonts w:ascii="Times New Roman" w:hAnsi="Times New Roman"/>
          <w:lang w:val="ru-RU"/>
        </w:rPr>
        <w:t>в «непрограммном</w:t>
      </w:r>
      <w:proofErr w:type="gramEnd"/>
      <w:r w:rsidR="006D4413" w:rsidRPr="006D4413">
        <w:rPr>
          <w:rFonts w:ascii="Times New Roman" w:hAnsi="Times New Roman"/>
          <w:lang w:val="ru-RU"/>
        </w:rPr>
        <w:t>» формате на три года с целью сохранения социальной и финансовой стабильности</w:t>
      </w:r>
      <w:r w:rsidR="006D4413" w:rsidRPr="006D4413">
        <w:rPr>
          <w:rFonts w:ascii="Times New Roman" w:eastAsia="Calibri" w:hAnsi="Times New Roman"/>
          <w:lang w:val="ru-RU"/>
        </w:rPr>
        <w:t>.</w:t>
      </w:r>
    </w:p>
    <w:p w:rsidR="006D4413" w:rsidRPr="006D4413" w:rsidRDefault="001C6CC6" w:rsidP="001C6C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</w:t>
      </w:r>
      <w:r w:rsidR="006D4413" w:rsidRPr="006D4413">
        <w:rPr>
          <w:rFonts w:ascii="Times New Roman" w:hAnsi="Times New Roman"/>
          <w:lang w:val="ru-RU"/>
        </w:rPr>
        <w:t>Совет сельского поселения «</w:t>
      </w:r>
      <w:proofErr w:type="spellStart"/>
      <w:r w:rsidR="006D4413" w:rsidRPr="006D4413">
        <w:rPr>
          <w:rFonts w:ascii="Times New Roman" w:hAnsi="Times New Roman"/>
          <w:lang w:val="ru-RU"/>
        </w:rPr>
        <w:t>Хилогосонское</w:t>
      </w:r>
      <w:proofErr w:type="spellEnd"/>
      <w:r w:rsidR="006D4413" w:rsidRPr="006D4413">
        <w:rPr>
          <w:rFonts w:ascii="Times New Roman" w:hAnsi="Times New Roman"/>
          <w:lang w:val="ru-RU"/>
        </w:rPr>
        <w:t>» направил  проект бюджета в Контрольно-счетный орган муниципального района «</w:t>
      </w:r>
      <w:proofErr w:type="spellStart"/>
      <w:r w:rsidR="006D4413" w:rsidRPr="006D4413">
        <w:rPr>
          <w:rFonts w:ascii="Times New Roman" w:hAnsi="Times New Roman"/>
          <w:lang w:val="ru-RU"/>
        </w:rPr>
        <w:t>Хилокский</w:t>
      </w:r>
      <w:proofErr w:type="spellEnd"/>
      <w:r w:rsidR="006D4413" w:rsidRPr="006D4413">
        <w:rPr>
          <w:rFonts w:ascii="Times New Roman" w:hAnsi="Times New Roman"/>
          <w:lang w:val="ru-RU"/>
        </w:rPr>
        <w:t xml:space="preserve"> район» для экспертизы на предмет соответствия представленного документа требованиям бюджетного законодательства </w:t>
      </w:r>
      <w:r w:rsidR="00674864">
        <w:rPr>
          <w:rFonts w:ascii="Times New Roman" w:hAnsi="Times New Roman"/>
          <w:lang w:val="ru-RU"/>
        </w:rPr>
        <w:t>02</w:t>
      </w:r>
      <w:r w:rsidR="006D4413" w:rsidRPr="006D4413">
        <w:rPr>
          <w:rFonts w:ascii="Times New Roman" w:hAnsi="Times New Roman"/>
          <w:lang w:val="ru-RU"/>
        </w:rPr>
        <w:t xml:space="preserve"> </w:t>
      </w:r>
      <w:r w:rsidR="00674864">
        <w:rPr>
          <w:rFonts w:ascii="Times New Roman" w:hAnsi="Times New Roman"/>
          <w:lang w:val="ru-RU"/>
        </w:rPr>
        <w:t>декабря</w:t>
      </w:r>
      <w:r w:rsidR="006D4413" w:rsidRPr="006D4413">
        <w:rPr>
          <w:rFonts w:ascii="Times New Roman" w:hAnsi="Times New Roman"/>
          <w:lang w:val="ru-RU"/>
        </w:rPr>
        <w:t xml:space="preserve"> 202</w:t>
      </w:r>
      <w:r w:rsidR="00674864">
        <w:rPr>
          <w:rFonts w:ascii="Times New Roman" w:hAnsi="Times New Roman"/>
          <w:lang w:val="ru-RU"/>
        </w:rPr>
        <w:t>4</w:t>
      </w:r>
      <w:r w:rsidR="006D4413" w:rsidRPr="006D4413">
        <w:rPr>
          <w:rFonts w:ascii="Times New Roman" w:hAnsi="Times New Roman"/>
          <w:lang w:val="ru-RU"/>
        </w:rPr>
        <w:t xml:space="preserve"> года.</w:t>
      </w:r>
    </w:p>
    <w:p w:rsidR="006D4413" w:rsidRPr="006D4413" w:rsidRDefault="001C6CC6" w:rsidP="001C6CC6">
      <w:pPr>
        <w:pStyle w:val="ab"/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</w:t>
      </w:r>
      <w:r w:rsidR="006D4413" w:rsidRPr="006D4413">
        <w:rPr>
          <w:rFonts w:ascii="Times New Roman" w:hAnsi="Times New Roman"/>
          <w:lang w:val="ru-RU"/>
        </w:rPr>
        <w:t xml:space="preserve">Перечень и </w:t>
      </w:r>
      <w:r w:rsidR="006D4413" w:rsidRPr="006D4413">
        <w:rPr>
          <w:rFonts w:ascii="Times New Roman" w:hAnsi="Times New Roman"/>
          <w:shd w:val="clear" w:color="auto" w:fill="FFFFFF"/>
          <w:lang w:val="ru-RU"/>
        </w:rPr>
        <w:t>содержание</w:t>
      </w:r>
      <w:r w:rsidR="006D4413" w:rsidRPr="006D4413">
        <w:rPr>
          <w:rFonts w:ascii="Times New Roman" w:hAnsi="Times New Roman"/>
          <w:lang w:val="ru-RU"/>
        </w:rPr>
        <w:t xml:space="preserve"> документов и материалов, представленные одновременно с проектом бюджета сельского поселения, соответствуют требованиям статьи 184.2 Бюджетного кодекса Российской Федерации, ст.28.1 Положения о бюджетном процессе сельского поселения.</w:t>
      </w:r>
    </w:p>
    <w:p w:rsidR="006D4413" w:rsidRPr="006D4413" w:rsidRDefault="001C6CC6" w:rsidP="001C6C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color w:val="FF0000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            </w:t>
      </w:r>
      <w:r w:rsidR="006D4413" w:rsidRPr="006D4413">
        <w:rPr>
          <w:rFonts w:ascii="Times New Roman" w:hAnsi="Times New Roman"/>
          <w:lang w:val="ru-RU"/>
        </w:rPr>
        <w:t xml:space="preserve">В </w:t>
      </w:r>
      <w:r w:rsidR="00504133">
        <w:rPr>
          <w:rFonts w:ascii="Times New Roman" w:hAnsi="Times New Roman"/>
          <w:lang w:val="ru-RU"/>
        </w:rPr>
        <w:t>нарушение</w:t>
      </w:r>
      <w:r w:rsidR="006D4413" w:rsidRPr="006D4413">
        <w:rPr>
          <w:rFonts w:ascii="Times New Roman" w:hAnsi="Times New Roman"/>
          <w:lang w:val="ru-RU"/>
        </w:rPr>
        <w:t xml:space="preserve"> ст. 36 Бюджетного кодекса РФ проект бюджета сельского поселения «</w:t>
      </w:r>
      <w:proofErr w:type="spellStart"/>
      <w:r w:rsidR="006D4413" w:rsidRPr="006D4413">
        <w:rPr>
          <w:rFonts w:ascii="Times New Roman" w:hAnsi="Times New Roman"/>
          <w:lang w:val="ru-RU"/>
        </w:rPr>
        <w:t>Хилогосонское</w:t>
      </w:r>
      <w:proofErr w:type="spellEnd"/>
      <w:r w:rsidR="006D4413" w:rsidRPr="006D4413">
        <w:rPr>
          <w:rFonts w:ascii="Times New Roman" w:hAnsi="Times New Roman"/>
          <w:lang w:val="ru-RU"/>
        </w:rPr>
        <w:t>» на 202</w:t>
      </w:r>
      <w:r w:rsidR="00504133">
        <w:rPr>
          <w:rFonts w:ascii="Times New Roman" w:hAnsi="Times New Roman"/>
          <w:lang w:val="ru-RU"/>
        </w:rPr>
        <w:t>5</w:t>
      </w:r>
      <w:r w:rsidR="006D4413" w:rsidRPr="006D4413">
        <w:rPr>
          <w:rFonts w:ascii="Times New Roman" w:hAnsi="Times New Roman"/>
          <w:lang w:val="ru-RU"/>
        </w:rPr>
        <w:t xml:space="preserve"> год и плановый период 202</w:t>
      </w:r>
      <w:r w:rsidR="00504133">
        <w:rPr>
          <w:rFonts w:ascii="Times New Roman" w:hAnsi="Times New Roman"/>
          <w:lang w:val="ru-RU"/>
        </w:rPr>
        <w:t>6</w:t>
      </w:r>
      <w:r w:rsidR="006D4413" w:rsidRPr="006D4413">
        <w:rPr>
          <w:rFonts w:ascii="Times New Roman" w:hAnsi="Times New Roman"/>
          <w:lang w:val="ru-RU"/>
        </w:rPr>
        <w:t>-202</w:t>
      </w:r>
      <w:r w:rsidR="00504133">
        <w:rPr>
          <w:rFonts w:ascii="Times New Roman" w:hAnsi="Times New Roman"/>
          <w:lang w:val="ru-RU"/>
        </w:rPr>
        <w:t>7</w:t>
      </w:r>
      <w:r w:rsidR="006D4413" w:rsidRPr="006D4413">
        <w:rPr>
          <w:rFonts w:ascii="Times New Roman" w:hAnsi="Times New Roman"/>
          <w:lang w:val="ru-RU"/>
        </w:rPr>
        <w:t xml:space="preserve">года </w:t>
      </w:r>
      <w:r w:rsidR="00504133">
        <w:rPr>
          <w:rFonts w:ascii="Times New Roman" w:hAnsi="Times New Roman"/>
          <w:lang w:val="ru-RU"/>
        </w:rPr>
        <w:t xml:space="preserve"> не </w:t>
      </w:r>
      <w:r w:rsidR="006D4413" w:rsidRPr="006D4413">
        <w:rPr>
          <w:rFonts w:ascii="Times New Roman" w:hAnsi="Times New Roman"/>
          <w:lang w:val="ru-RU"/>
        </w:rPr>
        <w:t xml:space="preserve"> размещен на официальном сайте администрации муниципального района «</w:t>
      </w:r>
      <w:proofErr w:type="spellStart"/>
      <w:r w:rsidR="006D4413" w:rsidRPr="006D4413">
        <w:rPr>
          <w:rFonts w:ascii="Times New Roman" w:hAnsi="Times New Roman"/>
          <w:lang w:val="ru-RU"/>
        </w:rPr>
        <w:t>Хилокский</w:t>
      </w:r>
      <w:proofErr w:type="spellEnd"/>
      <w:r w:rsidR="006D4413" w:rsidRPr="006D4413">
        <w:rPr>
          <w:rFonts w:ascii="Times New Roman" w:hAnsi="Times New Roman"/>
          <w:lang w:val="ru-RU"/>
        </w:rPr>
        <w:t xml:space="preserve"> район» в разделе «Поселения.</w:t>
      </w:r>
    </w:p>
    <w:p w:rsidR="006D4413" w:rsidRPr="001C6CC6" w:rsidRDefault="001C6CC6" w:rsidP="001C6CC6">
      <w:pPr>
        <w:pStyle w:val="ab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</w:t>
      </w:r>
      <w:r w:rsidR="006D4413" w:rsidRPr="006D4413">
        <w:rPr>
          <w:rFonts w:ascii="Times New Roman" w:hAnsi="Times New Roman"/>
          <w:lang w:val="ru-RU"/>
        </w:rPr>
        <w:t xml:space="preserve">Представленный проект бюджета в целом соответствует требованиям Бюджетного кодекса РФ и содержит основные характеристики бюджета, к которым относятся общий объем доходов бюджета, общий объем расходов.  </w:t>
      </w:r>
      <w:r w:rsidR="006D4413" w:rsidRPr="001C6CC6">
        <w:rPr>
          <w:rFonts w:ascii="Times New Roman" w:hAnsi="Times New Roman"/>
          <w:lang w:val="ru-RU"/>
        </w:rPr>
        <w:t xml:space="preserve">Бюджет планируется </w:t>
      </w:r>
      <w:proofErr w:type="gramStart"/>
      <w:r w:rsidR="006D4413" w:rsidRPr="001C6CC6">
        <w:rPr>
          <w:rFonts w:ascii="Times New Roman" w:hAnsi="Times New Roman"/>
          <w:lang w:val="ru-RU"/>
        </w:rPr>
        <w:t>сбалансированным</w:t>
      </w:r>
      <w:proofErr w:type="gramEnd"/>
      <w:r w:rsidR="006D4413" w:rsidRPr="001C6CC6">
        <w:rPr>
          <w:rFonts w:ascii="Times New Roman" w:hAnsi="Times New Roman"/>
          <w:lang w:val="ru-RU"/>
        </w:rPr>
        <w:t xml:space="preserve"> и бездефицитным.</w:t>
      </w:r>
    </w:p>
    <w:p w:rsidR="00EA0BA3" w:rsidRDefault="00675858" w:rsidP="00EA0BA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color w:val="FF0000"/>
          <w:lang w:val="ru-RU"/>
        </w:rPr>
      </w:pPr>
      <w:r>
        <w:rPr>
          <w:rFonts w:ascii="Times New Roman" w:hAnsi="Times New Roman"/>
          <w:lang w:val="ru-RU"/>
        </w:rPr>
        <w:t xml:space="preserve">            </w:t>
      </w:r>
      <w:r w:rsidR="006D4413" w:rsidRPr="006D4413">
        <w:rPr>
          <w:rFonts w:ascii="Times New Roman" w:hAnsi="Times New Roman"/>
          <w:lang w:val="ru-RU"/>
        </w:rPr>
        <w:t>В прогнозе социально-экономического развития отсутствуют необходимые и наиболее важные показатели для расчета параметров проекта бюджета, как:</w:t>
      </w:r>
    </w:p>
    <w:p w:rsidR="006D4413" w:rsidRPr="00675858" w:rsidRDefault="006D4413" w:rsidP="00EA0BA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color w:val="FF0000"/>
          <w:lang w:val="ru-RU"/>
        </w:rPr>
      </w:pPr>
      <w:r w:rsidRPr="006D4413">
        <w:rPr>
          <w:rFonts w:ascii="Times New Roman" w:hAnsi="Times New Roman"/>
          <w:lang w:val="ru-RU"/>
        </w:rPr>
        <w:t>- среднемесячная заработная плата,</w:t>
      </w:r>
    </w:p>
    <w:p w:rsidR="006D4413" w:rsidRPr="006D4413" w:rsidRDefault="006D4413" w:rsidP="00EA0BA3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6D4413">
        <w:rPr>
          <w:rFonts w:ascii="Times New Roman" w:hAnsi="Times New Roman"/>
          <w:lang w:val="ru-RU"/>
        </w:rPr>
        <w:t>- объем валовой продукции сельского хозяйства во всех категориях хозяйств;</w:t>
      </w:r>
    </w:p>
    <w:p w:rsidR="006D4413" w:rsidRDefault="006D4413" w:rsidP="00EA0BA3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6D4413">
        <w:rPr>
          <w:rFonts w:ascii="Times New Roman" w:hAnsi="Times New Roman"/>
          <w:lang w:val="ru-RU"/>
        </w:rPr>
        <w:t>- оборот розничной торговли.</w:t>
      </w:r>
    </w:p>
    <w:p w:rsidR="00504133" w:rsidRPr="006D4413" w:rsidRDefault="00504133" w:rsidP="00675858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фонд заработной платы работников</w:t>
      </w:r>
    </w:p>
    <w:p w:rsidR="006D4413" w:rsidRPr="006D4413" w:rsidRDefault="00675858" w:rsidP="006D4413">
      <w:pPr>
        <w:tabs>
          <w:tab w:val="left" w:pos="540"/>
          <w:tab w:val="num" w:pos="1785"/>
        </w:tabs>
        <w:spacing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  <w:r w:rsidR="006D4413" w:rsidRPr="006D4413">
        <w:rPr>
          <w:rFonts w:ascii="Times New Roman" w:hAnsi="Times New Roman"/>
          <w:lang w:val="ru-RU"/>
        </w:rPr>
        <w:t>Пояснительной записка к прогнозу социально-экономического развития не представлена, которая должна раскрывать конкретное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6D4413" w:rsidRPr="006D4413" w:rsidRDefault="00675858" w:rsidP="006D4413">
      <w:pPr>
        <w:tabs>
          <w:tab w:val="left" w:pos="540"/>
          <w:tab w:val="num" w:pos="1785"/>
        </w:tabs>
        <w:spacing w:line="240" w:lineRule="auto"/>
        <w:ind w:firstLine="0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  <w:r w:rsidR="006D4413" w:rsidRPr="006D4413">
        <w:rPr>
          <w:rFonts w:ascii="Times New Roman" w:eastAsia="Calibri" w:hAnsi="Times New Roman"/>
          <w:lang w:val="ru-RU"/>
        </w:rPr>
        <w:t>Представленная пояснительная записка к проекту бюджета не раскрывает сути основных параметров бюджета в детализации составляющих доходной и расходной частей бюджета, не содержит развернутую характеристику целей и основных положений предлагаемого к рассмотрению проекта бюджета, к которым относятся все основные параметры бюджета поселения (доходы, расходы, дефицит (профицит)</w:t>
      </w:r>
      <w:proofErr w:type="gramStart"/>
      <w:r w:rsidR="006D4413" w:rsidRPr="006D4413">
        <w:rPr>
          <w:rFonts w:ascii="Times New Roman" w:eastAsia="Calibri" w:hAnsi="Times New Roman"/>
          <w:lang w:val="ru-RU"/>
        </w:rPr>
        <w:t>,и</w:t>
      </w:r>
      <w:proofErr w:type="gramEnd"/>
      <w:r w:rsidR="006D4413" w:rsidRPr="006D4413">
        <w:rPr>
          <w:rFonts w:ascii="Times New Roman" w:eastAsia="Calibri" w:hAnsi="Times New Roman"/>
          <w:lang w:val="ru-RU"/>
        </w:rPr>
        <w:t xml:space="preserve"> т.п.), </w:t>
      </w:r>
      <w:r w:rsidR="006D4413" w:rsidRPr="006D4413">
        <w:rPr>
          <w:rFonts w:ascii="Times New Roman" w:hAnsi="Times New Roman"/>
          <w:lang w:val="ru-RU"/>
        </w:rPr>
        <w:t>причины, оказавшие влияние на рост и снижение доходной и расходной частей бюджета поселения в сравнении предыдущими периодами.</w:t>
      </w:r>
      <w:r w:rsidR="006D4413" w:rsidRPr="006D4413">
        <w:rPr>
          <w:rFonts w:ascii="Times New Roman" w:eastAsia="Calibri" w:hAnsi="Times New Roman"/>
          <w:lang w:val="ru-RU"/>
        </w:rPr>
        <w:t xml:space="preserve"> Не указаны причины снижения запланированных доходов в сравнении с  ожидаемой оценкой 202</w:t>
      </w:r>
      <w:r w:rsidR="00504133">
        <w:rPr>
          <w:rFonts w:ascii="Times New Roman" w:eastAsia="Calibri" w:hAnsi="Times New Roman"/>
          <w:lang w:val="ru-RU"/>
        </w:rPr>
        <w:t>4</w:t>
      </w:r>
      <w:r w:rsidR="006D4413" w:rsidRPr="006D4413">
        <w:rPr>
          <w:rFonts w:ascii="Times New Roman" w:eastAsia="Calibri" w:hAnsi="Times New Roman"/>
          <w:lang w:val="ru-RU"/>
        </w:rPr>
        <w:t xml:space="preserve"> года.</w:t>
      </w:r>
    </w:p>
    <w:p w:rsidR="006D4413" w:rsidRPr="006D4413" w:rsidRDefault="006D4413" w:rsidP="00504133">
      <w:pPr>
        <w:tabs>
          <w:tab w:val="left" w:pos="540"/>
          <w:tab w:val="num" w:pos="1785"/>
        </w:tabs>
        <w:spacing w:after="0" w:line="240" w:lineRule="auto"/>
        <w:ind w:firstLine="0"/>
        <w:jc w:val="both"/>
        <w:rPr>
          <w:rFonts w:ascii="Times New Roman" w:hAnsi="Times New Roman"/>
          <w:bCs/>
          <w:iCs/>
          <w:lang w:val="ru-RU"/>
        </w:rPr>
      </w:pPr>
      <w:r w:rsidRPr="006D4413">
        <w:rPr>
          <w:rFonts w:ascii="Times New Roman" w:eastAsia="Calibri" w:hAnsi="Times New Roman"/>
          <w:lang w:val="ru-RU"/>
        </w:rPr>
        <w:t xml:space="preserve"> </w:t>
      </w:r>
      <w:r w:rsidR="00675858">
        <w:rPr>
          <w:rFonts w:ascii="Times New Roman" w:eastAsia="Calibri" w:hAnsi="Times New Roman"/>
          <w:lang w:val="ru-RU"/>
        </w:rPr>
        <w:t xml:space="preserve">     </w:t>
      </w:r>
      <w:r w:rsidR="00504133">
        <w:rPr>
          <w:rFonts w:ascii="Times New Roman" w:eastAsia="Calibri" w:hAnsi="Times New Roman"/>
          <w:lang w:val="ru-RU"/>
        </w:rPr>
        <w:t xml:space="preserve"> </w:t>
      </w:r>
      <w:r w:rsidR="00675858">
        <w:rPr>
          <w:rFonts w:ascii="Times New Roman" w:hAnsi="Times New Roman"/>
          <w:lang w:val="ru-RU"/>
        </w:rPr>
        <w:t xml:space="preserve">    </w:t>
      </w:r>
      <w:r w:rsidRPr="006D4413">
        <w:rPr>
          <w:rFonts w:ascii="Times New Roman" w:hAnsi="Times New Roman"/>
          <w:bCs/>
          <w:iCs/>
          <w:lang w:val="ru-RU"/>
        </w:rPr>
        <w:t xml:space="preserve">Проектом решения о бюджете доходы прогнозируются:                     </w:t>
      </w:r>
    </w:p>
    <w:p w:rsidR="006D4413" w:rsidRPr="006D4413" w:rsidRDefault="006D4413" w:rsidP="00675858">
      <w:pPr>
        <w:pStyle w:val="ab"/>
        <w:spacing w:after="0" w:line="240" w:lineRule="auto"/>
        <w:ind w:left="0" w:firstLine="0"/>
        <w:jc w:val="both"/>
        <w:rPr>
          <w:rFonts w:ascii="Times New Roman" w:hAnsi="Times New Roman"/>
          <w:lang w:val="ru-RU"/>
        </w:rPr>
      </w:pPr>
      <w:r w:rsidRPr="006D4413">
        <w:rPr>
          <w:rFonts w:ascii="Times New Roman" w:hAnsi="Times New Roman"/>
          <w:bCs/>
          <w:iCs/>
          <w:lang w:val="ru-RU"/>
        </w:rPr>
        <w:t xml:space="preserve"> </w:t>
      </w:r>
      <w:r w:rsidR="00675858">
        <w:rPr>
          <w:rFonts w:ascii="Times New Roman" w:hAnsi="Times New Roman"/>
          <w:bCs/>
          <w:iCs/>
          <w:lang w:val="ru-RU"/>
        </w:rPr>
        <w:t xml:space="preserve">         - </w:t>
      </w:r>
      <w:r w:rsidRPr="006D4413">
        <w:rPr>
          <w:rFonts w:ascii="Times New Roman" w:hAnsi="Times New Roman"/>
          <w:bCs/>
          <w:iCs/>
          <w:lang w:val="ru-RU"/>
        </w:rPr>
        <w:t>на</w:t>
      </w:r>
      <w:r w:rsidRPr="006D4413">
        <w:rPr>
          <w:rFonts w:ascii="Times New Roman" w:hAnsi="Times New Roman"/>
          <w:b/>
          <w:bCs/>
          <w:iCs/>
          <w:lang w:val="ru-RU"/>
        </w:rPr>
        <w:t xml:space="preserve"> 202</w:t>
      </w:r>
      <w:r w:rsidR="00504133">
        <w:rPr>
          <w:rFonts w:ascii="Times New Roman" w:hAnsi="Times New Roman"/>
          <w:b/>
          <w:bCs/>
          <w:iCs/>
          <w:lang w:val="ru-RU"/>
        </w:rPr>
        <w:t>5</w:t>
      </w:r>
      <w:r w:rsidRPr="006D4413">
        <w:rPr>
          <w:rFonts w:ascii="Times New Roman" w:hAnsi="Times New Roman"/>
          <w:b/>
          <w:bCs/>
          <w:iCs/>
          <w:lang w:val="ru-RU"/>
        </w:rPr>
        <w:t xml:space="preserve"> год в  объеме  </w:t>
      </w:r>
      <w:r w:rsidR="0049155E">
        <w:rPr>
          <w:rFonts w:ascii="Times New Roman" w:hAnsi="Times New Roman"/>
          <w:b/>
          <w:bCs/>
          <w:iCs/>
          <w:lang w:val="ru-RU"/>
        </w:rPr>
        <w:t>5664,1</w:t>
      </w:r>
      <w:r w:rsidRPr="006D4413">
        <w:rPr>
          <w:rFonts w:ascii="Times New Roman" w:hAnsi="Times New Roman"/>
          <w:b/>
          <w:bCs/>
          <w:iCs/>
          <w:lang w:val="ru-RU"/>
        </w:rPr>
        <w:t xml:space="preserve"> тыс. рублей, </w:t>
      </w:r>
      <w:r w:rsidRPr="006D4413">
        <w:rPr>
          <w:rFonts w:ascii="Times New Roman" w:hAnsi="Times New Roman"/>
          <w:lang w:val="ru-RU"/>
        </w:rPr>
        <w:t xml:space="preserve"> в том числе: финансовая помощь из бюджетов другого уровня составляет </w:t>
      </w:r>
      <w:r w:rsidR="0049155E">
        <w:rPr>
          <w:rFonts w:ascii="Times New Roman" w:hAnsi="Times New Roman"/>
          <w:lang w:val="ru-RU"/>
        </w:rPr>
        <w:t>5549,4</w:t>
      </w:r>
      <w:r w:rsidRPr="006D4413">
        <w:rPr>
          <w:rFonts w:ascii="Times New Roman" w:hAnsi="Times New Roman"/>
          <w:lang w:val="ru-RU"/>
        </w:rPr>
        <w:t xml:space="preserve"> тыс. рублей 97,9% от общей суммы доходной базы), налоговые, неналоговые доходы  района– </w:t>
      </w:r>
      <w:r w:rsidR="0049155E">
        <w:rPr>
          <w:rFonts w:ascii="Times New Roman" w:hAnsi="Times New Roman"/>
          <w:lang w:val="ru-RU"/>
        </w:rPr>
        <w:t>112,0</w:t>
      </w:r>
      <w:r w:rsidRPr="006D4413">
        <w:rPr>
          <w:rFonts w:ascii="Times New Roman" w:hAnsi="Times New Roman"/>
          <w:lang w:val="ru-RU"/>
        </w:rPr>
        <w:t xml:space="preserve"> тыс. рублей (2.1 %);</w:t>
      </w:r>
    </w:p>
    <w:p w:rsidR="006D4413" w:rsidRPr="006D4413" w:rsidRDefault="006D4413" w:rsidP="00675858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6D4413">
        <w:rPr>
          <w:rFonts w:ascii="Times New Roman" w:hAnsi="Times New Roman"/>
          <w:lang w:val="ru-RU"/>
        </w:rPr>
        <w:t xml:space="preserve"> </w:t>
      </w:r>
      <w:r w:rsidR="00675858">
        <w:rPr>
          <w:rFonts w:ascii="Times New Roman" w:hAnsi="Times New Roman"/>
          <w:lang w:val="ru-RU"/>
        </w:rPr>
        <w:t xml:space="preserve">          - </w:t>
      </w:r>
      <w:r w:rsidRPr="006D4413">
        <w:rPr>
          <w:rFonts w:ascii="Times New Roman" w:hAnsi="Times New Roman"/>
          <w:lang w:val="ru-RU"/>
        </w:rPr>
        <w:t xml:space="preserve">на </w:t>
      </w:r>
      <w:r w:rsidRPr="006D4413">
        <w:rPr>
          <w:rFonts w:ascii="Times New Roman" w:hAnsi="Times New Roman"/>
          <w:b/>
          <w:lang w:val="ru-RU"/>
        </w:rPr>
        <w:t>202</w:t>
      </w:r>
      <w:r w:rsidR="00504133">
        <w:rPr>
          <w:rFonts w:ascii="Times New Roman" w:hAnsi="Times New Roman"/>
          <w:b/>
          <w:lang w:val="ru-RU"/>
        </w:rPr>
        <w:t>6</w:t>
      </w:r>
      <w:r w:rsidRPr="006D4413">
        <w:rPr>
          <w:rFonts w:ascii="Times New Roman" w:hAnsi="Times New Roman"/>
          <w:b/>
          <w:lang w:val="ru-RU"/>
        </w:rPr>
        <w:t xml:space="preserve">год в  объеме  </w:t>
      </w:r>
      <w:r w:rsidR="0049155E">
        <w:rPr>
          <w:rFonts w:ascii="Times New Roman" w:hAnsi="Times New Roman"/>
          <w:b/>
          <w:lang w:val="ru-RU"/>
        </w:rPr>
        <w:t xml:space="preserve">5730,1 </w:t>
      </w:r>
      <w:r w:rsidRPr="006D4413">
        <w:rPr>
          <w:rFonts w:ascii="Times New Roman" w:hAnsi="Times New Roman"/>
          <w:b/>
          <w:lang w:val="ru-RU"/>
        </w:rPr>
        <w:t>тыс. рублей</w:t>
      </w:r>
      <w:r w:rsidRPr="006D4413">
        <w:rPr>
          <w:rFonts w:ascii="Times New Roman" w:hAnsi="Times New Roman"/>
          <w:lang w:val="ru-RU"/>
        </w:rPr>
        <w:t xml:space="preserve">,  в том числе: финансовая помощь из бюджетов другого уровня составляет </w:t>
      </w:r>
      <w:r w:rsidR="0049155E">
        <w:rPr>
          <w:rFonts w:ascii="Times New Roman" w:hAnsi="Times New Roman"/>
          <w:lang w:val="ru-RU"/>
        </w:rPr>
        <w:t>5605,1 тыс. рублей (97,8</w:t>
      </w:r>
      <w:r w:rsidRPr="006D4413">
        <w:rPr>
          <w:rFonts w:ascii="Times New Roman" w:hAnsi="Times New Roman"/>
          <w:lang w:val="ru-RU"/>
        </w:rPr>
        <w:t>% от общей суммы доходной базы), налоговые, неналоговые доходы  района– 125,0 тыс. рублей (2,7%);</w:t>
      </w:r>
    </w:p>
    <w:p w:rsidR="006D4413" w:rsidRPr="006D4413" w:rsidRDefault="00675858" w:rsidP="00675858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- </w:t>
      </w:r>
      <w:r w:rsidR="006D4413" w:rsidRPr="006D4413">
        <w:rPr>
          <w:rFonts w:ascii="Times New Roman" w:hAnsi="Times New Roman"/>
          <w:b/>
          <w:lang w:val="ru-RU"/>
        </w:rPr>
        <w:t>на 202</w:t>
      </w:r>
      <w:r w:rsidR="00504133">
        <w:rPr>
          <w:rFonts w:ascii="Times New Roman" w:hAnsi="Times New Roman"/>
          <w:b/>
          <w:lang w:val="ru-RU"/>
        </w:rPr>
        <w:t>7</w:t>
      </w:r>
      <w:r w:rsidR="006D4413" w:rsidRPr="006D4413">
        <w:rPr>
          <w:rFonts w:ascii="Times New Roman" w:hAnsi="Times New Roman"/>
          <w:b/>
          <w:lang w:val="ru-RU"/>
        </w:rPr>
        <w:t xml:space="preserve"> год в  объеме  </w:t>
      </w:r>
      <w:r w:rsidR="0049155E">
        <w:rPr>
          <w:rFonts w:ascii="Times New Roman" w:hAnsi="Times New Roman"/>
          <w:b/>
          <w:lang w:val="ru-RU"/>
        </w:rPr>
        <w:t xml:space="preserve">5760,7 </w:t>
      </w:r>
      <w:r w:rsidR="006D4413" w:rsidRPr="006D4413">
        <w:rPr>
          <w:rFonts w:ascii="Times New Roman" w:hAnsi="Times New Roman"/>
          <w:b/>
          <w:lang w:val="ru-RU"/>
        </w:rPr>
        <w:t>тыс. рублей</w:t>
      </w:r>
      <w:r w:rsidR="006D4413" w:rsidRPr="006D4413">
        <w:rPr>
          <w:rFonts w:ascii="Times New Roman" w:hAnsi="Times New Roman"/>
          <w:lang w:val="ru-RU"/>
        </w:rPr>
        <w:t xml:space="preserve">,  в том числе: финансовая помощь из бюджетов другого уровня составляет </w:t>
      </w:r>
      <w:r w:rsidR="0049155E">
        <w:rPr>
          <w:rFonts w:ascii="Times New Roman" w:hAnsi="Times New Roman"/>
          <w:lang w:val="ru-RU"/>
        </w:rPr>
        <w:t>5630,7 тыс. рублей (97,7</w:t>
      </w:r>
      <w:r w:rsidR="006D4413" w:rsidRPr="006D4413">
        <w:rPr>
          <w:rFonts w:ascii="Times New Roman" w:hAnsi="Times New Roman"/>
          <w:lang w:val="ru-RU"/>
        </w:rPr>
        <w:t>% от общей суммы доходной базы), налоговые,</w:t>
      </w:r>
      <w:r w:rsidR="0049155E">
        <w:rPr>
          <w:rFonts w:ascii="Times New Roman" w:hAnsi="Times New Roman"/>
          <w:lang w:val="ru-RU"/>
        </w:rPr>
        <w:t xml:space="preserve"> неналоговые доходы  района– 130,0 тыс. рублей (2,3</w:t>
      </w:r>
      <w:r w:rsidR="006D4413" w:rsidRPr="006D4413">
        <w:rPr>
          <w:rFonts w:ascii="Times New Roman" w:hAnsi="Times New Roman"/>
          <w:lang w:val="ru-RU"/>
        </w:rPr>
        <w:t xml:space="preserve"> %).</w:t>
      </w:r>
    </w:p>
    <w:p w:rsidR="006D4413" w:rsidRPr="006D4413" w:rsidRDefault="00675858" w:rsidP="00675858">
      <w:pPr>
        <w:pStyle w:val="af6"/>
        <w:tabs>
          <w:tab w:val="clear" w:pos="6663"/>
          <w:tab w:val="clear" w:pos="10490"/>
        </w:tabs>
        <w:spacing w:line="240" w:lineRule="auto"/>
        <w:ind w:right="-1" w:firstLine="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6D4413" w:rsidRPr="006D4413">
        <w:rPr>
          <w:sz w:val="22"/>
          <w:szCs w:val="22"/>
        </w:rPr>
        <w:t>Расходы на 202</w:t>
      </w:r>
      <w:r w:rsidR="0049155E">
        <w:rPr>
          <w:sz w:val="22"/>
          <w:szCs w:val="22"/>
        </w:rPr>
        <w:t>5</w:t>
      </w:r>
      <w:r w:rsidR="006D4413" w:rsidRPr="006D4413">
        <w:rPr>
          <w:sz w:val="22"/>
          <w:szCs w:val="22"/>
        </w:rPr>
        <w:t xml:space="preserve"> год и плановые периоды в бюджете района планировались исходя из рассчитанного объема доходов. </w:t>
      </w:r>
    </w:p>
    <w:p w:rsidR="006D4413" w:rsidRPr="006D4413" w:rsidRDefault="00675858" w:rsidP="006D4413">
      <w:pPr>
        <w:spacing w:line="240" w:lineRule="auto"/>
        <w:ind w:firstLine="0"/>
        <w:jc w:val="both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  <w:r w:rsidR="006D4413" w:rsidRPr="006D4413">
        <w:rPr>
          <w:rFonts w:ascii="Times New Roman" w:hAnsi="Times New Roman"/>
          <w:lang w:val="ru-RU"/>
        </w:rPr>
        <w:t xml:space="preserve">Проектом решения о бюджете </w:t>
      </w:r>
      <w:r w:rsidR="006D4413" w:rsidRPr="006D4413">
        <w:rPr>
          <w:rFonts w:ascii="Times New Roman" w:hAnsi="Times New Roman"/>
          <w:b/>
          <w:lang w:val="ru-RU"/>
        </w:rPr>
        <w:t>расходы</w:t>
      </w:r>
      <w:r w:rsidR="006D4413" w:rsidRPr="006D4413">
        <w:rPr>
          <w:rFonts w:ascii="Times New Roman" w:hAnsi="Times New Roman"/>
          <w:lang w:val="ru-RU"/>
        </w:rPr>
        <w:t xml:space="preserve"> прогнозируются </w:t>
      </w:r>
      <w:r w:rsidR="006D4413" w:rsidRPr="006D4413">
        <w:rPr>
          <w:rFonts w:ascii="Times New Roman" w:hAnsi="Times New Roman"/>
          <w:b/>
          <w:lang w:val="ru-RU"/>
        </w:rPr>
        <w:t>на 202</w:t>
      </w:r>
      <w:r w:rsidR="0049155E">
        <w:rPr>
          <w:rFonts w:ascii="Times New Roman" w:hAnsi="Times New Roman"/>
          <w:b/>
          <w:lang w:val="ru-RU"/>
        </w:rPr>
        <w:t>5</w:t>
      </w:r>
      <w:r w:rsidR="006D4413" w:rsidRPr="006D4413">
        <w:rPr>
          <w:rFonts w:ascii="Times New Roman" w:hAnsi="Times New Roman"/>
          <w:b/>
          <w:lang w:val="ru-RU"/>
        </w:rPr>
        <w:t xml:space="preserve"> год </w:t>
      </w:r>
      <w:r w:rsidR="006D4413" w:rsidRPr="006D4413">
        <w:rPr>
          <w:rFonts w:ascii="Times New Roman" w:hAnsi="Times New Roman"/>
          <w:lang w:val="ru-RU"/>
        </w:rPr>
        <w:t xml:space="preserve">в сумме </w:t>
      </w:r>
      <w:r w:rsidR="0049155E">
        <w:rPr>
          <w:rFonts w:ascii="Times New Roman" w:hAnsi="Times New Roman"/>
          <w:b/>
          <w:i/>
          <w:lang w:val="ru-RU"/>
        </w:rPr>
        <w:t>5664,1</w:t>
      </w:r>
      <w:r w:rsidR="006D4413" w:rsidRPr="006D4413">
        <w:rPr>
          <w:rFonts w:ascii="Times New Roman" w:hAnsi="Times New Roman"/>
          <w:b/>
          <w:i/>
          <w:lang w:val="ru-RU"/>
        </w:rPr>
        <w:t xml:space="preserve">  тыс. рублей, </w:t>
      </w:r>
      <w:r w:rsidR="006D4413" w:rsidRPr="006D4413">
        <w:rPr>
          <w:rFonts w:ascii="Times New Roman" w:hAnsi="Times New Roman"/>
          <w:lang w:val="ru-RU"/>
        </w:rPr>
        <w:t>на 202</w:t>
      </w:r>
      <w:r w:rsidR="0049155E">
        <w:rPr>
          <w:rFonts w:ascii="Times New Roman" w:hAnsi="Times New Roman"/>
          <w:lang w:val="ru-RU"/>
        </w:rPr>
        <w:t>6</w:t>
      </w:r>
      <w:r w:rsidR="006D4413" w:rsidRPr="006D4413">
        <w:rPr>
          <w:rFonts w:ascii="Times New Roman" w:hAnsi="Times New Roman"/>
          <w:lang w:val="ru-RU"/>
        </w:rPr>
        <w:t xml:space="preserve"> год в сумме </w:t>
      </w:r>
      <w:r w:rsidR="0049155E">
        <w:rPr>
          <w:rFonts w:ascii="Times New Roman" w:hAnsi="Times New Roman"/>
          <w:b/>
          <w:i/>
          <w:lang w:val="ru-RU"/>
        </w:rPr>
        <w:t>5730,1</w:t>
      </w:r>
      <w:r w:rsidR="006D4413" w:rsidRPr="006D4413">
        <w:rPr>
          <w:rFonts w:ascii="Times New Roman" w:hAnsi="Times New Roman"/>
          <w:b/>
          <w:i/>
          <w:lang w:val="ru-RU"/>
        </w:rPr>
        <w:t xml:space="preserve">  тыс. рублей</w:t>
      </w:r>
      <w:r w:rsidR="006D4413" w:rsidRPr="006D4413">
        <w:rPr>
          <w:rFonts w:ascii="Times New Roman" w:hAnsi="Times New Roman"/>
          <w:lang w:val="ru-RU"/>
        </w:rPr>
        <w:t xml:space="preserve"> и на 202</w:t>
      </w:r>
      <w:r w:rsidR="0049155E">
        <w:rPr>
          <w:rFonts w:ascii="Times New Roman" w:hAnsi="Times New Roman"/>
          <w:lang w:val="ru-RU"/>
        </w:rPr>
        <w:t>7</w:t>
      </w:r>
      <w:r w:rsidR="006D4413" w:rsidRPr="006D4413">
        <w:rPr>
          <w:rFonts w:ascii="Times New Roman" w:hAnsi="Times New Roman"/>
          <w:lang w:val="ru-RU"/>
        </w:rPr>
        <w:t xml:space="preserve"> год- </w:t>
      </w:r>
      <w:r w:rsidR="0049155E">
        <w:rPr>
          <w:rFonts w:ascii="Times New Roman" w:hAnsi="Times New Roman"/>
          <w:b/>
          <w:i/>
          <w:lang w:val="ru-RU"/>
        </w:rPr>
        <w:t>5760,7</w:t>
      </w:r>
      <w:r w:rsidR="006D4413" w:rsidRPr="006D4413">
        <w:rPr>
          <w:rFonts w:ascii="Times New Roman" w:hAnsi="Times New Roman"/>
          <w:b/>
          <w:i/>
          <w:lang w:val="ru-RU"/>
        </w:rPr>
        <w:t xml:space="preserve"> тыс. рублей.</w:t>
      </w:r>
    </w:p>
    <w:p w:rsidR="006D4413" w:rsidRPr="006D4413" w:rsidRDefault="00675858" w:rsidP="00222491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  <w:r w:rsidR="0049155E">
        <w:rPr>
          <w:rFonts w:ascii="Times New Roman" w:hAnsi="Times New Roman"/>
          <w:lang w:val="ru-RU"/>
        </w:rPr>
        <w:t>Снижение</w:t>
      </w:r>
      <w:r w:rsidR="006D4413" w:rsidRPr="006D4413">
        <w:rPr>
          <w:rFonts w:ascii="Times New Roman" w:hAnsi="Times New Roman"/>
          <w:lang w:val="ru-RU"/>
        </w:rPr>
        <w:t xml:space="preserve">  общего объема расходов бюджета муниципального района в 202</w:t>
      </w:r>
      <w:r w:rsidR="0049155E">
        <w:rPr>
          <w:rFonts w:ascii="Times New Roman" w:hAnsi="Times New Roman"/>
          <w:lang w:val="ru-RU"/>
        </w:rPr>
        <w:t>5</w:t>
      </w:r>
      <w:r w:rsidR="006D4413" w:rsidRPr="006D4413">
        <w:rPr>
          <w:rFonts w:ascii="Times New Roman" w:hAnsi="Times New Roman"/>
          <w:lang w:val="ru-RU"/>
        </w:rPr>
        <w:t xml:space="preserve"> году в сравнении с ожидаемой оценкой 202</w:t>
      </w:r>
      <w:r w:rsidR="0049155E">
        <w:rPr>
          <w:rFonts w:ascii="Times New Roman" w:hAnsi="Times New Roman"/>
          <w:lang w:val="ru-RU"/>
        </w:rPr>
        <w:t>4</w:t>
      </w:r>
      <w:r w:rsidR="006D4413" w:rsidRPr="006D4413">
        <w:rPr>
          <w:rFonts w:ascii="Times New Roman" w:hAnsi="Times New Roman"/>
          <w:lang w:val="ru-RU"/>
        </w:rPr>
        <w:t xml:space="preserve"> года составит </w:t>
      </w:r>
      <w:r w:rsidR="0049155E">
        <w:rPr>
          <w:rFonts w:ascii="Times New Roman" w:hAnsi="Times New Roman"/>
          <w:lang w:val="ru-RU"/>
        </w:rPr>
        <w:t>3,8</w:t>
      </w:r>
      <w:r w:rsidR="006D4413" w:rsidRPr="006D4413">
        <w:rPr>
          <w:rFonts w:ascii="Times New Roman" w:hAnsi="Times New Roman"/>
          <w:lang w:val="ru-RU"/>
        </w:rPr>
        <w:t xml:space="preserve"> % или </w:t>
      </w:r>
      <w:r w:rsidR="0049155E">
        <w:rPr>
          <w:rFonts w:ascii="Times New Roman" w:hAnsi="Times New Roman"/>
          <w:lang w:val="ru-RU"/>
        </w:rPr>
        <w:t>225,2</w:t>
      </w:r>
      <w:r w:rsidR="006D4413" w:rsidRPr="006D4413">
        <w:rPr>
          <w:rFonts w:ascii="Times New Roman" w:hAnsi="Times New Roman"/>
          <w:lang w:val="ru-RU"/>
        </w:rPr>
        <w:t xml:space="preserve"> тыс. рублей.</w:t>
      </w:r>
    </w:p>
    <w:p w:rsidR="006D4413" w:rsidRDefault="00675858" w:rsidP="00222491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  <w:r w:rsidR="006D4413" w:rsidRPr="006D4413">
        <w:rPr>
          <w:rFonts w:ascii="Times New Roman" w:hAnsi="Times New Roman"/>
          <w:lang w:val="ru-RU"/>
        </w:rPr>
        <w:t>В сравнении с исполнением 202</w:t>
      </w:r>
      <w:r w:rsidR="0049155E">
        <w:rPr>
          <w:rFonts w:ascii="Times New Roman" w:hAnsi="Times New Roman"/>
          <w:lang w:val="ru-RU"/>
        </w:rPr>
        <w:t>3</w:t>
      </w:r>
      <w:r w:rsidR="006D4413" w:rsidRPr="006D4413">
        <w:rPr>
          <w:rFonts w:ascii="Times New Roman" w:hAnsi="Times New Roman"/>
          <w:lang w:val="ru-RU"/>
        </w:rPr>
        <w:t xml:space="preserve"> года расходы прогнозируются </w:t>
      </w:r>
      <w:r w:rsidR="0049155E">
        <w:rPr>
          <w:rFonts w:ascii="Times New Roman" w:hAnsi="Times New Roman"/>
          <w:lang w:val="ru-RU"/>
        </w:rPr>
        <w:t xml:space="preserve">рост </w:t>
      </w:r>
      <w:r w:rsidR="006D4413" w:rsidRPr="006D4413">
        <w:rPr>
          <w:rFonts w:ascii="Times New Roman" w:hAnsi="Times New Roman"/>
          <w:lang w:val="ru-RU"/>
        </w:rPr>
        <w:t xml:space="preserve"> на </w:t>
      </w:r>
      <w:r w:rsidR="0049155E">
        <w:rPr>
          <w:rFonts w:ascii="Times New Roman" w:hAnsi="Times New Roman"/>
          <w:lang w:val="ru-RU"/>
        </w:rPr>
        <w:t>7,9</w:t>
      </w:r>
      <w:r w:rsidR="006D4413" w:rsidRPr="006D4413">
        <w:rPr>
          <w:rFonts w:ascii="Times New Roman" w:hAnsi="Times New Roman"/>
          <w:lang w:val="ru-RU"/>
        </w:rPr>
        <w:t xml:space="preserve">%  или на </w:t>
      </w:r>
      <w:r w:rsidR="0049155E">
        <w:rPr>
          <w:rFonts w:ascii="Times New Roman" w:hAnsi="Times New Roman"/>
          <w:lang w:val="ru-RU"/>
        </w:rPr>
        <w:t>413,1</w:t>
      </w:r>
      <w:r w:rsidR="006D4413" w:rsidRPr="006D4413">
        <w:rPr>
          <w:rFonts w:ascii="Times New Roman" w:hAnsi="Times New Roman"/>
          <w:lang w:val="ru-RU"/>
        </w:rPr>
        <w:t xml:space="preserve"> тыс. рублей.</w:t>
      </w:r>
    </w:p>
    <w:p w:rsidR="004C2674" w:rsidRPr="004C2674" w:rsidRDefault="004C2674" w:rsidP="004C2674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4C2674">
        <w:rPr>
          <w:rFonts w:ascii="Times New Roman" w:hAnsi="Times New Roman"/>
          <w:sz w:val="24"/>
          <w:szCs w:val="24"/>
          <w:lang w:val="ru-RU"/>
        </w:rPr>
        <w:t>В расходной части бюджета района не приняты обязательства:</w:t>
      </w:r>
    </w:p>
    <w:p w:rsidR="004C2674" w:rsidRPr="004C2674" w:rsidRDefault="004C2674" w:rsidP="004C2674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4C2674">
        <w:rPr>
          <w:rFonts w:ascii="Times New Roman" w:hAnsi="Times New Roman"/>
          <w:sz w:val="24"/>
          <w:szCs w:val="24"/>
          <w:lang w:val="ru-RU"/>
        </w:rPr>
        <w:t>- по увеличению с 1 января 2025 года МРОТ.</w:t>
      </w:r>
    </w:p>
    <w:p w:rsidR="004C2674" w:rsidRPr="006D4413" w:rsidRDefault="004C2674" w:rsidP="00222491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Бюджетные ассигнования проектом бюджета предусмотрены в основном:</w:t>
      </w:r>
    </w:p>
    <w:p w:rsidR="004C2674" w:rsidRPr="004C2674" w:rsidRDefault="004C2674" w:rsidP="004C2674">
      <w:pPr>
        <w:spacing w:after="0" w:line="240" w:lineRule="auto"/>
        <w:ind w:firstLine="0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4C2674">
        <w:rPr>
          <w:rFonts w:ascii="Times New Roman" w:hAnsi="Times New Roman"/>
          <w:sz w:val="24"/>
          <w:szCs w:val="24"/>
          <w:lang w:val="ru-RU"/>
        </w:rPr>
        <w:t xml:space="preserve">- на оплату труда с начислениями органов местного самоуправления  на 12 месяцев, на оплату работников технического персонала администрации на 12 месяцев,  на уровне начисленного фонда оплаты труда 2023 года. Фонд оплаты труда рассчитан в сумме 3900,7 тыс. рублей, в том числе за счет средств федерального бюджета – 106,8 </w:t>
      </w:r>
      <w:proofErr w:type="spellStart"/>
      <w:r w:rsidRPr="004C2674">
        <w:rPr>
          <w:rFonts w:ascii="Times New Roman" w:hAnsi="Times New Roman"/>
          <w:sz w:val="24"/>
          <w:szCs w:val="24"/>
          <w:lang w:val="ru-RU"/>
        </w:rPr>
        <w:t>тыс</w:t>
      </w:r>
      <w:proofErr w:type="gramStart"/>
      <w:r w:rsidRPr="004C2674">
        <w:rPr>
          <w:rFonts w:ascii="Times New Roman" w:hAnsi="Times New Roman"/>
          <w:sz w:val="24"/>
          <w:szCs w:val="24"/>
          <w:lang w:val="ru-RU"/>
        </w:rPr>
        <w:t>.р</w:t>
      </w:r>
      <w:proofErr w:type="gramEnd"/>
      <w:r w:rsidRPr="004C2674">
        <w:rPr>
          <w:rFonts w:ascii="Times New Roman" w:hAnsi="Times New Roman"/>
          <w:sz w:val="24"/>
          <w:szCs w:val="24"/>
          <w:lang w:val="ru-RU"/>
        </w:rPr>
        <w:t>ублей</w:t>
      </w:r>
      <w:proofErr w:type="spellEnd"/>
      <w:r w:rsidRPr="004C2674">
        <w:rPr>
          <w:rFonts w:ascii="Times New Roman" w:hAnsi="Times New Roman"/>
          <w:sz w:val="24"/>
          <w:szCs w:val="24"/>
          <w:lang w:val="ru-RU"/>
        </w:rPr>
        <w:t xml:space="preserve"> (заработная плата специалиста ВУС);</w:t>
      </w:r>
      <w:r w:rsidRPr="004C2674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</w:p>
    <w:p w:rsidR="004C2674" w:rsidRPr="004C2674" w:rsidRDefault="004C2674" w:rsidP="004C2674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4C2674">
        <w:rPr>
          <w:rFonts w:ascii="Times New Roman" w:hAnsi="Times New Roman"/>
          <w:sz w:val="24"/>
          <w:szCs w:val="24"/>
          <w:lang w:val="ru-RU"/>
        </w:rPr>
        <w:t>- на оплату коммунальных услуг в сумме 25,0 тыс. рублей или 100% от потребности;</w:t>
      </w:r>
    </w:p>
    <w:p w:rsidR="004C2674" w:rsidRPr="004C2674" w:rsidRDefault="004C2674" w:rsidP="004C2674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4C2674">
        <w:rPr>
          <w:rFonts w:ascii="Times New Roman" w:hAnsi="Times New Roman"/>
          <w:sz w:val="24"/>
          <w:szCs w:val="24"/>
          <w:lang w:val="ru-RU"/>
        </w:rPr>
        <w:t xml:space="preserve">- межбюджетные трансферты на переданные полномочия –  1,4 </w:t>
      </w:r>
      <w:proofErr w:type="spellStart"/>
      <w:r w:rsidRPr="004C2674">
        <w:rPr>
          <w:rFonts w:ascii="Times New Roman" w:hAnsi="Times New Roman"/>
          <w:sz w:val="24"/>
          <w:szCs w:val="24"/>
          <w:lang w:val="ru-RU"/>
        </w:rPr>
        <w:t>тыс</w:t>
      </w:r>
      <w:proofErr w:type="gramStart"/>
      <w:r w:rsidRPr="004C2674">
        <w:rPr>
          <w:rFonts w:ascii="Times New Roman" w:hAnsi="Times New Roman"/>
          <w:sz w:val="24"/>
          <w:szCs w:val="24"/>
          <w:lang w:val="ru-RU"/>
        </w:rPr>
        <w:t>.р</w:t>
      </w:r>
      <w:proofErr w:type="gramEnd"/>
      <w:r w:rsidRPr="004C2674">
        <w:rPr>
          <w:rFonts w:ascii="Times New Roman" w:hAnsi="Times New Roman"/>
          <w:sz w:val="24"/>
          <w:szCs w:val="24"/>
          <w:lang w:val="ru-RU"/>
        </w:rPr>
        <w:t>уб</w:t>
      </w:r>
      <w:proofErr w:type="spellEnd"/>
      <w:r w:rsidRPr="004C2674">
        <w:rPr>
          <w:rFonts w:ascii="Times New Roman" w:hAnsi="Times New Roman"/>
          <w:sz w:val="24"/>
          <w:szCs w:val="24"/>
          <w:lang w:val="ru-RU"/>
        </w:rPr>
        <w:t>. или 100% от потребности,</w:t>
      </w:r>
    </w:p>
    <w:p w:rsidR="004C2674" w:rsidRPr="004C2674" w:rsidRDefault="004C2674" w:rsidP="004C2674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4C2674">
        <w:rPr>
          <w:rFonts w:ascii="Times New Roman" w:hAnsi="Times New Roman"/>
          <w:sz w:val="24"/>
          <w:szCs w:val="24"/>
          <w:lang w:val="ru-RU"/>
        </w:rPr>
        <w:t xml:space="preserve">-расходы на содержание дорог за счет переданных полномочий – 522,8 </w:t>
      </w:r>
      <w:proofErr w:type="spellStart"/>
      <w:r w:rsidRPr="004C2674">
        <w:rPr>
          <w:rFonts w:ascii="Times New Roman" w:hAnsi="Times New Roman"/>
          <w:sz w:val="24"/>
          <w:szCs w:val="24"/>
          <w:lang w:val="ru-RU"/>
        </w:rPr>
        <w:t>тыс</w:t>
      </w:r>
      <w:proofErr w:type="gramStart"/>
      <w:r w:rsidRPr="004C2674">
        <w:rPr>
          <w:rFonts w:ascii="Times New Roman" w:hAnsi="Times New Roman"/>
          <w:sz w:val="24"/>
          <w:szCs w:val="24"/>
          <w:lang w:val="ru-RU"/>
        </w:rPr>
        <w:t>.р</w:t>
      </w:r>
      <w:proofErr w:type="gramEnd"/>
      <w:r w:rsidRPr="004C2674">
        <w:rPr>
          <w:rFonts w:ascii="Times New Roman" w:hAnsi="Times New Roman"/>
          <w:sz w:val="24"/>
          <w:szCs w:val="24"/>
          <w:lang w:val="ru-RU"/>
        </w:rPr>
        <w:t>ублей</w:t>
      </w:r>
      <w:proofErr w:type="spellEnd"/>
      <w:r w:rsidRPr="004C2674">
        <w:rPr>
          <w:rFonts w:ascii="Times New Roman" w:hAnsi="Times New Roman"/>
          <w:sz w:val="24"/>
          <w:szCs w:val="24"/>
          <w:lang w:val="ru-RU"/>
        </w:rPr>
        <w:t xml:space="preserve">,; </w:t>
      </w:r>
    </w:p>
    <w:p w:rsidR="004C2674" w:rsidRPr="004C2674" w:rsidRDefault="004C2674" w:rsidP="004C2674">
      <w:pPr>
        <w:spacing w:after="0" w:line="240" w:lineRule="auto"/>
        <w:ind w:firstLine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4C2674">
        <w:rPr>
          <w:rFonts w:ascii="Times New Roman" w:hAnsi="Times New Roman"/>
          <w:sz w:val="24"/>
          <w:szCs w:val="24"/>
          <w:lang w:val="ru-RU"/>
        </w:rPr>
        <w:t xml:space="preserve">- на защиту населения и территории от  чрезвычайных ситуаций природного и техногенного характера, пожарная безопасность» </w:t>
      </w:r>
      <w:r w:rsidRPr="004C2674">
        <w:rPr>
          <w:rFonts w:ascii="Times New Roman" w:hAnsi="Times New Roman"/>
          <w:bCs/>
          <w:sz w:val="24"/>
          <w:szCs w:val="24"/>
          <w:lang w:val="ru-RU"/>
        </w:rPr>
        <w:t>- 80,0 тыс. рублей;</w:t>
      </w:r>
    </w:p>
    <w:p w:rsidR="004C2674" w:rsidRPr="004C2674" w:rsidRDefault="004C2674" w:rsidP="004C2674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4C2674">
        <w:rPr>
          <w:rFonts w:ascii="Times New Roman" w:hAnsi="Times New Roman"/>
          <w:bCs/>
          <w:sz w:val="24"/>
          <w:szCs w:val="24"/>
          <w:lang w:val="ru-RU"/>
        </w:rPr>
        <w:lastRenderedPageBreak/>
        <w:t>- прочие расходы-1134,2тыс</w:t>
      </w:r>
      <w:proofErr w:type="gramStart"/>
      <w:r w:rsidRPr="004C2674">
        <w:rPr>
          <w:rFonts w:ascii="Times New Roman" w:hAnsi="Times New Roman"/>
          <w:bCs/>
          <w:sz w:val="24"/>
          <w:szCs w:val="24"/>
          <w:lang w:val="ru-RU"/>
        </w:rPr>
        <w:t>.р</w:t>
      </w:r>
      <w:proofErr w:type="gramEnd"/>
      <w:r w:rsidRPr="004C2674">
        <w:rPr>
          <w:rFonts w:ascii="Times New Roman" w:hAnsi="Times New Roman"/>
          <w:bCs/>
          <w:sz w:val="24"/>
          <w:szCs w:val="24"/>
          <w:lang w:val="ru-RU"/>
        </w:rPr>
        <w:t>ублей.</w:t>
      </w:r>
    </w:p>
    <w:p w:rsidR="004C2674" w:rsidRPr="004C2674" w:rsidRDefault="004C2674" w:rsidP="004C2674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4C2674">
        <w:rPr>
          <w:rFonts w:ascii="Times New Roman" w:hAnsi="Times New Roman"/>
          <w:sz w:val="24"/>
          <w:szCs w:val="24"/>
          <w:lang w:val="ru-RU"/>
        </w:rPr>
        <w:t>Предоставление муниципальных гарантий и кредитов не планируется.</w:t>
      </w:r>
    </w:p>
    <w:p w:rsidR="006E1D16" w:rsidRDefault="006E1D16" w:rsidP="00675858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</w:p>
    <w:p w:rsidR="004D02CE" w:rsidRDefault="004D02CE" w:rsidP="004D02CE">
      <w:pPr>
        <w:spacing w:after="0" w:line="240" w:lineRule="auto"/>
        <w:ind w:firstLine="0"/>
        <w:jc w:val="center"/>
        <w:rPr>
          <w:rFonts w:ascii="Times New Roman" w:hAnsi="Times New Roman"/>
          <w:b/>
          <w:u w:val="single"/>
          <w:lang w:val="ru-RU"/>
        </w:rPr>
      </w:pPr>
      <w:r w:rsidRPr="004D02CE">
        <w:rPr>
          <w:rFonts w:ascii="Times New Roman" w:hAnsi="Times New Roman"/>
          <w:b/>
          <w:u w:val="single"/>
          <w:lang w:val="ru-RU"/>
        </w:rPr>
        <w:t>11) Внешняя проверка на проект  решения Совета городского поселения «</w:t>
      </w:r>
      <w:proofErr w:type="spellStart"/>
      <w:r w:rsidRPr="004D02CE">
        <w:rPr>
          <w:rFonts w:ascii="Times New Roman" w:hAnsi="Times New Roman"/>
          <w:b/>
          <w:u w:val="single"/>
          <w:lang w:val="ru-RU"/>
        </w:rPr>
        <w:t>Хилокское</w:t>
      </w:r>
      <w:proofErr w:type="spellEnd"/>
      <w:r w:rsidRPr="004D02CE">
        <w:rPr>
          <w:rFonts w:ascii="Times New Roman" w:hAnsi="Times New Roman"/>
          <w:b/>
          <w:u w:val="single"/>
          <w:lang w:val="ru-RU"/>
        </w:rPr>
        <w:t>»  «Об утверждении бюджета городского поселения «</w:t>
      </w:r>
      <w:proofErr w:type="spellStart"/>
      <w:r w:rsidRPr="004D02CE">
        <w:rPr>
          <w:rFonts w:ascii="Times New Roman" w:hAnsi="Times New Roman"/>
          <w:b/>
          <w:u w:val="single"/>
          <w:lang w:val="ru-RU"/>
        </w:rPr>
        <w:t>Хилокское</w:t>
      </w:r>
      <w:proofErr w:type="spellEnd"/>
      <w:r w:rsidRPr="004D02CE">
        <w:rPr>
          <w:rFonts w:ascii="Times New Roman" w:hAnsi="Times New Roman"/>
          <w:b/>
          <w:u w:val="single"/>
          <w:lang w:val="ru-RU"/>
        </w:rPr>
        <w:t>» на 202</w:t>
      </w:r>
      <w:r w:rsidR="000A28F8">
        <w:rPr>
          <w:rFonts w:ascii="Times New Roman" w:hAnsi="Times New Roman"/>
          <w:b/>
          <w:u w:val="single"/>
          <w:lang w:val="ru-RU"/>
        </w:rPr>
        <w:t>5</w:t>
      </w:r>
      <w:r w:rsidRPr="004D02CE">
        <w:rPr>
          <w:rFonts w:ascii="Times New Roman" w:hAnsi="Times New Roman"/>
          <w:b/>
          <w:u w:val="single"/>
          <w:lang w:val="ru-RU"/>
        </w:rPr>
        <w:t xml:space="preserve"> год и плановый период </w:t>
      </w:r>
    </w:p>
    <w:p w:rsidR="004D02CE" w:rsidRPr="004D02CE" w:rsidRDefault="004D02CE" w:rsidP="004D02CE">
      <w:pPr>
        <w:spacing w:after="0" w:line="240" w:lineRule="auto"/>
        <w:ind w:firstLine="0"/>
        <w:jc w:val="center"/>
        <w:rPr>
          <w:rFonts w:ascii="Times New Roman" w:hAnsi="Times New Roman"/>
          <w:b/>
          <w:u w:val="single"/>
          <w:lang w:val="ru-RU"/>
        </w:rPr>
      </w:pPr>
      <w:r w:rsidRPr="004D02CE">
        <w:rPr>
          <w:rFonts w:ascii="Times New Roman" w:hAnsi="Times New Roman"/>
          <w:b/>
          <w:u w:val="single"/>
          <w:lang w:val="ru-RU"/>
        </w:rPr>
        <w:t>202</w:t>
      </w:r>
      <w:r w:rsidR="000A28F8">
        <w:rPr>
          <w:rFonts w:ascii="Times New Roman" w:hAnsi="Times New Roman"/>
          <w:b/>
          <w:u w:val="single"/>
          <w:lang w:val="ru-RU"/>
        </w:rPr>
        <w:t>6</w:t>
      </w:r>
      <w:r w:rsidRPr="004D02CE">
        <w:rPr>
          <w:rFonts w:ascii="Times New Roman" w:hAnsi="Times New Roman"/>
          <w:b/>
          <w:u w:val="single"/>
          <w:lang w:val="ru-RU"/>
        </w:rPr>
        <w:t>-202</w:t>
      </w:r>
      <w:r w:rsidR="000A28F8">
        <w:rPr>
          <w:rFonts w:ascii="Times New Roman" w:hAnsi="Times New Roman"/>
          <w:b/>
          <w:u w:val="single"/>
          <w:lang w:val="ru-RU"/>
        </w:rPr>
        <w:t>7</w:t>
      </w:r>
      <w:r w:rsidRPr="004D02CE">
        <w:rPr>
          <w:rFonts w:ascii="Times New Roman" w:hAnsi="Times New Roman"/>
          <w:b/>
          <w:u w:val="single"/>
          <w:lang w:val="ru-RU"/>
        </w:rPr>
        <w:t xml:space="preserve"> года»</w:t>
      </w:r>
    </w:p>
    <w:p w:rsidR="006D4413" w:rsidRDefault="006D4413" w:rsidP="004D02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b/>
          <w:u w:val="single"/>
          <w:lang w:val="ru-RU"/>
        </w:rPr>
      </w:pPr>
    </w:p>
    <w:p w:rsidR="00AB4862" w:rsidRDefault="00AB4862" w:rsidP="00AB4862">
      <w:pPr>
        <w:spacing w:after="0" w:line="240" w:lineRule="auto"/>
        <w:ind w:firstLine="35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 w:eastAsia="ar-SA" w:bidi="ar-SA"/>
        </w:rPr>
        <w:t xml:space="preserve">    </w:t>
      </w:r>
      <w:r w:rsidRPr="00501DD6">
        <w:rPr>
          <w:rFonts w:ascii="Times New Roman" w:hAnsi="Times New Roman"/>
          <w:lang w:val="ru-RU" w:eastAsia="ar-SA" w:bidi="ar-SA"/>
        </w:rPr>
        <w:t xml:space="preserve">Объект экспертно-аналитического мероприятия: </w:t>
      </w:r>
      <w:r>
        <w:rPr>
          <w:rFonts w:ascii="Times New Roman" w:hAnsi="Times New Roman"/>
          <w:lang w:val="ru-RU" w:eastAsia="ar-SA" w:bidi="ar-SA"/>
        </w:rPr>
        <w:t>проект решения  Совета городского поселения «</w:t>
      </w:r>
      <w:proofErr w:type="spellStart"/>
      <w:r>
        <w:rPr>
          <w:rFonts w:ascii="Times New Roman" w:hAnsi="Times New Roman"/>
          <w:lang w:val="ru-RU" w:eastAsia="ar-SA" w:bidi="ar-SA"/>
        </w:rPr>
        <w:t>Хилокское</w:t>
      </w:r>
      <w:proofErr w:type="spellEnd"/>
      <w:r>
        <w:rPr>
          <w:rFonts w:ascii="Times New Roman" w:hAnsi="Times New Roman"/>
          <w:lang w:val="ru-RU" w:eastAsia="ar-SA" w:bidi="ar-SA"/>
        </w:rPr>
        <w:t xml:space="preserve">» </w:t>
      </w:r>
      <w:r>
        <w:rPr>
          <w:rFonts w:ascii="Times New Roman" w:hAnsi="Times New Roman"/>
          <w:lang w:val="ru-RU"/>
        </w:rPr>
        <w:t xml:space="preserve">«Об утверждении бюджета </w:t>
      </w:r>
      <w:r w:rsidR="00732EA4">
        <w:rPr>
          <w:rFonts w:ascii="Times New Roman" w:hAnsi="Times New Roman"/>
          <w:lang w:val="ru-RU"/>
        </w:rPr>
        <w:t>городского</w:t>
      </w:r>
      <w:r>
        <w:rPr>
          <w:rFonts w:ascii="Times New Roman" w:hAnsi="Times New Roman"/>
          <w:lang w:val="ru-RU"/>
        </w:rPr>
        <w:t xml:space="preserve"> поселения «</w:t>
      </w:r>
      <w:proofErr w:type="spellStart"/>
      <w:r>
        <w:rPr>
          <w:rFonts w:ascii="Times New Roman" w:hAnsi="Times New Roman"/>
          <w:lang w:val="ru-RU"/>
        </w:rPr>
        <w:t>Хилокское</w:t>
      </w:r>
      <w:proofErr w:type="spellEnd"/>
      <w:r>
        <w:rPr>
          <w:rFonts w:ascii="Times New Roman" w:hAnsi="Times New Roman"/>
          <w:lang w:val="ru-RU"/>
        </w:rPr>
        <w:t>» на 202</w:t>
      </w:r>
      <w:r w:rsidR="003623B0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 xml:space="preserve"> год и плановый период 202</w:t>
      </w:r>
      <w:r w:rsidR="003623B0">
        <w:rPr>
          <w:rFonts w:ascii="Times New Roman" w:hAnsi="Times New Roman"/>
          <w:lang w:val="ru-RU"/>
        </w:rPr>
        <w:t>6</w:t>
      </w:r>
      <w:r>
        <w:rPr>
          <w:rFonts w:ascii="Times New Roman" w:hAnsi="Times New Roman"/>
          <w:lang w:val="ru-RU"/>
        </w:rPr>
        <w:t>-202</w:t>
      </w:r>
      <w:r w:rsidR="003623B0">
        <w:rPr>
          <w:rFonts w:ascii="Times New Roman" w:hAnsi="Times New Roman"/>
          <w:lang w:val="ru-RU"/>
        </w:rPr>
        <w:t>7</w:t>
      </w:r>
      <w:r>
        <w:rPr>
          <w:rFonts w:ascii="Times New Roman" w:hAnsi="Times New Roman"/>
          <w:lang w:val="ru-RU"/>
        </w:rPr>
        <w:t xml:space="preserve"> года»</w:t>
      </w:r>
    </w:p>
    <w:p w:rsidR="00AB4862" w:rsidRDefault="00AB4862" w:rsidP="00AB486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 w:eastAsia="ar-SA" w:bidi="ar-SA"/>
        </w:rPr>
        <w:t xml:space="preserve">           </w:t>
      </w:r>
      <w:r w:rsidRPr="00323012">
        <w:rPr>
          <w:rFonts w:ascii="Times New Roman" w:hAnsi="Times New Roman"/>
          <w:lang w:val="ru-RU" w:eastAsia="ar-SA" w:bidi="ar-SA"/>
        </w:rPr>
        <w:t xml:space="preserve">Проект решения Совета </w:t>
      </w:r>
      <w:r>
        <w:rPr>
          <w:rFonts w:ascii="Times New Roman" w:hAnsi="Times New Roman"/>
          <w:lang w:val="ru-RU" w:eastAsia="ar-SA" w:bidi="ar-SA"/>
        </w:rPr>
        <w:t>городского</w:t>
      </w:r>
      <w:r w:rsidRPr="00323012">
        <w:rPr>
          <w:rFonts w:ascii="Times New Roman" w:hAnsi="Times New Roman"/>
          <w:lang w:val="ru-RU" w:eastAsia="ar-SA" w:bidi="ar-SA"/>
        </w:rPr>
        <w:t xml:space="preserve"> поселения «</w:t>
      </w:r>
      <w:proofErr w:type="spellStart"/>
      <w:r>
        <w:rPr>
          <w:rFonts w:ascii="Times New Roman" w:hAnsi="Times New Roman"/>
          <w:lang w:val="ru-RU" w:eastAsia="ar-SA" w:bidi="ar-SA"/>
        </w:rPr>
        <w:t>Хилокское</w:t>
      </w:r>
      <w:proofErr w:type="spellEnd"/>
      <w:r w:rsidRPr="00323012">
        <w:rPr>
          <w:rFonts w:ascii="Times New Roman" w:hAnsi="Times New Roman"/>
          <w:lang w:val="ru-RU" w:eastAsia="ar-SA" w:bidi="ar-SA"/>
        </w:rPr>
        <w:t xml:space="preserve">»  </w:t>
      </w:r>
      <w:r w:rsidRPr="00323012">
        <w:rPr>
          <w:rFonts w:ascii="Times New Roman" w:hAnsi="Times New Roman"/>
          <w:lang w:val="ru-RU"/>
        </w:rPr>
        <w:t xml:space="preserve">«Об утверждении бюджета </w:t>
      </w:r>
      <w:r>
        <w:rPr>
          <w:rFonts w:ascii="Times New Roman" w:hAnsi="Times New Roman"/>
          <w:lang w:val="ru-RU"/>
        </w:rPr>
        <w:t xml:space="preserve">городского </w:t>
      </w:r>
      <w:r w:rsidRPr="00323012">
        <w:rPr>
          <w:rFonts w:ascii="Times New Roman" w:hAnsi="Times New Roman"/>
          <w:lang w:val="ru-RU"/>
        </w:rPr>
        <w:t>поселения «</w:t>
      </w:r>
      <w:proofErr w:type="spellStart"/>
      <w:r>
        <w:rPr>
          <w:rFonts w:ascii="Times New Roman" w:hAnsi="Times New Roman"/>
          <w:lang w:val="ru-RU"/>
        </w:rPr>
        <w:t>Хилокское</w:t>
      </w:r>
      <w:proofErr w:type="spellEnd"/>
      <w:r w:rsidRPr="00323012">
        <w:rPr>
          <w:rFonts w:ascii="Times New Roman" w:hAnsi="Times New Roman"/>
          <w:lang w:val="ru-RU"/>
        </w:rPr>
        <w:t>» на 202</w:t>
      </w:r>
      <w:r w:rsidR="00206E1D">
        <w:rPr>
          <w:rFonts w:ascii="Times New Roman" w:hAnsi="Times New Roman"/>
          <w:lang w:val="ru-RU"/>
        </w:rPr>
        <w:t>5</w:t>
      </w:r>
      <w:r w:rsidRPr="00323012">
        <w:rPr>
          <w:rFonts w:ascii="Times New Roman" w:hAnsi="Times New Roman"/>
          <w:lang w:val="ru-RU"/>
        </w:rPr>
        <w:t xml:space="preserve"> год и плановый период 202</w:t>
      </w:r>
      <w:r w:rsidR="00206E1D">
        <w:rPr>
          <w:rFonts w:ascii="Times New Roman" w:hAnsi="Times New Roman"/>
          <w:lang w:val="ru-RU"/>
        </w:rPr>
        <w:t>6</w:t>
      </w:r>
      <w:r w:rsidRPr="00323012">
        <w:rPr>
          <w:rFonts w:ascii="Times New Roman" w:hAnsi="Times New Roman"/>
          <w:lang w:val="ru-RU"/>
        </w:rPr>
        <w:t>-202</w:t>
      </w:r>
      <w:r w:rsidR="00206E1D">
        <w:rPr>
          <w:rFonts w:ascii="Times New Roman" w:hAnsi="Times New Roman"/>
          <w:lang w:val="ru-RU"/>
        </w:rPr>
        <w:t>7</w:t>
      </w:r>
      <w:r w:rsidRPr="00323012">
        <w:rPr>
          <w:rFonts w:ascii="Times New Roman" w:hAnsi="Times New Roman"/>
          <w:lang w:val="ru-RU"/>
        </w:rPr>
        <w:t xml:space="preserve"> года»  представлен в Контрольно-счетный орган муниципального района «</w:t>
      </w:r>
      <w:proofErr w:type="spellStart"/>
      <w:r w:rsidRPr="00323012">
        <w:rPr>
          <w:rFonts w:ascii="Times New Roman" w:hAnsi="Times New Roman"/>
          <w:lang w:val="ru-RU"/>
        </w:rPr>
        <w:t>Хилокский</w:t>
      </w:r>
      <w:proofErr w:type="spellEnd"/>
      <w:r w:rsidRPr="00323012">
        <w:rPr>
          <w:rFonts w:ascii="Times New Roman" w:hAnsi="Times New Roman"/>
          <w:lang w:val="ru-RU"/>
        </w:rPr>
        <w:t xml:space="preserve"> район» </w:t>
      </w:r>
      <w:r w:rsidR="00206E1D">
        <w:rPr>
          <w:rFonts w:ascii="Times New Roman" w:hAnsi="Times New Roman"/>
          <w:lang w:val="ru-RU"/>
        </w:rPr>
        <w:t>1</w:t>
      </w:r>
      <w:r w:rsidR="00CA2D2A">
        <w:rPr>
          <w:rFonts w:ascii="Times New Roman" w:hAnsi="Times New Roman"/>
          <w:lang w:val="ru-RU"/>
        </w:rPr>
        <w:t>9</w:t>
      </w:r>
      <w:r w:rsidRPr="004411C8">
        <w:rPr>
          <w:rFonts w:ascii="Times New Roman" w:hAnsi="Times New Roman"/>
          <w:lang w:val="ru-RU"/>
        </w:rPr>
        <w:t xml:space="preserve"> ноября 202</w:t>
      </w:r>
      <w:r w:rsidR="00206E1D">
        <w:rPr>
          <w:rFonts w:ascii="Times New Roman" w:hAnsi="Times New Roman"/>
          <w:lang w:val="ru-RU"/>
        </w:rPr>
        <w:t>4</w:t>
      </w:r>
      <w:r w:rsidRPr="004411C8">
        <w:rPr>
          <w:rFonts w:ascii="Times New Roman" w:hAnsi="Times New Roman"/>
          <w:lang w:val="ru-RU"/>
        </w:rPr>
        <w:t xml:space="preserve"> года (входящий № </w:t>
      </w:r>
      <w:r w:rsidR="00206E1D">
        <w:rPr>
          <w:rFonts w:ascii="Times New Roman" w:hAnsi="Times New Roman"/>
          <w:lang w:val="ru-RU"/>
        </w:rPr>
        <w:t>41</w:t>
      </w:r>
      <w:r w:rsidRPr="004411C8">
        <w:rPr>
          <w:rFonts w:ascii="Times New Roman" w:hAnsi="Times New Roman"/>
          <w:lang w:val="ru-RU"/>
        </w:rPr>
        <w:t xml:space="preserve"> от </w:t>
      </w:r>
      <w:r w:rsidR="00206E1D">
        <w:rPr>
          <w:rFonts w:ascii="Times New Roman" w:hAnsi="Times New Roman"/>
          <w:lang w:val="ru-RU"/>
        </w:rPr>
        <w:t>1</w:t>
      </w:r>
      <w:r w:rsidR="00CA2D2A">
        <w:rPr>
          <w:rFonts w:ascii="Times New Roman" w:hAnsi="Times New Roman"/>
          <w:lang w:val="ru-RU"/>
        </w:rPr>
        <w:t>9.</w:t>
      </w:r>
      <w:r w:rsidRPr="004411C8">
        <w:rPr>
          <w:rFonts w:ascii="Times New Roman" w:hAnsi="Times New Roman"/>
          <w:lang w:val="ru-RU"/>
        </w:rPr>
        <w:t>11.202</w:t>
      </w:r>
      <w:r w:rsidR="00206E1D">
        <w:rPr>
          <w:rFonts w:ascii="Times New Roman" w:hAnsi="Times New Roman"/>
          <w:lang w:val="ru-RU"/>
        </w:rPr>
        <w:t>4</w:t>
      </w:r>
      <w:r w:rsidRPr="004411C8">
        <w:rPr>
          <w:rFonts w:ascii="Times New Roman" w:hAnsi="Times New Roman"/>
          <w:lang w:val="ru-RU"/>
        </w:rPr>
        <w:t xml:space="preserve"> года)</w:t>
      </w:r>
      <w:r>
        <w:rPr>
          <w:rFonts w:ascii="Times New Roman" w:hAnsi="Times New Roman"/>
          <w:lang w:val="ru-RU"/>
        </w:rPr>
        <w:t>.</w:t>
      </w:r>
    </w:p>
    <w:p w:rsidR="00990120" w:rsidRPr="00990120" w:rsidRDefault="00990120" w:rsidP="009901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val="ru-RU"/>
        </w:rPr>
      </w:pPr>
      <w:r w:rsidRPr="00990120">
        <w:rPr>
          <w:rFonts w:ascii="Times New Roman" w:hAnsi="Times New Roman"/>
          <w:lang w:val="ru-RU"/>
        </w:rPr>
        <w:t xml:space="preserve">Проект бюджета подготовлен </w:t>
      </w:r>
      <w:proofErr w:type="gramStart"/>
      <w:r w:rsidRPr="00990120">
        <w:rPr>
          <w:rFonts w:ascii="Times New Roman" w:hAnsi="Times New Roman"/>
          <w:lang w:val="ru-RU"/>
        </w:rPr>
        <w:t>в  «непрограммном</w:t>
      </w:r>
      <w:proofErr w:type="gramEnd"/>
      <w:r w:rsidRPr="00990120">
        <w:rPr>
          <w:rFonts w:ascii="Times New Roman" w:hAnsi="Times New Roman"/>
          <w:lang w:val="ru-RU"/>
        </w:rPr>
        <w:t>» формате на три финансовых года в условиях ограниченности бюджетных ресурсов.</w:t>
      </w:r>
    </w:p>
    <w:p w:rsidR="00990120" w:rsidRPr="00990120" w:rsidRDefault="008035DA" w:rsidP="00990120">
      <w:pPr>
        <w:pStyle w:val="11"/>
        <w:ind w:firstLine="0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proofErr w:type="gramStart"/>
      <w:r w:rsidR="00990120" w:rsidRPr="00990120">
        <w:rPr>
          <w:rFonts w:ascii="Times New Roman" w:hAnsi="Times New Roman" w:cs="Times New Roman"/>
          <w:sz w:val="22"/>
          <w:szCs w:val="22"/>
        </w:rPr>
        <w:t>В утвержденном прогнозе социально-экономического развития поселения отсутствует информация о возможности достижения установленных целей и показателей в указанный срок, в том числе по таким актуальным направлениям развития, как развитие отраслей социальной сферы, улучшение безопасности и качество автомобильных дорог, увеличение объемов жилищного строительства, снижение уровня бедности, устойчивого развития человеческого капитала и т.д.</w:t>
      </w:r>
      <w:r w:rsidR="00990120" w:rsidRPr="00990120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proofErr w:type="gramEnd"/>
    </w:p>
    <w:p w:rsidR="00990120" w:rsidRPr="008035DA" w:rsidRDefault="008035DA" w:rsidP="008035DA">
      <w:pPr>
        <w:pStyle w:val="11"/>
        <w:ind w:firstLine="0"/>
        <w:rPr>
          <w:rFonts w:ascii="Times New Roman" w:hAnsi="Times New Roman" w:cs="Times New Roman"/>
          <w:bCs/>
          <w:iCs/>
          <w:sz w:val="22"/>
          <w:szCs w:val="22"/>
        </w:rPr>
      </w:pPr>
      <w:r w:rsidRPr="008035DA">
        <w:rPr>
          <w:rFonts w:ascii="Times New Roman" w:hAnsi="Times New Roman" w:cs="Times New Roman"/>
          <w:bCs/>
          <w:iCs/>
          <w:sz w:val="22"/>
          <w:szCs w:val="22"/>
        </w:rPr>
        <w:t xml:space="preserve">               </w:t>
      </w:r>
      <w:r w:rsidR="00990120" w:rsidRPr="008035DA">
        <w:rPr>
          <w:rFonts w:ascii="Times New Roman" w:hAnsi="Times New Roman" w:cs="Times New Roman"/>
          <w:bCs/>
          <w:iCs/>
          <w:sz w:val="22"/>
          <w:szCs w:val="22"/>
        </w:rPr>
        <w:t>В нарушении статьи 173 Бюджетного кодекса РФ в план СЭР городского поселения  на 202</w:t>
      </w:r>
      <w:r w:rsidR="00206E1D">
        <w:rPr>
          <w:rFonts w:ascii="Times New Roman" w:hAnsi="Times New Roman" w:cs="Times New Roman"/>
          <w:bCs/>
          <w:iCs/>
          <w:sz w:val="22"/>
          <w:szCs w:val="22"/>
        </w:rPr>
        <w:t>5</w:t>
      </w:r>
      <w:r w:rsidR="00990120" w:rsidRPr="008035DA">
        <w:rPr>
          <w:rFonts w:ascii="Times New Roman" w:hAnsi="Times New Roman" w:cs="Times New Roman"/>
          <w:bCs/>
          <w:iCs/>
          <w:sz w:val="22"/>
          <w:szCs w:val="22"/>
        </w:rPr>
        <w:t xml:space="preserve"> год не предоставлены  показатели по </w:t>
      </w:r>
      <w:r w:rsidR="00990120" w:rsidRPr="008035DA">
        <w:rPr>
          <w:rFonts w:ascii="Times New Roman" w:hAnsi="Times New Roman" w:cs="Times New Roman"/>
          <w:sz w:val="22"/>
          <w:szCs w:val="22"/>
        </w:rPr>
        <w:t xml:space="preserve"> среднесписочной численности работников, по среднемесячной заработной плате.</w:t>
      </w:r>
    </w:p>
    <w:p w:rsidR="00990120" w:rsidRPr="00990120" w:rsidRDefault="00990120" w:rsidP="008035DA">
      <w:pPr>
        <w:pStyle w:val="af8"/>
        <w:tabs>
          <w:tab w:val="left" w:pos="9639"/>
        </w:tabs>
        <w:spacing w:after="0" w:line="240" w:lineRule="auto"/>
        <w:ind w:right="-1" w:firstLine="709"/>
        <w:jc w:val="both"/>
        <w:rPr>
          <w:rFonts w:ascii="Times New Roman" w:hAnsi="Times New Roman"/>
          <w:lang w:val="ru-RU"/>
        </w:rPr>
      </w:pPr>
      <w:r w:rsidRPr="00990120">
        <w:rPr>
          <w:rFonts w:ascii="Times New Roman" w:hAnsi="Times New Roman"/>
          <w:color w:val="000000"/>
          <w:lang w:val="ru-RU"/>
        </w:rPr>
        <w:t>В предложенных основных направлениях бюджетной и налоговой  политики поселения на 202</w:t>
      </w:r>
      <w:r w:rsidR="00206E1D">
        <w:rPr>
          <w:rFonts w:ascii="Times New Roman" w:hAnsi="Times New Roman"/>
          <w:color w:val="000000"/>
          <w:lang w:val="ru-RU"/>
        </w:rPr>
        <w:t>5</w:t>
      </w:r>
      <w:r w:rsidRPr="00990120">
        <w:rPr>
          <w:rFonts w:ascii="Times New Roman" w:hAnsi="Times New Roman"/>
          <w:color w:val="000000"/>
          <w:lang w:val="ru-RU"/>
        </w:rPr>
        <w:t xml:space="preserve"> год и плановый период 202</w:t>
      </w:r>
      <w:r w:rsidR="00206E1D">
        <w:rPr>
          <w:rFonts w:ascii="Times New Roman" w:hAnsi="Times New Roman"/>
          <w:color w:val="000000"/>
          <w:lang w:val="ru-RU"/>
        </w:rPr>
        <w:t>6</w:t>
      </w:r>
      <w:r w:rsidRPr="00990120">
        <w:rPr>
          <w:rFonts w:ascii="Times New Roman" w:hAnsi="Times New Roman"/>
          <w:color w:val="000000"/>
          <w:lang w:val="ru-RU"/>
        </w:rPr>
        <w:t>-202</w:t>
      </w:r>
      <w:r w:rsidR="00206E1D">
        <w:rPr>
          <w:rFonts w:ascii="Times New Roman" w:hAnsi="Times New Roman"/>
          <w:color w:val="000000"/>
          <w:lang w:val="ru-RU"/>
        </w:rPr>
        <w:t>7</w:t>
      </w:r>
      <w:r w:rsidRPr="00990120">
        <w:rPr>
          <w:rFonts w:ascii="Times New Roman" w:hAnsi="Times New Roman"/>
          <w:color w:val="000000"/>
          <w:lang w:val="ru-RU"/>
        </w:rPr>
        <w:t xml:space="preserve"> годов  </w:t>
      </w:r>
      <w:r w:rsidRPr="00990120">
        <w:rPr>
          <w:rFonts w:ascii="Times New Roman" w:hAnsi="Times New Roman"/>
          <w:lang w:val="ru-RU"/>
        </w:rPr>
        <w:t xml:space="preserve"> </w:t>
      </w:r>
      <w:r w:rsidRPr="00990120">
        <w:rPr>
          <w:rFonts w:ascii="Times New Roman" w:hAnsi="Times New Roman"/>
          <w:color w:val="000000"/>
          <w:lang w:val="ru-RU"/>
        </w:rPr>
        <w:t>четких механизмов по формированию проекта бюджета поселения на очередной год и плановый период не содержится. В целом анализ основных направлений бюджетной и налоговой политики поселения показал недостаточную проработку документа на предмет реализации в нем основных положений Послания Президента РФ Федеральному Собранию РФ от 2</w:t>
      </w:r>
      <w:r w:rsidR="00206E1D">
        <w:rPr>
          <w:rFonts w:ascii="Times New Roman" w:hAnsi="Times New Roman"/>
          <w:color w:val="000000"/>
          <w:lang w:val="ru-RU"/>
        </w:rPr>
        <w:t>9</w:t>
      </w:r>
      <w:r w:rsidRPr="00990120">
        <w:rPr>
          <w:rFonts w:ascii="Times New Roman" w:hAnsi="Times New Roman"/>
          <w:color w:val="000000"/>
          <w:lang w:val="ru-RU"/>
        </w:rPr>
        <w:t>.02.202</w:t>
      </w:r>
      <w:r w:rsidR="00206E1D">
        <w:rPr>
          <w:rFonts w:ascii="Times New Roman" w:hAnsi="Times New Roman"/>
          <w:color w:val="000000"/>
          <w:lang w:val="ru-RU"/>
        </w:rPr>
        <w:t>4</w:t>
      </w:r>
      <w:r w:rsidRPr="00990120">
        <w:rPr>
          <w:rFonts w:ascii="Times New Roman" w:hAnsi="Times New Roman"/>
          <w:color w:val="000000"/>
          <w:lang w:val="ru-RU"/>
        </w:rPr>
        <w:t>г.</w:t>
      </w:r>
    </w:p>
    <w:p w:rsidR="00990120" w:rsidRPr="00990120" w:rsidRDefault="00990120" w:rsidP="008035DA">
      <w:pPr>
        <w:widowControl w:val="0"/>
        <w:shd w:val="clear" w:color="auto" w:fill="FFFFFF"/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990120">
        <w:rPr>
          <w:rFonts w:ascii="Times New Roman" w:hAnsi="Times New Roman"/>
          <w:lang w:val="ru-RU"/>
        </w:rPr>
        <w:t xml:space="preserve">Перечень и </w:t>
      </w:r>
      <w:r w:rsidRPr="00990120">
        <w:rPr>
          <w:rFonts w:ascii="Times New Roman" w:hAnsi="Times New Roman"/>
          <w:shd w:val="clear" w:color="auto" w:fill="FFFFFF"/>
          <w:lang w:val="ru-RU"/>
        </w:rPr>
        <w:t>содержание</w:t>
      </w:r>
      <w:r w:rsidRPr="00990120">
        <w:rPr>
          <w:rFonts w:ascii="Times New Roman" w:hAnsi="Times New Roman"/>
          <w:lang w:val="ru-RU"/>
        </w:rPr>
        <w:t xml:space="preserve"> документов и материалов, представленные одновременно с проектом бюджета городского поселения, соответствуют требованиям статьи 184.2 Бюджетного кодекса Российской Федерации, п. 28 Положения о бюджетном процессе городского поселения.</w:t>
      </w:r>
    </w:p>
    <w:p w:rsidR="00990120" w:rsidRPr="00990120" w:rsidRDefault="00990120" w:rsidP="0099012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990120">
        <w:rPr>
          <w:rFonts w:ascii="Times New Roman" w:hAnsi="Times New Roman" w:cs="Times New Roman"/>
          <w:sz w:val="22"/>
          <w:szCs w:val="22"/>
        </w:rPr>
        <w:t xml:space="preserve"> </w:t>
      </w:r>
      <w:r w:rsidRPr="00990120">
        <w:rPr>
          <w:rFonts w:ascii="Times New Roman" w:eastAsia="Calibri" w:hAnsi="Times New Roman" w:cs="Times New Roman"/>
          <w:sz w:val="22"/>
          <w:szCs w:val="22"/>
        </w:rPr>
        <w:t xml:space="preserve">В соответствии со  ст.36 Бюджетного кодекса РФ об обязательной открытости для общества и средств массовой информации проектов бюджетов, внесенных в законодательные (представительные) органы государственной власти </w:t>
      </w:r>
      <w:r w:rsidRPr="0099012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проект бюджета размещен на официальном сайте городского поселения.</w:t>
      </w:r>
    </w:p>
    <w:p w:rsidR="00990120" w:rsidRPr="00990120" w:rsidRDefault="00990120" w:rsidP="00990120">
      <w:pPr>
        <w:widowControl w:val="0"/>
        <w:shd w:val="clear" w:color="auto" w:fill="FFFFFF"/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b/>
          <w:lang w:val="ru-RU"/>
        </w:rPr>
      </w:pPr>
      <w:r w:rsidRPr="00990120">
        <w:rPr>
          <w:rFonts w:ascii="Times New Roman" w:hAnsi="Times New Roman"/>
          <w:b/>
          <w:i/>
          <w:lang w:val="ru-RU"/>
        </w:rPr>
        <w:t>В пояснительной записке к проекту бюджета не раскрыты существенные особенности планирования бюджета, причины, оказавшие влияние на рост и снижение доходной и расходной частей бюджета поселения в сравнении с исполнением 2022 года и ожидаемой оценкой 2023 года</w:t>
      </w:r>
      <w:r w:rsidRPr="00990120">
        <w:rPr>
          <w:rFonts w:ascii="Times New Roman" w:hAnsi="Times New Roman"/>
          <w:b/>
          <w:lang w:val="ru-RU"/>
        </w:rPr>
        <w:t>.</w:t>
      </w:r>
    </w:p>
    <w:p w:rsidR="00990120" w:rsidRPr="00990120" w:rsidRDefault="00990120" w:rsidP="00990120">
      <w:pPr>
        <w:widowControl w:val="0"/>
        <w:shd w:val="clear" w:color="auto" w:fill="FFFFFF"/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990120">
        <w:rPr>
          <w:rFonts w:ascii="Times New Roman" w:hAnsi="Times New Roman"/>
          <w:lang w:val="ru-RU"/>
        </w:rPr>
        <w:t xml:space="preserve">В соответствии с п.1 ст.184(1) </w:t>
      </w:r>
      <w:r w:rsidRPr="00990120">
        <w:rPr>
          <w:rFonts w:ascii="Times New Roman" w:hAnsi="Times New Roman"/>
          <w:shd w:val="clear" w:color="auto" w:fill="FFFFFF"/>
          <w:lang w:val="ru-RU"/>
        </w:rPr>
        <w:t xml:space="preserve">Бюджетного кодекса  </w:t>
      </w:r>
      <w:r w:rsidRPr="00990120">
        <w:rPr>
          <w:rFonts w:ascii="Times New Roman" w:hAnsi="Times New Roman"/>
          <w:lang w:val="ru-RU"/>
        </w:rPr>
        <w:t xml:space="preserve">РФ, п.26 Положения о бюджетном процессе городского поселения  в проекте бюджета определены основные характеристики бюджета поселения на очередной финансовый год, к которым относятся общий объем доходов, общий объем расходов, дефицит бюджета.  </w:t>
      </w:r>
    </w:p>
    <w:p w:rsidR="00990120" w:rsidRPr="00990120" w:rsidRDefault="00990120" w:rsidP="00990120">
      <w:pPr>
        <w:widowControl w:val="0"/>
        <w:shd w:val="clear" w:color="auto" w:fill="FFFFFF"/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990120">
        <w:rPr>
          <w:rFonts w:ascii="Times New Roman" w:hAnsi="Times New Roman"/>
          <w:lang w:val="ru-RU"/>
        </w:rPr>
        <w:t>Проектом бюджета на 202</w:t>
      </w:r>
      <w:r w:rsidR="00EA0BA3">
        <w:rPr>
          <w:rFonts w:ascii="Times New Roman" w:hAnsi="Times New Roman"/>
          <w:lang w:val="ru-RU"/>
        </w:rPr>
        <w:t>5</w:t>
      </w:r>
      <w:r w:rsidRPr="00990120">
        <w:rPr>
          <w:rFonts w:ascii="Times New Roman" w:hAnsi="Times New Roman"/>
          <w:lang w:val="ru-RU"/>
        </w:rPr>
        <w:t xml:space="preserve"> год доходы прогнозируются в объеме  </w:t>
      </w:r>
      <w:r w:rsidR="00DA00D5">
        <w:rPr>
          <w:rFonts w:ascii="Times New Roman" w:hAnsi="Times New Roman"/>
          <w:lang w:val="ru-RU"/>
        </w:rPr>
        <w:t>73275,2</w:t>
      </w:r>
      <w:r w:rsidRPr="00990120">
        <w:rPr>
          <w:rFonts w:ascii="Times New Roman" w:hAnsi="Times New Roman"/>
          <w:lang w:val="ru-RU"/>
        </w:rPr>
        <w:t xml:space="preserve"> руб., в том числе: налоговые доходы – </w:t>
      </w:r>
      <w:r w:rsidR="00DA00D5">
        <w:rPr>
          <w:rFonts w:ascii="Times New Roman" w:hAnsi="Times New Roman"/>
          <w:lang w:val="ru-RU"/>
        </w:rPr>
        <w:t>70706,8</w:t>
      </w:r>
      <w:r w:rsidRPr="00990120">
        <w:rPr>
          <w:rFonts w:ascii="Times New Roman" w:hAnsi="Times New Roman"/>
          <w:lang w:val="ru-RU"/>
        </w:rPr>
        <w:t xml:space="preserve"> </w:t>
      </w:r>
      <w:proofErr w:type="spellStart"/>
      <w:r w:rsidRPr="00990120">
        <w:rPr>
          <w:rFonts w:ascii="Times New Roman" w:hAnsi="Times New Roman"/>
          <w:lang w:val="ru-RU"/>
        </w:rPr>
        <w:t>тыс</w:t>
      </w:r>
      <w:proofErr w:type="gramStart"/>
      <w:r w:rsidRPr="00990120">
        <w:rPr>
          <w:rFonts w:ascii="Times New Roman" w:hAnsi="Times New Roman"/>
          <w:lang w:val="ru-RU"/>
        </w:rPr>
        <w:t>.р</w:t>
      </w:r>
      <w:proofErr w:type="gramEnd"/>
      <w:r w:rsidRPr="00990120">
        <w:rPr>
          <w:rFonts w:ascii="Times New Roman" w:hAnsi="Times New Roman"/>
          <w:lang w:val="ru-RU"/>
        </w:rPr>
        <w:t>уб</w:t>
      </w:r>
      <w:proofErr w:type="spellEnd"/>
      <w:r w:rsidRPr="00990120">
        <w:rPr>
          <w:rFonts w:ascii="Times New Roman" w:hAnsi="Times New Roman"/>
          <w:lang w:val="ru-RU"/>
        </w:rPr>
        <w:t xml:space="preserve">. – </w:t>
      </w:r>
      <w:r w:rsidR="00DA00D5">
        <w:rPr>
          <w:rFonts w:ascii="Times New Roman" w:hAnsi="Times New Roman"/>
          <w:lang w:val="ru-RU"/>
        </w:rPr>
        <w:t>96,5</w:t>
      </w:r>
      <w:r w:rsidRPr="00990120">
        <w:rPr>
          <w:rFonts w:ascii="Times New Roman" w:hAnsi="Times New Roman"/>
          <w:lang w:val="ru-RU"/>
        </w:rPr>
        <w:t>% от общей суммы доходов,  неналоговые доходы -</w:t>
      </w:r>
      <w:r w:rsidR="00DA00D5">
        <w:rPr>
          <w:rFonts w:ascii="Times New Roman" w:hAnsi="Times New Roman"/>
          <w:lang w:val="ru-RU"/>
        </w:rPr>
        <w:t>1108,9 тыс. руб.- 1,5</w:t>
      </w:r>
      <w:r w:rsidRPr="00990120">
        <w:rPr>
          <w:rFonts w:ascii="Times New Roman" w:hAnsi="Times New Roman"/>
          <w:lang w:val="ru-RU"/>
        </w:rPr>
        <w:t xml:space="preserve">% от общей суммы доходов, безвозмездные поступления – </w:t>
      </w:r>
      <w:r w:rsidR="00DA00D5">
        <w:rPr>
          <w:rFonts w:ascii="Times New Roman" w:hAnsi="Times New Roman"/>
          <w:lang w:val="ru-RU"/>
        </w:rPr>
        <w:t>1459,5 тыс. руб. – 2,0%</w:t>
      </w:r>
      <w:r w:rsidRPr="00990120">
        <w:rPr>
          <w:rFonts w:ascii="Times New Roman" w:hAnsi="Times New Roman"/>
          <w:lang w:val="ru-RU"/>
        </w:rPr>
        <w:t xml:space="preserve">  от общей суммы доходной базы.</w:t>
      </w:r>
    </w:p>
    <w:p w:rsidR="00990120" w:rsidRPr="00990120" w:rsidRDefault="00990120" w:rsidP="00990120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lang w:val="ru-RU"/>
        </w:rPr>
      </w:pPr>
      <w:r w:rsidRPr="00990120">
        <w:rPr>
          <w:rFonts w:ascii="Times New Roman" w:hAnsi="Times New Roman"/>
          <w:lang w:val="ru-RU"/>
        </w:rPr>
        <w:t>Объем налоговых и неналоговых доходов в 202</w:t>
      </w:r>
      <w:r w:rsidR="00DA00D5">
        <w:rPr>
          <w:rFonts w:ascii="Times New Roman" w:hAnsi="Times New Roman"/>
          <w:lang w:val="ru-RU"/>
        </w:rPr>
        <w:t>5</w:t>
      </w:r>
      <w:r w:rsidRPr="00990120">
        <w:rPr>
          <w:rFonts w:ascii="Times New Roman" w:hAnsi="Times New Roman"/>
          <w:lang w:val="ru-RU"/>
        </w:rPr>
        <w:t xml:space="preserve"> году планируется с увеличением к исполнению 202</w:t>
      </w:r>
      <w:r w:rsidR="00DA00D5">
        <w:rPr>
          <w:rFonts w:ascii="Times New Roman" w:hAnsi="Times New Roman"/>
          <w:lang w:val="ru-RU"/>
        </w:rPr>
        <w:t>3</w:t>
      </w:r>
      <w:r w:rsidRPr="00990120">
        <w:rPr>
          <w:rFonts w:ascii="Times New Roman" w:hAnsi="Times New Roman"/>
          <w:lang w:val="ru-RU"/>
        </w:rPr>
        <w:t xml:space="preserve"> года на </w:t>
      </w:r>
      <w:r w:rsidR="00DA00D5">
        <w:rPr>
          <w:rFonts w:ascii="Times New Roman" w:hAnsi="Times New Roman"/>
          <w:lang w:val="ru-RU"/>
        </w:rPr>
        <w:t>11,4% (+7326,3</w:t>
      </w:r>
      <w:r w:rsidRPr="00990120">
        <w:rPr>
          <w:rFonts w:ascii="Times New Roman" w:hAnsi="Times New Roman"/>
          <w:lang w:val="ru-RU"/>
        </w:rPr>
        <w:t>тыс</w:t>
      </w:r>
      <w:proofErr w:type="gramStart"/>
      <w:r w:rsidRPr="00990120">
        <w:rPr>
          <w:rFonts w:ascii="Times New Roman" w:hAnsi="Times New Roman"/>
          <w:lang w:val="ru-RU"/>
        </w:rPr>
        <w:t>.р</w:t>
      </w:r>
      <w:proofErr w:type="gramEnd"/>
      <w:r w:rsidRPr="00990120">
        <w:rPr>
          <w:rFonts w:ascii="Times New Roman" w:hAnsi="Times New Roman"/>
          <w:lang w:val="ru-RU"/>
        </w:rPr>
        <w:t>уб.),к ожидаемому поступлению доходов 202</w:t>
      </w:r>
      <w:r w:rsidR="00DA00D5">
        <w:rPr>
          <w:rFonts w:ascii="Times New Roman" w:hAnsi="Times New Roman"/>
          <w:lang w:val="ru-RU"/>
        </w:rPr>
        <w:t>4</w:t>
      </w:r>
      <w:r w:rsidRPr="00990120">
        <w:rPr>
          <w:rFonts w:ascii="Times New Roman" w:hAnsi="Times New Roman"/>
          <w:lang w:val="ru-RU"/>
        </w:rPr>
        <w:t xml:space="preserve"> года </w:t>
      </w:r>
      <w:r w:rsidR="00DA00D5">
        <w:rPr>
          <w:rFonts w:ascii="Times New Roman" w:hAnsi="Times New Roman"/>
          <w:lang w:val="ru-RU"/>
        </w:rPr>
        <w:t>с ростом</w:t>
      </w:r>
      <w:r w:rsidRPr="00990120">
        <w:rPr>
          <w:rFonts w:ascii="Times New Roman" w:hAnsi="Times New Roman"/>
          <w:lang w:val="ru-RU"/>
        </w:rPr>
        <w:t xml:space="preserve"> на </w:t>
      </w:r>
      <w:r w:rsidR="00DA00D5">
        <w:rPr>
          <w:rFonts w:ascii="Times New Roman" w:hAnsi="Times New Roman"/>
          <w:lang w:val="ru-RU"/>
        </w:rPr>
        <w:t xml:space="preserve">16,1% (+9950,5 </w:t>
      </w:r>
      <w:r w:rsidRPr="00990120">
        <w:rPr>
          <w:rFonts w:ascii="Times New Roman" w:hAnsi="Times New Roman"/>
          <w:lang w:val="ru-RU"/>
        </w:rPr>
        <w:t xml:space="preserve">тыс. руб.). </w:t>
      </w:r>
    </w:p>
    <w:p w:rsidR="00990120" w:rsidRPr="00990120" w:rsidRDefault="00990120" w:rsidP="00990120">
      <w:pPr>
        <w:pStyle w:val="ab"/>
        <w:tabs>
          <w:tab w:val="left" w:pos="616"/>
          <w:tab w:val="left" w:pos="84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lang w:val="ru-RU"/>
        </w:rPr>
      </w:pPr>
      <w:r w:rsidRPr="00990120">
        <w:rPr>
          <w:rFonts w:ascii="Times New Roman" w:hAnsi="Times New Roman"/>
          <w:lang w:val="ru-RU"/>
        </w:rPr>
        <w:t>Общая сумма расходов на 202</w:t>
      </w:r>
      <w:r w:rsidR="00DA00D5">
        <w:rPr>
          <w:rFonts w:ascii="Times New Roman" w:hAnsi="Times New Roman"/>
          <w:lang w:val="ru-RU"/>
        </w:rPr>
        <w:t>5</w:t>
      </w:r>
      <w:r w:rsidRPr="00990120">
        <w:rPr>
          <w:rFonts w:ascii="Times New Roman" w:hAnsi="Times New Roman"/>
          <w:lang w:val="ru-RU"/>
        </w:rPr>
        <w:t xml:space="preserve"> год  бюджета поселения запланирована в размере </w:t>
      </w:r>
      <w:r w:rsidR="00DA00D5">
        <w:rPr>
          <w:rFonts w:ascii="Times New Roman" w:hAnsi="Times New Roman"/>
          <w:i/>
          <w:lang w:val="ru-RU"/>
        </w:rPr>
        <w:t xml:space="preserve">73275,2 </w:t>
      </w:r>
      <w:r w:rsidRPr="00990120">
        <w:rPr>
          <w:rFonts w:ascii="Times New Roman" w:hAnsi="Times New Roman"/>
          <w:i/>
          <w:lang w:val="ru-RU"/>
        </w:rPr>
        <w:t>тыс. руб.</w:t>
      </w:r>
    </w:p>
    <w:p w:rsidR="00601E49" w:rsidRPr="00601E49" w:rsidRDefault="00601E49" w:rsidP="00601E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01E49">
        <w:rPr>
          <w:rFonts w:ascii="Times New Roman" w:hAnsi="Times New Roman"/>
          <w:sz w:val="24"/>
          <w:szCs w:val="24"/>
          <w:lang w:val="ru-RU"/>
        </w:rPr>
        <w:t>Бюджетные ассигнования проектом бюджета  на первоочередные расходы предусмотрены.</w:t>
      </w:r>
    </w:p>
    <w:p w:rsidR="00601E49" w:rsidRPr="00601E49" w:rsidRDefault="00601E49" w:rsidP="00601E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01E49">
        <w:rPr>
          <w:rFonts w:ascii="Times New Roman" w:hAnsi="Times New Roman"/>
          <w:sz w:val="24"/>
          <w:szCs w:val="24"/>
          <w:lang w:val="ru-RU"/>
        </w:rPr>
        <w:lastRenderedPageBreak/>
        <w:t xml:space="preserve">- на оплату труда работников бюджетной сферы, начисления на оплату труда  на 12 месяцев в полном объеме  размере 32912,8 </w:t>
      </w:r>
      <w:proofErr w:type="spellStart"/>
      <w:proofErr w:type="gramStart"/>
      <w:r w:rsidRPr="00601E49">
        <w:rPr>
          <w:rFonts w:ascii="Times New Roman" w:hAnsi="Times New Roman"/>
          <w:sz w:val="24"/>
          <w:szCs w:val="24"/>
          <w:lang w:val="ru-RU"/>
        </w:rPr>
        <w:t>тыс</w:t>
      </w:r>
      <w:proofErr w:type="spellEnd"/>
      <w:proofErr w:type="gramEnd"/>
      <w:r w:rsidRPr="00601E49">
        <w:rPr>
          <w:rFonts w:ascii="Times New Roman" w:hAnsi="Times New Roman"/>
          <w:sz w:val="24"/>
          <w:szCs w:val="24"/>
          <w:lang w:val="ru-RU"/>
        </w:rPr>
        <w:t xml:space="preserve"> рублей с учетом бюджетных учреждений, на оплату коммунальных услуг на 12 месяцев в сумме1217,2 </w:t>
      </w:r>
      <w:proofErr w:type="spellStart"/>
      <w:r w:rsidRPr="00601E49">
        <w:rPr>
          <w:rFonts w:ascii="Times New Roman" w:hAnsi="Times New Roman"/>
          <w:sz w:val="24"/>
          <w:szCs w:val="24"/>
          <w:lang w:val="ru-RU"/>
        </w:rPr>
        <w:t>тыс.рублей</w:t>
      </w:r>
      <w:proofErr w:type="spellEnd"/>
      <w:r w:rsidRPr="00601E49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A673EA" w:rsidRPr="00A673EA" w:rsidRDefault="00A673EA" w:rsidP="00A673EA">
      <w:pPr>
        <w:pStyle w:val="af4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3EA">
        <w:rPr>
          <w:rFonts w:ascii="Times New Roman" w:hAnsi="Times New Roman" w:cs="Times New Roman"/>
          <w:sz w:val="24"/>
          <w:szCs w:val="24"/>
        </w:rPr>
        <w:t xml:space="preserve">В представленном проекте  решения о бюджете  запланированы расходы на реализацию программы «Профилактика борьбы с алкоголизмом" в сумме 100,0 </w:t>
      </w:r>
      <w:proofErr w:type="spellStart"/>
      <w:r w:rsidRPr="00A673EA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A673E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673EA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A673EA">
        <w:rPr>
          <w:rFonts w:ascii="Times New Roman" w:hAnsi="Times New Roman" w:cs="Times New Roman"/>
          <w:sz w:val="24"/>
          <w:szCs w:val="24"/>
        </w:rPr>
        <w:t xml:space="preserve">. Фактически паспорт данной муниципальной программы в период подготовки заключения предоставлен не был. Таким образом, соответственно если отсутствуете муниципальная программа, расходы запланированы необоснованно в сумме 100,0 </w:t>
      </w:r>
      <w:proofErr w:type="spellStart"/>
      <w:r w:rsidRPr="00A673EA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A673E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673EA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A673EA">
        <w:rPr>
          <w:rFonts w:ascii="Times New Roman" w:hAnsi="Times New Roman" w:cs="Times New Roman"/>
          <w:sz w:val="24"/>
          <w:szCs w:val="24"/>
        </w:rPr>
        <w:t>.</w:t>
      </w:r>
    </w:p>
    <w:p w:rsidR="00A673EA" w:rsidRPr="00A673EA" w:rsidRDefault="00A673EA" w:rsidP="00A673EA">
      <w:pPr>
        <w:pStyle w:val="af4"/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673EA">
        <w:rPr>
          <w:rFonts w:ascii="Times New Roman" w:hAnsi="Times New Roman" w:cs="Times New Roman"/>
          <w:sz w:val="24"/>
          <w:szCs w:val="24"/>
        </w:rPr>
        <w:t>Представленный проект решения о бюджете городского поселения «</w:t>
      </w:r>
      <w:proofErr w:type="spellStart"/>
      <w:r w:rsidRPr="00A673EA">
        <w:rPr>
          <w:rFonts w:ascii="Times New Roman" w:hAnsi="Times New Roman" w:cs="Times New Roman"/>
          <w:sz w:val="24"/>
          <w:szCs w:val="24"/>
        </w:rPr>
        <w:t>Хилокское</w:t>
      </w:r>
      <w:proofErr w:type="spellEnd"/>
      <w:r w:rsidRPr="00A673EA">
        <w:rPr>
          <w:rFonts w:ascii="Times New Roman" w:hAnsi="Times New Roman" w:cs="Times New Roman"/>
          <w:sz w:val="24"/>
          <w:szCs w:val="24"/>
        </w:rPr>
        <w:t>»  и приложения к нему не соответствует установленным требования по его оформлению в  соответствии с модельным актом рекомендуемым Министерством финансов Забайкальского края.</w:t>
      </w:r>
    </w:p>
    <w:p w:rsidR="00AB4862" w:rsidRPr="00990120" w:rsidRDefault="00AB4862" w:rsidP="009901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b/>
          <w:u w:val="single"/>
          <w:lang w:val="ru-RU"/>
        </w:rPr>
      </w:pPr>
    </w:p>
    <w:p w:rsidR="00EF1708" w:rsidRDefault="00EF1708" w:rsidP="00EF1708">
      <w:pPr>
        <w:spacing w:after="0" w:line="240" w:lineRule="auto"/>
        <w:ind w:right="-284" w:firstLine="0"/>
        <w:jc w:val="center"/>
        <w:rPr>
          <w:rFonts w:ascii="Times New Roman" w:hAnsi="Times New Roman"/>
          <w:b/>
          <w:u w:val="single"/>
          <w:lang w:val="ru-RU"/>
        </w:rPr>
      </w:pPr>
      <w:r w:rsidRPr="00EF1708">
        <w:rPr>
          <w:rFonts w:ascii="Times New Roman" w:hAnsi="Times New Roman"/>
          <w:b/>
          <w:u w:val="single"/>
          <w:lang w:val="ru-RU"/>
        </w:rPr>
        <w:t>12)</w:t>
      </w:r>
      <w:r w:rsidR="00332E2D">
        <w:rPr>
          <w:rFonts w:ascii="Times New Roman" w:hAnsi="Times New Roman"/>
          <w:b/>
          <w:u w:val="single"/>
          <w:lang w:val="ru-RU"/>
        </w:rPr>
        <w:t xml:space="preserve"> </w:t>
      </w:r>
      <w:r w:rsidRPr="00EF1708">
        <w:rPr>
          <w:rFonts w:ascii="Times New Roman" w:hAnsi="Times New Roman"/>
          <w:b/>
          <w:u w:val="single"/>
          <w:lang w:val="ru-RU"/>
        </w:rPr>
        <w:t>Внешняя проверка на проект  решения Совета городского поселения «</w:t>
      </w:r>
      <w:proofErr w:type="spellStart"/>
      <w:r w:rsidRPr="00EF1708">
        <w:rPr>
          <w:rFonts w:ascii="Times New Roman" w:hAnsi="Times New Roman"/>
          <w:b/>
          <w:u w:val="single"/>
          <w:lang w:val="ru-RU"/>
        </w:rPr>
        <w:t>Могзонское</w:t>
      </w:r>
      <w:proofErr w:type="spellEnd"/>
      <w:r w:rsidRPr="00EF1708">
        <w:rPr>
          <w:rFonts w:ascii="Times New Roman" w:hAnsi="Times New Roman"/>
          <w:b/>
          <w:u w:val="single"/>
          <w:lang w:val="ru-RU"/>
        </w:rPr>
        <w:t>»  «Об утверждении бюджета городского поселения «</w:t>
      </w:r>
      <w:proofErr w:type="spellStart"/>
      <w:r w:rsidRPr="00EF1708">
        <w:rPr>
          <w:rFonts w:ascii="Times New Roman" w:hAnsi="Times New Roman"/>
          <w:b/>
          <w:u w:val="single"/>
          <w:lang w:val="ru-RU"/>
        </w:rPr>
        <w:t>Могзонское</w:t>
      </w:r>
      <w:proofErr w:type="spellEnd"/>
      <w:r w:rsidRPr="00EF1708">
        <w:rPr>
          <w:rFonts w:ascii="Times New Roman" w:hAnsi="Times New Roman"/>
          <w:b/>
          <w:u w:val="single"/>
          <w:lang w:val="ru-RU"/>
        </w:rPr>
        <w:t>» на 202</w:t>
      </w:r>
      <w:r w:rsidR="000A28F8">
        <w:rPr>
          <w:rFonts w:ascii="Times New Roman" w:hAnsi="Times New Roman"/>
          <w:b/>
          <w:u w:val="single"/>
          <w:lang w:val="ru-RU"/>
        </w:rPr>
        <w:t>5</w:t>
      </w:r>
      <w:r w:rsidRPr="00EF1708">
        <w:rPr>
          <w:rFonts w:ascii="Times New Roman" w:hAnsi="Times New Roman"/>
          <w:b/>
          <w:u w:val="single"/>
          <w:lang w:val="ru-RU"/>
        </w:rPr>
        <w:t xml:space="preserve"> год и плановый период</w:t>
      </w:r>
    </w:p>
    <w:p w:rsidR="00EF1708" w:rsidRDefault="00EF1708" w:rsidP="00EF1708">
      <w:pPr>
        <w:spacing w:after="0" w:line="240" w:lineRule="auto"/>
        <w:ind w:right="-284" w:firstLine="0"/>
        <w:jc w:val="center"/>
        <w:rPr>
          <w:rFonts w:ascii="Times New Roman" w:hAnsi="Times New Roman"/>
          <w:lang w:val="ru-RU"/>
        </w:rPr>
      </w:pPr>
      <w:r w:rsidRPr="00EF1708">
        <w:rPr>
          <w:rFonts w:ascii="Times New Roman" w:hAnsi="Times New Roman"/>
          <w:b/>
          <w:u w:val="single"/>
          <w:lang w:val="ru-RU"/>
        </w:rPr>
        <w:t xml:space="preserve"> 202</w:t>
      </w:r>
      <w:r w:rsidR="000A28F8">
        <w:rPr>
          <w:rFonts w:ascii="Times New Roman" w:hAnsi="Times New Roman"/>
          <w:b/>
          <w:u w:val="single"/>
          <w:lang w:val="ru-RU"/>
        </w:rPr>
        <w:t>6</w:t>
      </w:r>
      <w:r w:rsidRPr="00EF1708">
        <w:rPr>
          <w:rFonts w:ascii="Times New Roman" w:hAnsi="Times New Roman"/>
          <w:b/>
          <w:u w:val="single"/>
          <w:lang w:val="ru-RU"/>
        </w:rPr>
        <w:t>-202</w:t>
      </w:r>
      <w:r w:rsidR="000A28F8">
        <w:rPr>
          <w:rFonts w:ascii="Times New Roman" w:hAnsi="Times New Roman"/>
          <w:b/>
          <w:u w:val="single"/>
          <w:lang w:val="ru-RU"/>
        </w:rPr>
        <w:t>7</w:t>
      </w:r>
      <w:r w:rsidRPr="00EF1708">
        <w:rPr>
          <w:rFonts w:ascii="Times New Roman" w:hAnsi="Times New Roman"/>
          <w:b/>
          <w:u w:val="single"/>
          <w:lang w:val="ru-RU"/>
        </w:rPr>
        <w:t xml:space="preserve"> года</w:t>
      </w:r>
      <w:r>
        <w:rPr>
          <w:rFonts w:ascii="Times New Roman" w:hAnsi="Times New Roman"/>
          <w:lang w:val="ru-RU"/>
        </w:rPr>
        <w:t>».</w:t>
      </w:r>
    </w:p>
    <w:p w:rsidR="00732EA4" w:rsidRDefault="00732EA4" w:rsidP="00EF1708">
      <w:pPr>
        <w:spacing w:after="0" w:line="240" w:lineRule="auto"/>
        <w:ind w:right="-284" w:firstLine="0"/>
        <w:jc w:val="center"/>
        <w:rPr>
          <w:rFonts w:ascii="Times New Roman" w:hAnsi="Times New Roman"/>
          <w:lang w:val="ru-RU"/>
        </w:rPr>
      </w:pPr>
    </w:p>
    <w:p w:rsidR="00732EA4" w:rsidRDefault="00732EA4" w:rsidP="00732EA4">
      <w:pPr>
        <w:spacing w:after="0" w:line="240" w:lineRule="auto"/>
        <w:ind w:firstLine="35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 w:eastAsia="ar-SA" w:bidi="ar-SA"/>
        </w:rPr>
        <w:t xml:space="preserve">    </w:t>
      </w:r>
      <w:r w:rsidRPr="00501DD6">
        <w:rPr>
          <w:rFonts w:ascii="Times New Roman" w:hAnsi="Times New Roman"/>
          <w:lang w:val="ru-RU" w:eastAsia="ar-SA" w:bidi="ar-SA"/>
        </w:rPr>
        <w:t xml:space="preserve">Объект экспертно-аналитического мероприятия: </w:t>
      </w:r>
      <w:r>
        <w:rPr>
          <w:rFonts w:ascii="Times New Roman" w:hAnsi="Times New Roman"/>
          <w:lang w:val="ru-RU" w:eastAsia="ar-SA" w:bidi="ar-SA"/>
        </w:rPr>
        <w:t>проект решения  Совета городского поселения «</w:t>
      </w:r>
      <w:proofErr w:type="spellStart"/>
      <w:r>
        <w:rPr>
          <w:rFonts w:ascii="Times New Roman" w:hAnsi="Times New Roman"/>
          <w:lang w:val="ru-RU" w:eastAsia="ar-SA" w:bidi="ar-SA"/>
        </w:rPr>
        <w:t>Могзонское</w:t>
      </w:r>
      <w:proofErr w:type="spellEnd"/>
      <w:r>
        <w:rPr>
          <w:rFonts w:ascii="Times New Roman" w:hAnsi="Times New Roman"/>
          <w:lang w:val="ru-RU" w:eastAsia="ar-SA" w:bidi="ar-SA"/>
        </w:rPr>
        <w:t xml:space="preserve">» </w:t>
      </w:r>
      <w:r>
        <w:rPr>
          <w:rFonts w:ascii="Times New Roman" w:hAnsi="Times New Roman"/>
          <w:lang w:val="ru-RU"/>
        </w:rPr>
        <w:t>«Об утверждении бюджета городского поселения «</w:t>
      </w:r>
      <w:proofErr w:type="spellStart"/>
      <w:r>
        <w:rPr>
          <w:rFonts w:ascii="Times New Roman" w:hAnsi="Times New Roman"/>
          <w:lang w:val="ru-RU"/>
        </w:rPr>
        <w:t>Могзонское</w:t>
      </w:r>
      <w:proofErr w:type="spellEnd"/>
      <w:r>
        <w:rPr>
          <w:rFonts w:ascii="Times New Roman" w:hAnsi="Times New Roman"/>
          <w:lang w:val="ru-RU"/>
        </w:rPr>
        <w:t>» на 202</w:t>
      </w:r>
      <w:r w:rsidR="004B0A9B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 xml:space="preserve"> год и плановый период 202</w:t>
      </w:r>
      <w:r w:rsidR="004B0A9B">
        <w:rPr>
          <w:rFonts w:ascii="Times New Roman" w:hAnsi="Times New Roman"/>
          <w:lang w:val="ru-RU"/>
        </w:rPr>
        <w:t>6</w:t>
      </w:r>
      <w:r>
        <w:rPr>
          <w:rFonts w:ascii="Times New Roman" w:hAnsi="Times New Roman"/>
          <w:lang w:val="ru-RU"/>
        </w:rPr>
        <w:t>-202</w:t>
      </w:r>
      <w:r w:rsidR="004B0A9B">
        <w:rPr>
          <w:rFonts w:ascii="Times New Roman" w:hAnsi="Times New Roman"/>
          <w:lang w:val="ru-RU"/>
        </w:rPr>
        <w:t>7</w:t>
      </w:r>
      <w:r>
        <w:rPr>
          <w:rFonts w:ascii="Times New Roman" w:hAnsi="Times New Roman"/>
          <w:lang w:val="ru-RU"/>
        </w:rPr>
        <w:t xml:space="preserve"> года»</w:t>
      </w:r>
    </w:p>
    <w:p w:rsidR="00732EA4" w:rsidRDefault="00732EA4" w:rsidP="00732EA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 w:eastAsia="ar-SA" w:bidi="ar-SA"/>
        </w:rPr>
        <w:t xml:space="preserve">           </w:t>
      </w:r>
      <w:r w:rsidRPr="00323012">
        <w:rPr>
          <w:rFonts w:ascii="Times New Roman" w:hAnsi="Times New Roman"/>
          <w:lang w:val="ru-RU" w:eastAsia="ar-SA" w:bidi="ar-SA"/>
        </w:rPr>
        <w:t xml:space="preserve">Проект решения Совета </w:t>
      </w:r>
      <w:r>
        <w:rPr>
          <w:rFonts w:ascii="Times New Roman" w:hAnsi="Times New Roman"/>
          <w:lang w:val="ru-RU" w:eastAsia="ar-SA" w:bidi="ar-SA"/>
        </w:rPr>
        <w:t>городского</w:t>
      </w:r>
      <w:r w:rsidRPr="00323012">
        <w:rPr>
          <w:rFonts w:ascii="Times New Roman" w:hAnsi="Times New Roman"/>
          <w:lang w:val="ru-RU" w:eastAsia="ar-SA" w:bidi="ar-SA"/>
        </w:rPr>
        <w:t xml:space="preserve"> поселения «</w:t>
      </w:r>
      <w:proofErr w:type="spellStart"/>
      <w:r>
        <w:rPr>
          <w:rFonts w:ascii="Times New Roman" w:hAnsi="Times New Roman"/>
          <w:lang w:val="ru-RU" w:eastAsia="ar-SA" w:bidi="ar-SA"/>
        </w:rPr>
        <w:t>Могзонское</w:t>
      </w:r>
      <w:proofErr w:type="spellEnd"/>
      <w:r w:rsidRPr="00323012">
        <w:rPr>
          <w:rFonts w:ascii="Times New Roman" w:hAnsi="Times New Roman"/>
          <w:lang w:val="ru-RU" w:eastAsia="ar-SA" w:bidi="ar-SA"/>
        </w:rPr>
        <w:t xml:space="preserve">»  </w:t>
      </w:r>
      <w:r w:rsidRPr="00323012">
        <w:rPr>
          <w:rFonts w:ascii="Times New Roman" w:hAnsi="Times New Roman"/>
          <w:lang w:val="ru-RU"/>
        </w:rPr>
        <w:t xml:space="preserve">«Об утверждении бюджета </w:t>
      </w:r>
      <w:r>
        <w:rPr>
          <w:rFonts w:ascii="Times New Roman" w:hAnsi="Times New Roman"/>
          <w:lang w:val="ru-RU"/>
        </w:rPr>
        <w:t xml:space="preserve">городского </w:t>
      </w:r>
      <w:r w:rsidRPr="00323012">
        <w:rPr>
          <w:rFonts w:ascii="Times New Roman" w:hAnsi="Times New Roman"/>
          <w:lang w:val="ru-RU"/>
        </w:rPr>
        <w:t>поселения «</w:t>
      </w:r>
      <w:proofErr w:type="spellStart"/>
      <w:r>
        <w:rPr>
          <w:rFonts w:ascii="Times New Roman" w:hAnsi="Times New Roman"/>
          <w:lang w:val="ru-RU"/>
        </w:rPr>
        <w:t>Могзонское</w:t>
      </w:r>
      <w:proofErr w:type="spellEnd"/>
      <w:r w:rsidRPr="00323012">
        <w:rPr>
          <w:rFonts w:ascii="Times New Roman" w:hAnsi="Times New Roman"/>
          <w:lang w:val="ru-RU"/>
        </w:rPr>
        <w:t>» на 202</w:t>
      </w:r>
      <w:r w:rsidR="004B0A9B">
        <w:rPr>
          <w:rFonts w:ascii="Times New Roman" w:hAnsi="Times New Roman"/>
          <w:lang w:val="ru-RU"/>
        </w:rPr>
        <w:t>5</w:t>
      </w:r>
      <w:r w:rsidRPr="00323012">
        <w:rPr>
          <w:rFonts w:ascii="Times New Roman" w:hAnsi="Times New Roman"/>
          <w:lang w:val="ru-RU"/>
        </w:rPr>
        <w:t xml:space="preserve"> год и плановый период 202</w:t>
      </w:r>
      <w:r w:rsidR="004B0A9B">
        <w:rPr>
          <w:rFonts w:ascii="Times New Roman" w:hAnsi="Times New Roman"/>
          <w:lang w:val="ru-RU"/>
        </w:rPr>
        <w:t>6</w:t>
      </w:r>
      <w:r w:rsidRPr="00323012">
        <w:rPr>
          <w:rFonts w:ascii="Times New Roman" w:hAnsi="Times New Roman"/>
          <w:lang w:val="ru-RU"/>
        </w:rPr>
        <w:t>-202</w:t>
      </w:r>
      <w:r w:rsidR="004B0A9B">
        <w:rPr>
          <w:rFonts w:ascii="Times New Roman" w:hAnsi="Times New Roman"/>
          <w:lang w:val="ru-RU"/>
        </w:rPr>
        <w:t>7</w:t>
      </w:r>
      <w:r w:rsidRPr="00323012">
        <w:rPr>
          <w:rFonts w:ascii="Times New Roman" w:hAnsi="Times New Roman"/>
          <w:lang w:val="ru-RU"/>
        </w:rPr>
        <w:t xml:space="preserve"> года»  представлен в Контрольно-счетный орган муниципального района «</w:t>
      </w:r>
      <w:proofErr w:type="spellStart"/>
      <w:r w:rsidRPr="00323012">
        <w:rPr>
          <w:rFonts w:ascii="Times New Roman" w:hAnsi="Times New Roman"/>
          <w:lang w:val="ru-RU"/>
        </w:rPr>
        <w:t>Хилокский</w:t>
      </w:r>
      <w:proofErr w:type="spellEnd"/>
      <w:r w:rsidRPr="00323012">
        <w:rPr>
          <w:rFonts w:ascii="Times New Roman" w:hAnsi="Times New Roman"/>
          <w:lang w:val="ru-RU"/>
        </w:rPr>
        <w:t xml:space="preserve"> район» </w:t>
      </w:r>
      <w:r w:rsidR="004B0A9B">
        <w:rPr>
          <w:rFonts w:ascii="Times New Roman" w:hAnsi="Times New Roman"/>
          <w:lang w:val="ru-RU"/>
        </w:rPr>
        <w:t>15</w:t>
      </w:r>
      <w:r w:rsidRPr="004411C8">
        <w:rPr>
          <w:rFonts w:ascii="Times New Roman" w:hAnsi="Times New Roman"/>
          <w:lang w:val="ru-RU"/>
        </w:rPr>
        <w:t xml:space="preserve"> ноября 202</w:t>
      </w:r>
      <w:r w:rsidR="004B0A9B">
        <w:rPr>
          <w:rFonts w:ascii="Times New Roman" w:hAnsi="Times New Roman"/>
          <w:lang w:val="ru-RU"/>
        </w:rPr>
        <w:t>4</w:t>
      </w:r>
      <w:r w:rsidRPr="004411C8">
        <w:rPr>
          <w:rFonts w:ascii="Times New Roman" w:hAnsi="Times New Roman"/>
          <w:lang w:val="ru-RU"/>
        </w:rPr>
        <w:t xml:space="preserve"> года (входящий № </w:t>
      </w:r>
      <w:r w:rsidR="004B0A9B">
        <w:rPr>
          <w:rFonts w:ascii="Times New Roman" w:hAnsi="Times New Roman"/>
          <w:lang w:val="ru-RU"/>
        </w:rPr>
        <w:t>38</w:t>
      </w:r>
      <w:r w:rsidRPr="004411C8">
        <w:rPr>
          <w:rFonts w:ascii="Times New Roman" w:hAnsi="Times New Roman"/>
          <w:lang w:val="ru-RU"/>
        </w:rPr>
        <w:t xml:space="preserve"> от</w:t>
      </w:r>
      <w:r w:rsidR="004B0A9B">
        <w:rPr>
          <w:rFonts w:ascii="Times New Roman" w:hAnsi="Times New Roman"/>
          <w:lang w:val="ru-RU"/>
        </w:rPr>
        <w:t xml:space="preserve"> 15</w:t>
      </w:r>
      <w:r>
        <w:rPr>
          <w:rFonts w:ascii="Times New Roman" w:hAnsi="Times New Roman"/>
          <w:lang w:val="ru-RU"/>
        </w:rPr>
        <w:t>.</w:t>
      </w:r>
      <w:r w:rsidRPr="004411C8">
        <w:rPr>
          <w:rFonts w:ascii="Times New Roman" w:hAnsi="Times New Roman"/>
          <w:lang w:val="ru-RU"/>
        </w:rPr>
        <w:t>11.202</w:t>
      </w:r>
      <w:r w:rsidR="004B0A9B">
        <w:rPr>
          <w:rFonts w:ascii="Times New Roman" w:hAnsi="Times New Roman"/>
          <w:lang w:val="ru-RU"/>
        </w:rPr>
        <w:t>4</w:t>
      </w:r>
      <w:r w:rsidRPr="004411C8">
        <w:rPr>
          <w:rFonts w:ascii="Times New Roman" w:hAnsi="Times New Roman"/>
          <w:lang w:val="ru-RU"/>
        </w:rPr>
        <w:t xml:space="preserve"> года)</w:t>
      </w:r>
      <w:r>
        <w:rPr>
          <w:rFonts w:ascii="Times New Roman" w:hAnsi="Times New Roman"/>
          <w:lang w:val="ru-RU"/>
        </w:rPr>
        <w:t>.</w:t>
      </w:r>
    </w:p>
    <w:p w:rsidR="00732EA4" w:rsidRDefault="00732EA4" w:rsidP="00EF1708">
      <w:pPr>
        <w:spacing w:after="0" w:line="240" w:lineRule="auto"/>
        <w:ind w:right="-284" w:firstLine="0"/>
        <w:jc w:val="center"/>
        <w:rPr>
          <w:rFonts w:ascii="Times New Roman" w:hAnsi="Times New Roman"/>
          <w:lang w:val="ru-RU"/>
        </w:rPr>
      </w:pPr>
    </w:p>
    <w:p w:rsidR="00732EA4" w:rsidRPr="00732EA4" w:rsidRDefault="00520CD2" w:rsidP="00520CD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</w:t>
      </w:r>
      <w:r w:rsidR="00732EA4" w:rsidRPr="00732EA4">
        <w:rPr>
          <w:rFonts w:ascii="Times New Roman" w:hAnsi="Times New Roman"/>
          <w:lang w:val="ru-RU"/>
        </w:rPr>
        <w:t xml:space="preserve">Проект бюджета подготовлен </w:t>
      </w:r>
      <w:proofErr w:type="gramStart"/>
      <w:r w:rsidR="00732EA4" w:rsidRPr="00732EA4">
        <w:rPr>
          <w:rFonts w:ascii="Times New Roman" w:hAnsi="Times New Roman"/>
          <w:lang w:val="ru-RU"/>
        </w:rPr>
        <w:t>в «непрограммном</w:t>
      </w:r>
      <w:proofErr w:type="gramEnd"/>
      <w:r w:rsidR="00732EA4" w:rsidRPr="00732EA4">
        <w:rPr>
          <w:rFonts w:ascii="Times New Roman" w:hAnsi="Times New Roman"/>
          <w:lang w:val="ru-RU"/>
        </w:rPr>
        <w:t>» формате на три года с целью сохранения социальной и финансовой стабильности</w:t>
      </w:r>
      <w:r w:rsidR="00732EA4" w:rsidRPr="00732EA4">
        <w:rPr>
          <w:rFonts w:ascii="Times New Roman" w:eastAsia="Calibri" w:hAnsi="Times New Roman"/>
          <w:lang w:val="ru-RU"/>
        </w:rPr>
        <w:t>.</w:t>
      </w:r>
    </w:p>
    <w:p w:rsidR="00732EA4" w:rsidRPr="00732EA4" w:rsidRDefault="00520CD2" w:rsidP="00520CD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</w:t>
      </w:r>
      <w:r w:rsidR="00732EA4" w:rsidRPr="00732EA4">
        <w:rPr>
          <w:rFonts w:ascii="Times New Roman" w:hAnsi="Times New Roman"/>
          <w:lang w:val="ru-RU"/>
        </w:rPr>
        <w:t>Совет городского поселения «</w:t>
      </w:r>
      <w:proofErr w:type="spellStart"/>
      <w:r w:rsidR="00732EA4" w:rsidRPr="00732EA4">
        <w:rPr>
          <w:rFonts w:ascii="Times New Roman" w:hAnsi="Times New Roman"/>
          <w:lang w:val="ru-RU"/>
        </w:rPr>
        <w:t>Могзонское</w:t>
      </w:r>
      <w:proofErr w:type="spellEnd"/>
      <w:r w:rsidR="00732EA4" w:rsidRPr="00732EA4">
        <w:rPr>
          <w:rFonts w:ascii="Times New Roman" w:hAnsi="Times New Roman"/>
          <w:lang w:val="ru-RU"/>
        </w:rPr>
        <w:t>» направил  проект бюджета в Контрольно-счетный орган муниципального района «</w:t>
      </w:r>
      <w:proofErr w:type="spellStart"/>
      <w:r w:rsidR="00732EA4" w:rsidRPr="00732EA4">
        <w:rPr>
          <w:rFonts w:ascii="Times New Roman" w:hAnsi="Times New Roman"/>
          <w:lang w:val="ru-RU"/>
        </w:rPr>
        <w:t>Хилокский</w:t>
      </w:r>
      <w:proofErr w:type="spellEnd"/>
      <w:r w:rsidR="00732EA4" w:rsidRPr="00732EA4">
        <w:rPr>
          <w:rFonts w:ascii="Times New Roman" w:hAnsi="Times New Roman"/>
          <w:lang w:val="ru-RU"/>
        </w:rPr>
        <w:t xml:space="preserve"> район» для экспертизы на предмет соответствия представленного документа требованиям бюджетного законодательства </w:t>
      </w:r>
      <w:r w:rsidR="004B0A9B">
        <w:rPr>
          <w:rFonts w:ascii="Times New Roman" w:hAnsi="Times New Roman"/>
          <w:lang w:val="ru-RU"/>
        </w:rPr>
        <w:t>15</w:t>
      </w:r>
      <w:r w:rsidR="00732EA4" w:rsidRPr="00732EA4">
        <w:rPr>
          <w:rFonts w:ascii="Times New Roman" w:hAnsi="Times New Roman"/>
          <w:lang w:val="ru-RU"/>
        </w:rPr>
        <w:t xml:space="preserve"> ноября 202</w:t>
      </w:r>
      <w:r w:rsidR="004B0A9B">
        <w:rPr>
          <w:rFonts w:ascii="Times New Roman" w:hAnsi="Times New Roman"/>
          <w:lang w:val="ru-RU"/>
        </w:rPr>
        <w:t>4</w:t>
      </w:r>
      <w:r w:rsidR="00732EA4" w:rsidRPr="00732EA4">
        <w:rPr>
          <w:rFonts w:ascii="Times New Roman" w:hAnsi="Times New Roman"/>
          <w:lang w:val="ru-RU"/>
        </w:rPr>
        <w:t xml:space="preserve"> года.</w:t>
      </w:r>
    </w:p>
    <w:p w:rsidR="00732EA4" w:rsidRPr="00732EA4" w:rsidRDefault="00520CD2" w:rsidP="00520CD2">
      <w:pPr>
        <w:pStyle w:val="ab"/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  <w:r w:rsidR="00732EA4" w:rsidRPr="00732EA4">
        <w:rPr>
          <w:rFonts w:ascii="Times New Roman" w:hAnsi="Times New Roman"/>
          <w:lang w:val="ru-RU"/>
        </w:rPr>
        <w:t xml:space="preserve">Перечень и </w:t>
      </w:r>
      <w:r w:rsidR="00732EA4" w:rsidRPr="00732EA4">
        <w:rPr>
          <w:rFonts w:ascii="Times New Roman" w:hAnsi="Times New Roman"/>
          <w:shd w:val="clear" w:color="auto" w:fill="FFFFFF"/>
          <w:lang w:val="ru-RU"/>
        </w:rPr>
        <w:t>содержание</w:t>
      </w:r>
      <w:r w:rsidR="00732EA4" w:rsidRPr="00732EA4">
        <w:rPr>
          <w:rFonts w:ascii="Times New Roman" w:hAnsi="Times New Roman"/>
          <w:lang w:val="ru-RU"/>
        </w:rPr>
        <w:t xml:space="preserve"> документов и материалов, представленные одновременно с проектом бюджета сельского поселения, соответствуют требованиям статьи 184.2 Бюджетного кодекса Российской Федерации, ст.28.1 Положения о бюджетном процессе сельского поселения.</w:t>
      </w:r>
    </w:p>
    <w:p w:rsidR="00732EA4" w:rsidRPr="00732EA4" w:rsidRDefault="00520CD2" w:rsidP="00520CD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color w:val="FF0000"/>
          <w:lang w:val="ru-RU"/>
        </w:rPr>
      </w:pPr>
      <w:r>
        <w:rPr>
          <w:rFonts w:ascii="Times New Roman" w:hAnsi="Times New Roman"/>
          <w:lang w:val="ru-RU"/>
        </w:rPr>
        <w:t xml:space="preserve">         </w:t>
      </w:r>
      <w:r w:rsidR="00732EA4" w:rsidRPr="00732EA4">
        <w:rPr>
          <w:rFonts w:ascii="Times New Roman" w:hAnsi="Times New Roman"/>
          <w:lang w:val="ru-RU"/>
        </w:rPr>
        <w:t>В соответствии со ст. 36 Бюджетного кодекса РФ проект бюджета городского поселения «</w:t>
      </w:r>
      <w:proofErr w:type="spellStart"/>
      <w:r w:rsidR="00732EA4" w:rsidRPr="00732EA4">
        <w:rPr>
          <w:rFonts w:ascii="Times New Roman" w:hAnsi="Times New Roman"/>
          <w:lang w:val="ru-RU"/>
        </w:rPr>
        <w:t>Могзонское</w:t>
      </w:r>
      <w:proofErr w:type="spellEnd"/>
      <w:r w:rsidR="00732EA4" w:rsidRPr="00732EA4">
        <w:rPr>
          <w:rFonts w:ascii="Times New Roman" w:hAnsi="Times New Roman"/>
          <w:lang w:val="ru-RU"/>
        </w:rPr>
        <w:t>» на 202</w:t>
      </w:r>
      <w:r w:rsidR="004B0A9B">
        <w:rPr>
          <w:rFonts w:ascii="Times New Roman" w:hAnsi="Times New Roman"/>
          <w:lang w:val="ru-RU"/>
        </w:rPr>
        <w:t>5</w:t>
      </w:r>
      <w:r w:rsidR="00732EA4" w:rsidRPr="00732EA4">
        <w:rPr>
          <w:rFonts w:ascii="Times New Roman" w:hAnsi="Times New Roman"/>
          <w:lang w:val="ru-RU"/>
        </w:rPr>
        <w:t xml:space="preserve"> год и плановый период 202</w:t>
      </w:r>
      <w:r w:rsidR="004B0A9B">
        <w:rPr>
          <w:rFonts w:ascii="Times New Roman" w:hAnsi="Times New Roman"/>
          <w:lang w:val="ru-RU"/>
        </w:rPr>
        <w:t>6</w:t>
      </w:r>
      <w:r w:rsidR="00732EA4" w:rsidRPr="00732EA4">
        <w:rPr>
          <w:rFonts w:ascii="Times New Roman" w:hAnsi="Times New Roman"/>
          <w:lang w:val="ru-RU"/>
        </w:rPr>
        <w:t>-202</w:t>
      </w:r>
      <w:r w:rsidR="004B0A9B">
        <w:rPr>
          <w:rFonts w:ascii="Times New Roman" w:hAnsi="Times New Roman"/>
          <w:lang w:val="ru-RU"/>
        </w:rPr>
        <w:t>7</w:t>
      </w:r>
      <w:r w:rsidR="00732EA4" w:rsidRPr="00732EA4">
        <w:rPr>
          <w:rFonts w:ascii="Times New Roman" w:hAnsi="Times New Roman"/>
          <w:lang w:val="ru-RU"/>
        </w:rPr>
        <w:t xml:space="preserve"> года  размещен на официальном сайте администрации муниципального района «</w:t>
      </w:r>
      <w:proofErr w:type="spellStart"/>
      <w:r w:rsidR="00732EA4" w:rsidRPr="00732EA4">
        <w:rPr>
          <w:rFonts w:ascii="Times New Roman" w:hAnsi="Times New Roman"/>
          <w:lang w:val="ru-RU"/>
        </w:rPr>
        <w:t>Хилокский</w:t>
      </w:r>
      <w:proofErr w:type="spellEnd"/>
      <w:r w:rsidR="00732EA4" w:rsidRPr="00732EA4">
        <w:rPr>
          <w:rFonts w:ascii="Times New Roman" w:hAnsi="Times New Roman"/>
          <w:lang w:val="ru-RU"/>
        </w:rPr>
        <w:t xml:space="preserve"> район» в разделе «Поселения» (</w:t>
      </w:r>
      <w:r w:rsidR="004B0A9B">
        <w:rPr>
          <w:rFonts w:ascii="Times New Roman" w:hAnsi="Times New Roman"/>
          <w:lang w:val="ru-RU"/>
        </w:rPr>
        <w:t>14</w:t>
      </w:r>
      <w:r w:rsidR="00732EA4" w:rsidRPr="00732EA4">
        <w:rPr>
          <w:rFonts w:ascii="Times New Roman" w:hAnsi="Times New Roman"/>
          <w:lang w:val="ru-RU"/>
        </w:rPr>
        <w:t>.11.202</w:t>
      </w:r>
      <w:r w:rsidR="004B0A9B">
        <w:rPr>
          <w:rFonts w:ascii="Times New Roman" w:hAnsi="Times New Roman"/>
          <w:lang w:val="ru-RU"/>
        </w:rPr>
        <w:t>4</w:t>
      </w:r>
      <w:r w:rsidR="00732EA4" w:rsidRPr="00732EA4">
        <w:rPr>
          <w:rFonts w:ascii="Times New Roman" w:hAnsi="Times New Roman"/>
          <w:lang w:val="ru-RU"/>
        </w:rPr>
        <w:t xml:space="preserve"> года).</w:t>
      </w:r>
    </w:p>
    <w:p w:rsidR="00732EA4" w:rsidRPr="00520CD2" w:rsidRDefault="00520CD2" w:rsidP="00520CD2">
      <w:pPr>
        <w:pStyle w:val="ab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</w:t>
      </w:r>
      <w:r w:rsidR="00732EA4" w:rsidRPr="00732EA4">
        <w:rPr>
          <w:rFonts w:ascii="Times New Roman" w:hAnsi="Times New Roman"/>
          <w:lang w:val="ru-RU"/>
        </w:rPr>
        <w:t xml:space="preserve">Представленный проект бюджета в целом соответствует требованиям Бюджетного кодекса РФ и содержит основные характеристики бюджета, к которым относятся общий объем доходов бюджета, общий объем расходов.  </w:t>
      </w:r>
      <w:r w:rsidR="00732EA4" w:rsidRPr="00520CD2">
        <w:rPr>
          <w:rFonts w:ascii="Times New Roman" w:hAnsi="Times New Roman"/>
          <w:lang w:val="ru-RU"/>
        </w:rPr>
        <w:t xml:space="preserve">Бюджет на 2024 год планируется </w:t>
      </w:r>
      <w:proofErr w:type="gramStart"/>
      <w:r w:rsidR="00732EA4" w:rsidRPr="00520CD2">
        <w:rPr>
          <w:rFonts w:ascii="Times New Roman" w:hAnsi="Times New Roman"/>
          <w:lang w:val="ru-RU"/>
        </w:rPr>
        <w:t>бездефицитным</w:t>
      </w:r>
      <w:proofErr w:type="gramEnd"/>
      <w:r w:rsidR="00732EA4" w:rsidRPr="00520CD2">
        <w:rPr>
          <w:rFonts w:ascii="Times New Roman" w:hAnsi="Times New Roman"/>
          <w:lang w:val="ru-RU"/>
        </w:rPr>
        <w:t>.</w:t>
      </w:r>
    </w:p>
    <w:p w:rsidR="00732EA4" w:rsidRPr="00732EA4" w:rsidRDefault="00520CD2" w:rsidP="00520CD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color w:val="FF0000"/>
          <w:lang w:val="ru-RU"/>
        </w:rPr>
      </w:pPr>
      <w:r>
        <w:rPr>
          <w:rFonts w:ascii="Times New Roman" w:hAnsi="Times New Roman"/>
          <w:lang w:val="ru-RU"/>
        </w:rPr>
        <w:t xml:space="preserve">          </w:t>
      </w:r>
      <w:r w:rsidR="00732EA4" w:rsidRPr="00732EA4">
        <w:rPr>
          <w:rFonts w:ascii="Times New Roman" w:hAnsi="Times New Roman"/>
          <w:lang w:val="ru-RU"/>
        </w:rPr>
        <w:t>В прогнозе социально-экономического развития отсутствуют необходимые и наиболее важные показатели для расчета параметров проекта бюджета, как:</w:t>
      </w:r>
    </w:p>
    <w:p w:rsidR="00732EA4" w:rsidRPr="00732EA4" w:rsidRDefault="00732EA4" w:rsidP="00732EA4">
      <w:pPr>
        <w:pStyle w:val="ab"/>
        <w:spacing w:line="240" w:lineRule="auto"/>
        <w:ind w:left="0" w:firstLine="0"/>
        <w:jc w:val="both"/>
        <w:rPr>
          <w:rFonts w:ascii="Times New Roman" w:hAnsi="Times New Roman"/>
          <w:lang w:val="ru-RU"/>
        </w:rPr>
      </w:pPr>
      <w:r w:rsidRPr="00732EA4">
        <w:rPr>
          <w:rFonts w:ascii="Times New Roman" w:hAnsi="Times New Roman"/>
          <w:lang w:val="ru-RU"/>
        </w:rPr>
        <w:t>- среднемесячная заработная плата;</w:t>
      </w:r>
    </w:p>
    <w:p w:rsidR="00732EA4" w:rsidRPr="00732EA4" w:rsidRDefault="00732EA4" w:rsidP="00732EA4">
      <w:pPr>
        <w:pStyle w:val="ab"/>
        <w:spacing w:line="240" w:lineRule="auto"/>
        <w:ind w:left="0" w:firstLine="0"/>
        <w:jc w:val="both"/>
        <w:rPr>
          <w:rFonts w:ascii="Times New Roman" w:hAnsi="Times New Roman"/>
          <w:lang w:val="ru-RU"/>
        </w:rPr>
      </w:pPr>
      <w:r w:rsidRPr="00732EA4">
        <w:rPr>
          <w:rFonts w:ascii="Times New Roman" w:hAnsi="Times New Roman"/>
          <w:lang w:val="ru-RU"/>
        </w:rPr>
        <w:t>- оборот розничной торговли;</w:t>
      </w:r>
    </w:p>
    <w:p w:rsidR="00732EA4" w:rsidRPr="00520CD2" w:rsidRDefault="00732EA4" w:rsidP="00732EA4">
      <w:pPr>
        <w:pStyle w:val="ab"/>
        <w:spacing w:line="240" w:lineRule="auto"/>
        <w:ind w:left="0" w:firstLine="0"/>
        <w:jc w:val="both"/>
        <w:rPr>
          <w:rFonts w:ascii="Times New Roman" w:hAnsi="Times New Roman"/>
          <w:lang w:val="ru-RU"/>
        </w:rPr>
      </w:pPr>
      <w:r w:rsidRPr="00520CD2">
        <w:rPr>
          <w:rFonts w:ascii="Times New Roman" w:hAnsi="Times New Roman"/>
          <w:lang w:val="ru-RU"/>
        </w:rPr>
        <w:t>- оборот общественного питания.</w:t>
      </w:r>
    </w:p>
    <w:p w:rsidR="00732EA4" w:rsidRPr="00732EA4" w:rsidRDefault="00520CD2" w:rsidP="004B0A9B">
      <w:pPr>
        <w:pStyle w:val="ab"/>
        <w:spacing w:after="0" w:line="240" w:lineRule="auto"/>
        <w:ind w:left="0" w:firstLine="0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</w:t>
      </w:r>
      <w:r>
        <w:rPr>
          <w:rFonts w:ascii="Times New Roman" w:eastAsia="Calibri" w:hAnsi="Times New Roman"/>
          <w:lang w:val="ru-RU"/>
        </w:rPr>
        <w:t xml:space="preserve">        </w:t>
      </w:r>
      <w:r w:rsidR="00732EA4" w:rsidRPr="00732EA4">
        <w:rPr>
          <w:rFonts w:ascii="Times New Roman" w:eastAsia="Calibri" w:hAnsi="Times New Roman"/>
          <w:lang w:val="ru-RU"/>
        </w:rPr>
        <w:t>Представленная пояснительная записка к проекту бюджета не раскрывает сути основных параметров бюджета в детализации составляющих доходной и расходной частей бюджета, не содержит развернутую характеристику целей и основных положений предлагаемого к рассмотрению проекта бюджета, к которым относятся все основные параметры бюджета поселения (доходы, расходы, дефицит (профицит)</w:t>
      </w:r>
      <w:proofErr w:type="gramStart"/>
      <w:r w:rsidR="00732EA4" w:rsidRPr="00732EA4">
        <w:rPr>
          <w:rFonts w:ascii="Times New Roman" w:eastAsia="Calibri" w:hAnsi="Times New Roman"/>
          <w:lang w:val="ru-RU"/>
        </w:rPr>
        <w:t>,и</w:t>
      </w:r>
      <w:proofErr w:type="gramEnd"/>
      <w:r w:rsidR="00732EA4" w:rsidRPr="00732EA4">
        <w:rPr>
          <w:rFonts w:ascii="Times New Roman" w:eastAsia="Calibri" w:hAnsi="Times New Roman"/>
          <w:lang w:val="ru-RU"/>
        </w:rPr>
        <w:t xml:space="preserve"> т.п.), </w:t>
      </w:r>
      <w:r w:rsidR="00732EA4" w:rsidRPr="00732EA4">
        <w:rPr>
          <w:rFonts w:ascii="Times New Roman" w:hAnsi="Times New Roman"/>
          <w:lang w:val="ru-RU"/>
        </w:rPr>
        <w:t>причины, оказавшие влияние на рост и снижение доходной и расходной частей бюджета поселения в сравнении предыдущими периодами.</w:t>
      </w:r>
      <w:r w:rsidR="00732EA4" w:rsidRPr="00732EA4">
        <w:rPr>
          <w:rFonts w:ascii="Times New Roman" w:eastAsia="Calibri" w:hAnsi="Times New Roman"/>
          <w:lang w:val="ru-RU"/>
        </w:rPr>
        <w:t xml:space="preserve"> Не указаны причины снижения запланированных доходов в сравнении с  ожидаемой оценкой 202</w:t>
      </w:r>
      <w:r w:rsidR="004B0A9B">
        <w:rPr>
          <w:rFonts w:ascii="Times New Roman" w:eastAsia="Calibri" w:hAnsi="Times New Roman"/>
          <w:lang w:val="ru-RU"/>
        </w:rPr>
        <w:t>4</w:t>
      </w:r>
      <w:r w:rsidR="00732EA4" w:rsidRPr="00732EA4">
        <w:rPr>
          <w:rFonts w:ascii="Times New Roman" w:eastAsia="Calibri" w:hAnsi="Times New Roman"/>
          <w:lang w:val="ru-RU"/>
        </w:rPr>
        <w:t xml:space="preserve"> года. Полный анализ по видам доходов </w:t>
      </w:r>
      <w:proofErr w:type="gramStart"/>
      <w:r w:rsidR="00732EA4" w:rsidRPr="00732EA4">
        <w:rPr>
          <w:rFonts w:ascii="Times New Roman" w:eastAsia="Calibri" w:hAnsi="Times New Roman"/>
          <w:lang w:val="ru-RU"/>
        </w:rPr>
        <w:t>отсутствует</w:t>
      </w:r>
      <w:proofErr w:type="gramEnd"/>
      <w:r w:rsidR="00732EA4" w:rsidRPr="00732EA4">
        <w:rPr>
          <w:rFonts w:ascii="Times New Roman" w:eastAsia="Calibri" w:hAnsi="Times New Roman"/>
          <w:lang w:val="ru-RU"/>
        </w:rPr>
        <w:t xml:space="preserve"> нет информации о налоге на имущество и земельному налогу, не в полном объеме отражены неналоговые доходы, информация по ним. Пояснительная записка по расходной части не раскрывает суть запланированных расходов, сколько процентов от потребности предусмотрено в бюджете,  причины снижения или роста запланированных расходов в сравнении с ожидаемой оценкой 202</w:t>
      </w:r>
      <w:r w:rsidR="004B0A9B">
        <w:rPr>
          <w:rFonts w:ascii="Times New Roman" w:eastAsia="Calibri" w:hAnsi="Times New Roman"/>
          <w:lang w:val="ru-RU"/>
        </w:rPr>
        <w:t>4</w:t>
      </w:r>
      <w:r w:rsidR="00732EA4" w:rsidRPr="00732EA4">
        <w:rPr>
          <w:rFonts w:ascii="Times New Roman" w:eastAsia="Calibri" w:hAnsi="Times New Roman"/>
          <w:lang w:val="ru-RU"/>
        </w:rPr>
        <w:t xml:space="preserve"> года.</w:t>
      </w:r>
    </w:p>
    <w:p w:rsidR="00732EA4" w:rsidRPr="00732EA4" w:rsidRDefault="00732EA4" w:rsidP="00520CD2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lang w:val="ru-RU"/>
        </w:rPr>
      </w:pPr>
      <w:r w:rsidRPr="00732EA4">
        <w:rPr>
          <w:rFonts w:ascii="Times New Roman" w:hAnsi="Times New Roman"/>
          <w:bCs/>
          <w:iCs/>
          <w:lang w:val="ru-RU"/>
        </w:rPr>
        <w:t xml:space="preserve">Проектом решения о бюджете доходы прогнозируются:                     </w:t>
      </w:r>
    </w:p>
    <w:p w:rsidR="00732EA4" w:rsidRPr="00732EA4" w:rsidRDefault="00732EA4" w:rsidP="00520CD2">
      <w:pPr>
        <w:pStyle w:val="ab"/>
        <w:spacing w:after="0" w:line="240" w:lineRule="auto"/>
        <w:ind w:left="0" w:firstLine="0"/>
        <w:jc w:val="both"/>
        <w:rPr>
          <w:rFonts w:ascii="Times New Roman" w:hAnsi="Times New Roman"/>
          <w:lang w:val="ru-RU"/>
        </w:rPr>
      </w:pPr>
      <w:r w:rsidRPr="00732EA4">
        <w:rPr>
          <w:rFonts w:ascii="Times New Roman" w:hAnsi="Times New Roman"/>
          <w:bCs/>
          <w:iCs/>
          <w:lang w:val="ru-RU"/>
        </w:rPr>
        <w:lastRenderedPageBreak/>
        <w:t xml:space="preserve">            </w:t>
      </w:r>
      <w:r w:rsidR="00520CD2">
        <w:rPr>
          <w:rFonts w:ascii="Times New Roman" w:hAnsi="Times New Roman"/>
          <w:bCs/>
          <w:iCs/>
          <w:lang w:val="ru-RU"/>
        </w:rPr>
        <w:t xml:space="preserve">- </w:t>
      </w:r>
      <w:r w:rsidRPr="00732EA4">
        <w:rPr>
          <w:rFonts w:ascii="Times New Roman" w:hAnsi="Times New Roman"/>
          <w:bCs/>
          <w:iCs/>
          <w:lang w:val="ru-RU"/>
        </w:rPr>
        <w:t>на</w:t>
      </w:r>
      <w:r w:rsidRPr="00732EA4">
        <w:rPr>
          <w:rFonts w:ascii="Times New Roman" w:hAnsi="Times New Roman"/>
          <w:b/>
          <w:bCs/>
          <w:iCs/>
          <w:lang w:val="ru-RU"/>
        </w:rPr>
        <w:t xml:space="preserve"> 202</w:t>
      </w:r>
      <w:r w:rsidR="004B0A9B">
        <w:rPr>
          <w:rFonts w:ascii="Times New Roman" w:hAnsi="Times New Roman"/>
          <w:b/>
          <w:bCs/>
          <w:iCs/>
          <w:lang w:val="ru-RU"/>
        </w:rPr>
        <w:t>5</w:t>
      </w:r>
      <w:r w:rsidRPr="00732EA4">
        <w:rPr>
          <w:rFonts w:ascii="Times New Roman" w:hAnsi="Times New Roman"/>
          <w:b/>
          <w:bCs/>
          <w:iCs/>
          <w:lang w:val="ru-RU"/>
        </w:rPr>
        <w:t xml:space="preserve"> год в  объеме  </w:t>
      </w:r>
      <w:r w:rsidR="004B0A9B">
        <w:rPr>
          <w:rFonts w:ascii="Times New Roman" w:hAnsi="Times New Roman"/>
          <w:b/>
          <w:bCs/>
          <w:iCs/>
          <w:lang w:val="ru-RU"/>
        </w:rPr>
        <w:t>18281,5</w:t>
      </w:r>
      <w:r w:rsidRPr="00732EA4">
        <w:rPr>
          <w:rFonts w:ascii="Times New Roman" w:hAnsi="Times New Roman"/>
          <w:b/>
          <w:bCs/>
          <w:iCs/>
          <w:lang w:val="ru-RU"/>
        </w:rPr>
        <w:t xml:space="preserve"> тыс. рублей, </w:t>
      </w:r>
      <w:r w:rsidRPr="00732EA4">
        <w:rPr>
          <w:rFonts w:ascii="Times New Roman" w:hAnsi="Times New Roman"/>
          <w:lang w:val="ru-RU"/>
        </w:rPr>
        <w:t xml:space="preserve"> в том числе: финансовая помощь из бюджетов другого уровня составляет </w:t>
      </w:r>
      <w:r w:rsidR="004B0A9B">
        <w:rPr>
          <w:rFonts w:ascii="Times New Roman" w:hAnsi="Times New Roman"/>
          <w:lang w:val="ru-RU"/>
        </w:rPr>
        <w:t>1211,0 тыс. рублей 6,1</w:t>
      </w:r>
      <w:r w:rsidRPr="00732EA4">
        <w:rPr>
          <w:rFonts w:ascii="Times New Roman" w:hAnsi="Times New Roman"/>
          <w:lang w:val="ru-RU"/>
        </w:rPr>
        <w:t xml:space="preserve">% от общей суммы доходной базы), налоговые, неналоговые доходы  </w:t>
      </w:r>
      <w:r w:rsidR="004B0A9B">
        <w:rPr>
          <w:rFonts w:ascii="Times New Roman" w:hAnsi="Times New Roman"/>
          <w:lang w:val="ru-RU"/>
        </w:rPr>
        <w:t>поселения</w:t>
      </w:r>
      <w:r w:rsidRPr="00732EA4">
        <w:rPr>
          <w:rFonts w:ascii="Times New Roman" w:hAnsi="Times New Roman"/>
          <w:lang w:val="ru-RU"/>
        </w:rPr>
        <w:t xml:space="preserve">– </w:t>
      </w:r>
      <w:r w:rsidR="004B0A9B">
        <w:rPr>
          <w:rFonts w:ascii="Times New Roman" w:hAnsi="Times New Roman"/>
          <w:lang w:val="ru-RU"/>
        </w:rPr>
        <w:t>17070,5</w:t>
      </w:r>
      <w:r w:rsidRPr="00732EA4">
        <w:rPr>
          <w:rFonts w:ascii="Times New Roman" w:hAnsi="Times New Roman"/>
          <w:lang w:val="ru-RU"/>
        </w:rPr>
        <w:t xml:space="preserve"> тыс. рублей (</w:t>
      </w:r>
      <w:r w:rsidR="004B0A9B">
        <w:rPr>
          <w:rFonts w:ascii="Times New Roman" w:hAnsi="Times New Roman"/>
          <w:lang w:val="ru-RU"/>
        </w:rPr>
        <w:t>93,4</w:t>
      </w:r>
      <w:r w:rsidRPr="00732EA4">
        <w:rPr>
          <w:rFonts w:ascii="Times New Roman" w:hAnsi="Times New Roman"/>
          <w:lang w:val="ru-RU"/>
        </w:rPr>
        <w:t xml:space="preserve"> %);</w:t>
      </w:r>
    </w:p>
    <w:p w:rsidR="00732EA4" w:rsidRPr="00732EA4" w:rsidRDefault="00732EA4" w:rsidP="00520CD2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732EA4">
        <w:rPr>
          <w:rFonts w:ascii="Times New Roman" w:hAnsi="Times New Roman"/>
          <w:lang w:val="ru-RU"/>
        </w:rPr>
        <w:t xml:space="preserve"> </w:t>
      </w:r>
      <w:r w:rsidR="00520CD2">
        <w:rPr>
          <w:rFonts w:ascii="Times New Roman" w:hAnsi="Times New Roman"/>
          <w:lang w:val="ru-RU"/>
        </w:rPr>
        <w:t xml:space="preserve">           - </w:t>
      </w:r>
      <w:r w:rsidRPr="00732EA4">
        <w:rPr>
          <w:rFonts w:ascii="Times New Roman" w:hAnsi="Times New Roman"/>
          <w:lang w:val="ru-RU"/>
        </w:rPr>
        <w:t xml:space="preserve">на </w:t>
      </w:r>
      <w:r w:rsidRPr="00732EA4">
        <w:rPr>
          <w:rFonts w:ascii="Times New Roman" w:hAnsi="Times New Roman"/>
          <w:b/>
          <w:lang w:val="ru-RU"/>
        </w:rPr>
        <w:t>202</w:t>
      </w:r>
      <w:r w:rsidR="004B0A9B">
        <w:rPr>
          <w:rFonts w:ascii="Times New Roman" w:hAnsi="Times New Roman"/>
          <w:b/>
          <w:lang w:val="ru-RU"/>
        </w:rPr>
        <w:t>6</w:t>
      </w:r>
      <w:r w:rsidRPr="00732EA4">
        <w:rPr>
          <w:rFonts w:ascii="Times New Roman" w:hAnsi="Times New Roman"/>
          <w:b/>
          <w:lang w:val="ru-RU"/>
        </w:rPr>
        <w:t xml:space="preserve"> год в  объеме  </w:t>
      </w:r>
      <w:r w:rsidR="00E6609F">
        <w:rPr>
          <w:rFonts w:ascii="Times New Roman" w:hAnsi="Times New Roman"/>
          <w:b/>
          <w:lang w:val="ru-RU"/>
        </w:rPr>
        <w:t>20713,4</w:t>
      </w:r>
      <w:r w:rsidRPr="00732EA4">
        <w:rPr>
          <w:rFonts w:ascii="Times New Roman" w:hAnsi="Times New Roman"/>
          <w:b/>
          <w:lang w:val="ru-RU"/>
        </w:rPr>
        <w:t xml:space="preserve"> тыс. рублей</w:t>
      </w:r>
      <w:r w:rsidRPr="00732EA4">
        <w:rPr>
          <w:rFonts w:ascii="Times New Roman" w:hAnsi="Times New Roman"/>
          <w:lang w:val="ru-RU"/>
        </w:rPr>
        <w:t xml:space="preserve">,  в том числе: финансовая помощь из бюджетов другого уровня составляет </w:t>
      </w:r>
      <w:r w:rsidR="004B0A9B">
        <w:rPr>
          <w:rFonts w:ascii="Times New Roman" w:hAnsi="Times New Roman"/>
          <w:lang w:val="ru-RU"/>
        </w:rPr>
        <w:t>1286,3</w:t>
      </w:r>
      <w:r w:rsidRPr="00732EA4">
        <w:rPr>
          <w:rFonts w:ascii="Times New Roman" w:hAnsi="Times New Roman"/>
          <w:lang w:val="ru-RU"/>
        </w:rPr>
        <w:t xml:space="preserve"> тыс. рублей (</w:t>
      </w:r>
      <w:r w:rsidR="004B0A9B">
        <w:rPr>
          <w:rFonts w:ascii="Times New Roman" w:hAnsi="Times New Roman"/>
          <w:lang w:val="ru-RU"/>
        </w:rPr>
        <w:t>6,2</w:t>
      </w:r>
      <w:r w:rsidRPr="00732EA4">
        <w:rPr>
          <w:rFonts w:ascii="Times New Roman" w:hAnsi="Times New Roman"/>
          <w:lang w:val="ru-RU"/>
        </w:rPr>
        <w:t xml:space="preserve">% от общей суммы доходной базы), налоговые, неналоговые доходы </w:t>
      </w:r>
      <w:r w:rsidR="004B0A9B">
        <w:rPr>
          <w:rFonts w:ascii="Times New Roman" w:hAnsi="Times New Roman"/>
          <w:lang w:val="ru-RU"/>
        </w:rPr>
        <w:t>поселения</w:t>
      </w:r>
      <w:r w:rsidRPr="00732EA4">
        <w:rPr>
          <w:rFonts w:ascii="Times New Roman" w:hAnsi="Times New Roman"/>
          <w:lang w:val="ru-RU"/>
        </w:rPr>
        <w:t xml:space="preserve">– </w:t>
      </w:r>
      <w:r w:rsidR="004B0A9B">
        <w:rPr>
          <w:rFonts w:ascii="Times New Roman" w:hAnsi="Times New Roman"/>
          <w:lang w:val="ru-RU"/>
        </w:rPr>
        <w:t>19663,4</w:t>
      </w:r>
      <w:r w:rsidRPr="00732EA4">
        <w:rPr>
          <w:rFonts w:ascii="Times New Roman" w:hAnsi="Times New Roman"/>
          <w:lang w:val="ru-RU"/>
        </w:rPr>
        <w:t xml:space="preserve"> тыс. рублей (</w:t>
      </w:r>
      <w:r w:rsidR="004B0A9B">
        <w:rPr>
          <w:rFonts w:ascii="Times New Roman" w:hAnsi="Times New Roman"/>
          <w:lang w:val="ru-RU"/>
        </w:rPr>
        <w:t>93,8</w:t>
      </w:r>
      <w:r w:rsidRPr="00732EA4">
        <w:rPr>
          <w:rFonts w:ascii="Times New Roman" w:hAnsi="Times New Roman"/>
          <w:lang w:val="ru-RU"/>
        </w:rPr>
        <w:t>%);</w:t>
      </w:r>
    </w:p>
    <w:p w:rsidR="00732EA4" w:rsidRPr="00732EA4" w:rsidRDefault="00520CD2" w:rsidP="00520CD2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- </w:t>
      </w:r>
      <w:r w:rsidR="00732EA4" w:rsidRPr="00520CD2">
        <w:rPr>
          <w:rFonts w:ascii="Times New Roman" w:hAnsi="Times New Roman"/>
          <w:lang w:val="ru-RU"/>
        </w:rPr>
        <w:t>на</w:t>
      </w:r>
      <w:r w:rsidR="00732EA4" w:rsidRPr="00732EA4">
        <w:rPr>
          <w:rFonts w:ascii="Times New Roman" w:hAnsi="Times New Roman"/>
          <w:b/>
          <w:lang w:val="ru-RU"/>
        </w:rPr>
        <w:t xml:space="preserve"> 202</w:t>
      </w:r>
      <w:r w:rsidR="004B0A9B">
        <w:rPr>
          <w:rFonts w:ascii="Times New Roman" w:hAnsi="Times New Roman"/>
          <w:b/>
          <w:lang w:val="ru-RU"/>
        </w:rPr>
        <w:t>7</w:t>
      </w:r>
      <w:r w:rsidR="00732EA4" w:rsidRPr="00732EA4">
        <w:rPr>
          <w:rFonts w:ascii="Times New Roman" w:hAnsi="Times New Roman"/>
          <w:b/>
          <w:lang w:val="ru-RU"/>
        </w:rPr>
        <w:t xml:space="preserve"> год в  объеме  </w:t>
      </w:r>
      <w:r w:rsidR="004B0A9B">
        <w:rPr>
          <w:rFonts w:ascii="Times New Roman" w:hAnsi="Times New Roman"/>
          <w:b/>
          <w:lang w:val="ru-RU"/>
        </w:rPr>
        <w:t>20949,7</w:t>
      </w:r>
      <w:r w:rsidR="00732EA4" w:rsidRPr="00732EA4">
        <w:rPr>
          <w:rFonts w:ascii="Times New Roman" w:hAnsi="Times New Roman"/>
          <w:b/>
          <w:lang w:val="ru-RU"/>
        </w:rPr>
        <w:t xml:space="preserve"> тыс. рублей</w:t>
      </w:r>
      <w:r w:rsidR="00732EA4" w:rsidRPr="00732EA4">
        <w:rPr>
          <w:rFonts w:ascii="Times New Roman" w:hAnsi="Times New Roman"/>
          <w:lang w:val="ru-RU"/>
        </w:rPr>
        <w:t>,  в том числе: финансовая помощь из бюдж</w:t>
      </w:r>
      <w:r w:rsidR="004B0A9B">
        <w:rPr>
          <w:rFonts w:ascii="Times New Roman" w:hAnsi="Times New Roman"/>
          <w:lang w:val="ru-RU"/>
        </w:rPr>
        <w:t>етов другого уровня составляет 1286,3 тыс. рублей (6,2</w:t>
      </w:r>
      <w:r w:rsidR="00732EA4" w:rsidRPr="00732EA4">
        <w:rPr>
          <w:rFonts w:ascii="Times New Roman" w:hAnsi="Times New Roman"/>
          <w:lang w:val="ru-RU"/>
        </w:rPr>
        <w:t xml:space="preserve">% от общей суммы доходной базы), налоговые, неналоговые доходы  </w:t>
      </w:r>
      <w:r w:rsidR="004B0A9B">
        <w:rPr>
          <w:rFonts w:ascii="Times New Roman" w:hAnsi="Times New Roman"/>
          <w:lang w:val="ru-RU"/>
        </w:rPr>
        <w:t>поселения</w:t>
      </w:r>
      <w:r w:rsidR="00732EA4" w:rsidRPr="00732EA4">
        <w:rPr>
          <w:rFonts w:ascii="Times New Roman" w:hAnsi="Times New Roman"/>
          <w:lang w:val="ru-RU"/>
        </w:rPr>
        <w:t xml:space="preserve">– </w:t>
      </w:r>
      <w:r w:rsidR="004B0A9B">
        <w:rPr>
          <w:rFonts w:ascii="Times New Roman" w:hAnsi="Times New Roman"/>
          <w:lang w:val="ru-RU"/>
        </w:rPr>
        <w:t xml:space="preserve">19663,4 </w:t>
      </w:r>
      <w:r w:rsidR="00732EA4" w:rsidRPr="00732EA4">
        <w:rPr>
          <w:rFonts w:ascii="Times New Roman" w:hAnsi="Times New Roman"/>
          <w:lang w:val="ru-RU"/>
        </w:rPr>
        <w:t>тыс. рублей (</w:t>
      </w:r>
      <w:r w:rsidR="004B0A9B">
        <w:rPr>
          <w:rFonts w:ascii="Times New Roman" w:hAnsi="Times New Roman"/>
          <w:lang w:val="ru-RU"/>
        </w:rPr>
        <w:t>93,8</w:t>
      </w:r>
      <w:r w:rsidR="00732EA4" w:rsidRPr="00732EA4">
        <w:rPr>
          <w:rFonts w:ascii="Times New Roman" w:hAnsi="Times New Roman"/>
          <w:lang w:val="ru-RU"/>
        </w:rPr>
        <w:t xml:space="preserve"> %). </w:t>
      </w:r>
    </w:p>
    <w:p w:rsidR="00732EA4" w:rsidRPr="00732EA4" w:rsidRDefault="00520CD2" w:rsidP="00520CD2">
      <w:pPr>
        <w:pStyle w:val="af6"/>
        <w:tabs>
          <w:tab w:val="clear" w:pos="6663"/>
          <w:tab w:val="clear" w:pos="10490"/>
        </w:tabs>
        <w:spacing w:line="240" w:lineRule="auto"/>
        <w:ind w:right="-1" w:firstLine="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732EA4" w:rsidRPr="00732EA4">
        <w:rPr>
          <w:sz w:val="22"/>
          <w:szCs w:val="22"/>
        </w:rPr>
        <w:t>Расходы на 202</w:t>
      </w:r>
      <w:r w:rsidR="004B0A9B">
        <w:rPr>
          <w:sz w:val="22"/>
          <w:szCs w:val="22"/>
        </w:rPr>
        <w:t>5</w:t>
      </w:r>
      <w:r w:rsidR="00732EA4" w:rsidRPr="00732EA4">
        <w:rPr>
          <w:sz w:val="22"/>
          <w:szCs w:val="22"/>
        </w:rPr>
        <w:t xml:space="preserve"> год и плановые периоды в бюджете района планировались исходя из рассчитанного объема доходов. </w:t>
      </w:r>
    </w:p>
    <w:p w:rsidR="00732EA4" w:rsidRPr="00732EA4" w:rsidRDefault="00520CD2" w:rsidP="00520CD2">
      <w:pPr>
        <w:spacing w:line="240" w:lineRule="auto"/>
        <w:ind w:firstLine="0"/>
        <w:jc w:val="both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lang w:val="ru-RU"/>
        </w:rPr>
        <w:t xml:space="preserve">            </w:t>
      </w:r>
      <w:r w:rsidR="00732EA4" w:rsidRPr="00732EA4">
        <w:rPr>
          <w:rFonts w:ascii="Times New Roman" w:hAnsi="Times New Roman"/>
          <w:lang w:val="ru-RU"/>
        </w:rPr>
        <w:t xml:space="preserve">Проектом решения о бюджете </w:t>
      </w:r>
      <w:r w:rsidR="00732EA4" w:rsidRPr="00732EA4">
        <w:rPr>
          <w:rFonts w:ascii="Times New Roman" w:hAnsi="Times New Roman"/>
          <w:b/>
          <w:lang w:val="ru-RU"/>
        </w:rPr>
        <w:t>расходы</w:t>
      </w:r>
      <w:r w:rsidR="00732EA4" w:rsidRPr="00732EA4">
        <w:rPr>
          <w:rFonts w:ascii="Times New Roman" w:hAnsi="Times New Roman"/>
          <w:lang w:val="ru-RU"/>
        </w:rPr>
        <w:t xml:space="preserve"> прогнозируются </w:t>
      </w:r>
      <w:r w:rsidR="00732EA4" w:rsidRPr="00732EA4">
        <w:rPr>
          <w:rFonts w:ascii="Times New Roman" w:hAnsi="Times New Roman"/>
          <w:b/>
          <w:lang w:val="ru-RU"/>
        </w:rPr>
        <w:t>на 202</w:t>
      </w:r>
      <w:r w:rsidR="00E6609F">
        <w:rPr>
          <w:rFonts w:ascii="Times New Roman" w:hAnsi="Times New Roman"/>
          <w:b/>
          <w:lang w:val="ru-RU"/>
        </w:rPr>
        <w:t>5</w:t>
      </w:r>
      <w:r w:rsidR="00732EA4" w:rsidRPr="00732EA4">
        <w:rPr>
          <w:rFonts w:ascii="Times New Roman" w:hAnsi="Times New Roman"/>
          <w:b/>
          <w:lang w:val="ru-RU"/>
        </w:rPr>
        <w:t xml:space="preserve"> год </w:t>
      </w:r>
      <w:r w:rsidR="00732EA4" w:rsidRPr="00732EA4">
        <w:rPr>
          <w:rFonts w:ascii="Times New Roman" w:hAnsi="Times New Roman"/>
          <w:lang w:val="ru-RU"/>
        </w:rPr>
        <w:t xml:space="preserve">в сумме </w:t>
      </w:r>
      <w:r w:rsidR="00E6609F">
        <w:rPr>
          <w:rFonts w:ascii="Times New Roman" w:hAnsi="Times New Roman"/>
          <w:b/>
          <w:i/>
          <w:lang w:val="ru-RU"/>
        </w:rPr>
        <w:t>18281,5</w:t>
      </w:r>
      <w:r w:rsidR="00732EA4" w:rsidRPr="00732EA4">
        <w:rPr>
          <w:rFonts w:ascii="Times New Roman" w:hAnsi="Times New Roman"/>
          <w:b/>
          <w:i/>
          <w:lang w:val="ru-RU"/>
        </w:rPr>
        <w:t xml:space="preserve">  тыс. рублей, дефицит бюджета -0,0 </w:t>
      </w:r>
      <w:proofErr w:type="spellStart"/>
      <w:r w:rsidR="00732EA4" w:rsidRPr="00732EA4">
        <w:rPr>
          <w:rFonts w:ascii="Times New Roman" w:hAnsi="Times New Roman"/>
          <w:b/>
          <w:i/>
          <w:lang w:val="ru-RU"/>
        </w:rPr>
        <w:t>тыс</w:t>
      </w:r>
      <w:proofErr w:type="gramStart"/>
      <w:r w:rsidR="00732EA4" w:rsidRPr="00732EA4">
        <w:rPr>
          <w:rFonts w:ascii="Times New Roman" w:hAnsi="Times New Roman"/>
          <w:b/>
          <w:i/>
          <w:lang w:val="ru-RU"/>
        </w:rPr>
        <w:t>.р</w:t>
      </w:r>
      <w:proofErr w:type="gramEnd"/>
      <w:r w:rsidR="00732EA4" w:rsidRPr="00732EA4">
        <w:rPr>
          <w:rFonts w:ascii="Times New Roman" w:hAnsi="Times New Roman"/>
          <w:b/>
          <w:i/>
          <w:lang w:val="ru-RU"/>
        </w:rPr>
        <w:t>ублей</w:t>
      </w:r>
      <w:proofErr w:type="spellEnd"/>
      <w:r w:rsidR="00732EA4" w:rsidRPr="00732EA4">
        <w:rPr>
          <w:rFonts w:ascii="Times New Roman" w:hAnsi="Times New Roman"/>
          <w:b/>
          <w:i/>
          <w:lang w:val="ru-RU"/>
        </w:rPr>
        <w:t xml:space="preserve">;  </w:t>
      </w:r>
      <w:r w:rsidR="00732EA4" w:rsidRPr="00732EA4">
        <w:rPr>
          <w:rFonts w:ascii="Times New Roman" w:hAnsi="Times New Roman"/>
          <w:lang w:val="ru-RU"/>
        </w:rPr>
        <w:t>на 202</w:t>
      </w:r>
      <w:r w:rsidR="00E6609F">
        <w:rPr>
          <w:rFonts w:ascii="Times New Roman" w:hAnsi="Times New Roman"/>
          <w:lang w:val="ru-RU"/>
        </w:rPr>
        <w:t>6</w:t>
      </w:r>
      <w:r w:rsidR="00732EA4" w:rsidRPr="00732EA4">
        <w:rPr>
          <w:rFonts w:ascii="Times New Roman" w:hAnsi="Times New Roman"/>
          <w:lang w:val="ru-RU"/>
        </w:rPr>
        <w:t xml:space="preserve"> год в сумме </w:t>
      </w:r>
      <w:r w:rsidR="00E6609F">
        <w:rPr>
          <w:rFonts w:ascii="Times New Roman" w:hAnsi="Times New Roman"/>
          <w:b/>
          <w:i/>
          <w:lang w:val="ru-RU"/>
        </w:rPr>
        <w:t>20713,4</w:t>
      </w:r>
      <w:r w:rsidR="00732EA4" w:rsidRPr="00732EA4">
        <w:rPr>
          <w:rFonts w:ascii="Times New Roman" w:hAnsi="Times New Roman"/>
          <w:b/>
          <w:i/>
          <w:lang w:val="ru-RU"/>
        </w:rPr>
        <w:t xml:space="preserve">  тыс. рублей, дефицит бюджета – </w:t>
      </w:r>
      <w:r w:rsidR="00E6609F">
        <w:rPr>
          <w:rFonts w:ascii="Times New Roman" w:hAnsi="Times New Roman"/>
          <w:b/>
          <w:i/>
          <w:lang w:val="ru-RU"/>
        </w:rPr>
        <w:t>0,0</w:t>
      </w:r>
      <w:r w:rsidR="00732EA4" w:rsidRPr="00732EA4">
        <w:rPr>
          <w:rFonts w:ascii="Times New Roman" w:hAnsi="Times New Roman"/>
          <w:b/>
          <w:i/>
          <w:lang w:val="ru-RU"/>
        </w:rPr>
        <w:t xml:space="preserve"> </w:t>
      </w:r>
      <w:proofErr w:type="spellStart"/>
      <w:r w:rsidR="00732EA4" w:rsidRPr="00732EA4">
        <w:rPr>
          <w:rFonts w:ascii="Times New Roman" w:hAnsi="Times New Roman"/>
          <w:b/>
          <w:i/>
          <w:lang w:val="ru-RU"/>
        </w:rPr>
        <w:t>тыс.рублей</w:t>
      </w:r>
      <w:proofErr w:type="spellEnd"/>
      <w:r w:rsidR="00732EA4" w:rsidRPr="00732EA4">
        <w:rPr>
          <w:rFonts w:ascii="Times New Roman" w:hAnsi="Times New Roman"/>
          <w:b/>
          <w:i/>
          <w:lang w:val="ru-RU"/>
        </w:rPr>
        <w:t>,</w:t>
      </w:r>
      <w:r w:rsidR="00732EA4" w:rsidRPr="00732EA4">
        <w:rPr>
          <w:rFonts w:ascii="Times New Roman" w:hAnsi="Times New Roman"/>
          <w:lang w:val="ru-RU"/>
        </w:rPr>
        <w:t xml:space="preserve">  на 202</w:t>
      </w:r>
      <w:r w:rsidR="00E6609F">
        <w:rPr>
          <w:rFonts w:ascii="Times New Roman" w:hAnsi="Times New Roman"/>
          <w:lang w:val="ru-RU"/>
        </w:rPr>
        <w:t>7</w:t>
      </w:r>
      <w:r w:rsidR="00732EA4" w:rsidRPr="00732EA4">
        <w:rPr>
          <w:rFonts w:ascii="Times New Roman" w:hAnsi="Times New Roman"/>
          <w:lang w:val="ru-RU"/>
        </w:rPr>
        <w:t xml:space="preserve"> год- </w:t>
      </w:r>
      <w:r w:rsidR="00E6609F">
        <w:rPr>
          <w:rFonts w:ascii="Times New Roman" w:hAnsi="Times New Roman"/>
          <w:b/>
          <w:i/>
          <w:lang w:val="ru-RU"/>
        </w:rPr>
        <w:t>20949,7</w:t>
      </w:r>
      <w:r w:rsidR="00732EA4" w:rsidRPr="00732EA4">
        <w:rPr>
          <w:rFonts w:ascii="Times New Roman" w:hAnsi="Times New Roman"/>
          <w:b/>
          <w:i/>
          <w:lang w:val="ru-RU"/>
        </w:rPr>
        <w:t xml:space="preserve"> тыс. рублей, дефицит бюджета – </w:t>
      </w:r>
      <w:r w:rsidR="00E6609F">
        <w:rPr>
          <w:rFonts w:ascii="Times New Roman" w:hAnsi="Times New Roman"/>
          <w:b/>
          <w:i/>
          <w:lang w:val="ru-RU"/>
        </w:rPr>
        <w:t>0,0</w:t>
      </w:r>
      <w:r w:rsidR="00732EA4" w:rsidRPr="00732EA4">
        <w:rPr>
          <w:rFonts w:ascii="Times New Roman" w:hAnsi="Times New Roman"/>
          <w:b/>
          <w:i/>
          <w:lang w:val="ru-RU"/>
        </w:rPr>
        <w:t xml:space="preserve"> </w:t>
      </w:r>
      <w:proofErr w:type="spellStart"/>
      <w:r w:rsidR="00732EA4" w:rsidRPr="00732EA4">
        <w:rPr>
          <w:rFonts w:ascii="Times New Roman" w:hAnsi="Times New Roman"/>
          <w:b/>
          <w:i/>
          <w:lang w:val="ru-RU"/>
        </w:rPr>
        <w:t>тыс.рублей</w:t>
      </w:r>
      <w:proofErr w:type="spellEnd"/>
      <w:r w:rsidR="00732EA4" w:rsidRPr="00732EA4">
        <w:rPr>
          <w:rFonts w:ascii="Times New Roman" w:hAnsi="Times New Roman"/>
          <w:b/>
          <w:i/>
          <w:lang w:val="ru-RU"/>
        </w:rPr>
        <w:t>.</w:t>
      </w:r>
    </w:p>
    <w:p w:rsidR="00732EA4" w:rsidRPr="00732EA4" w:rsidRDefault="00520CD2" w:rsidP="00520CD2">
      <w:pPr>
        <w:spacing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  <w:r w:rsidR="00732EA4" w:rsidRPr="00732EA4">
        <w:rPr>
          <w:rFonts w:ascii="Times New Roman" w:hAnsi="Times New Roman"/>
          <w:lang w:val="ru-RU"/>
        </w:rPr>
        <w:t>Снижение  общего объема расходов бюджета муниципального района в 202</w:t>
      </w:r>
      <w:r w:rsidR="00E6609F">
        <w:rPr>
          <w:rFonts w:ascii="Times New Roman" w:hAnsi="Times New Roman"/>
          <w:lang w:val="ru-RU"/>
        </w:rPr>
        <w:t xml:space="preserve">5 </w:t>
      </w:r>
      <w:r w:rsidR="00732EA4" w:rsidRPr="00732EA4">
        <w:rPr>
          <w:rFonts w:ascii="Times New Roman" w:hAnsi="Times New Roman"/>
          <w:lang w:val="ru-RU"/>
        </w:rPr>
        <w:t>году в сравнении с ожидаемой оценкой 202</w:t>
      </w:r>
      <w:r w:rsidR="00E6609F">
        <w:rPr>
          <w:rFonts w:ascii="Times New Roman" w:hAnsi="Times New Roman"/>
          <w:lang w:val="ru-RU"/>
        </w:rPr>
        <w:t>4</w:t>
      </w:r>
      <w:r w:rsidR="00732EA4" w:rsidRPr="00732EA4">
        <w:rPr>
          <w:rFonts w:ascii="Times New Roman" w:hAnsi="Times New Roman"/>
          <w:lang w:val="ru-RU"/>
        </w:rPr>
        <w:t xml:space="preserve"> года составит </w:t>
      </w:r>
      <w:r w:rsidR="00E6609F">
        <w:rPr>
          <w:rFonts w:ascii="Times New Roman" w:hAnsi="Times New Roman"/>
          <w:lang w:val="ru-RU"/>
        </w:rPr>
        <w:t>17,9</w:t>
      </w:r>
      <w:r w:rsidR="00732EA4" w:rsidRPr="00732EA4">
        <w:rPr>
          <w:rFonts w:ascii="Times New Roman" w:hAnsi="Times New Roman"/>
          <w:lang w:val="ru-RU"/>
        </w:rPr>
        <w:t xml:space="preserve">% или на </w:t>
      </w:r>
      <w:r w:rsidR="00E6609F">
        <w:rPr>
          <w:rFonts w:ascii="Times New Roman" w:hAnsi="Times New Roman"/>
          <w:lang w:val="ru-RU"/>
        </w:rPr>
        <w:t>3979,7</w:t>
      </w:r>
      <w:r w:rsidR="00732EA4" w:rsidRPr="00732EA4">
        <w:rPr>
          <w:rFonts w:ascii="Times New Roman" w:hAnsi="Times New Roman"/>
          <w:lang w:val="ru-RU"/>
        </w:rPr>
        <w:t xml:space="preserve"> тыс. рублей.</w:t>
      </w:r>
    </w:p>
    <w:p w:rsidR="00732EA4" w:rsidRPr="00732EA4" w:rsidRDefault="00520CD2" w:rsidP="00520CD2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  <w:r w:rsidR="00732EA4" w:rsidRPr="00732EA4">
        <w:rPr>
          <w:rFonts w:ascii="Times New Roman" w:hAnsi="Times New Roman"/>
          <w:lang w:val="ru-RU"/>
        </w:rPr>
        <w:t>В сравнении с исполнением 202</w:t>
      </w:r>
      <w:r w:rsidR="00880597">
        <w:rPr>
          <w:rFonts w:ascii="Times New Roman" w:hAnsi="Times New Roman"/>
          <w:lang w:val="ru-RU"/>
        </w:rPr>
        <w:t>3</w:t>
      </w:r>
      <w:r w:rsidR="00732EA4" w:rsidRPr="00732EA4">
        <w:rPr>
          <w:rFonts w:ascii="Times New Roman" w:hAnsi="Times New Roman"/>
          <w:lang w:val="ru-RU"/>
        </w:rPr>
        <w:t xml:space="preserve"> года расходы прогнозируются со снижением на </w:t>
      </w:r>
      <w:r w:rsidR="00880597">
        <w:rPr>
          <w:rFonts w:ascii="Times New Roman" w:hAnsi="Times New Roman"/>
          <w:lang w:val="ru-RU"/>
        </w:rPr>
        <w:t>53,9</w:t>
      </w:r>
      <w:r w:rsidR="00732EA4" w:rsidRPr="00732EA4">
        <w:rPr>
          <w:rFonts w:ascii="Times New Roman" w:hAnsi="Times New Roman"/>
          <w:lang w:val="ru-RU"/>
        </w:rPr>
        <w:t xml:space="preserve">%  или на </w:t>
      </w:r>
      <w:r w:rsidR="00880597">
        <w:rPr>
          <w:rFonts w:ascii="Times New Roman" w:hAnsi="Times New Roman"/>
          <w:lang w:val="ru-RU"/>
        </w:rPr>
        <w:t>21378,3</w:t>
      </w:r>
      <w:r w:rsidR="00732EA4" w:rsidRPr="00732EA4">
        <w:rPr>
          <w:rFonts w:ascii="Times New Roman" w:hAnsi="Times New Roman"/>
          <w:lang w:val="ru-RU"/>
        </w:rPr>
        <w:t xml:space="preserve"> тыс. рублей.</w:t>
      </w:r>
    </w:p>
    <w:p w:rsidR="00732EA4" w:rsidRPr="00732EA4" w:rsidRDefault="00520CD2" w:rsidP="00520CD2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</w:t>
      </w:r>
      <w:r w:rsidR="00732EA4" w:rsidRPr="00732EA4">
        <w:rPr>
          <w:rFonts w:ascii="Times New Roman" w:hAnsi="Times New Roman"/>
          <w:lang w:val="ru-RU"/>
        </w:rPr>
        <w:t>В расходной части бюджета района не приняты обязательства:</w:t>
      </w:r>
    </w:p>
    <w:p w:rsidR="00732EA4" w:rsidRPr="00732EA4" w:rsidRDefault="00520CD2" w:rsidP="00520CD2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</w:t>
      </w:r>
      <w:r w:rsidR="00732EA4" w:rsidRPr="00732EA4">
        <w:rPr>
          <w:rFonts w:ascii="Times New Roman" w:hAnsi="Times New Roman"/>
          <w:lang w:val="ru-RU"/>
        </w:rPr>
        <w:t>- по увеличению с 1 января 202</w:t>
      </w:r>
      <w:r w:rsidR="00880597">
        <w:rPr>
          <w:rFonts w:ascii="Times New Roman" w:hAnsi="Times New Roman"/>
          <w:lang w:val="ru-RU"/>
        </w:rPr>
        <w:t>5</w:t>
      </w:r>
      <w:r w:rsidR="00732EA4" w:rsidRPr="00732EA4">
        <w:rPr>
          <w:rFonts w:ascii="Times New Roman" w:hAnsi="Times New Roman"/>
          <w:lang w:val="ru-RU"/>
        </w:rPr>
        <w:t xml:space="preserve"> года МРОТ;</w:t>
      </w:r>
    </w:p>
    <w:p w:rsidR="00732EA4" w:rsidRPr="00732EA4" w:rsidRDefault="00880597" w:rsidP="00520CD2">
      <w:pPr>
        <w:spacing w:after="0" w:line="240" w:lineRule="auto"/>
        <w:ind w:firstLine="0"/>
        <w:jc w:val="both"/>
        <w:rPr>
          <w:rFonts w:ascii="Times New Roman" w:hAnsi="Times New Roman"/>
          <w:highlight w:val="yellow"/>
          <w:lang w:val="ru-RU"/>
        </w:rPr>
      </w:pPr>
      <w:r>
        <w:rPr>
          <w:rFonts w:ascii="Times New Roman" w:hAnsi="Times New Roman"/>
          <w:lang w:val="ru-RU"/>
        </w:rPr>
        <w:t xml:space="preserve">         </w:t>
      </w:r>
      <w:r w:rsidR="00520CD2">
        <w:rPr>
          <w:rFonts w:ascii="Times New Roman" w:hAnsi="Times New Roman"/>
          <w:lang w:val="ru-RU"/>
        </w:rPr>
        <w:t xml:space="preserve"> </w:t>
      </w:r>
      <w:r w:rsidR="00732EA4" w:rsidRPr="00732EA4">
        <w:rPr>
          <w:rFonts w:ascii="Times New Roman" w:hAnsi="Times New Roman"/>
          <w:lang w:val="ru-RU"/>
        </w:rPr>
        <w:t>- по погашению кредиторской задолженности, сложившейся на 01.01.202</w:t>
      </w:r>
      <w:r>
        <w:rPr>
          <w:rFonts w:ascii="Times New Roman" w:hAnsi="Times New Roman"/>
          <w:lang w:val="ru-RU"/>
        </w:rPr>
        <w:t>5</w:t>
      </w:r>
      <w:r w:rsidR="00732EA4" w:rsidRPr="00732EA4">
        <w:rPr>
          <w:rFonts w:ascii="Times New Roman" w:hAnsi="Times New Roman"/>
          <w:lang w:val="ru-RU"/>
        </w:rPr>
        <w:t xml:space="preserve"> года.</w:t>
      </w:r>
    </w:p>
    <w:p w:rsidR="00A27302" w:rsidRPr="00A27302" w:rsidRDefault="00520CD2" w:rsidP="00A27302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  <w:r w:rsidR="00A27302" w:rsidRPr="00A27302">
        <w:rPr>
          <w:rFonts w:ascii="Times New Roman" w:hAnsi="Times New Roman"/>
          <w:sz w:val="24"/>
          <w:szCs w:val="24"/>
          <w:lang w:val="ru-RU"/>
        </w:rPr>
        <w:t>Бюджетные ассигнования проектом бюджета предусмотрены в основном:</w:t>
      </w:r>
    </w:p>
    <w:p w:rsidR="00A27302" w:rsidRPr="00A27302" w:rsidRDefault="00A27302" w:rsidP="00A27302">
      <w:pPr>
        <w:spacing w:after="0" w:line="240" w:lineRule="auto"/>
        <w:ind w:firstLine="0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- </w:t>
      </w:r>
      <w:r w:rsidRPr="00A27302">
        <w:rPr>
          <w:rFonts w:ascii="Times New Roman" w:hAnsi="Times New Roman"/>
          <w:sz w:val="24"/>
          <w:szCs w:val="24"/>
          <w:lang w:val="ru-RU"/>
        </w:rPr>
        <w:t>на оплату труда органов местного самоуправления  на 10 месяцев, при этом заработная плата специалиста по ВУС запланирована в полном объеме; на оплату работников технического персонала администрации на 10 месяцев, расходы на оплату коммунальных услуг запланированы на 10,5 месяцев. Фонд оплаты труда рассчитан в сумме 9197,8 тыс. руб.;</w:t>
      </w:r>
      <w:r w:rsidRPr="00A27302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A27302">
        <w:rPr>
          <w:rFonts w:ascii="Times New Roman" w:hAnsi="Times New Roman"/>
          <w:sz w:val="24"/>
          <w:szCs w:val="24"/>
          <w:lang w:val="ru-RU"/>
        </w:rPr>
        <w:t xml:space="preserve"> в том числе за счет средств федерального бюджета – 782,0 </w:t>
      </w:r>
      <w:proofErr w:type="spellStart"/>
      <w:r w:rsidRPr="00A27302">
        <w:rPr>
          <w:rFonts w:ascii="Times New Roman" w:hAnsi="Times New Roman"/>
          <w:sz w:val="24"/>
          <w:szCs w:val="24"/>
          <w:lang w:val="ru-RU"/>
        </w:rPr>
        <w:t>тыс</w:t>
      </w:r>
      <w:proofErr w:type="gramStart"/>
      <w:r w:rsidRPr="00A27302">
        <w:rPr>
          <w:rFonts w:ascii="Times New Roman" w:hAnsi="Times New Roman"/>
          <w:sz w:val="24"/>
          <w:szCs w:val="24"/>
          <w:lang w:val="ru-RU"/>
        </w:rPr>
        <w:t>.р</w:t>
      </w:r>
      <w:proofErr w:type="gramEnd"/>
      <w:r w:rsidRPr="00A27302">
        <w:rPr>
          <w:rFonts w:ascii="Times New Roman" w:hAnsi="Times New Roman"/>
          <w:sz w:val="24"/>
          <w:szCs w:val="24"/>
          <w:lang w:val="ru-RU"/>
        </w:rPr>
        <w:t>ублей</w:t>
      </w:r>
      <w:proofErr w:type="spellEnd"/>
      <w:r w:rsidRPr="00A27302">
        <w:rPr>
          <w:rFonts w:ascii="Times New Roman" w:hAnsi="Times New Roman"/>
          <w:sz w:val="24"/>
          <w:szCs w:val="24"/>
          <w:lang w:val="ru-RU"/>
        </w:rPr>
        <w:t xml:space="preserve"> (заработная плата специалиста ВУС);</w:t>
      </w:r>
      <w:r w:rsidRPr="00A27302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</w:p>
    <w:p w:rsidR="00A27302" w:rsidRPr="00A27302" w:rsidRDefault="00A27302" w:rsidP="00A27302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A27302">
        <w:rPr>
          <w:rFonts w:ascii="Times New Roman" w:hAnsi="Times New Roman"/>
          <w:sz w:val="24"/>
          <w:szCs w:val="24"/>
          <w:lang w:val="ru-RU"/>
        </w:rPr>
        <w:t>- на оплату коммунальных услуг в сумме 1246,0 тыс. рублей на 10.5 месяцев;</w:t>
      </w:r>
    </w:p>
    <w:p w:rsidR="00A27302" w:rsidRPr="00A27302" w:rsidRDefault="00A27302" w:rsidP="00A27302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A27302">
        <w:rPr>
          <w:rFonts w:ascii="Times New Roman" w:hAnsi="Times New Roman"/>
          <w:sz w:val="24"/>
          <w:szCs w:val="24"/>
          <w:lang w:val="ru-RU"/>
        </w:rPr>
        <w:t>- выплату пенсий в сумме 127,2 тыс. руб. или 100% от потребности;</w:t>
      </w:r>
    </w:p>
    <w:p w:rsidR="00A27302" w:rsidRPr="00A27302" w:rsidRDefault="00A27302" w:rsidP="00A27302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A27302">
        <w:rPr>
          <w:rFonts w:ascii="Times New Roman" w:hAnsi="Times New Roman"/>
          <w:sz w:val="24"/>
          <w:szCs w:val="24"/>
          <w:lang w:val="ru-RU"/>
        </w:rPr>
        <w:t xml:space="preserve">- межбюджетные трансферты на переданные полномочия –  5,8 </w:t>
      </w:r>
      <w:proofErr w:type="spellStart"/>
      <w:r w:rsidRPr="00A27302">
        <w:rPr>
          <w:rFonts w:ascii="Times New Roman" w:hAnsi="Times New Roman"/>
          <w:sz w:val="24"/>
          <w:szCs w:val="24"/>
          <w:lang w:val="ru-RU"/>
        </w:rPr>
        <w:t>тыс</w:t>
      </w:r>
      <w:proofErr w:type="gramStart"/>
      <w:r w:rsidRPr="00A27302">
        <w:rPr>
          <w:rFonts w:ascii="Times New Roman" w:hAnsi="Times New Roman"/>
          <w:sz w:val="24"/>
          <w:szCs w:val="24"/>
          <w:lang w:val="ru-RU"/>
        </w:rPr>
        <w:t>.р</w:t>
      </w:r>
      <w:proofErr w:type="gramEnd"/>
      <w:r w:rsidRPr="00A27302">
        <w:rPr>
          <w:rFonts w:ascii="Times New Roman" w:hAnsi="Times New Roman"/>
          <w:sz w:val="24"/>
          <w:szCs w:val="24"/>
          <w:lang w:val="ru-RU"/>
        </w:rPr>
        <w:t>уб</w:t>
      </w:r>
      <w:proofErr w:type="spellEnd"/>
      <w:r w:rsidRPr="00A27302">
        <w:rPr>
          <w:rFonts w:ascii="Times New Roman" w:hAnsi="Times New Roman"/>
          <w:sz w:val="24"/>
          <w:szCs w:val="24"/>
          <w:lang w:val="ru-RU"/>
        </w:rPr>
        <w:t xml:space="preserve">. или 100% от потребности; дорожная деятельность – 4204,5 </w:t>
      </w:r>
      <w:proofErr w:type="spellStart"/>
      <w:r w:rsidRPr="00A27302">
        <w:rPr>
          <w:rFonts w:ascii="Times New Roman" w:hAnsi="Times New Roman"/>
          <w:sz w:val="24"/>
          <w:szCs w:val="24"/>
          <w:lang w:val="ru-RU"/>
        </w:rPr>
        <w:t>тыс.рублей</w:t>
      </w:r>
      <w:proofErr w:type="spellEnd"/>
      <w:r w:rsidRPr="00A27302">
        <w:rPr>
          <w:rFonts w:ascii="Times New Roman" w:hAnsi="Times New Roman"/>
          <w:sz w:val="24"/>
          <w:szCs w:val="24"/>
          <w:lang w:val="ru-RU"/>
        </w:rPr>
        <w:t xml:space="preserve">;  на содержание учреждения культуры и библиотеки – 2487,1 </w:t>
      </w:r>
      <w:proofErr w:type="spellStart"/>
      <w:r w:rsidRPr="00A27302">
        <w:rPr>
          <w:rFonts w:ascii="Times New Roman" w:hAnsi="Times New Roman"/>
          <w:sz w:val="24"/>
          <w:szCs w:val="24"/>
          <w:lang w:val="ru-RU"/>
        </w:rPr>
        <w:t>тыс.рублей</w:t>
      </w:r>
      <w:proofErr w:type="spellEnd"/>
      <w:r w:rsidRPr="00A27302">
        <w:rPr>
          <w:rFonts w:ascii="Times New Roman" w:hAnsi="Times New Roman"/>
          <w:sz w:val="24"/>
          <w:szCs w:val="24"/>
          <w:lang w:val="ru-RU"/>
        </w:rPr>
        <w:t>.</w:t>
      </w:r>
    </w:p>
    <w:p w:rsidR="00732EA4" w:rsidRPr="00732EA4" w:rsidRDefault="00520CD2" w:rsidP="00A27302">
      <w:pPr>
        <w:spacing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</w:t>
      </w:r>
      <w:r w:rsidR="00732EA4" w:rsidRPr="00732EA4">
        <w:rPr>
          <w:rFonts w:ascii="Times New Roman" w:hAnsi="Times New Roman"/>
          <w:lang w:val="ru-RU"/>
        </w:rPr>
        <w:t>Дорожный фонд на 202</w:t>
      </w:r>
      <w:r w:rsidR="00607EB0">
        <w:rPr>
          <w:rFonts w:ascii="Times New Roman" w:hAnsi="Times New Roman"/>
          <w:lang w:val="ru-RU"/>
        </w:rPr>
        <w:t>5</w:t>
      </w:r>
      <w:r w:rsidR="00732EA4" w:rsidRPr="00732EA4">
        <w:rPr>
          <w:rFonts w:ascii="Times New Roman" w:hAnsi="Times New Roman"/>
          <w:lang w:val="ru-RU"/>
        </w:rPr>
        <w:t xml:space="preserve"> год сформирован без учета  возможного остатка  неиспользованных бюджетных ассигнований дорожного фонда городского поселения по состоянию на 01.01.202</w:t>
      </w:r>
      <w:r w:rsidR="00607EB0">
        <w:rPr>
          <w:rFonts w:ascii="Times New Roman" w:hAnsi="Times New Roman"/>
          <w:lang w:val="ru-RU"/>
        </w:rPr>
        <w:t>5</w:t>
      </w:r>
      <w:r w:rsidR="00732EA4" w:rsidRPr="00732EA4">
        <w:rPr>
          <w:rFonts w:ascii="Times New Roman" w:hAnsi="Times New Roman"/>
          <w:lang w:val="ru-RU"/>
        </w:rPr>
        <w:t xml:space="preserve"> года.</w:t>
      </w:r>
    </w:p>
    <w:p w:rsidR="00732EA4" w:rsidRPr="00732EA4" w:rsidRDefault="00520CD2" w:rsidP="00520CD2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  <w:r w:rsidR="00732EA4" w:rsidRPr="00732EA4">
        <w:rPr>
          <w:rFonts w:ascii="Times New Roman" w:hAnsi="Times New Roman"/>
          <w:lang w:val="ru-RU"/>
        </w:rPr>
        <w:t xml:space="preserve">Контрольно-счётный орган обращает внимание на необходимость принятия </w:t>
      </w:r>
      <w:r w:rsidR="00732EA4" w:rsidRPr="00732EA4">
        <w:rPr>
          <w:rFonts w:ascii="Times New Roman" w:hAnsi="Times New Roman"/>
          <w:b/>
          <w:i/>
          <w:lang w:val="ru-RU"/>
        </w:rPr>
        <w:t>на особый, жесткий  контроль</w:t>
      </w:r>
      <w:r w:rsidR="00732EA4" w:rsidRPr="00732EA4">
        <w:rPr>
          <w:rFonts w:ascii="Times New Roman" w:hAnsi="Times New Roman"/>
          <w:lang w:val="ru-RU"/>
        </w:rPr>
        <w:t xml:space="preserve"> использование остатка бюджетных ассигнований дорожного фонда по состоянию на 01.01.202</w:t>
      </w:r>
      <w:r w:rsidR="00607EB0">
        <w:rPr>
          <w:rFonts w:ascii="Times New Roman" w:hAnsi="Times New Roman"/>
          <w:lang w:val="ru-RU"/>
        </w:rPr>
        <w:t>5</w:t>
      </w:r>
      <w:r w:rsidR="00732EA4" w:rsidRPr="00732EA4">
        <w:rPr>
          <w:rFonts w:ascii="Times New Roman" w:hAnsi="Times New Roman"/>
          <w:lang w:val="ru-RU"/>
        </w:rPr>
        <w:t xml:space="preserve"> года  в соответствии с п.5 ст. 179.4 Бюджетного кодекса РФ (неиспользованные остатки бюджетных ассигнований необходимо направлять на увеличение бюджетных ассигнований дорожного фонда муниципального района в очередном финансовом году).</w:t>
      </w:r>
    </w:p>
    <w:p w:rsidR="00732EA4" w:rsidRPr="00732EA4" w:rsidRDefault="00520CD2" w:rsidP="00520CD2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</w:t>
      </w:r>
      <w:proofErr w:type="gramStart"/>
      <w:r w:rsidR="00732EA4" w:rsidRPr="00732EA4">
        <w:rPr>
          <w:rFonts w:ascii="Times New Roman" w:hAnsi="Times New Roman"/>
          <w:lang w:val="ru-RU"/>
        </w:rPr>
        <w:t>В представленном проекте решения о бюджете расходы из бюджета городского поселения на реализацию  программы Формирование современной городской среды в городском поселении</w:t>
      </w:r>
      <w:proofErr w:type="gramEnd"/>
      <w:r w:rsidR="00732EA4" w:rsidRPr="00732EA4">
        <w:rPr>
          <w:rFonts w:ascii="Times New Roman" w:hAnsi="Times New Roman"/>
          <w:lang w:val="ru-RU"/>
        </w:rPr>
        <w:t xml:space="preserve"> «</w:t>
      </w:r>
      <w:proofErr w:type="spellStart"/>
      <w:r w:rsidR="00732EA4" w:rsidRPr="00732EA4">
        <w:rPr>
          <w:rFonts w:ascii="Times New Roman" w:hAnsi="Times New Roman"/>
          <w:lang w:val="ru-RU"/>
        </w:rPr>
        <w:t>Могзонское</w:t>
      </w:r>
      <w:proofErr w:type="spellEnd"/>
      <w:r w:rsidR="00732EA4" w:rsidRPr="00732EA4">
        <w:rPr>
          <w:rFonts w:ascii="Times New Roman" w:hAnsi="Times New Roman"/>
          <w:lang w:val="ru-RU"/>
        </w:rPr>
        <w:t>» муниципального района «</w:t>
      </w:r>
      <w:proofErr w:type="spellStart"/>
      <w:r w:rsidR="00732EA4" w:rsidRPr="00732EA4">
        <w:rPr>
          <w:rFonts w:ascii="Times New Roman" w:hAnsi="Times New Roman"/>
          <w:lang w:val="ru-RU"/>
        </w:rPr>
        <w:t>Хилокский</w:t>
      </w:r>
      <w:proofErr w:type="spellEnd"/>
      <w:r w:rsidR="00732EA4" w:rsidRPr="00732EA4">
        <w:rPr>
          <w:rFonts w:ascii="Times New Roman" w:hAnsi="Times New Roman"/>
          <w:lang w:val="ru-RU"/>
        </w:rPr>
        <w:t xml:space="preserve"> район» Забайкальского края на 2019-20</w:t>
      </w:r>
      <w:r w:rsidR="00607EB0">
        <w:rPr>
          <w:rFonts w:ascii="Times New Roman" w:hAnsi="Times New Roman"/>
          <w:lang w:val="ru-RU"/>
        </w:rPr>
        <w:t>30</w:t>
      </w:r>
      <w:r w:rsidR="00732EA4" w:rsidRPr="00732EA4">
        <w:rPr>
          <w:rFonts w:ascii="Times New Roman" w:hAnsi="Times New Roman"/>
          <w:lang w:val="ru-RU"/>
        </w:rPr>
        <w:t xml:space="preserve"> годы»  запланированы в сумме </w:t>
      </w:r>
      <w:r w:rsidR="00607EB0">
        <w:rPr>
          <w:rFonts w:ascii="Times New Roman" w:hAnsi="Times New Roman"/>
          <w:lang w:val="ru-RU"/>
        </w:rPr>
        <w:t>281,7</w:t>
      </w:r>
      <w:r w:rsidR="00732EA4" w:rsidRPr="00732EA4">
        <w:rPr>
          <w:rFonts w:ascii="Times New Roman" w:hAnsi="Times New Roman"/>
          <w:lang w:val="ru-RU"/>
        </w:rPr>
        <w:t xml:space="preserve"> тыс. рублей. Источники финансирования в данной муниципальной программе отраж</w:t>
      </w:r>
      <w:r w:rsidR="00607EB0">
        <w:rPr>
          <w:rFonts w:ascii="Times New Roman" w:hAnsi="Times New Roman"/>
          <w:lang w:val="ru-RU"/>
        </w:rPr>
        <w:t>ены не верно. За предыдущий год</w:t>
      </w:r>
      <w:r w:rsidR="00732EA4" w:rsidRPr="00732EA4">
        <w:rPr>
          <w:rFonts w:ascii="Times New Roman" w:hAnsi="Times New Roman"/>
          <w:lang w:val="ru-RU"/>
        </w:rPr>
        <w:t xml:space="preserve"> </w:t>
      </w:r>
      <w:r w:rsidR="00607EB0">
        <w:rPr>
          <w:rFonts w:ascii="Times New Roman" w:hAnsi="Times New Roman"/>
          <w:lang w:val="ru-RU"/>
        </w:rPr>
        <w:t xml:space="preserve">2023 год </w:t>
      </w:r>
      <w:r w:rsidR="00732EA4" w:rsidRPr="00732EA4">
        <w:rPr>
          <w:rFonts w:ascii="Times New Roman" w:hAnsi="Times New Roman"/>
          <w:lang w:val="ru-RU"/>
        </w:rPr>
        <w:t>изменения не вносились в данную программу по фактическому исполнению согласно отчетности.</w:t>
      </w:r>
    </w:p>
    <w:p w:rsidR="00732EA4" w:rsidRPr="00732EA4" w:rsidRDefault="00520CD2" w:rsidP="00520CD2">
      <w:pPr>
        <w:pStyle w:val="ab"/>
        <w:widowControl w:val="0"/>
        <w:spacing w:after="0" w:line="240" w:lineRule="auto"/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</w:t>
      </w:r>
      <w:r w:rsidR="00732EA4" w:rsidRPr="00732EA4">
        <w:rPr>
          <w:rFonts w:ascii="Times New Roman" w:hAnsi="Times New Roman"/>
          <w:lang w:val="ru-RU"/>
        </w:rPr>
        <w:t xml:space="preserve">Статьей 11 текстовой части проекта решения о бюджете установлен верхний предел муниципального внутреннего долга городского поселения  в соответствии с п.2. ст.107  Бюджетного кодекса РФ на 2024 год и плановый период 2025-2026 года в сумме 40300,0 </w:t>
      </w:r>
      <w:proofErr w:type="spellStart"/>
      <w:r w:rsidR="00732EA4" w:rsidRPr="00732EA4">
        <w:rPr>
          <w:rFonts w:ascii="Times New Roman" w:hAnsi="Times New Roman"/>
          <w:lang w:val="ru-RU"/>
        </w:rPr>
        <w:t>тыс</w:t>
      </w:r>
      <w:proofErr w:type="gramStart"/>
      <w:r w:rsidR="00732EA4" w:rsidRPr="00732EA4">
        <w:rPr>
          <w:rFonts w:ascii="Times New Roman" w:hAnsi="Times New Roman"/>
          <w:lang w:val="ru-RU"/>
        </w:rPr>
        <w:t>.р</w:t>
      </w:r>
      <w:proofErr w:type="gramEnd"/>
      <w:r w:rsidR="00732EA4" w:rsidRPr="00732EA4">
        <w:rPr>
          <w:rFonts w:ascii="Times New Roman" w:hAnsi="Times New Roman"/>
          <w:lang w:val="ru-RU"/>
        </w:rPr>
        <w:t>ублей</w:t>
      </w:r>
      <w:proofErr w:type="spellEnd"/>
      <w:r w:rsidR="00732EA4" w:rsidRPr="00732EA4">
        <w:rPr>
          <w:rFonts w:ascii="Times New Roman" w:hAnsi="Times New Roman"/>
          <w:lang w:val="ru-RU"/>
        </w:rPr>
        <w:t xml:space="preserve"> на сумму задолженности по бюджетному кредиту, предоставленному городскому бюджету в 2018 году, который фактически не погашается перед районным бюджетом. Так как данная задолженность не погашается, верхний предел долга установлен в нарушение п. 3-4 статьи 107 БК РФ.</w:t>
      </w:r>
    </w:p>
    <w:p w:rsidR="00732EA4" w:rsidRPr="00732EA4" w:rsidRDefault="00520CD2" w:rsidP="00520CD2">
      <w:pPr>
        <w:widowControl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</w:t>
      </w:r>
      <w:r w:rsidR="00732EA4" w:rsidRPr="00732EA4">
        <w:rPr>
          <w:rFonts w:ascii="Times New Roman" w:hAnsi="Times New Roman"/>
          <w:lang w:val="ru-RU"/>
        </w:rPr>
        <w:t>Верхний предел долг по муниципальным гарантиям городского поселения «</w:t>
      </w:r>
      <w:proofErr w:type="spellStart"/>
      <w:r w:rsidR="00732EA4" w:rsidRPr="00732EA4">
        <w:rPr>
          <w:rFonts w:ascii="Times New Roman" w:hAnsi="Times New Roman"/>
          <w:lang w:val="ru-RU"/>
        </w:rPr>
        <w:t>Могзонское</w:t>
      </w:r>
      <w:proofErr w:type="spellEnd"/>
      <w:r w:rsidR="00732EA4" w:rsidRPr="00732EA4">
        <w:rPr>
          <w:rFonts w:ascii="Times New Roman" w:hAnsi="Times New Roman"/>
          <w:lang w:val="ru-RU"/>
        </w:rPr>
        <w:t>» на 202</w:t>
      </w:r>
      <w:r w:rsidR="00607EB0">
        <w:rPr>
          <w:rFonts w:ascii="Times New Roman" w:hAnsi="Times New Roman"/>
          <w:lang w:val="ru-RU"/>
        </w:rPr>
        <w:t>5</w:t>
      </w:r>
      <w:r w:rsidR="00732EA4" w:rsidRPr="00732EA4">
        <w:rPr>
          <w:rFonts w:ascii="Times New Roman" w:hAnsi="Times New Roman"/>
          <w:lang w:val="ru-RU"/>
        </w:rPr>
        <w:t xml:space="preserve"> год и плановый период 202</w:t>
      </w:r>
      <w:r w:rsidR="00607EB0">
        <w:rPr>
          <w:rFonts w:ascii="Times New Roman" w:hAnsi="Times New Roman"/>
          <w:lang w:val="ru-RU"/>
        </w:rPr>
        <w:t>6</w:t>
      </w:r>
      <w:r w:rsidR="00732EA4" w:rsidRPr="00732EA4">
        <w:rPr>
          <w:rFonts w:ascii="Times New Roman" w:hAnsi="Times New Roman"/>
          <w:lang w:val="ru-RU"/>
        </w:rPr>
        <w:t>-202</w:t>
      </w:r>
      <w:r w:rsidR="00607EB0">
        <w:rPr>
          <w:rFonts w:ascii="Times New Roman" w:hAnsi="Times New Roman"/>
          <w:lang w:val="ru-RU"/>
        </w:rPr>
        <w:t>7</w:t>
      </w:r>
      <w:r w:rsidR="00732EA4" w:rsidRPr="00732EA4">
        <w:rPr>
          <w:rFonts w:ascii="Times New Roman" w:hAnsi="Times New Roman"/>
          <w:lang w:val="ru-RU"/>
        </w:rPr>
        <w:t xml:space="preserve"> года установлен 0,0 </w:t>
      </w:r>
      <w:proofErr w:type="spellStart"/>
      <w:r w:rsidR="00732EA4" w:rsidRPr="00732EA4">
        <w:rPr>
          <w:rFonts w:ascii="Times New Roman" w:hAnsi="Times New Roman"/>
          <w:lang w:val="ru-RU"/>
        </w:rPr>
        <w:t>тыс</w:t>
      </w:r>
      <w:proofErr w:type="gramStart"/>
      <w:r w:rsidR="00732EA4" w:rsidRPr="00732EA4">
        <w:rPr>
          <w:rFonts w:ascii="Times New Roman" w:hAnsi="Times New Roman"/>
          <w:lang w:val="ru-RU"/>
        </w:rPr>
        <w:t>.р</w:t>
      </w:r>
      <w:proofErr w:type="gramEnd"/>
      <w:r w:rsidR="00732EA4" w:rsidRPr="00732EA4">
        <w:rPr>
          <w:rFonts w:ascii="Times New Roman" w:hAnsi="Times New Roman"/>
          <w:lang w:val="ru-RU"/>
        </w:rPr>
        <w:t>ублей</w:t>
      </w:r>
      <w:proofErr w:type="spellEnd"/>
      <w:r w:rsidR="00732EA4" w:rsidRPr="00732EA4">
        <w:rPr>
          <w:rFonts w:ascii="Times New Roman" w:hAnsi="Times New Roman"/>
          <w:lang w:val="ru-RU"/>
        </w:rPr>
        <w:t>.</w:t>
      </w:r>
    </w:p>
    <w:p w:rsidR="00732EA4" w:rsidRPr="00732EA4" w:rsidRDefault="00520CD2" w:rsidP="00520CD2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           </w:t>
      </w:r>
      <w:r w:rsidR="00732EA4" w:rsidRPr="00732EA4">
        <w:rPr>
          <w:rFonts w:ascii="Times New Roman" w:hAnsi="Times New Roman"/>
          <w:lang w:val="ru-RU"/>
        </w:rPr>
        <w:t>Предоставление муниципальных гарантий и кредитов не планируется.</w:t>
      </w:r>
    </w:p>
    <w:p w:rsidR="00732EA4" w:rsidRPr="00732EA4" w:rsidRDefault="00520CD2" w:rsidP="00520CD2">
      <w:pPr>
        <w:widowControl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</w:t>
      </w:r>
      <w:r w:rsidR="00607EB0">
        <w:rPr>
          <w:rFonts w:ascii="Times New Roman" w:hAnsi="Times New Roman"/>
          <w:lang w:val="ru-RU"/>
        </w:rPr>
        <w:t xml:space="preserve"> В проекте</w:t>
      </w:r>
      <w:r w:rsidR="00732EA4" w:rsidRPr="00732EA4">
        <w:rPr>
          <w:rFonts w:ascii="Times New Roman" w:hAnsi="Times New Roman"/>
          <w:lang w:val="ru-RU"/>
        </w:rPr>
        <w:t xml:space="preserve"> решения «О бюджете городского поселения «</w:t>
      </w:r>
      <w:proofErr w:type="spellStart"/>
      <w:r w:rsidR="00732EA4" w:rsidRPr="00732EA4">
        <w:rPr>
          <w:rFonts w:ascii="Times New Roman" w:hAnsi="Times New Roman"/>
          <w:lang w:val="ru-RU"/>
        </w:rPr>
        <w:t>Могзонское</w:t>
      </w:r>
      <w:proofErr w:type="spellEnd"/>
      <w:r w:rsidR="00732EA4" w:rsidRPr="00732EA4">
        <w:rPr>
          <w:rFonts w:ascii="Times New Roman" w:hAnsi="Times New Roman"/>
          <w:lang w:val="ru-RU"/>
        </w:rPr>
        <w:t>» на 202</w:t>
      </w:r>
      <w:r w:rsidR="00607EB0">
        <w:rPr>
          <w:rFonts w:ascii="Times New Roman" w:hAnsi="Times New Roman"/>
          <w:lang w:val="ru-RU"/>
        </w:rPr>
        <w:t>5</w:t>
      </w:r>
      <w:r w:rsidR="00732EA4" w:rsidRPr="00732EA4">
        <w:rPr>
          <w:rFonts w:ascii="Times New Roman" w:hAnsi="Times New Roman"/>
          <w:lang w:val="ru-RU"/>
        </w:rPr>
        <w:t xml:space="preserve"> год и плановый период 202</w:t>
      </w:r>
      <w:r w:rsidR="00607EB0">
        <w:rPr>
          <w:rFonts w:ascii="Times New Roman" w:hAnsi="Times New Roman"/>
          <w:lang w:val="ru-RU"/>
        </w:rPr>
        <w:t>6</w:t>
      </w:r>
      <w:r w:rsidR="00732EA4" w:rsidRPr="00732EA4">
        <w:rPr>
          <w:rFonts w:ascii="Times New Roman" w:hAnsi="Times New Roman"/>
          <w:lang w:val="ru-RU"/>
        </w:rPr>
        <w:t>-202</w:t>
      </w:r>
      <w:r w:rsidR="00607EB0">
        <w:rPr>
          <w:rFonts w:ascii="Times New Roman" w:hAnsi="Times New Roman"/>
          <w:lang w:val="ru-RU"/>
        </w:rPr>
        <w:t>7</w:t>
      </w:r>
      <w:r w:rsidR="00732EA4" w:rsidRPr="00732EA4">
        <w:rPr>
          <w:rFonts w:ascii="Times New Roman" w:hAnsi="Times New Roman"/>
          <w:lang w:val="ru-RU"/>
        </w:rPr>
        <w:t xml:space="preserve"> года» установлен объем расходов на обслуживание муниципального долга в сумме </w:t>
      </w:r>
      <w:r w:rsidR="00607EB0">
        <w:rPr>
          <w:rFonts w:ascii="Times New Roman" w:hAnsi="Times New Roman"/>
          <w:lang w:val="ru-RU"/>
        </w:rPr>
        <w:t>24,7</w:t>
      </w:r>
      <w:r w:rsidR="00732EA4" w:rsidRPr="00732EA4">
        <w:rPr>
          <w:rFonts w:ascii="Times New Roman" w:hAnsi="Times New Roman"/>
          <w:lang w:val="ru-RU"/>
        </w:rPr>
        <w:t xml:space="preserve"> </w:t>
      </w:r>
      <w:proofErr w:type="spellStart"/>
      <w:r w:rsidR="00732EA4" w:rsidRPr="00732EA4">
        <w:rPr>
          <w:rFonts w:ascii="Times New Roman" w:hAnsi="Times New Roman"/>
          <w:lang w:val="ru-RU"/>
        </w:rPr>
        <w:t>тыс</w:t>
      </w:r>
      <w:proofErr w:type="gramStart"/>
      <w:r w:rsidR="00732EA4" w:rsidRPr="00732EA4">
        <w:rPr>
          <w:rFonts w:ascii="Times New Roman" w:hAnsi="Times New Roman"/>
          <w:lang w:val="ru-RU"/>
        </w:rPr>
        <w:t>.р</w:t>
      </w:r>
      <w:proofErr w:type="gramEnd"/>
      <w:r w:rsidR="00732EA4" w:rsidRPr="00732EA4">
        <w:rPr>
          <w:rFonts w:ascii="Times New Roman" w:hAnsi="Times New Roman"/>
          <w:lang w:val="ru-RU"/>
        </w:rPr>
        <w:t>ублей</w:t>
      </w:r>
      <w:proofErr w:type="spellEnd"/>
      <w:r w:rsidR="00732EA4" w:rsidRPr="00732EA4">
        <w:rPr>
          <w:rFonts w:ascii="Times New Roman" w:hAnsi="Times New Roman"/>
          <w:lang w:val="ru-RU"/>
        </w:rPr>
        <w:t xml:space="preserve"> в 20</w:t>
      </w:r>
      <w:r w:rsidR="00607EB0">
        <w:rPr>
          <w:rFonts w:ascii="Times New Roman" w:hAnsi="Times New Roman"/>
          <w:lang w:val="ru-RU"/>
        </w:rPr>
        <w:t>25</w:t>
      </w:r>
      <w:r w:rsidR="00732EA4" w:rsidRPr="00732EA4">
        <w:rPr>
          <w:rFonts w:ascii="Times New Roman" w:hAnsi="Times New Roman"/>
          <w:lang w:val="ru-RU"/>
        </w:rPr>
        <w:t xml:space="preserve"> году, в сумме </w:t>
      </w:r>
      <w:r w:rsidR="00607EB0">
        <w:rPr>
          <w:rFonts w:ascii="Times New Roman" w:hAnsi="Times New Roman"/>
          <w:lang w:val="ru-RU"/>
        </w:rPr>
        <w:t>19,9</w:t>
      </w:r>
      <w:r w:rsidR="00732EA4" w:rsidRPr="00732EA4">
        <w:rPr>
          <w:rFonts w:ascii="Times New Roman" w:hAnsi="Times New Roman"/>
          <w:lang w:val="ru-RU"/>
        </w:rPr>
        <w:t xml:space="preserve"> </w:t>
      </w:r>
      <w:proofErr w:type="spellStart"/>
      <w:r w:rsidR="00732EA4" w:rsidRPr="00732EA4">
        <w:rPr>
          <w:rFonts w:ascii="Times New Roman" w:hAnsi="Times New Roman"/>
          <w:lang w:val="ru-RU"/>
        </w:rPr>
        <w:t>тыс.рублей</w:t>
      </w:r>
      <w:proofErr w:type="spellEnd"/>
      <w:r w:rsidR="00732EA4" w:rsidRPr="00732EA4">
        <w:rPr>
          <w:rFonts w:ascii="Times New Roman" w:hAnsi="Times New Roman"/>
          <w:lang w:val="ru-RU"/>
        </w:rPr>
        <w:t xml:space="preserve">  в 202</w:t>
      </w:r>
      <w:r w:rsidR="00607EB0">
        <w:rPr>
          <w:rFonts w:ascii="Times New Roman" w:hAnsi="Times New Roman"/>
          <w:lang w:val="ru-RU"/>
        </w:rPr>
        <w:t>6</w:t>
      </w:r>
      <w:r w:rsidR="00732EA4" w:rsidRPr="00732EA4">
        <w:rPr>
          <w:rFonts w:ascii="Times New Roman" w:hAnsi="Times New Roman"/>
          <w:lang w:val="ru-RU"/>
        </w:rPr>
        <w:t xml:space="preserve"> году, в сумме </w:t>
      </w:r>
      <w:r w:rsidR="00607EB0">
        <w:rPr>
          <w:rFonts w:ascii="Times New Roman" w:hAnsi="Times New Roman"/>
          <w:lang w:val="ru-RU"/>
        </w:rPr>
        <w:t>15,1</w:t>
      </w:r>
      <w:r w:rsidR="00732EA4" w:rsidRPr="00732EA4">
        <w:rPr>
          <w:rFonts w:ascii="Times New Roman" w:hAnsi="Times New Roman"/>
          <w:lang w:val="ru-RU"/>
        </w:rPr>
        <w:t xml:space="preserve"> </w:t>
      </w:r>
      <w:proofErr w:type="spellStart"/>
      <w:r w:rsidR="00732EA4" w:rsidRPr="00732EA4">
        <w:rPr>
          <w:rFonts w:ascii="Times New Roman" w:hAnsi="Times New Roman"/>
          <w:lang w:val="ru-RU"/>
        </w:rPr>
        <w:t>тыс.рублей</w:t>
      </w:r>
      <w:proofErr w:type="spellEnd"/>
      <w:r w:rsidR="00732EA4" w:rsidRPr="00732EA4">
        <w:rPr>
          <w:rFonts w:ascii="Times New Roman" w:hAnsi="Times New Roman"/>
          <w:lang w:val="ru-RU"/>
        </w:rPr>
        <w:t xml:space="preserve"> в 202</w:t>
      </w:r>
      <w:r w:rsidR="00607EB0">
        <w:rPr>
          <w:rFonts w:ascii="Times New Roman" w:hAnsi="Times New Roman"/>
          <w:lang w:val="ru-RU"/>
        </w:rPr>
        <w:t>7</w:t>
      </w:r>
      <w:r w:rsidR="00732EA4" w:rsidRPr="00732EA4">
        <w:rPr>
          <w:rFonts w:ascii="Times New Roman" w:hAnsi="Times New Roman"/>
          <w:lang w:val="ru-RU"/>
        </w:rPr>
        <w:t xml:space="preserve"> году.</w:t>
      </w:r>
    </w:p>
    <w:p w:rsidR="00607EB0" w:rsidRDefault="00607EB0" w:rsidP="006F4FF3">
      <w:pPr>
        <w:spacing w:after="0" w:line="240" w:lineRule="auto"/>
        <w:ind w:right="-284" w:firstLine="0"/>
        <w:jc w:val="center"/>
        <w:rPr>
          <w:rFonts w:ascii="Times New Roman" w:hAnsi="Times New Roman"/>
          <w:b/>
          <w:u w:val="single"/>
          <w:lang w:val="ru-RU"/>
        </w:rPr>
      </w:pPr>
    </w:p>
    <w:p w:rsidR="006F4FF3" w:rsidRDefault="006F4FF3" w:rsidP="006F4FF3">
      <w:pPr>
        <w:spacing w:after="0" w:line="240" w:lineRule="auto"/>
        <w:ind w:right="-284" w:firstLine="0"/>
        <w:jc w:val="center"/>
        <w:rPr>
          <w:rFonts w:ascii="Times New Roman" w:hAnsi="Times New Roman"/>
          <w:b/>
          <w:u w:val="single"/>
          <w:lang w:val="ru-RU"/>
        </w:rPr>
      </w:pPr>
      <w:r>
        <w:rPr>
          <w:rFonts w:ascii="Times New Roman" w:hAnsi="Times New Roman"/>
          <w:b/>
          <w:u w:val="single"/>
          <w:lang w:val="ru-RU"/>
        </w:rPr>
        <w:t xml:space="preserve">13) </w:t>
      </w:r>
      <w:r w:rsidRPr="006F4FF3">
        <w:rPr>
          <w:rFonts w:ascii="Times New Roman" w:hAnsi="Times New Roman"/>
          <w:b/>
          <w:u w:val="single"/>
          <w:lang w:val="ru-RU"/>
        </w:rPr>
        <w:t>Внешняя проверка на проект  решения Совета сельского поселения «</w:t>
      </w:r>
      <w:proofErr w:type="spellStart"/>
      <w:r w:rsidRPr="006F4FF3">
        <w:rPr>
          <w:rFonts w:ascii="Times New Roman" w:hAnsi="Times New Roman"/>
          <w:b/>
          <w:u w:val="single"/>
          <w:lang w:val="ru-RU"/>
        </w:rPr>
        <w:t>Жипхегенское</w:t>
      </w:r>
      <w:proofErr w:type="spellEnd"/>
      <w:r w:rsidRPr="006F4FF3">
        <w:rPr>
          <w:rFonts w:ascii="Times New Roman" w:hAnsi="Times New Roman"/>
          <w:b/>
          <w:u w:val="single"/>
          <w:lang w:val="ru-RU"/>
        </w:rPr>
        <w:t>»  «Об утверждении бюджета сельского поселения «</w:t>
      </w:r>
      <w:proofErr w:type="spellStart"/>
      <w:r w:rsidRPr="006F4FF3">
        <w:rPr>
          <w:rFonts w:ascii="Times New Roman" w:hAnsi="Times New Roman"/>
          <w:b/>
          <w:u w:val="single"/>
          <w:lang w:val="ru-RU"/>
        </w:rPr>
        <w:t>Жипхегенское</w:t>
      </w:r>
      <w:proofErr w:type="spellEnd"/>
      <w:r w:rsidRPr="006F4FF3">
        <w:rPr>
          <w:rFonts w:ascii="Times New Roman" w:hAnsi="Times New Roman"/>
          <w:b/>
          <w:u w:val="single"/>
          <w:lang w:val="ru-RU"/>
        </w:rPr>
        <w:t>» на 202</w:t>
      </w:r>
      <w:r w:rsidR="000A28F8">
        <w:rPr>
          <w:rFonts w:ascii="Times New Roman" w:hAnsi="Times New Roman"/>
          <w:b/>
          <w:u w:val="single"/>
          <w:lang w:val="ru-RU"/>
        </w:rPr>
        <w:t>5</w:t>
      </w:r>
      <w:r w:rsidRPr="006F4FF3">
        <w:rPr>
          <w:rFonts w:ascii="Times New Roman" w:hAnsi="Times New Roman"/>
          <w:b/>
          <w:u w:val="single"/>
          <w:lang w:val="ru-RU"/>
        </w:rPr>
        <w:t xml:space="preserve"> год и плановый период 202</w:t>
      </w:r>
      <w:r w:rsidR="000A28F8">
        <w:rPr>
          <w:rFonts w:ascii="Times New Roman" w:hAnsi="Times New Roman"/>
          <w:b/>
          <w:u w:val="single"/>
          <w:lang w:val="ru-RU"/>
        </w:rPr>
        <w:t>6</w:t>
      </w:r>
      <w:r w:rsidRPr="006F4FF3">
        <w:rPr>
          <w:rFonts w:ascii="Times New Roman" w:hAnsi="Times New Roman"/>
          <w:b/>
          <w:u w:val="single"/>
          <w:lang w:val="ru-RU"/>
        </w:rPr>
        <w:t>-202</w:t>
      </w:r>
      <w:r w:rsidR="000A28F8">
        <w:rPr>
          <w:rFonts w:ascii="Times New Roman" w:hAnsi="Times New Roman"/>
          <w:b/>
          <w:u w:val="single"/>
          <w:lang w:val="ru-RU"/>
        </w:rPr>
        <w:t>7</w:t>
      </w:r>
      <w:r w:rsidRPr="006F4FF3">
        <w:rPr>
          <w:rFonts w:ascii="Times New Roman" w:hAnsi="Times New Roman"/>
          <w:b/>
          <w:u w:val="single"/>
          <w:lang w:val="ru-RU"/>
        </w:rPr>
        <w:t xml:space="preserve"> года».</w:t>
      </w:r>
    </w:p>
    <w:p w:rsidR="001756D8" w:rsidRDefault="001756D8" w:rsidP="006F4FF3">
      <w:pPr>
        <w:spacing w:after="0" w:line="240" w:lineRule="auto"/>
        <w:ind w:right="-284" w:firstLine="0"/>
        <w:jc w:val="center"/>
        <w:rPr>
          <w:rFonts w:ascii="Times New Roman" w:hAnsi="Times New Roman"/>
          <w:b/>
          <w:u w:val="single"/>
          <w:lang w:val="ru-RU"/>
        </w:rPr>
      </w:pPr>
    </w:p>
    <w:p w:rsidR="001756D8" w:rsidRDefault="001756D8" w:rsidP="001756D8">
      <w:pPr>
        <w:spacing w:after="0" w:line="240" w:lineRule="auto"/>
        <w:ind w:firstLine="35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 w:eastAsia="ar-SA" w:bidi="ar-SA"/>
        </w:rPr>
        <w:t xml:space="preserve">    </w:t>
      </w:r>
      <w:r w:rsidRPr="00501DD6">
        <w:rPr>
          <w:rFonts w:ascii="Times New Roman" w:hAnsi="Times New Roman"/>
          <w:lang w:val="ru-RU" w:eastAsia="ar-SA" w:bidi="ar-SA"/>
        </w:rPr>
        <w:t xml:space="preserve">Объект экспертно-аналитического мероприятия: </w:t>
      </w:r>
      <w:r>
        <w:rPr>
          <w:rFonts w:ascii="Times New Roman" w:hAnsi="Times New Roman"/>
          <w:lang w:val="ru-RU" w:eastAsia="ar-SA" w:bidi="ar-SA"/>
        </w:rPr>
        <w:t>проект решения  Совета сельского поселения «</w:t>
      </w:r>
      <w:proofErr w:type="spellStart"/>
      <w:r>
        <w:rPr>
          <w:rFonts w:ascii="Times New Roman" w:hAnsi="Times New Roman"/>
          <w:lang w:val="ru-RU" w:eastAsia="ar-SA" w:bidi="ar-SA"/>
        </w:rPr>
        <w:t>Жипхегенское</w:t>
      </w:r>
      <w:proofErr w:type="spellEnd"/>
      <w:r>
        <w:rPr>
          <w:rFonts w:ascii="Times New Roman" w:hAnsi="Times New Roman"/>
          <w:lang w:val="ru-RU" w:eastAsia="ar-SA" w:bidi="ar-SA"/>
        </w:rPr>
        <w:t xml:space="preserve">» </w:t>
      </w:r>
      <w:r>
        <w:rPr>
          <w:rFonts w:ascii="Times New Roman" w:hAnsi="Times New Roman"/>
          <w:lang w:val="ru-RU"/>
        </w:rPr>
        <w:t>«Об утверждении бюджета сельского поселения «</w:t>
      </w:r>
      <w:proofErr w:type="spellStart"/>
      <w:r>
        <w:rPr>
          <w:rFonts w:ascii="Times New Roman" w:hAnsi="Times New Roman"/>
          <w:lang w:val="ru-RU"/>
        </w:rPr>
        <w:t>Жипхегенское</w:t>
      </w:r>
      <w:proofErr w:type="spellEnd"/>
      <w:r>
        <w:rPr>
          <w:rFonts w:ascii="Times New Roman" w:hAnsi="Times New Roman"/>
          <w:lang w:val="ru-RU"/>
        </w:rPr>
        <w:t>» на 202</w:t>
      </w:r>
      <w:r w:rsidR="00324F3D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 xml:space="preserve"> год и плановый период 202</w:t>
      </w:r>
      <w:r w:rsidR="00324F3D">
        <w:rPr>
          <w:rFonts w:ascii="Times New Roman" w:hAnsi="Times New Roman"/>
          <w:lang w:val="ru-RU"/>
        </w:rPr>
        <w:t>6</w:t>
      </w:r>
      <w:r>
        <w:rPr>
          <w:rFonts w:ascii="Times New Roman" w:hAnsi="Times New Roman"/>
          <w:lang w:val="ru-RU"/>
        </w:rPr>
        <w:t>-202</w:t>
      </w:r>
      <w:r w:rsidR="00324F3D">
        <w:rPr>
          <w:rFonts w:ascii="Times New Roman" w:hAnsi="Times New Roman"/>
          <w:lang w:val="ru-RU"/>
        </w:rPr>
        <w:t>7</w:t>
      </w:r>
      <w:r>
        <w:rPr>
          <w:rFonts w:ascii="Times New Roman" w:hAnsi="Times New Roman"/>
          <w:lang w:val="ru-RU"/>
        </w:rPr>
        <w:t xml:space="preserve"> года»</w:t>
      </w:r>
    </w:p>
    <w:p w:rsidR="001756D8" w:rsidRPr="002E34C4" w:rsidRDefault="001756D8" w:rsidP="002E34C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b/>
          <w:u w:val="single"/>
          <w:lang w:val="ru-RU"/>
        </w:rPr>
      </w:pPr>
      <w:r>
        <w:rPr>
          <w:rFonts w:ascii="Times New Roman" w:hAnsi="Times New Roman"/>
          <w:lang w:val="ru-RU" w:eastAsia="ar-SA" w:bidi="ar-SA"/>
        </w:rPr>
        <w:t xml:space="preserve">           </w:t>
      </w:r>
      <w:r w:rsidRPr="00323012">
        <w:rPr>
          <w:rFonts w:ascii="Times New Roman" w:hAnsi="Times New Roman"/>
          <w:lang w:val="ru-RU" w:eastAsia="ar-SA" w:bidi="ar-SA"/>
        </w:rPr>
        <w:t xml:space="preserve">Проект решения Совета </w:t>
      </w:r>
      <w:r>
        <w:rPr>
          <w:rFonts w:ascii="Times New Roman" w:hAnsi="Times New Roman"/>
          <w:lang w:val="ru-RU" w:eastAsia="ar-SA" w:bidi="ar-SA"/>
        </w:rPr>
        <w:t>сельского</w:t>
      </w:r>
      <w:r w:rsidRPr="00323012">
        <w:rPr>
          <w:rFonts w:ascii="Times New Roman" w:hAnsi="Times New Roman"/>
          <w:lang w:val="ru-RU" w:eastAsia="ar-SA" w:bidi="ar-SA"/>
        </w:rPr>
        <w:t xml:space="preserve"> поселения «</w:t>
      </w:r>
      <w:proofErr w:type="spellStart"/>
      <w:r>
        <w:rPr>
          <w:rFonts w:ascii="Times New Roman" w:hAnsi="Times New Roman"/>
          <w:lang w:val="ru-RU" w:eastAsia="ar-SA" w:bidi="ar-SA"/>
        </w:rPr>
        <w:t>Жипхегенское</w:t>
      </w:r>
      <w:proofErr w:type="spellEnd"/>
      <w:r w:rsidRPr="00323012">
        <w:rPr>
          <w:rFonts w:ascii="Times New Roman" w:hAnsi="Times New Roman"/>
          <w:lang w:val="ru-RU" w:eastAsia="ar-SA" w:bidi="ar-SA"/>
        </w:rPr>
        <w:t xml:space="preserve">»  </w:t>
      </w:r>
      <w:r w:rsidRPr="00323012">
        <w:rPr>
          <w:rFonts w:ascii="Times New Roman" w:hAnsi="Times New Roman"/>
          <w:lang w:val="ru-RU"/>
        </w:rPr>
        <w:t xml:space="preserve">«Об утверждении бюджета </w:t>
      </w:r>
      <w:r>
        <w:rPr>
          <w:rFonts w:ascii="Times New Roman" w:hAnsi="Times New Roman"/>
          <w:lang w:val="ru-RU"/>
        </w:rPr>
        <w:t xml:space="preserve">сельского </w:t>
      </w:r>
      <w:r w:rsidRPr="00323012">
        <w:rPr>
          <w:rFonts w:ascii="Times New Roman" w:hAnsi="Times New Roman"/>
          <w:lang w:val="ru-RU"/>
        </w:rPr>
        <w:t>поселения «</w:t>
      </w:r>
      <w:proofErr w:type="spellStart"/>
      <w:r>
        <w:rPr>
          <w:rFonts w:ascii="Times New Roman" w:hAnsi="Times New Roman"/>
          <w:lang w:val="ru-RU"/>
        </w:rPr>
        <w:t>Жипхегенское</w:t>
      </w:r>
      <w:proofErr w:type="spellEnd"/>
      <w:r w:rsidRPr="00323012">
        <w:rPr>
          <w:rFonts w:ascii="Times New Roman" w:hAnsi="Times New Roman"/>
          <w:lang w:val="ru-RU"/>
        </w:rPr>
        <w:t>» на 2024 год и плановый период 2025-2026 года»  представлен в Контрольно-счетный орган муниципального района «</w:t>
      </w:r>
      <w:proofErr w:type="spellStart"/>
      <w:r w:rsidRPr="00323012">
        <w:rPr>
          <w:rFonts w:ascii="Times New Roman" w:hAnsi="Times New Roman"/>
          <w:lang w:val="ru-RU"/>
        </w:rPr>
        <w:t>Хилокский</w:t>
      </w:r>
      <w:proofErr w:type="spellEnd"/>
      <w:r w:rsidRPr="00323012">
        <w:rPr>
          <w:rFonts w:ascii="Times New Roman" w:hAnsi="Times New Roman"/>
          <w:lang w:val="ru-RU"/>
        </w:rPr>
        <w:t xml:space="preserve"> район» </w:t>
      </w:r>
      <w:r w:rsidR="00525AED">
        <w:rPr>
          <w:rFonts w:ascii="Times New Roman" w:hAnsi="Times New Roman"/>
          <w:lang w:val="ru-RU"/>
        </w:rPr>
        <w:t>22</w:t>
      </w:r>
      <w:r w:rsidR="002E34C4" w:rsidRPr="002E34C4">
        <w:rPr>
          <w:rFonts w:ascii="Times New Roman" w:hAnsi="Times New Roman"/>
          <w:lang w:val="ru-RU"/>
        </w:rPr>
        <w:t xml:space="preserve"> ноября 202</w:t>
      </w:r>
      <w:r w:rsidR="00525AED">
        <w:rPr>
          <w:rFonts w:ascii="Times New Roman" w:hAnsi="Times New Roman"/>
          <w:lang w:val="ru-RU"/>
        </w:rPr>
        <w:t>4</w:t>
      </w:r>
      <w:r w:rsidR="002E34C4" w:rsidRPr="002E34C4">
        <w:rPr>
          <w:rFonts w:ascii="Times New Roman" w:hAnsi="Times New Roman"/>
          <w:lang w:val="ru-RU"/>
        </w:rPr>
        <w:t xml:space="preserve"> года (входящий № </w:t>
      </w:r>
      <w:r w:rsidR="00525AED">
        <w:rPr>
          <w:rFonts w:ascii="Times New Roman" w:hAnsi="Times New Roman"/>
          <w:lang w:val="ru-RU"/>
        </w:rPr>
        <w:t>46</w:t>
      </w:r>
      <w:r w:rsidR="002E34C4" w:rsidRPr="002E34C4">
        <w:rPr>
          <w:rFonts w:ascii="Times New Roman" w:hAnsi="Times New Roman"/>
          <w:lang w:val="ru-RU"/>
        </w:rPr>
        <w:t xml:space="preserve"> от </w:t>
      </w:r>
      <w:r w:rsidR="00525AED">
        <w:rPr>
          <w:rFonts w:ascii="Times New Roman" w:hAnsi="Times New Roman"/>
          <w:lang w:val="ru-RU"/>
        </w:rPr>
        <w:t>22</w:t>
      </w:r>
      <w:r w:rsidR="002E34C4" w:rsidRPr="002E34C4">
        <w:rPr>
          <w:rFonts w:ascii="Times New Roman" w:hAnsi="Times New Roman"/>
          <w:lang w:val="ru-RU"/>
        </w:rPr>
        <w:t>.1</w:t>
      </w:r>
      <w:r w:rsidR="00525AED">
        <w:rPr>
          <w:rFonts w:ascii="Times New Roman" w:hAnsi="Times New Roman"/>
          <w:lang w:val="ru-RU"/>
        </w:rPr>
        <w:t>1</w:t>
      </w:r>
      <w:r w:rsidR="002E34C4" w:rsidRPr="002E34C4">
        <w:rPr>
          <w:rFonts w:ascii="Times New Roman" w:hAnsi="Times New Roman"/>
          <w:lang w:val="ru-RU"/>
        </w:rPr>
        <w:t>.202</w:t>
      </w:r>
      <w:r w:rsidR="00525AED">
        <w:rPr>
          <w:rFonts w:ascii="Times New Roman" w:hAnsi="Times New Roman"/>
          <w:lang w:val="ru-RU"/>
        </w:rPr>
        <w:t>4</w:t>
      </w:r>
      <w:r w:rsidR="002E34C4" w:rsidRPr="002E34C4">
        <w:rPr>
          <w:rFonts w:ascii="Times New Roman" w:hAnsi="Times New Roman"/>
          <w:lang w:val="ru-RU"/>
        </w:rPr>
        <w:t xml:space="preserve"> года)</w:t>
      </w:r>
      <w:r w:rsidR="002E34C4">
        <w:rPr>
          <w:rFonts w:ascii="Times New Roman" w:hAnsi="Times New Roman"/>
          <w:lang w:val="ru-RU"/>
        </w:rPr>
        <w:t>.</w:t>
      </w:r>
    </w:p>
    <w:p w:rsidR="007B6E96" w:rsidRPr="007B6E96" w:rsidRDefault="00960E00" w:rsidP="00960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  <w:r w:rsidR="007B6E96" w:rsidRPr="007B6E96">
        <w:rPr>
          <w:rFonts w:ascii="Times New Roman" w:hAnsi="Times New Roman"/>
          <w:lang w:val="ru-RU"/>
        </w:rPr>
        <w:t xml:space="preserve">Проект бюджета подготовлен </w:t>
      </w:r>
      <w:proofErr w:type="gramStart"/>
      <w:r w:rsidR="007B6E96" w:rsidRPr="007B6E96">
        <w:rPr>
          <w:rFonts w:ascii="Times New Roman" w:hAnsi="Times New Roman"/>
          <w:lang w:val="ru-RU"/>
        </w:rPr>
        <w:t>в «непрограммном</w:t>
      </w:r>
      <w:proofErr w:type="gramEnd"/>
      <w:r w:rsidR="007B6E96" w:rsidRPr="007B6E96">
        <w:rPr>
          <w:rFonts w:ascii="Times New Roman" w:hAnsi="Times New Roman"/>
          <w:lang w:val="ru-RU"/>
        </w:rPr>
        <w:t>» формате на три года с целью сохранения социальной и финансовой стабильности</w:t>
      </w:r>
      <w:r w:rsidR="007B6E96" w:rsidRPr="007B6E96">
        <w:rPr>
          <w:rFonts w:ascii="Times New Roman" w:eastAsia="Calibri" w:hAnsi="Times New Roman"/>
          <w:lang w:val="ru-RU"/>
        </w:rPr>
        <w:t>.</w:t>
      </w:r>
    </w:p>
    <w:p w:rsidR="007B6E96" w:rsidRPr="007B6E96" w:rsidRDefault="00960E00" w:rsidP="00960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</w:t>
      </w:r>
      <w:r w:rsidR="007B6E96" w:rsidRPr="007B6E96">
        <w:rPr>
          <w:rFonts w:ascii="Times New Roman" w:hAnsi="Times New Roman"/>
          <w:lang w:val="ru-RU"/>
        </w:rPr>
        <w:t>Совет сельского поселения «</w:t>
      </w:r>
      <w:proofErr w:type="spellStart"/>
      <w:r w:rsidR="007B6E96" w:rsidRPr="007B6E96">
        <w:rPr>
          <w:rFonts w:ascii="Times New Roman" w:hAnsi="Times New Roman"/>
          <w:lang w:val="ru-RU"/>
        </w:rPr>
        <w:t>Жипхегенское</w:t>
      </w:r>
      <w:proofErr w:type="spellEnd"/>
      <w:r w:rsidR="007B6E96" w:rsidRPr="007B6E96">
        <w:rPr>
          <w:rFonts w:ascii="Times New Roman" w:hAnsi="Times New Roman"/>
          <w:lang w:val="ru-RU"/>
        </w:rPr>
        <w:t>» направил  проект бюджета в Контрольно-счетный орган муниципального района «</w:t>
      </w:r>
      <w:proofErr w:type="spellStart"/>
      <w:r w:rsidR="007B6E96" w:rsidRPr="007B6E96">
        <w:rPr>
          <w:rFonts w:ascii="Times New Roman" w:hAnsi="Times New Roman"/>
          <w:lang w:val="ru-RU"/>
        </w:rPr>
        <w:t>Хилокский</w:t>
      </w:r>
      <w:proofErr w:type="spellEnd"/>
      <w:r w:rsidR="007B6E96" w:rsidRPr="007B6E96">
        <w:rPr>
          <w:rFonts w:ascii="Times New Roman" w:hAnsi="Times New Roman"/>
          <w:lang w:val="ru-RU"/>
        </w:rPr>
        <w:t xml:space="preserve"> район» для экспертизы на предмет соответствия представленного документа требованиям бюджетного законодательства </w:t>
      </w:r>
      <w:r w:rsidR="00525AED">
        <w:rPr>
          <w:rFonts w:ascii="Times New Roman" w:hAnsi="Times New Roman"/>
          <w:lang w:val="ru-RU"/>
        </w:rPr>
        <w:t>22</w:t>
      </w:r>
      <w:r w:rsidR="007B6E96" w:rsidRPr="007B6E96">
        <w:rPr>
          <w:rFonts w:ascii="Times New Roman" w:hAnsi="Times New Roman"/>
          <w:lang w:val="ru-RU"/>
        </w:rPr>
        <w:t xml:space="preserve"> ноября 202 года.</w:t>
      </w:r>
    </w:p>
    <w:p w:rsidR="007B6E96" w:rsidRPr="007B6E96" w:rsidRDefault="00960E00" w:rsidP="00960E00">
      <w:pPr>
        <w:pStyle w:val="ab"/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</w:t>
      </w:r>
      <w:r w:rsidR="007B6E96" w:rsidRPr="007B6E96">
        <w:rPr>
          <w:rFonts w:ascii="Times New Roman" w:hAnsi="Times New Roman"/>
          <w:lang w:val="ru-RU"/>
        </w:rPr>
        <w:t xml:space="preserve">Перечень и </w:t>
      </w:r>
      <w:r w:rsidR="007B6E96" w:rsidRPr="007B6E96">
        <w:rPr>
          <w:rFonts w:ascii="Times New Roman" w:hAnsi="Times New Roman"/>
          <w:shd w:val="clear" w:color="auto" w:fill="FFFFFF"/>
          <w:lang w:val="ru-RU"/>
        </w:rPr>
        <w:t>содержание</w:t>
      </w:r>
      <w:r w:rsidR="007B6E96" w:rsidRPr="007B6E96">
        <w:rPr>
          <w:rFonts w:ascii="Times New Roman" w:hAnsi="Times New Roman"/>
          <w:lang w:val="ru-RU"/>
        </w:rPr>
        <w:t xml:space="preserve"> документов и материалов, представленные одновременно с проектом бюджета сельского поселения, соответствуют требованиям статьи 184.2 Бюджетного кодекса Российской Федерации, ст.20.1 Положения о бюджетном процессе сельского поселения.</w:t>
      </w:r>
    </w:p>
    <w:p w:rsidR="00525AED" w:rsidRPr="00525AED" w:rsidRDefault="00525AED" w:rsidP="00525AED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 xml:space="preserve">           </w:t>
      </w:r>
      <w:r w:rsidRPr="00525AED">
        <w:rPr>
          <w:rFonts w:ascii="Times New Roman" w:eastAsia="Calibri" w:hAnsi="Times New Roman"/>
          <w:sz w:val="24"/>
          <w:szCs w:val="24"/>
          <w:lang w:val="ru-RU"/>
        </w:rPr>
        <w:t xml:space="preserve">В нарушение требований положений ст.36 Бюджетного кодекса РФ об обязательной открытости для общества и средств массовой информации проектов бюджетов, внесенных в законодательные (представительные) органы государственной власти, </w:t>
      </w:r>
      <w:r w:rsidRPr="00525AE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проект бюджета  не размещен на сайте муниципального района «</w:t>
      </w:r>
      <w:proofErr w:type="spellStart"/>
      <w:r w:rsidRPr="00525AE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Хилокский</w:t>
      </w:r>
      <w:proofErr w:type="spellEnd"/>
      <w:r w:rsidRPr="00525AE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район», в разделе «Поселения»- «Сельское поселение «</w:t>
      </w:r>
      <w:proofErr w:type="spellStart"/>
      <w:r w:rsidRPr="00525AE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Жипхегенское</w:t>
      </w:r>
      <w:proofErr w:type="spellEnd"/>
      <w:r w:rsidRPr="00525AE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» - «Документы сельского поселения «</w:t>
      </w:r>
      <w:proofErr w:type="spellStart"/>
      <w:r w:rsidRPr="00525AE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Жипхегенское</w:t>
      </w:r>
      <w:proofErr w:type="spellEnd"/>
      <w:r w:rsidRPr="00525AE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» - «Проекты нормативно-правовых актов».</w:t>
      </w:r>
    </w:p>
    <w:p w:rsidR="007B6E96" w:rsidRPr="00960E00" w:rsidRDefault="00960E00" w:rsidP="00960E00">
      <w:pPr>
        <w:pStyle w:val="ab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</w:t>
      </w:r>
      <w:r w:rsidR="007B6E96" w:rsidRPr="007B6E96">
        <w:rPr>
          <w:rFonts w:ascii="Times New Roman" w:hAnsi="Times New Roman"/>
          <w:lang w:val="ru-RU"/>
        </w:rPr>
        <w:t xml:space="preserve">Представленный проект бюджета в целом соответствует требованиям Бюджетного кодекса РФ и содержит основные характеристики бюджета, к которым относятся общий объем доходов бюджета, общий объем расходов.  </w:t>
      </w:r>
      <w:r w:rsidR="007B6E96" w:rsidRPr="00960E00">
        <w:rPr>
          <w:rFonts w:ascii="Times New Roman" w:hAnsi="Times New Roman"/>
          <w:lang w:val="ru-RU"/>
        </w:rPr>
        <w:t xml:space="preserve">Бюджет планируется </w:t>
      </w:r>
      <w:proofErr w:type="gramStart"/>
      <w:r w:rsidR="007B6E96" w:rsidRPr="00960E00">
        <w:rPr>
          <w:rFonts w:ascii="Times New Roman" w:hAnsi="Times New Roman"/>
          <w:lang w:val="ru-RU"/>
        </w:rPr>
        <w:t>сбалансированным</w:t>
      </w:r>
      <w:proofErr w:type="gramEnd"/>
      <w:r w:rsidR="007B6E96" w:rsidRPr="00960E00">
        <w:rPr>
          <w:rFonts w:ascii="Times New Roman" w:hAnsi="Times New Roman"/>
          <w:lang w:val="ru-RU"/>
        </w:rPr>
        <w:t xml:space="preserve"> и бездефицитным.</w:t>
      </w:r>
    </w:p>
    <w:p w:rsidR="007B6E96" w:rsidRPr="007B6E96" w:rsidRDefault="00960E00" w:rsidP="00960E00">
      <w:pPr>
        <w:pStyle w:val="af6"/>
        <w:tabs>
          <w:tab w:val="clear" w:pos="6663"/>
          <w:tab w:val="clear" w:pos="10490"/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firstLine="0"/>
        <w:rPr>
          <w:rFonts w:eastAsia="Calibri"/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 w:rsidR="007B6E96" w:rsidRPr="007B6E96" w:rsidRDefault="00960E00" w:rsidP="00960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color w:val="FF0000"/>
          <w:lang w:val="ru-RU"/>
        </w:rPr>
      </w:pPr>
      <w:r>
        <w:rPr>
          <w:rFonts w:ascii="Times New Roman" w:hAnsi="Times New Roman"/>
          <w:lang w:val="ru-RU"/>
        </w:rPr>
        <w:t xml:space="preserve">               </w:t>
      </w:r>
      <w:r w:rsidR="007B6E96" w:rsidRPr="007B6E96">
        <w:rPr>
          <w:rFonts w:ascii="Times New Roman" w:hAnsi="Times New Roman"/>
          <w:lang w:val="ru-RU"/>
        </w:rPr>
        <w:t>В прогнозе социально-экономического развития отсутствуют необходимые и наиболее важные показатели для расчета параметров проекта бюджета, как:</w:t>
      </w:r>
    </w:p>
    <w:p w:rsidR="007B6E96" w:rsidRPr="007B6E96" w:rsidRDefault="007B6E96" w:rsidP="00960E00">
      <w:pPr>
        <w:spacing w:after="0" w:line="240" w:lineRule="auto"/>
        <w:ind w:left="-851" w:firstLine="851"/>
        <w:jc w:val="both"/>
        <w:rPr>
          <w:rFonts w:ascii="Times New Roman" w:hAnsi="Times New Roman"/>
          <w:lang w:val="ru-RU"/>
        </w:rPr>
      </w:pPr>
      <w:r w:rsidRPr="007B6E96">
        <w:rPr>
          <w:rFonts w:ascii="Times New Roman" w:hAnsi="Times New Roman"/>
          <w:lang w:val="ru-RU"/>
        </w:rPr>
        <w:t>-объем инвестиций (в основной капитал);</w:t>
      </w:r>
    </w:p>
    <w:p w:rsidR="007B6E96" w:rsidRPr="007B6E96" w:rsidRDefault="007B6E96" w:rsidP="00960E00">
      <w:pPr>
        <w:spacing w:after="0" w:line="240" w:lineRule="auto"/>
        <w:ind w:left="-851" w:firstLine="851"/>
        <w:jc w:val="both"/>
        <w:rPr>
          <w:rFonts w:ascii="Times New Roman" w:hAnsi="Times New Roman"/>
          <w:b/>
          <w:i/>
          <w:lang w:val="ru-RU"/>
        </w:rPr>
      </w:pPr>
      <w:r w:rsidRPr="007B6E96">
        <w:rPr>
          <w:rFonts w:ascii="Times New Roman" w:hAnsi="Times New Roman"/>
          <w:lang w:val="ru-RU"/>
        </w:rPr>
        <w:t>- объем валовой продукции сельского хозяйства;</w:t>
      </w:r>
    </w:p>
    <w:p w:rsidR="007B6E96" w:rsidRPr="007B6E96" w:rsidRDefault="007B6E96" w:rsidP="00960E00">
      <w:pPr>
        <w:spacing w:after="0" w:line="240" w:lineRule="auto"/>
        <w:ind w:left="-851" w:firstLine="851"/>
        <w:jc w:val="both"/>
        <w:rPr>
          <w:rFonts w:ascii="Times New Roman" w:hAnsi="Times New Roman"/>
          <w:lang w:val="ru-RU"/>
        </w:rPr>
      </w:pPr>
      <w:r w:rsidRPr="007B6E96">
        <w:rPr>
          <w:rFonts w:ascii="Times New Roman" w:hAnsi="Times New Roman"/>
          <w:lang w:val="ru-RU"/>
        </w:rPr>
        <w:t>- среднемесячная заработная плата;</w:t>
      </w:r>
    </w:p>
    <w:p w:rsidR="007B6E96" w:rsidRPr="007B6E96" w:rsidRDefault="007B6E96" w:rsidP="00960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7B6E96">
        <w:rPr>
          <w:rFonts w:ascii="Times New Roman" w:hAnsi="Times New Roman"/>
          <w:lang w:val="ru-RU"/>
        </w:rPr>
        <w:t>- объем выполненных работ по виду деятельности «Строительство.</w:t>
      </w:r>
    </w:p>
    <w:p w:rsidR="007B6E96" w:rsidRPr="00960E00" w:rsidRDefault="00960E00" w:rsidP="00960E00">
      <w:pPr>
        <w:pStyle w:val="ab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 xml:space="preserve">            </w:t>
      </w:r>
      <w:r w:rsidR="007B6E96" w:rsidRPr="007B6E96">
        <w:rPr>
          <w:rFonts w:ascii="Times New Roman" w:eastAsia="Calibri" w:hAnsi="Times New Roman"/>
          <w:lang w:val="ru-RU"/>
        </w:rPr>
        <w:t>Представленная пояснительная записка к проекту бюджета не раскрывает сути основных параметров бюджета в детализации составляющих доходной и расходной частей бюджета, не содержит развернутую характеристику целей и основных положений предлагаемого к рассмотрению проекта бюджета, к которым относятся все основные параметры бюджета поселения (доходы, расходы, дефицит (профицит)</w:t>
      </w:r>
      <w:proofErr w:type="gramStart"/>
      <w:r w:rsidR="007B6E96" w:rsidRPr="007B6E96">
        <w:rPr>
          <w:rFonts w:ascii="Times New Roman" w:eastAsia="Calibri" w:hAnsi="Times New Roman"/>
          <w:lang w:val="ru-RU"/>
        </w:rPr>
        <w:t>,и</w:t>
      </w:r>
      <w:proofErr w:type="gramEnd"/>
      <w:r w:rsidR="007B6E96" w:rsidRPr="007B6E96">
        <w:rPr>
          <w:rFonts w:ascii="Times New Roman" w:eastAsia="Calibri" w:hAnsi="Times New Roman"/>
          <w:lang w:val="ru-RU"/>
        </w:rPr>
        <w:t xml:space="preserve"> т.п.), </w:t>
      </w:r>
      <w:r w:rsidR="007B6E96" w:rsidRPr="007B6E96">
        <w:rPr>
          <w:rFonts w:ascii="Times New Roman" w:hAnsi="Times New Roman"/>
          <w:lang w:val="ru-RU"/>
        </w:rPr>
        <w:t>причины, оказавшие влияние на рост и снижение доходной и расходной частей бюджета поселения в сравнении предыдущими периодами.</w:t>
      </w:r>
      <w:r w:rsidR="007B6E96" w:rsidRPr="007B6E96">
        <w:rPr>
          <w:rFonts w:ascii="Times New Roman" w:eastAsia="Calibri" w:hAnsi="Times New Roman"/>
          <w:lang w:val="ru-RU"/>
        </w:rPr>
        <w:t xml:space="preserve"> Не указаны причины снижения запланированных доходов в сравнении с  ожидаемой оценкой 202</w:t>
      </w:r>
      <w:r w:rsidR="00525AED">
        <w:rPr>
          <w:rFonts w:ascii="Times New Roman" w:eastAsia="Calibri" w:hAnsi="Times New Roman"/>
          <w:lang w:val="ru-RU"/>
        </w:rPr>
        <w:t>4</w:t>
      </w:r>
      <w:r w:rsidR="007B6E96" w:rsidRPr="007B6E96">
        <w:rPr>
          <w:rFonts w:ascii="Times New Roman" w:eastAsia="Calibri" w:hAnsi="Times New Roman"/>
          <w:lang w:val="ru-RU"/>
        </w:rPr>
        <w:t xml:space="preserve"> года. </w:t>
      </w:r>
      <w:r w:rsidR="007B6E96" w:rsidRPr="00960E00">
        <w:rPr>
          <w:rFonts w:ascii="Times New Roman" w:eastAsia="Calibri" w:hAnsi="Times New Roman"/>
          <w:lang w:val="ru-RU"/>
        </w:rPr>
        <w:t xml:space="preserve">Полный анализ по видам доходов отсутствует. </w:t>
      </w:r>
    </w:p>
    <w:p w:rsidR="007B6E96" w:rsidRPr="007B6E96" w:rsidRDefault="007B6E96" w:rsidP="00960E00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bCs/>
          <w:iCs/>
          <w:lang w:val="ru-RU"/>
        </w:rPr>
      </w:pPr>
      <w:r w:rsidRPr="007B6E96">
        <w:rPr>
          <w:rFonts w:ascii="Times New Roman" w:hAnsi="Times New Roman"/>
          <w:bCs/>
          <w:iCs/>
          <w:lang w:val="ru-RU"/>
        </w:rPr>
        <w:t xml:space="preserve">Проектом решения о бюджете доходы прогнозируются:                     </w:t>
      </w:r>
    </w:p>
    <w:p w:rsidR="007B6E96" w:rsidRPr="007B6E96" w:rsidRDefault="007B6E96" w:rsidP="007C7876">
      <w:pPr>
        <w:pStyle w:val="ab"/>
        <w:spacing w:after="0" w:line="240" w:lineRule="auto"/>
        <w:ind w:left="0" w:hanging="491"/>
        <w:jc w:val="both"/>
        <w:rPr>
          <w:rFonts w:ascii="Times New Roman" w:hAnsi="Times New Roman"/>
          <w:lang w:val="ru-RU"/>
        </w:rPr>
      </w:pPr>
      <w:r w:rsidRPr="007B6E96">
        <w:rPr>
          <w:rFonts w:ascii="Times New Roman" w:hAnsi="Times New Roman"/>
          <w:bCs/>
          <w:iCs/>
          <w:lang w:val="ru-RU"/>
        </w:rPr>
        <w:t xml:space="preserve">           </w:t>
      </w:r>
      <w:r w:rsidR="00960E00">
        <w:rPr>
          <w:rFonts w:ascii="Times New Roman" w:hAnsi="Times New Roman"/>
          <w:bCs/>
          <w:iCs/>
          <w:lang w:val="ru-RU"/>
        </w:rPr>
        <w:t xml:space="preserve">        </w:t>
      </w:r>
      <w:r w:rsidRPr="007B6E96">
        <w:rPr>
          <w:rFonts w:ascii="Times New Roman" w:hAnsi="Times New Roman"/>
          <w:bCs/>
          <w:iCs/>
          <w:lang w:val="ru-RU"/>
        </w:rPr>
        <w:t xml:space="preserve"> на</w:t>
      </w:r>
      <w:r w:rsidRPr="007B6E96">
        <w:rPr>
          <w:rFonts w:ascii="Times New Roman" w:hAnsi="Times New Roman"/>
          <w:b/>
          <w:bCs/>
          <w:iCs/>
          <w:lang w:val="ru-RU"/>
        </w:rPr>
        <w:t xml:space="preserve"> 202</w:t>
      </w:r>
      <w:r w:rsidR="00525AED">
        <w:rPr>
          <w:rFonts w:ascii="Times New Roman" w:hAnsi="Times New Roman"/>
          <w:b/>
          <w:bCs/>
          <w:iCs/>
          <w:lang w:val="ru-RU"/>
        </w:rPr>
        <w:t>5</w:t>
      </w:r>
      <w:r w:rsidRPr="007B6E96">
        <w:rPr>
          <w:rFonts w:ascii="Times New Roman" w:hAnsi="Times New Roman"/>
          <w:b/>
          <w:bCs/>
          <w:iCs/>
          <w:lang w:val="ru-RU"/>
        </w:rPr>
        <w:t xml:space="preserve"> год в  объеме  </w:t>
      </w:r>
      <w:r w:rsidR="00525AED">
        <w:rPr>
          <w:rFonts w:ascii="Times New Roman" w:hAnsi="Times New Roman"/>
          <w:b/>
          <w:bCs/>
          <w:iCs/>
          <w:lang w:val="ru-RU"/>
        </w:rPr>
        <w:t>5973,1</w:t>
      </w:r>
      <w:r w:rsidRPr="007B6E96">
        <w:rPr>
          <w:rFonts w:ascii="Times New Roman" w:hAnsi="Times New Roman"/>
          <w:b/>
          <w:bCs/>
          <w:iCs/>
          <w:lang w:val="ru-RU"/>
        </w:rPr>
        <w:t xml:space="preserve"> тыс. рублей, </w:t>
      </w:r>
      <w:r w:rsidRPr="007B6E96">
        <w:rPr>
          <w:rFonts w:ascii="Times New Roman" w:hAnsi="Times New Roman"/>
          <w:lang w:val="ru-RU"/>
        </w:rPr>
        <w:t xml:space="preserve"> в том числе: финансовая помощь из бюджетов другого уровня составляет </w:t>
      </w:r>
      <w:r w:rsidR="00525AED">
        <w:rPr>
          <w:rFonts w:ascii="Times New Roman" w:hAnsi="Times New Roman"/>
          <w:lang w:val="ru-RU"/>
        </w:rPr>
        <w:t>4935,1</w:t>
      </w:r>
      <w:r w:rsidRPr="007B6E96">
        <w:rPr>
          <w:rFonts w:ascii="Times New Roman" w:hAnsi="Times New Roman"/>
          <w:lang w:val="ru-RU"/>
        </w:rPr>
        <w:t xml:space="preserve"> тыс. рублей </w:t>
      </w:r>
      <w:r w:rsidR="00525AED">
        <w:rPr>
          <w:rFonts w:ascii="Times New Roman" w:hAnsi="Times New Roman"/>
          <w:lang w:val="ru-RU"/>
        </w:rPr>
        <w:t>82,6</w:t>
      </w:r>
      <w:r w:rsidRPr="007B6E96">
        <w:rPr>
          <w:rFonts w:ascii="Times New Roman" w:hAnsi="Times New Roman"/>
          <w:lang w:val="ru-RU"/>
        </w:rPr>
        <w:t xml:space="preserve">% от общей суммы доходной базы), налоговые, неналоговые доходы  района– </w:t>
      </w:r>
      <w:r w:rsidR="00525AED">
        <w:rPr>
          <w:rFonts w:ascii="Times New Roman" w:hAnsi="Times New Roman"/>
          <w:lang w:val="ru-RU"/>
        </w:rPr>
        <w:t>1038,0</w:t>
      </w:r>
      <w:r w:rsidRPr="007B6E96">
        <w:rPr>
          <w:rFonts w:ascii="Times New Roman" w:hAnsi="Times New Roman"/>
          <w:lang w:val="ru-RU"/>
        </w:rPr>
        <w:t xml:space="preserve"> тыс. рублей (</w:t>
      </w:r>
      <w:r w:rsidR="00525AED">
        <w:rPr>
          <w:rFonts w:ascii="Times New Roman" w:hAnsi="Times New Roman"/>
          <w:lang w:val="ru-RU"/>
        </w:rPr>
        <w:t>17,4</w:t>
      </w:r>
      <w:r w:rsidRPr="007B6E96">
        <w:rPr>
          <w:rFonts w:ascii="Times New Roman" w:hAnsi="Times New Roman"/>
          <w:lang w:val="ru-RU"/>
        </w:rPr>
        <w:t xml:space="preserve"> %);</w:t>
      </w:r>
    </w:p>
    <w:p w:rsidR="007B6E96" w:rsidRPr="007B6E96" w:rsidRDefault="007B6E96" w:rsidP="007C7876">
      <w:pPr>
        <w:spacing w:after="0" w:line="240" w:lineRule="auto"/>
        <w:ind w:hanging="491"/>
        <w:jc w:val="both"/>
        <w:rPr>
          <w:rFonts w:ascii="Times New Roman" w:hAnsi="Times New Roman"/>
          <w:lang w:val="ru-RU"/>
        </w:rPr>
      </w:pPr>
      <w:r w:rsidRPr="007B6E96">
        <w:rPr>
          <w:rFonts w:ascii="Times New Roman" w:hAnsi="Times New Roman"/>
          <w:lang w:val="ru-RU"/>
        </w:rPr>
        <w:t xml:space="preserve"> </w:t>
      </w:r>
      <w:r w:rsidR="00960E00">
        <w:rPr>
          <w:rFonts w:ascii="Times New Roman" w:hAnsi="Times New Roman"/>
          <w:lang w:val="ru-RU"/>
        </w:rPr>
        <w:t xml:space="preserve">                    </w:t>
      </w:r>
      <w:r w:rsidRPr="007B6E96">
        <w:rPr>
          <w:rFonts w:ascii="Times New Roman" w:hAnsi="Times New Roman"/>
          <w:lang w:val="ru-RU"/>
        </w:rPr>
        <w:t xml:space="preserve">на </w:t>
      </w:r>
      <w:r w:rsidRPr="007B6E96">
        <w:rPr>
          <w:rFonts w:ascii="Times New Roman" w:hAnsi="Times New Roman"/>
          <w:b/>
          <w:lang w:val="ru-RU"/>
        </w:rPr>
        <w:t>202</w:t>
      </w:r>
      <w:r w:rsidR="00525AED">
        <w:rPr>
          <w:rFonts w:ascii="Times New Roman" w:hAnsi="Times New Roman"/>
          <w:b/>
          <w:lang w:val="ru-RU"/>
        </w:rPr>
        <w:t xml:space="preserve">6 год в  объеме   6040,3 </w:t>
      </w:r>
      <w:r w:rsidRPr="007B6E96">
        <w:rPr>
          <w:rFonts w:ascii="Times New Roman" w:hAnsi="Times New Roman"/>
          <w:b/>
          <w:lang w:val="ru-RU"/>
        </w:rPr>
        <w:t>тыс. рублей</w:t>
      </w:r>
      <w:r w:rsidRPr="007B6E96">
        <w:rPr>
          <w:rFonts w:ascii="Times New Roman" w:hAnsi="Times New Roman"/>
          <w:lang w:val="ru-RU"/>
        </w:rPr>
        <w:t xml:space="preserve">,  в том числе: финансовая помощь из бюджетов другого уровня составляет </w:t>
      </w:r>
      <w:r w:rsidR="00525AED">
        <w:rPr>
          <w:rFonts w:ascii="Times New Roman" w:hAnsi="Times New Roman"/>
          <w:lang w:val="ru-RU"/>
        </w:rPr>
        <w:t>4964,3</w:t>
      </w:r>
      <w:r w:rsidRPr="007B6E96">
        <w:rPr>
          <w:rFonts w:ascii="Times New Roman" w:hAnsi="Times New Roman"/>
          <w:lang w:val="ru-RU"/>
        </w:rPr>
        <w:t xml:space="preserve"> тыс. рублей (</w:t>
      </w:r>
      <w:r w:rsidR="00525AED">
        <w:rPr>
          <w:rFonts w:ascii="Times New Roman" w:hAnsi="Times New Roman"/>
          <w:lang w:val="ru-RU"/>
        </w:rPr>
        <w:t>82,2</w:t>
      </w:r>
      <w:r w:rsidRPr="007B6E96">
        <w:rPr>
          <w:rFonts w:ascii="Times New Roman" w:hAnsi="Times New Roman"/>
          <w:lang w:val="ru-RU"/>
        </w:rPr>
        <w:t xml:space="preserve">% от общей суммы доходной базы), налоговые, неналоговые доходы  района– </w:t>
      </w:r>
      <w:r w:rsidR="00525AED">
        <w:rPr>
          <w:rFonts w:ascii="Times New Roman" w:hAnsi="Times New Roman"/>
          <w:lang w:val="ru-RU"/>
        </w:rPr>
        <w:t xml:space="preserve">1076,0 </w:t>
      </w:r>
      <w:r w:rsidRPr="007B6E96">
        <w:rPr>
          <w:rFonts w:ascii="Times New Roman" w:hAnsi="Times New Roman"/>
          <w:lang w:val="ru-RU"/>
        </w:rPr>
        <w:t>тыс. рублей (21,3%);</w:t>
      </w:r>
    </w:p>
    <w:p w:rsidR="007B6E96" w:rsidRPr="007B6E96" w:rsidRDefault="00960E00" w:rsidP="007C7876">
      <w:pPr>
        <w:spacing w:after="0" w:line="240" w:lineRule="auto"/>
        <w:ind w:hanging="49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 xml:space="preserve">                    </w:t>
      </w:r>
      <w:r w:rsidRPr="00960E00">
        <w:rPr>
          <w:rFonts w:ascii="Times New Roman" w:hAnsi="Times New Roman"/>
          <w:lang w:val="ru-RU"/>
        </w:rPr>
        <w:t xml:space="preserve"> </w:t>
      </w:r>
      <w:r w:rsidR="007B6E96" w:rsidRPr="00960E00">
        <w:rPr>
          <w:rFonts w:ascii="Times New Roman" w:hAnsi="Times New Roman"/>
          <w:lang w:val="ru-RU"/>
        </w:rPr>
        <w:t>на</w:t>
      </w:r>
      <w:r w:rsidR="007B6E96" w:rsidRPr="007B6E96">
        <w:rPr>
          <w:rFonts w:ascii="Times New Roman" w:hAnsi="Times New Roman"/>
          <w:b/>
          <w:lang w:val="ru-RU"/>
        </w:rPr>
        <w:t xml:space="preserve"> 202</w:t>
      </w:r>
      <w:r w:rsidR="00525AED">
        <w:rPr>
          <w:rFonts w:ascii="Times New Roman" w:hAnsi="Times New Roman"/>
          <w:b/>
          <w:lang w:val="ru-RU"/>
        </w:rPr>
        <w:t xml:space="preserve">7 год в  объеме   6040,3 </w:t>
      </w:r>
      <w:r w:rsidR="007B6E96" w:rsidRPr="007B6E96">
        <w:rPr>
          <w:rFonts w:ascii="Times New Roman" w:hAnsi="Times New Roman"/>
          <w:b/>
          <w:lang w:val="ru-RU"/>
        </w:rPr>
        <w:t>тыс. рублей</w:t>
      </w:r>
      <w:r w:rsidR="007B6E96" w:rsidRPr="007B6E96">
        <w:rPr>
          <w:rFonts w:ascii="Times New Roman" w:hAnsi="Times New Roman"/>
          <w:lang w:val="ru-RU"/>
        </w:rPr>
        <w:t xml:space="preserve">,  в том числе: финансовая помощь из бюджетов </w:t>
      </w:r>
      <w:r w:rsidR="00525AED">
        <w:rPr>
          <w:rFonts w:ascii="Times New Roman" w:hAnsi="Times New Roman"/>
          <w:lang w:val="ru-RU"/>
        </w:rPr>
        <w:t xml:space="preserve">другого уровня составляет 4964,3 </w:t>
      </w:r>
      <w:r w:rsidR="007B6E96" w:rsidRPr="007B6E96">
        <w:rPr>
          <w:rFonts w:ascii="Times New Roman" w:hAnsi="Times New Roman"/>
          <w:lang w:val="ru-RU"/>
        </w:rPr>
        <w:t>тыс. рублей (</w:t>
      </w:r>
      <w:r w:rsidR="00525AED">
        <w:rPr>
          <w:rFonts w:ascii="Times New Roman" w:hAnsi="Times New Roman"/>
          <w:lang w:val="ru-RU"/>
        </w:rPr>
        <w:t>82,2</w:t>
      </w:r>
      <w:r w:rsidR="007B6E96" w:rsidRPr="007B6E96">
        <w:rPr>
          <w:rFonts w:ascii="Times New Roman" w:hAnsi="Times New Roman"/>
          <w:lang w:val="ru-RU"/>
        </w:rPr>
        <w:t>% от общей суммы доходной базы), налоговые, н</w:t>
      </w:r>
      <w:r w:rsidR="00525AED">
        <w:rPr>
          <w:rFonts w:ascii="Times New Roman" w:hAnsi="Times New Roman"/>
          <w:lang w:val="ru-RU"/>
        </w:rPr>
        <w:t>еналоговые доходы  района– 1076,0</w:t>
      </w:r>
      <w:r w:rsidR="007B6E96" w:rsidRPr="007B6E96">
        <w:rPr>
          <w:rFonts w:ascii="Times New Roman" w:hAnsi="Times New Roman"/>
          <w:lang w:val="ru-RU"/>
        </w:rPr>
        <w:t xml:space="preserve"> тыс. рублей (</w:t>
      </w:r>
      <w:r w:rsidR="00525AED">
        <w:rPr>
          <w:rFonts w:ascii="Times New Roman" w:hAnsi="Times New Roman"/>
          <w:lang w:val="ru-RU"/>
        </w:rPr>
        <w:t>17,2</w:t>
      </w:r>
      <w:r w:rsidR="007B6E96" w:rsidRPr="007B6E96">
        <w:rPr>
          <w:rFonts w:ascii="Times New Roman" w:hAnsi="Times New Roman"/>
          <w:lang w:val="ru-RU"/>
        </w:rPr>
        <w:t xml:space="preserve"> %).</w:t>
      </w:r>
    </w:p>
    <w:p w:rsidR="007B6E96" w:rsidRPr="007B6E96" w:rsidRDefault="00960E00" w:rsidP="007C7876">
      <w:pPr>
        <w:pStyle w:val="af6"/>
        <w:tabs>
          <w:tab w:val="clear" w:pos="6663"/>
          <w:tab w:val="clear" w:pos="10490"/>
        </w:tabs>
        <w:spacing w:line="240" w:lineRule="auto"/>
        <w:ind w:right="-1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7B6E96" w:rsidRPr="007B6E96">
        <w:rPr>
          <w:sz w:val="22"/>
          <w:szCs w:val="22"/>
        </w:rPr>
        <w:t>Расходы на 202</w:t>
      </w:r>
      <w:r w:rsidR="00525AED">
        <w:rPr>
          <w:sz w:val="22"/>
          <w:szCs w:val="22"/>
        </w:rPr>
        <w:t>5</w:t>
      </w:r>
      <w:r w:rsidR="007B6E96" w:rsidRPr="007B6E96">
        <w:rPr>
          <w:sz w:val="22"/>
          <w:szCs w:val="22"/>
        </w:rPr>
        <w:t xml:space="preserve"> год и плановые периоды в бюджете района планировались исходя из рассчитанного объема доходов. </w:t>
      </w:r>
    </w:p>
    <w:p w:rsidR="007B6E96" w:rsidRPr="007B6E96" w:rsidRDefault="00960E00" w:rsidP="007C7876">
      <w:pPr>
        <w:spacing w:after="0" w:line="240" w:lineRule="auto"/>
        <w:ind w:hanging="491"/>
        <w:jc w:val="both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lang w:val="ru-RU"/>
        </w:rPr>
        <w:t xml:space="preserve">                       </w:t>
      </w:r>
      <w:r w:rsidR="007B6E96" w:rsidRPr="007B6E96">
        <w:rPr>
          <w:rFonts w:ascii="Times New Roman" w:hAnsi="Times New Roman"/>
          <w:lang w:val="ru-RU"/>
        </w:rPr>
        <w:t xml:space="preserve">Проектом решения о бюджете </w:t>
      </w:r>
      <w:r w:rsidR="007B6E96" w:rsidRPr="007B6E96">
        <w:rPr>
          <w:rFonts w:ascii="Times New Roman" w:hAnsi="Times New Roman"/>
          <w:b/>
          <w:lang w:val="ru-RU"/>
        </w:rPr>
        <w:t>расходы</w:t>
      </w:r>
      <w:r w:rsidR="007B6E96" w:rsidRPr="007B6E96">
        <w:rPr>
          <w:rFonts w:ascii="Times New Roman" w:hAnsi="Times New Roman"/>
          <w:lang w:val="ru-RU"/>
        </w:rPr>
        <w:t xml:space="preserve"> прогнозируются </w:t>
      </w:r>
      <w:r w:rsidR="007B6E96" w:rsidRPr="007B6E96">
        <w:rPr>
          <w:rFonts w:ascii="Times New Roman" w:hAnsi="Times New Roman"/>
          <w:b/>
          <w:lang w:val="ru-RU"/>
        </w:rPr>
        <w:t>на 202</w:t>
      </w:r>
      <w:r w:rsidR="00525AED">
        <w:rPr>
          <w:rFonts w:ascii="Times New Roman" w:hAnsi="Times New Roman"/>
          <w:b/>
          <w:lang w:val="ru-RU"/>
        </w:rPr>
        <w:t>5</w:t>
      </w:r>
      <w:r w:rsidR="007B6E96" w:rsidRPr="007B6E96">
        <w:rPr>
          <w:rFonts w:ascii="Times New Roman" w:hAnsi="Times New Roman"/>
          <w:b/>
          <w:lang w:val="ru-RU"/>
        </w:rPr>
        <w:t xml:space="preserve"> год </w:t>
      </w:r>
      <w:r w:rsidR="007B6E96" w:rsidRPr="007B6E96">
        <w:rPr>
          <w:rFonts w:ascii="Times New Roman" w:hAnsi="Times New Roman"/>
          <w:lang w:val="ru-RU"/>
        </w:rPr>
        <w:t xml:space="preserve">в сумме </w:t>
      </w:r>
      <w:r w:rsidR="00525AED">
        <w:rPr>
          <w:rFonts w:ascii="Times New Roman" w:hAnsi="Times New Roman"/>
          <w:b/>
          <w:i/>
          <w:lang w:val="ru-RU"/>
        </w:rPr>
        <w:t>5973,1</w:t>
      </w:r>
      <w:r w:rsidR="007B6E96" w:rsidRPr="007B6E96">
        <w:rPr>
          <w:rFonts w:ascii="Times New Roman" w:hAnsi="Times New Roman"/>
          <w:b/>
          <w:i/>
          <w:lang w:val="ru-RU"/>
        </w:rPr>
        <w:t xml:space="preserve">  тыс. рублей, </w:t>
      </w:r>
      <w:r w:rsidR="007B6E96" w:rsidRPr="007B6E96">
        <w:rPr>
          <w:rFonts w:ascii="Times New Roman" w:hAnsi="Times New Roman"/>
          <w:lang w:val="ru-RU"/>
        </w:rPr>
        <w:t xml:space="preserve">на 2025 год в сумме </w:t>
      </w:r>
      <w:r w:rsidR="00525AED">
        <w:rPr>
          <w:rFonts w:ascii="Times New Roman" w:hAnsi="Times New Roman"/>
          <w:b/>
          <w:i/>
          <w:lang w:val="ru-RU"/>
        </w:rPr>
        <w:t>6040,3</w:t>
      </w:r>
      <w:r w:rsidR="007B6E96" w:rsidRPr="007B6E96">
        <w:rPr>
          <w:rFonts w:ascii="Times New Roman" w:hAnsi="Times New Roman"/>
          <w:b/>
          <w:i/>
          <w:lang w:val="ru-RU"/>
        </w:rPr>
        <w:t xml:space="preserve"> тыс. рублей</w:t>
      </w:r>
      <w:r w:rsidR="007B6E96" w:rsidRPr="007B6E96">
        <w:rPr>
          <w:rFonts w:ascii="Times New Roman" w:hAnsi="Times New Roman"/>
          <w:lang w:val="ru-RU"/>
        </w:rPr>
        <w:t xml:space="preserve"> и на 202</w:t>
      </w:r>
      <w:r w:rsidR="00525AED">
        <w:rPr>
          <w:rFonts w:ascii="Times New Roman" w:hAnsi="Times New Roman"/>
          <w:lang w:val="ru-RU"/>
        </w:rPr>
        <w:t>7</w:t>
      </w:r>
      <w:r w:rsidR="007B6E96" w:rsidRPr="007B6E96">
        <w:rPr>
          <w:rFonts w:ascii="Times New Roman" w:hAnsi="Times New Roman"/>
          <w:lang w:val="ru-RU"/>
        </w:rPr>
        <w:t xml:space="preserve"> год- </w:t>
      </w:r>
      <w:r w:rsidR="00525AED">
        <w:rPr>
          <w:rFonts w:ascii="Times New Roman" w:hAnsi="Times New Roman"/>
          <w:b/>
          <w:i/>
          <w:lang w:val="ru-RU"/>
        </w:rPr>
        <w:t>6040,3</w:t>
      </w:r>
      <w:r w:rsidR="007B6E96" w:rsidRPr="007B6E96">
        <w:rPr>
          <w:rFonts w:ascii="Times New Roman" w:hAnsi="Times New Roman"/>
          <w:b/>
          <w:i/>
          <w:lang w:val="ru-RU"/>
        </w:rPr>
        <w:t xml:space="preserve"> тыс. рублей.</w:t>
      </w:r>
    </w:p>
    <w:p w:rsidR="007B6E96" w:rsidRPr="007B6E96" w:rsidRDefault="00960E00" w:rsidP="007C7876">
      <w:pPr>
        <w:spacing w:after="0" w:line="240" w:lineRule="auto"/>
        <w:ind w:hanging="49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</w:t>
      </w:r>
      <w:r w:rsidR="007B6E96" w:rsidRPr="007B6E96">
        <w:rPr>
          <w:rFonts w:ascii="Times New Roman" w:hAnsi="Times New Roman"/>
          <w:lang w:val="ru-RU"/>
        </w:rPr>
        <w:t>Снижение  общего объема расходов бюджета муниципального района в 2024 году в сравнении с ожидаемой оценкой 202</w:t>
      </w:r>
      <w:r w:rsidR="00525AED">
        <w:rPr>
          <w:rFonts w:ascii="Times New Roman" w:hAnsi="Times New Roman"/>
          <w:lang w:val="ru-RU"/>
        </w:rPr>
        <w:t>4</w:t>
      </w:r>
      <w:r w:rsidR="007B6E96" w:rsidRPr="007B6E96">
        <w:rPr>
          <w:rFonts w:ascii="Times New Roman" w:hAnsi="Times New Roman"/>
          <w:lang w:val="ru-RU"/>
        </w:rPr>
        <w:t xml:space="preserve"> года составит </w:t>
      </w:r>
      <w:r w:rsidR="00525AED">
        <w:rPr>
          <w:rFonts w:ascii="Times New Roman" w:hAnsi="Times New Roman"/>
          <w:lang w:val="ru-RU"/>
        </w:rPr>
        <w:t>9,2</w:t>
      </w:r>
      <w:r w:rsidR="007B6E96" w:rsidRPr="007B6E96">
        <w:rPr>
          <w:rFonts w:ascii="Times New Roman" w:hAnsi="Times New Roman"/>
          <w:lang w:val="ru-RU"/>
        </w:rPr>
        <w:t xml:space="preserve"> % или </w:t>
      </w:r>
      <w:r w:rsidR="00525AED">
        <w:rPr>
          <w:rFonts w:ascii="Times New Roman" w:hAnsi="Times New Roman"/>
          <w:lang w:val="ru-RU"/>
        </w:rPr>
        <w:t>604,1</w:t>
      </w:r>
      <w:r w:rsidR="007B6E96" w:rsidRPr="007B6E96">
        <w:rPr>
          <w:rFonts w:ascii="Times New Roman" w:hAnsi="Times New Roman"/>
          <w:lang w:val="ru-RU"/>
        </w:rPr>
        <w:t xml:space="preserve"> тыс. рублей.</w:t>
      </w:r>
    </w:p>
    <w:p w:rsidR="007B6E96" w:rsidRPr="007B6E96" w:rsidRDefault="00960E00" w:rsidP="007C7876">
      <w:pPr>
        <w:spacing w:after="0" w:line="240" w:lineRule="auto"/>
        <w:ind w:hanging="49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</w:t>
      </w:r>
      <w:r w:rsidR="007B6E96" w:rsidRPr="007B6E96">
        <w:rPr>
          <w:rFonts w:ascii="Times New Roman" w:hAnsi="Times New Roman"/>
          <w:lang w:val="ru-RU"/>
        </w:rPr>
        <w:t>В сравнении с исполнением 202</w:t>
      </w:r>
      <w:r w:rsidR="00525AED">
        <w:rPr>
          <w:rFonts w:ascii="Times New Roman" w:hAnsi="Times New Roman"/>
          <w:lang w:val="ru-RU"/>
        </w:rPr>
        <w:t>3</w:t>
      </w:r>
      <w:r w:rsidR="007B6E96" w:rsidRPr="007B6E96">
        <w:rPr>
          <w:rFonts w:ascii="Times New Roman" w:hAnsi="Times New Roman"/>
          <w:lang w:val="ru-RU"/>
        </w:rPr>
        <w:t xml:space="preserve"> года расходы прогнозируются со снижением на </w:t>
      </w:r>
      <w:r w:rsidR="00525AED">
        <w:rPr>
          <w:rFonts w:ascii="Times New Roman" w:hAnsi="Times New Roman"/>
          <w:lang w:val="ru-RU"/>
        </w:rPr>
        <w:t>13,6</w:t>
      </w:r>
      <w:r w:rsidR="007B6E96" w:rsidRPr="007B6E96">
        <w:rPr>
          <w:rFonts w:ascii="Times New Roman" w:hAnsi="Times New Roman"/>
          <w:lang w:val="ru-RU"/>
        </w:rPr>
        <w:t xml:space="preserve">%  или на </w:t>
      </w:r>
      <w:r w:rsidR="00525AED">
        <w:rPr>
          <w:rFonts w:ascii="Times New Roman" w:hAnsi="Times New Roman"/>
          <w:lang w:val="ru-RU"/>
        </w:rPr>
        <w:t>94,1</w:t>
      </w:r>
      <w:r w:rsidR="007B6E96" w:rsidRPr="007B6E96">
        <w:rPr>
          <w:rFonts w:ascii="Times New Roman" w:hAnsi="Times New Roman"/>
          <w:lang w:val="ru-RU"/>
        </w:rPr>
        <w:t xml:space="preserve"> тыс. рублей.</w:t>
      </w:r>
    </w:p>
    <w:p w:rsidR="001D6C3C" w:rsidRDefault="001D6C3C" w:rsidP="001D6C3C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</w:t>
      </w:r>
      <w:r w:rsidRPr="001D6C3C">
        <w:rPr>
          <w:rFonts w:ascii="Times New Roman" w:hAnsi="Times New Roman"/>
          <w:sz w:val="24"/>
          <w:szCs w:val="24"/>
          <w:lang w:val="ru-RU"/>
        </w:rPr>
        <w:t>Бюджетные ассигнования проектом бюджета предусмотрены в основном:</w:t>
      </w:r>
    </w:p>
    <w:p w:rsidR="001D6C3C" w:rsidRPr="001D6C3C" w:rsidRDefault="001D6C3C" w:rsidP="001D6C3C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1D6C3C">
        <w:rPr>
          <w:rFonts w:ascii="Times New Roman" w:hAnsi="Times New Roman"/>
          <w:sz w:val="24"/>
          <w:szCs w:val="24"/>
          <w:lang w:val="ru-RU"/>
        </w:rPr>
        <w:t xml:space="preserve">на заработную плату с учетом начислений за счет средств местного бюджета на 11,5 месяцев 2025 года (без учета увеличения с 1 января 2025 года </w:t>
      </w:r>
      <w:r w:rsidRPr="001D6C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минимального </w:t>
      </w:r>
      <w:proofErr w:type="gramStart"/>
      <w:r w:rsidRPr="001D6C3C">
        <w:rPr>
          <w:rFonts w:ascii="Times New Roman" w:hAnsi="Times New Roman"/>
          <w:color w:val="000000" w:themeColor="text1"/>
          <w:sz w:val="24"/>
          <w:szCs w:val="24"/>
          <w:lang w:val="ru-RU"/>
        </w:rPr>
        <w:t>размера оплаты труда</w:t>
      </w:r>
      <w:proofErr w:type="gramEnd"/>
      <w:r w:rsidRPr="001D6C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16,6</w:t>
      </w:r>
      <w:r w:rsidRPr="001D6C3C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D6C3C">
        <w:rPr>
          <w:rFonts w:ascii="Times New Roman" w:hAnsi="Times New Roman"/>
          <w:color w:val="000000" w:themeColor="text1"/>
          <w:sz w:val="24"/>
          <w:szCs w:val="24"/>
          <w:lang w:val="ru-RU"/>
        </w:rPr>
        <w:t>процента)</w:t>
      </w:r>
      <w:r w:rsidRPr="001D6C3C">
        <w:rPr>
          <w:rFonts w:ascii="Times New Roman" w:hAnsi="Times New Roman"/>
          <w:sz w:val="24"/>
          <w:szCs w:val="24"/>
          <w:lang w:val="ru-RU"/>
        </w:rPr>
        <w:t xml:space="preserve"> в сумме </w:t>
      </w:r>
      <w:r w:rsidRPr="001D6C3C">
        <w:rPr>
          <w:rFonts w:ascii="Times New Roman" w:hAnsi="Times New Roman"/>
          <w:b/>
          <w:sz w:val="24"/>
          <w:szCs w:val="24"/>
          <w:lang w:val="ru-RU"/>
        </w:rPr>
        <w:t xml:space="preserve">4751,7 </w:t>
      </w:r>
      <w:r w:rsidRPr="001D6C3C">
        <w:rPr>
          <w:rFonts w:ascii="Times New Roman" w:hAnsi="Times New Roman"/>
          <w:sz w:val="24"/>
          <w:szCs w:val="24"/>
          <w:lang w:val="ru-RU"/>
        </w:rPr>
        <w:t>тыс. рублей. Расходы на оплату бюджетными учреждениями потребляемых коммунальных услуг, в том числе услуги отопления, водоснабжения и водоотведения, электроэнергии, вывоз ТКО «</w:t>
      </w:r>
      <w:proofErr w:type="spellStart"/>
      <w:r w:rsidRPr="001D6C3C">
        <w:rPr>
          <w:rFonts w:ascii="Times New Roman" w:hAnsi="Times New Roman"/>
          <w:sz w:val="24"/>
          <w:szCs w:val="24"/>
          <w:lang w:val="ru-RU"/>
        </w:rPr>
        <w:t>Олерон</w:t>
      </w:r>
      <w:proofErr w:type="spellEnd"/>
      <w:r w:rsidRPr="001D6C3C">
        <w:rPr>
          <w:rFonts w:ascii="Times New Roman" w:hAnsi="Times New Roman"/>
          <w:sz w:val="24"/>
          <w:szCs w:val="24"/>
          <w:lang w:val="ru-RU"/>
        </w:rPr>
        <w:t xml:space="preserve">» предусмотрены в сумме </w:t>
      </w:r>
      <w:r w:rsidRPr="001D6C3C">
        <w:rPr>
          <w:rFonts w:ascii="Times New Roman" w:hAnsi="Times New Roman"/>
          <w:b/>
          <w:sz w:val="24"/>
          <w:szCs w:val="24"/>
          <w:lang w:val="ru-RU"/>
        </w:rPr>
        <w:t xml:space="preserve">133,6 </w:t>
      </w:r>
      <w:r w:rsidRPr="001D6C3C">
        <w:rPr>
          <w:rFonts w:ascii="Times New Roman" w:hAnsi="Times New Roman"/>
          <w:sz w:val="24"/>
          <w:szCs w:val="24"/>
          <w:lang w:val="ru-RU"/>
        </w:rPr>
        <w:t>тыс. рублей или на 11,5 месяцев 2025 года (расходы на электроэнергию предусмотрены на 6 месяцев). В полном объеме предусмотрены расходы на уплату налога на имущество организаций, земельного и транспортного налогов, а также расходы на программное обеспечение, на услуги связи.</w:t>
      </w:r>
    </w:p>
    <w:p w:rsidR="00732EA4" w:rsidRPr="00732EA4" w:rsidRDefault="00732EA4" w:rsidP="00520CD2">
      <w:pPr>
        <w:spacing w:after="0" w:line="240" w:lineRule="auto"/>
        <w:ind w:right="-284" w:firstLine="0"/>
        <w:jc w:val="center"/>
        <w:rPr>
          <w:rFonts w:ascii="Times New Roman" w:hAnsi="Times New Roman"/>
          <w:lang w:val="ru-RU"/>
        </w:rPr>
      </w:pPr>
    </w:p>
    <w:p w:rsidR="00960E00" w:rsidRDefault="00355F28" w:rsidP="00355F28">
      <w:pPr>
        <w:spacing w:after="0" w:line="240" w:lineRule="auto"/>
        <w:ind w:right="-284" w:firstLine="0"/>
        <w:jc w:val="center"/>
        <w:rPr>
          <w:rFonts w:ascii="Times New Roman" w:hAnsi="Times New Roman"/>
          <w:b/>
          <w:u w:val="single"/>
          <w:lang w:val="ru-RU"/>
        </w:rPr>
      </w:pPr>
      <w:r w:rsidRPr="00355F28">
        <w:rPr>
          <w:rFonts w:ascii="Times New Roman" w:hAnsi="Times New Roman"/>
          <w:b/>
          <w:u w:val="single"/>
          <w:lang w:val="ru-RU"/>
        </w:rPr>
        <w:t>14) Внешняя проверка на проект  решения Совета сельского поселения «</w:t>
      </w:r>
      <w:proofErr w:type="spellStart"/>
      <w:r w:rsidRPr="00355F28">
        <w:rPr>
          <w:rFonts w:ascii="Times New Roman" w:hAnsi="Times New Roman"/>
          <w:b/>
          <w:u w:val="single"/>
          <w:lang w:val="ru-RU"/>
        </w:rPr>
        <w:t>Бадинское</w:t>
      </w:r>
      <w:proofErr w:type="spellEnd"/>
      <w:r w:rsidRPr="00355F28">
        <w:rPr>
          <w:rFonts w:ascii="Times New Roman" w:hAnsi="Times New Roman"/>
          <w:b/>
          <w:u w:val="single"/>
          <w:lang w:val="ru-RU"/>
        </w:rPr>
        <w:t>»  «Об утверждении бюджета сельского поселения «</w:t>
      </w:r>
      <w:proofErr w:type="spellStart"/>
      <w:r w:rsidRPr="00355F28">
        <w:rPr>
          <w:rFonts w:ascii="Times New Roman" w:hAnsi="Times New Roman"/>
          <w:b/>
          <w:u w:val="single"/>
          <w:lang w:val="ru-RU"/>
        </w:rPr>
        <w:t>Бадинское</w:t>
      </w:r>
      <w:proofErr w:type="spellEnd"/>
      <w:r w:rsidRPr="00355F28">
        <w:rPr>
          <w:rFonts w:ascii="Times New Roman" w:hAnsi="Times New Roman"/>
          <w:b/>
          <w:u w:val="single"/>
          <w:lang w:val="ru-RU"/>
        </w:rPr>
        <w:t>» на 202</w:t>
      </w:r>
      <w:r w:rsidR="000A28F8">
        <w:rPr>
          <w:rFonts w:ascii="Times New Roman" w:hAnsi="Times New Roman"/>
          <w:b/>
          <w:u w:val="single"/>
          <w:lang w:val="ru-RU"/>
        </w:rPr>
        <w:t>5</w:t>
      </w:r>
      <w:r w:rsidRPr="00355F28">
        <w:rPr>
          <w:rFonts w:ascii="Times New Roman" w:hAnsi="Times New Roman"/>
          <w:b/>
          <w:u w:val="single"/>
          <w:lang w:val="ru-RU"/>
        </w:rPr>
        <w:t xml:space="preserve"> год и плановый период</w:t>
      </w:r>
    </w:p>
    <w:p w:rsidR="00355F28" w:rsidRDefault="00355F28" w:rsidP="00355F28">
      <w:pPr>
        <w:spacing w:after="0" w:line="240" w:lineRule="auto"/>
        <w:ind w:right="-284" w:firstLine="0"/>
        <w:jc w:val="center"/>
        <w:rPr>
          <w:rFonts w:ascii="Times New Roman" w:hAnsi="Times New Roman"/>
          <w:b/>
          <w:u w:val="single"/>
          <w:lang w:val="ru-RU"/>
        </w:rPr>
      </w:pPr>
      <w:r w:rsidRPr="00355F28">
        <w:rPr>
          <w:rFonts w:ascii="Times New Roman" w:hAnsi="Times New Roman"/>
          <w:b/>
          <w:u w:val="single"/>
          <w:lang w:val="ru-RU"/>
        </w:rPr>
        <w:t xml:space="preserve"> 202</w:t>
      </w:r>
      <w:r w:rsidR="000A28F8">
        <w:rPr>
          <w:rFonts w:ascii="Times New Roman" w:hAnsi="Times New Roman"/>
          <w:b/>
          <w:u w:val="single"/>
          <w:lang w:val="ru-RU"/>
        </w:rPr>
        <w:t>6</w:t>
      </w:r>
      <w:r w:rsidRPr="00355F28">
        <w:rPr>
          <w:rFonts w:ascii="Times New Roman" w:hAnsi="Times New Roman"/>
          <w:b/>
          <w:u w:val="single"/>
          <w:lang w:val="ru-RU"/>
        </w:rPr>
        <w:t>-202</w:t>
      </w:r>
      <w:r w:rsidR="000A28F8">
        <w:rPr>
          <w:rFonts w:ascii="Times New Roman" w:hAnsi="Times New Roman"/>
          <w:b/>
          <w:u w:val="single"/>
          <w:lang w:val="ru-RU"/>
        </w:rPr>
        <w:t>7</w:t>
      </w:r>
      <w:r w:rsidRPr="00355F28">
        <w:rPr>
          <w:rFonts w:ascii="Times New Roman" w:hAnsi="Times New Roman"/>
          <w:b/>
          <w:u w:val="single"/>
          <w:lang w:val="ru-RU"/>
        </w:rPr>
        <w:t xml:space="preserve"> года».</w:t>
      </w:r>
    </w:p>
    <w:p w:rsidR="006F76A7" w:rsidRDefault="006F76A7" w:rsidP="00355F28">
      <w:pPr>
        <w:spacing w:after="0" w:line="240" w:lineRule="auto"/>
        <w:ind w:right="-284" w:firstLine="0"/>
        <w:jc w:val="center"/>
        <w:rPr>
          <w:rFonts w:ascii="Times New Roman" w:hAnsi="Times New Roman"/>
          <w:b/>
          <w:u w:val="single"/>
          <w:lang w:val="ru-RU"/>
        </w:rPr>
      </w:pPr>
    </w:p>
    <w:p w:rsidR="006F76A7" w:rsidRDefault="006F76A7" w:rsidP="006F76A7">
      <w:pPr>
        <w:spacing w:after="0" w:line="240" w:lineRule="auto"/>
        <w:ind w:firstLine="35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 w:eastAsia="ar-SA" w:bidi="ar-SA"/>
        </w:rPr>
        <w:t xml:space="preserve">    </w:t>
      </w:r>
      <w:r w:rsidRPr="00501DD6">
        <w:rPr>
          <w:rFonts w:ascii="Times New Roman" w:hAnsi="Times New Roman"/>
          <w:lang w:val="ru-RU" w:eastAsia="ar-SA" w:bidi="ar-SA"/>
        </w:rPr>
        <w:t xml:space="preserve">Объект экспертно-аналитического мероприятия: </w:t>
      </w:r>
      <w:r>
        <w:rPr>
          <w:rFonts w:ascii="Times New Roman" w:hAnsi="Times New Roman"/>
          <w:lang w:val="ru-RU" w:eastAsia="ar-SA" w:bidi="ar-SA"/>
        </w:rPr>
        <w:t>проект решения  Совета сельского поселения «</w:t>
      </w:r>
      <w:proofErr w:type="spellStart"/>
      <w:r>
        <w:rPr>
          <w:rFonts w:ascii="Times New Roman" w:hAnsi="Times New Roman"/>
          <w:lang w:val="ru-RU" w:eastAsia="ar-SA" w:bidi="ar-SA"/>
        </w:rPr>
        <w:t>Бадинское</w:t>
      </w:r>
      <w:proofErr w:type="spellEnd"/>
      <w:r>
        <w:rPr>
          <w:rFonts w:ascii="Times New Roman" w:hAnsi="Times New Roman"/>
          <w:lang w:val="ru-RU" w:eastAsia="ar-SA" w:bidi="ar-SA"/>
        </w:rPr>
        <w:t xml:space="preserve">» </w:t>
      </w:r>
      <w:r>
        <w:rPr>
          <w:rFonts w:ascii="Times New Roman" w:hAnsi="Times New Roman"/>
          <w:lang w:val="ru-RU"/>
        </w:rPr>
        <w:t>«Об утверждении бюджета сельского поселения «</w:t>
      </w:r>
      <w:proofErr w:type="spellStart"/>
      <w:r>
        <w:rPr>
          <w:rFonts w:ascii="Times New Roman" w:hAnsi="Times New Roman"/>
          <w:lang w:val="ru-RU"/>
        </w:rPr>
        <w:t>Бадинское</w:t>
      </w:r>
      <w:proofErr w:type="spellEnd"/>
      <w:r>
        <w:rPr>
          <w:rFonts w:ascii="Times New Roman" w:hAnsi="Times New Roman"/>
          <w:lang w:val="ru-RU"/>
        </w:rPr>
        <w:t>» на 202</w:t>
      </w:r>
      <w:r w:rsidR="00177352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 xml:space="preserve"> год и плановый период 202</w:t>
      </w:r>
      <w:r w:rsidR="00177352">
        <w:rPr>
          <w:rFonts w:ascii="Times New Roman" w:hAnsi="Times New Roman"/>
          <w:lang w:val="ru-RU"/>
        </w:rPr>
        <w:t>6</w:t>
      </w:r>
      <w:r>
        <w:rPr>
          <w:rFonts w:ascii="Times New Roman" w:hAnsi="Times New Roman"/>
          <w:lang w:val="ru-RU"/>
        </w:rPr>
        <w:t>-202</w:t>
      </w:r>
      <w:r w:rsidR="00177352">
        <w:rPr>
          <w:rFonts w:ascii="Times New Roman" w:hAnsi="Times New Roman"/>
          <w:lang w:val="ru-RU"/>
        </w:rPr>
        <w:t>7</w:t>
      </w:r>
      <w:r>
        <w:rPr>
          <w:rFonts w:ascii="Times New Roman" w:hAnsi="Times New Roman"/>
          <w:lang w:val="ru-RU"/>
        </w:rPr>
        <w:t xml:space="preserve"> года»</w:t>
      </w:r>
    </w:p>
    <w:p w:rsidR="006F76A7" w:rsidRDefault="006F76A7" w:rsidP="006F76A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 w:eastAsia="ar-SA" w:bidi="ar-SA"/>
        </w:rPr>
        <w:t xml:space="preserve">           </w:t>
      </w:r>
      <w:r w:rsidRPr="00323012">
        <w:rPr>
          <w:rFonts w:ascii="Times New Roman" w:hAnsi="Times New Roman"/>
          <w:lang w:val="ru-RU" w:eastAsia="ar-SA" w:bidi="ar-SA"/>
        </w:rPr>
        <w:t xml:space="preserve">Проект решения Совета </w:t>
      </w:r>
      <w:r>
        <w:rPr>
          <w:rFonts w:ascii="Times New Roman" w:hAnsi="Times New Roman"/>
          <w:lang w:val="ru-RU" w:eastAsia="ar-SA" w:bidi="ar-SA"/>
        </w:rPr>
        <w:t>сельского</w:t>
      </w:r>
      <w:r w:rsidRPr="00323012">
        <w:rPr>
          <w:rFonts w:ascii="Times New Roman" w:hAnsi="Times New Roman"/>
          <w:lang w:val="ru-RU" w:eastAsia="ar-SA" w:bidi="ar-SA"/>
        </w:rPr>
        <w:t xml:space="preserve"> поселения «</w:t>
      </w:r>
      <w:proofErr w:type="spellStart"/>
      <w:r>
        <w:rPr>
          <w:rFonts w:ascii="Times New Roman" w:hAnsi="Times New Roman"/>
          <w:lang w:val="ru-RU" w:eastAsia="ar-SA" w:bidi="ar-SA"/>
        </w:rPr>
        <w:t>Бадинское</w:t>
      </w:r>
      <w:proofErr w:type="spellEnd"/>
      <w:r w:rsidRPr="00323012">
        <w:rPr>
          <w:rFonts w:ascii="Times New Roman" w:hAnsi="Times New Roman"/>
          <w:lang w:val="ru-RU" w:eastAsia="ar-SA" w:bidi="ar-SA"/>
        </w:rPr>
        <w:t xml:space="preserve">»  </w:t>
      </w:r>
      <w:r w:rsidRPr="00323012">
        <w:rPr>
          <w:rFonts w:ascii="Times New Roman" w:hAnsi="Times New Roman"/>
          <w:lang w:val="ru-RU"/>
        </w:rPr>
        <w:t xml:space="preserve">«Об утверждении бюджета </w:t>
      </w:r>
      <w:r>
        <w:rPr>
          <w:rFonts w:ascii="Times New Roman" w:hAnsi="Times New Roman"/>
          <w:lang w:val="ru-RU"/>
        </w:rPr>
        <w:t xml:space="preserve">сельского </w:t>
      </w:r>
      <w:r w:rsidRPr="00323012">
        <w:rPr>
          <w:rFonts w:ascii="Times New Roman" w:hAnsi="Times New Roman"/>
          <w:lang w:val="ru-RU"/>
        </w:rPr>
        <w:t>поселения «</w:t>
      </w:r>
      <w:proofErr w:type="spellStart"/>
      <w:r>
        <w:rPr>
          <w:rFonts w:ascii="Times New Roman" w:hAnsi="Times New Roman"/>
          <w:lang w:val="ru-RU"/>
        </w:rPr>
        <w:t>Бадинское</w:t>
      </w:r>
      <w:proofErr w:type="spellEnd"/>
      <w:r>
        <w:rPr>
          <w:rFonts w:ascii="Times New Roman" w:hAnsi="Times New Roman"/>
          <w:lang w:val="ru-RU"/>
        </w:rPr>
        <w:t xml:space="preserve"> </w:t>
      </w:r>
      <w:r w:rsidRPr="00323012">
        <w:rPr>
          <w:rFonts w:ascii="Times New Roman" w:hAnsi="Times New Roman"/>
          <w:lang w:val="ru-RU"/>
        </w:rPr>
        <w:t>» на 202</w:t>
      </w:r>
      <w:bookmarkStart w:id="1" w:name="_GoBack"/>
      <w:bookmarkEnd w:id="1"/>
      <w:r w:rsidR="00177352">
        <w:rPr>
          <w:rFonts w:ascii="Times New Roman" w:hAnsi="Times New Roman"/>
          <w:lang w:val="ru-RU"/>
        </w:rPr>
        <w:t>5</w:t>
      </w:r>
      <w:r w:rsidRPr="00323012">
        <w:rPr>
          <w:rFonts w:ascii="Times New Roman" w:hAnsi="Times New Roman"/>
          <w:lang w:val="ru-RU"/>
        </w:rPr>
        <w:t xml:space="preserve"> год и плановый период 202</w:t>
      </w:r>
      <w:r w:rsidR="00177352">
        <w:rPr>
          <w:rFonts w:ascii="Times New Roman" w:hAnsi="Times New Roman"/>
          <w:lang w:val="ru-RU"/>
        </w:rPr>
        <w:t>6</w:t>
      </w:r>
      <w:r w:rsidRPr="00323012">
        <w:rPr>
          <w:rFonts w:ascii="Times New Roman" w:hAnsi="Times New Roman"/>
          <w:lang w:val="ru-RU"/>
        </w:rPr>
        <w:t>-202</w:t>
      </w:r>
      <w:r w:rsidR="00177352">
        <w:rPr>
          <w:rFonts w:ascii="Times New Roman" w:hAnsi="Times New Roman"/>
          <w:lang w:val="ru-RU"/>
        </w:rPr>
        <w:t>7</w:t>
      </w:r>
      <w:r w:rsidRPr="00323012">
        <w:rPr>
          <w:rFonts w:ascii="Times New Roman" w:hAnsi="Times New Roman"/>
          <w:lang w:val="ru-RU"/>
        </w:rPr>
        <w:t xml:space="preserve"> года»  представлен в Контрольно-счетный орган муниципального района «</w:t>
      </w:r>
      <w:proofErr w:type="spellStart"/>
      <w:r w:rsidRPr="00323012">
        <w:rPr>
          <w:rFonts w:ascii="Times New Roman" w:hAnsi="Times New Roman"/>
          <w:lang w:val="ru-RU"/>
        </w:rPr>
        <w:t>Хилокский</w:t>
      </w:r>
      <w:proofErr w:type="spellEnd"/>
      <w:r w:rsidRPr="00323012">
        <w:rPr>
          <w:rFonts w:ascii="Times New Roman" w:hAnsi="Times New Roman"/>
          <w:lang w:val="ru-RU"/>
        </w:rPr>
        <w:t xml:space="preserve"> район» </w:t>
      </w:r>
      <w:r w:rsidR="00177352">
        <w:rPr>
          <w:rFonts w:ascii="Times New Roman" w:hAnsi="Times New Roman"/>
          <w:lang w:val="ru-RU"/>
        </w:rPr>
        <w:t>02</w:t>
      </w:r>
      <w:r w:rsidRPr="004411C8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декабря </w:t>
      </w:r>
      <w:r w:rsidRPr="004411C8">
        <w:rPr>
          <w:rFonts w:ascii="Times New Roman" w:hAnsi="Times New Roman"/>
          <w:lang w:val="ru-RU"/>
        </w:rPr>
        <w:t>202</w:t>
      </w:r>
      <w:r w:rsidR="00177352">
        <w:rPr>
          <w:rFonts w:ascii="Times New Roman" w:hAnsi="Times New Roman"/>
          <w:lang w:val="ru-RU"/>
        </w:rPr>
        <w:t>4</w:t>
      </w:r>
      <w:r w:rsidRPr="004411C8">
        <w:rPr>
          <w:rFonts w:ascii="Times New Roman" w:hAnsi="Times New Roman"/>
          <w:lang w:val="ru-RU"/>
        </w:rPr>
        <w:t xml:space="preserve"> года (входящий № </w:t>
      </w:r>
      <w:r w:rsidR="00177352">
        <w:rPr>
          <w:rFonts w:ascii="Times New Roman" w:hAnsi="Times New Roman"/>
          <w:lang w:val="ru-RU"/>
        </w:rPr>
        <w:t>48</w:t>
      </w:r>
      <w:r w:rsidRPr="004411C8">
        <w:rPr>
          <w:rFonts w:ascii="Times New Roman" w:hAnsi="Times New Roman"/>
          <w:lang w:val="ru-RU"/>
        </w:rPr>
        <w:t xml:space="preserve"> от </w:t>
      </w:r>
      <w:r w:rsidR="00177352">
        <w:rPr>
          <w:rFonts w:ascii="Times New Roman" w:hAnsi="Times New Roman"/>
          <w:lang w:val="ru-RU"/>
        </w:rPr>
        <w:t>02</w:t>
      </w:r>
      <w:r>
        <w:rPr>
          <w:rFonts w:ascii="Times New Roman" w:hAnsi="Times New Roman"/>
          <w:lang w:val="ru-RU"/>
        </w:rPr>
        <w:t>.</w:t>
      </w:r>
      <w:r w:rsidRPr="004411C8">
        <w:rPr>
          <w:rFonts w:ascii="Times New Roman" w:hAnsi="Times New Roman"/>
          <w:lang w:val="ru-RU"/>
        </w:rPr>
        <w:t>1</w:t>
      </w:r>
      <w:r w:rsidR="000C79CE">
        <w:rPr>
          <w:rFonts w:ascii="Times New Roman" w:hAnsi="Times New Roman"/>
          <w:lang w:val="ru-RU"/>
        </w:rPr>
        <w:t>2</w:t>
      </w:r>
      <w:r w:rsidRPr="004411C8">
        <w:rPr>
          <w:rFonts w:ascii="Times New Roman" w:hAnsi="Times New Roman"/>
          <w:lang w:val="ru-RU"/>
        </w:rPr>
        <w:t>.202</w:t>
      </w:r>
      <w:r w:rsidR="00177352">
        <w:rPr>
          <w:rFonts w:ascii="Times New Roman" w:hAnsi="Times New Roman"/>
          <w:lang w:val="ru-RU"/>
        </w:rPr>
        <w:t>4</w:t>
      </w:r>
      <w:r w:rsidRPr="004411C8">
        <w:rPr>
          <w:rFonts w:ascii="Times New Roman" w:hAnsi="Times New Roman"/>
          <w:lang w:val="ru-RU"/>
        </w:rPr>
        <w:t xml:space="preserve"> года)</w:t>
      </w:r>
      <w:r>
        <w:rPr>
          <w:rFonts w:ascii="Times New Roman" w:hAnsi="Times New Roman"/>
          <w:lang w:val="ru-RU"/>
        </w:rPr>
        <w:t>.</w:t>
      </w:r>
    </w:p>
    <w:p w:rsidR="006F76A7" w:rsidRDefault="002143BF" w:rsidP="002143B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</w:t>
      </w:r>
      <w:r w:rsidR="006F76A7" w:rsidRPr="006F76A7">
        <w:rPr>
          <w:rFonts w:ascii="Times New Roman" w:hAnsi="Times New Roman"/>
          <w:lang w:val="ru-RU"/>
        </w:rPr>
        <w:t xml:space="preserve">Проект бюджета подготовлен </w:t>
      </w:r>
      <w:proofErr w:type="gramStart"/>
      <w:r w:rsidR="006F76A7" w:rsidRPr="006F76A7">
        <w:rPr>
          <w:rFonts w:ascii="Times New Roman" w:hAnsi="Times New Roman"/>
          <w:lang w:val="ru-RU"/>
        </w:rPr>
        <w:t>в «непрограммном</w:t>
      </w:r>
      <w:proofErr w:type="gramEnd"/>
      <w:r w:rsidR="006F76A7" w:rsidRPr="006F76A7">
        <w:rPr>
          <w:rFonts w:ascii="Times New Roman" w:hAnsi="Times New Roman"/>
          <w:lang w:val="ru-RU"/>
        </w:rPr>
        <w:t>» формате на три года с целью сохранения социальной и финансовой стабильности</w:t>
      </w:r>
      <w:r w:rsidR="006F76A7" w:rsidRPr="006F76A7">
        <w:rPr>
          <w:rFonts w:ascii="Times New Roman" w:eastAsia="Calibri" w:hAnsi="Times New Roman"/>
          <w:lang w:val="ru-RU"/>
        </w:rPr>
        <w:t>.</w:t>
      </w:r>
    </w:p>
    <w:p w:rsidR="002143BF" w:rsidRPr="002143BF" w:rsidRDefault="002143BF" w:rsidP="002143BF">
      <w:pPr>
        <w:shd w:val="clear" w:color="auto" w:fill="FFFFFF"/>
        <w:spacing w:after="0" w:line="300" w:lineRule="atLeast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proofErr w:type="gramStart"/>
      <w:r w:rsidRPr="002143BF">
        <w:rPr>
          <w:rFonts w:ascii="Times New Roman" w:hAnsi="Times New Roman"/>
          <w:sz w:val="24"/>
          <w:szCs w:val="24"/>
          <w:lang w:val="ru-RU"/>
        </w:rPr>
        <w:t xml:space="preserve">В соответствии статьи 28  Федеральный закон от 06.10.2003 </w:t>
      </w:r>
      <w:r w:rsidRPr="002143BF">
        <w:rPr>
          <w:rFonts w:ascii="Times New Roman" w:hAnsi="Times New Roman"/>
          <w:sz w:val="24"/>
          <w:szCs w:val="24"/>
        </w:rPr>
        <w:t>N</w:t>
      </w:r>
      <w:r w:rsidRPr="002143BF">
        <w:rPr>
          <w:rFonts w:ascii="Times New Roman" w:hAnsi="Times New Roman"/>
          <w:sz w:val="24"/>
          <w:szCs w:val="24"/>
          <w:lang w:val="ru-RU"/>
        </w:rPr>
        <w:t xml:space="preserve"> 131-ФЗ (ред. от 02.11.2023) "Об общих принципах организации местного самоуправления в Российской Федерации", в соответствии со статьей 30 Положения о бюджетном процессе публичные слушания по проекту бюджета сельского поселения «</w:t>
      </w:r>
      <w:proofErr w:type="spellStart"/>
      <w:r w:rsidRPr="002143BF">
        <w:rPr>
          <w:rFonts w:ascii="Times New Roman" w:hAnsi="Times New Roman"/>
          <w:sz w:val="24"/>
          <w:szCs w:val="24"/>
          <w:lang w:val="ru-RU"/>
        </w:rPr>
        <w:t>Бадинское</w:t>
      </w:r>
      <w:proofErr w:type="spellEnd"/>
      <w:r w:rsidRPr="002143BF">
        <w:rPr>
          <w:rFonts w:ascii="Times New Roman" w:hAnsi="Times New Roman"/>
          <w:sz w:val="24"/>
          <w:szCs w:val="24"/>
          <w:lang w:val="ru-RU"/>
        </w:rPr>
        <w:t>» на 2025 год и плановый период 2026-2027 года  назначены  на 16 декабря 2024 года.</w:t>
      </w:r>
      <w:proofErr w:type="gramEnd"/>
    </w:p>
    <w:p w:rsidR="002143BF" w:rsidRPr="006F76A7" w:rsidRDefault="002143BF" w:rsidP="008200B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8" w:firstLine="0"/>
        <w:jc w:val="both"/>
        <w:rPr>
          <w:rFonts w:ascii="Times New Roman" w:eastAsia="Calibri" w:hAnsi="Times New Roman"/>
          <w:lang w:val="ru-RU"/>
        </w:rPr>
      </w:pPr>
    </w:p>
    <w:p w:rsidR="006F76A7" w:rsidRPr="006F76A7" w:rsidRDefault="00177352" w:rsidP="0017735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lang w:val="ru-RU"/>
        </w:rPr>
        <w:t xml:space="preserve">          </w:t>
      </w:r>
      <w:r w:rsidR="000C79CE">
        <w:rPr>
          <w:rFonts w:ascii="Times New Roman" w:hAnsi="Times New Roman"/>
          <w:lang w:val="ru-RU"/>
        </w:rPr>
        <w:t xml:space="preserve"> </w:t>
      </w:r>
      <w:r w:rsidR="006F76A7" w:rsidRPr="006F76A7">
        <w:rPr>
          <w:rFonts w:ascii="Times New Roman" w:hAnsi="Times New Roman"/>
          <w:lang w:val="ru-RU"/>
        </w:rPr>
        <w:t xml:space="preserve">В нарушение Перечня и </w:t>
      </w:r>
      <w:r w:rsidR="006F76A7" w:rsidRPr="006F76A7">
        <w:rPr>
          <w:rFonts w:ascii="Times New Roman" w:hAnsi="Times New Roman"/>
          <w:shd w:val="clear" w:color="auto" w:fill="FFFFFF"/>
          <w:lang w:val="ru-RU"/>
        </w:rPr>
        <w:t>содержание</w:t>
      </w:r>
      <w:r w:rsidR="006F76A7" w:rsidRPr="006F76A7">
        <w:rPr>
          <w:rFonts w:ascii="Times New Roman" w:hAnsi="Times New Roman"/>
          <w:lang w:val="ru-RU"/>
        </w:rPr>
        <w:t xml:space="preserve"> документов и материалов, представленные одновременно с проектом бюджета сельского поселения, соответствуют требованиям статьи 184.2 Бюджетного кодекса Российской Федерации, ст. 28 Положения о бюджетном процессе сельского поселения </w:t>
      </w:r>
      <w:r w:rsidR="006F76A7" w:rsidRPr="006F76A7">
        <w:rPr>
          <w:rFonts w:ascii="Times New Roman" w:hAnsi="Times New Roman"/>
          <w:b/>
          <w:i/>
          <w:lang w:val="ru-RU"/>
        </w:rPr>
        <w:t>пояснительная записка к проекту бюджета не предоставлена.</w:t>
      </w:r>
    </w:p>
    <w:p w:rsidR="006F76A7" w:rsidRDefault="006F76A7" w:rsidP="008200B2">
      <w:pPr>
        <w:pStyle w:val="ConsPlusNormal"/>
        <w:ind w:hanging="142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eastAsia="Calibri" w:hAnsi="Times New Roman" w:cs="Times New Roman"/>
          <w:b/>
          <w:i/>
          <w:sz w:val="22"/>
          <w:szCs w:val="22"/>
        </w:rPr>
        <w:t xml:space="preserve">  </w:t>
      </w:r>
      <w:r w:rsidRPr="006F76A7">
        <w:rPr>
          <w:rFonts w:ascii="Times New Roman" w:eastAsia="Calibri" w:hAnsi="Times New Roman" w:cs="Times New Roman"/>
          <w:b/>
          <w:i/>
          <w:sz w:val="22"/>
          <w:szCs w:val="22"/>
        </w:rPr>
        <w:t xml:space="preserve">  </w:t>
      </w:r>
      <w:r w:rsidR="000C79CE">
        <w:rPr>
          <w:rFonts w:ascii="Times New Roman" w:eastAsia="Calibri" w:hAnsi="Times New Roman" w:cs="Times New Roman"/>
          <w:b/>
          <w:i/>
          <w:sz w:val="22"/>
          <w:szCs w:val="22"/>
        </w:rPr>
        <w:t xml:space="preserve">         </w:t>
      </w:r>
      <w:r w:rsidRPr="006F76A7">
        <w:rPr>
          <w:rFonts w:ascii="Times New Roman" w:eastAsia="Calibri" w:hAnsi="Times New Roman" w:cs="Times New Roman"/>
          <w:b/>
          <w:i/>
          <w:sz w:val="22"/>
          <w:szCs w:val="22"/>
        </w:rPr>
        <w:t>В нарушение  ст.36 Бюджетного кодекса РФ</w:t>
      </w:r>
      <w:r w:rsidRPr="006F76A7">
        <w:rPr>
          <w:rFonts w:ascii="Times New Roman" w:eastAsia="Calibri" w:hAnsi="Times New Roman" w:cs="Times New Roman"/>
          <w:sz w:val="22"/>
          <w:szCs w:val="22"/>
        </w:rPr>
        <w:t xml:space="preserve"> об обязательной открытости для общества и средств массовой информации проектов бюджетов, внесенных в законодательные (представительные) органы государственной власти, </w:t>
      </w:r>
      <w:r w:rsidRPr="006F7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проект бюджета  </w:t>
      </w:r>
      <w:r w:rsidRPr="006F76A7">
        <w:rPr>
          <w:rFonts w:ascii="Times New Roman" w:hAnsi="Times New Roman" w:cs="Times New Roman"/>
          <w:b/>
          <w:i/>
          <w:sz w:val="22"/>
          <w:szCs w:val="22"/>
          <w:shd w:val="clear" w:color="auto" w:fill="FFFFFF"/>
        </w:rPr>
        <w:t xml:space="preserve">не размещен на сайте администрации </w:t>
      </w:r>
      <w:proofErr w:type="spellStart"/>
      <w:r w:rsidRPr="006F76A7">
        <w:rPr>
          <w:rFonts w:ascii="Times New Roman" w:hAnsi="Times New Roman" w:cs="Times New Roman"/>
          <w:b/>
          <w:i/>
          <w:sz w:val="22"/>
          <w:szCs w:val="22"/>
          <w:shd w:val="clear" w:color="auto" w:fill="FFFFFF"/>
        </w:rPr>
        <w:t>Хилокского</w:t>
      </w:r>
      <w:proofErr w:type="spellEnd"/>
      <w:r w:rsidRPr="006F76A7">
        <w:rPr>
          <w:rFonts w:ascii="Times New Roman" w:hAnsi="Times New Roman" w:cs="Times New Roman"/>
          <w:b/>
          <w:i/>
          <w:sz w:val="22"/>
          <w:szCs w:val="22"/>
          <w:shd w:val="clear" w:color="auto" w:fill="FFFFFF"/>
        </w:rPr>
        <w:t xml:space="preserve"> района</w:t>
      </w:r>
      <w:r w:rsidRPr="006F7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в разделе «Поселения» - «Документы сельского поселения </w:t>
      </w:r>
      <w:proofErr w:type="spellStart"/>
      <w:r w:rsidRPr="006F76A7">
        <w:rPr>
          <w:rFonts w:ascii="Times New Roman" w:hAnsi="Times New Roman" w:cs="Times New Roman"/>
          <w:sz w:val="22"/>
          <w:szCs w:val="22"/>
          <w:shd w:val="clear" w:color="auto" w:fill="FFFFFF"/>
        </w:rPr>
        <w:t>Бадинское</w:t>
      </w:r>
      <w:proofErr w:type="spellEnd"/>
      <w:r w:rsidRPr="006F76A7">
        <w:rPr>
          <w:rFonts w:ascii="Times New Roman" w:hAnsi="Times New Roman" w:cs="Times New Roman"/>
          <w:sz w:val="22"/>
          <w:szCs w:val="22"/>
          <w:shd w:val="clear" w:color="auto" w:fill="FFFFFF"/>
        </w:rPr>
        <w:t>» - «Проекты нормативно-правовых актов».</w:t>
      </w:r>
    </w:p>
    <w:p w:rsidR="00E02D44" w:rsidRPr="00E02D44" w:rsidRDefault="008200B2" w:rsidP="00E02D44">
      <w:pPr>
        <w:widowControl w:val="0"/>
        <w:suppressAutoHyphens/>
        <w:spacing w:line="240" w:lineRule="auto"/>
        <w:ind w:hanging="491"/>
        <w:jc w:val="both"/>
        <w:rPr>
          <w:rFonts w:ascii="Times New Roman" w:hAnsi="Times New Roman"/>
          <w:sz w:val="24"/>
          <w:szCs w:val="24"/>
          <w:lang w:val="ru-RU" w:eastAsia="zh-CN"/>
        </w:rPr>
      </w:pPr>
      <w:r>
        <w:rPr>
          <w:rFonts w:ascii="Times New Roman" w:hAnsi="Times New Roman"/>
          <w:lang w:val="ru-RU"/>
        </w:rPr>
        <w:t xml:space="preserve">           </w:t>
      </w:r>
      <w:r w:rsidR="00E02D44">
        <w:rPr>
          <w:rFonts w:ascii="Times New Roman" w:hAnsi="Times New Roman"/>
          <w:lang w:val="ru-RU"/>
        </w:rPr>
        <w:t xml:space="preserve">        </w:t>
      </w:r>
      <w:r w:rsidR="00E02D44" w:rsidRPr="00E02D44">
        <w:rPr>
          <w:rFonts w:ascii="Times New Roman" w:hAnsi="Times New Roman"/>
          <w:sz w:val="24"/>
          <w:szCs w:val="24"/>
          <w:lang w:val="ru-RU" w:eastAsia="zh-CN"/>
        </w:rPr>
        <w:t>В нарушении  статьи  172 Бюджетного кодекса Российской Федерации, решением Совета сельского поселения «</w:t>
      </w:r>
      <w:proofErr w:type="spellStart"/>
      <w:r w:rsidR="00E02D44" w:rsidRPr="00E02D44">
        <w:rPr>
          <w:rFonts w:ascii="Times New Roman" w:hAnsi="Times New Roman"/>
          <w:sz w:val="24"/>
          <w:szCs w:val="24"/>
          <w:lang w:val="ru-RU" w:eastAsia="zh-CN"/>
        </w:rPr>
        <w:t>Бадинское</w:t>
      </w:r>
      <w:proofErr w:type="spellEnd"/>
      <w:r w:rsidR="00E02D44" w:rsidRPr="00E02D44">
        <w:rPr>
          <w:rFonts w:ascii="Times New Roman" w:hAnsi="Times New Roman"/>
          <w:sz w:val="24"/>
          <w:szCs w:val="24"/>
          <w:lang w:val="ru-RU" w:eastAsia="zh-CN"/>
        </w:rPr>
        <w:t xml:space="preserve">» от 24.03.2023 г. № 71 «Об утверждении Положения о бюджетном процессе в </w:t>
      </w:r>
      <w:r w:rsidR="00E02D44" w:rsidRPr="00E02D44">
        <w:rPr>
          <w:rFonts w:ascii="Times New Roman" w:hAnsi="Times New Roman"/>
          <w:spacing w:val="-8"/>
          <w:sz w:val="24"/>
          <w:szCs w:val="24"/>
          <w:lang w:val="ru-RU" w:eastAsia="zh-CN"/>
        </w:rPr>
        <w:t>сельском поселении «</w:t>
      </w:r>
      <w:proofErr w:type="spellStart"/>
      <w:r w:rsidR="00E02D44" w:rsidRPr="00E02D44">
        <w:rPr>
          <w:rFonts w:ascii="Times New Roman" w:hAnsi="Times New Roman"/>
          <w:spacing w:val="-8"/>
          <w:sz w:val="24"/>
          <w:szCs w:val="24"/>
          <w:lang w:val="ru-RU" w:eastAsia="zh-CN"/>
        </w:rPr>
        <w:t>Бадинское</w:t>
      </w:r>
      <w:proofErr w:type="spellEnd"/>
      <w:r w:rsidR="00E02D44" w:rsidRPr="00E02D44">
        <w:rPr>
          <w:rFonts w:ascii="Times New Roman" w:hAnsi="Times New Roman"/>
          <w:spacing w:val="-8"/>
          <w:sz w:val="24"/>
          <w:szCs w:val="24"/>
          <w:lang w:val="ru-RU" w:eastAsia="zh-CN"/>
        </w:rPr>
        <w:t>»</w:t>
      </w:r>
      <w:r w:rsidR="00E02D44" w:rsidRPr="00E02D44">
        <w:rPr>
          <w:rFonts w:ascii="Times New Roman" w:hAnsi="Times New Roman"/>
          <w:sz w:val="24"/>
          <w:szCs w:val="24"/>
          <w:lang w:val="ru-RU" w:eastAsia="zh-CN"/>
        </w:rPr>
        <w:t xml:space="preserve"> в сельском поселении не утверждены    </w:t>
      </w:r>
      <w:r w:rsidR="00E02D44" w:rsidRPr="00E02D44">
        <w:rPr>
          <w:rFonts w:ascii="Times New Roman" w:hAnsi="Times New Roman"/>
          <w:sz w:val="24"/>
          <w:szCs w:val="24"/>
          <w:lang w:val="ru-RU"/>
        </w:rPr>
        <w:t xml:space="preserve">основные направления бюджетной и налоговой политики </w:t>
      </w:r>
      <w:r w:rsidR="00E02D44" w:rsidRPr="00E02D44">
        <w:rPr>
          <w:rFonts w:ascii="Times New Roman" w:hAnsi="Times New Roman"/>
          <w:bCs/>
          <w:sz w:val="24"/>
          <w:szCs w:val="24"/>
          <w:lang w:val="ru-RU"/>
        </w:rPr>
        <w:t>сельского поселения</w:t>
      </w:r>
      <w:r w:rsidR="00E02D44" w:rsidRPr="00E02D44">
        <w:rPr>
          <w:rFonts w:ascii="Times New Roman" w:hAnsi="Times New Roman"/>
          <w:sz w:val="24"/>
          <w:szCs w:val="24"/>
          <w:lang w:val="ru-RU" w:eastAsia="zh-CN"/>
        </w:rPr>
        <w:t xml:space="preserve"> «</w:t>
      </w:r>
      <w:proofErr w:type="spellStart"/>
      <w:r w:rsidR="00E02D44" w:rsidRPr="00E02D44">
        <w:rPr>
          <w:rFonts w:ascii="Times New Roman" w:hAnsi="Times New Roman"/>
          <w:sz w:val="24"/>
          <w:szCs w:val="24"/>
          <w:lang w:val="ru-RU" w:eastAsia="zh-CN"/>
        </w:rPr>
        <w:t>Бадинское</w:t>
      </w:r>
      <w:proofErr w:type="spellEnd"/>
      <w:r w:rsidR="00E02D44">
        <w:rPr>
          <w:rFonts w:ascii="Times New Roman" w:hAnsi="Times New Roman"/>
          <w:sz w:val="24"/>
          <w:szCs w:val="24"/>
          <w:lang w:val="ru-RU" w:eastAsia="zh-CN"/>
        </w:rPr>
        <w:t>»</w:t>
      </w:r>
      <w:r w:rsidR="00F73F5A">
        <w:rPr>
          <w:rFonts w:ascii="Times New Roman" w:hAnsi="Times New Roman"/>
          <w:sz w:val="24"/>
          <w:szCs w:val="24"/>
          <w:lang w:val="ru-RU" w:eastAsia="zh-CN"/>
        </w:rPr>
        <w:t>, прогноз социально-экономического развития сельского поселения «</w:t>
      </w:r>
      <w:proofErr w:type="spellStart"/>
      <w:r w:rsidR="00F73F5A">
        <w:rPr>
          <w:rFonts w:ascii="Times New Roman" w:hAnsi="Times New Roman"/>
          <w:sz w:val="24"/>
          <w:szCs w:val="24"/>
          <w:lang w:val="ru-RU" w:eastAsia="zh-CN"/>
        </w:rPr>
        <w:t>Бадинское</w:t>
      </w:r>
      <w:proofErr w:type="spellEnd"/>
      <w:r w:rsidR="00F73F5A">
        <w:rPr>
          <w:rFonts w:ascii="Times New Roman" w:hAnsi="Times New Roman"/>
          <w:sz w:val="24"/>
          <w:szCs w:val="24"/>
          <w:lang w:val="ru-RU" w:eastAsia="zh-CN"/>
        </w:rPr>
        <w:t>»</w:t>
      </w:r>
    </w:p>
    <w:p w:rsidR="008200B2" w:rsidRPr="008200B2" w:rsidRDefault="008200B2" w:rsidP="008200B2">
      <w:pPr>
        <w:shd w:val="clear" w:color="auto" w:fill="FFFFFF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</w:p>
    <w:p w:rsidR="008200B2" w:rsidRPr="006F76A7" w:rsidRDefault="008200B2" w:rsidP="008200B2">
      <w:pPr>
        <w:pStyle w:val="ConsPlusNormal"/>
        <w:ind w:hanging="142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6F76A7" w:rsidRPr="006F76A7" w:rsidRDefault="006F76A7" w:rsidP="008200B2">
      <w:pPr>
        <w:pStyle w:val="ab"/>
        <w:tabs>
          <w:tab w:val="left" w:pos="993"/>
        </w:tabs>
        <w:spacing w:after="0" w:line="240" w:lineRule="auto"/>
        <w:ind w:left="0" w:hanging="49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</w:t>
      </w:r>
      <w:r w:rsidRPr="006F76A7">
        <w:rPr>
          <w:rFonts w:ascii="Times New Roman" w:hAnsi="Times New Roman"/>
          <w:lang w:val="ru-RU"/>
        </w:rPr>
        <w:t xml:space="preserve">    </w:t>
      </w:r>
      <w:r w:rsidR="0024692C">
        <w:rPr>
          <w:rFonts w:ascii="Times New Roman" w:hAnsi="Times New Roman"/>
          <w:lang w:val="ru-RU"/>
        </w:rPr>
        <w:t xml:space="preserve">  </w:t>
      </w:r>
      <w:r w:rsidRPr="006F76A7">
        <w:rPr>
          <w:rFonts w:ascii="Times New Roman" w:hAnsi="Times New Roman"/>
          <w:lang w:val="ru-RU"/>
        </w:rPr>
        <w:t xml:space="preserve">Представленный проект бюджета в целом соответствует требованиям Бюджетного кодекса РФ и содержит основные характеристики бюджета, к которым относятся общий объем доходов бюджета, общий объем расходов.  Бюджет планируется </w:t>
      </w:r>
      <w:proofErr w:type="gramStart"/>
      <w:r w:rsidRPr="006F76A7">
        <w:rPr>
          <w:rFonts w:ascii="Times New Roman" w:hAnsi="Times New Roman"/>
          <w:lang w:val="ru-RU"/>
        </w:rPr>
        <w:t>сбалансированным</w:t>
      </w:r>
      <w:proofErr w:type="gramEnd"/>
      <w:r w:rsidRPr="006F76A7">
        <w:rPr>
          <w:rFonts w:ascii="Times New Roman" w:hAnsi="Times New Roman"/>
          <w:lang w:val="ru-RU"/>
        </w:rPr>
        <w:t xml:space="preserve"> и бездефицитным.</w:t>
      </w:r>
    </w:p>
    <w:p w:rsidR="006F76A7" w:rsidRPr="006F76A7" w:rsidRDefault="006F76A7" w:rsidP="00323B61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bCs/>
          <w:iCs/>
          <w:lang w:val="ru-RU"/>
        </w:rPr>
      </w:pPr>
      <w:r w:rsidRPr="006F76A7">
        <w:rPr>
          <w:rFonts w:ascii="Times New Roman" w:hAnsi="Times New Roman"/>
          <w:bCs/>
          <w:iCs/>
          <w:lang w:val="ru-RU"/>
        </w:rPr>
        <w:t xml:space="preserve">Проектом решения о бюджете доходы прогнозируются:                     </w:t>
      </w:r>
    </w:p>
    <w:p w:rsidR="006F76A7" w:rsidRPr="006F76A7" w:rsidRDefault="006F76A7" w:rsidP="00323B61">
      <w:pPr>
        <w:pStyle w:val="ab"/>
        <w:spacing w:after="0" w:line="240" w:lineRule="auto"/>
        <w:ind w:left="0" w:hanging="491"/>
        <w:jc w:val="both"/>
        <w:rPr>
          <w:rFonts w:ascii="Times New Roman" w:hAnsi="Times New Roman"/>
          <w:lang w:val="ru-RU"/>
        </w:rPr>
      </w:pPr>
      <w:r w:rsidRPr="006F76A7">
        <w:rPr>
          <w:rFonts w:ascii="Times New Roman" w:hAnsi="Times New Roman"/>
          <w:bCs/>
          <w:iCs/>
          <w:lang w:val="ru-RU"/>
        </w:rPr>
        <w:t xml:space="preserve">            </w:t>
      </w:r>
      <w:r w:rsidR="00323B61">
        <w:rPr>
          <w:rFonts w:ascii="Times New Roman" w:hAnsi="Times New Roman"/>
          <w:bCs/>
          <w:iCs/>
          <w:lang w:val="ru-RU"/>
        </w:rPr>
        <w:t xml:space="preserve">         </w:t>
      </w:r>
      <w:r w:rsidRPr="006F76A7">
        <w:rPr>
          <w:rFonts w:ascii="Times New Roman" w:hAnsi="Times New Roman"/>
          <w:bCs/>
          <w:iCs/>
          <w:lang w:val="ru-RU"/>
        </w:rPr>
        <w:t>на</w:t>
      </w:r>
      <w:r w:rsidRPr="006F76A7">
        <w:rPr>
          <w:rFonts w:ascii="Times New Roman" w:hAnsi="Times New Roman"/>
          <w:b/>
          <w:bCs/>
          <w:iCs/>
          <w:lang w:val="ru-RU"/>
        </w:rPr>
        <w:t xml:space="preserve"> 202</w:t>
      </w:r>
      <w:r w:rsidR="00F73F5A">
        <w:rPr>
          <w:rFonts w:ascii="Times New Roman" w:hAnsi="Times New Roman"/>
          <w:b/>
          <w:bCs/>
          <w:iCs/>
          <w:lang w:val="ru-RU"/>
        </w:rPr>
        <w:t>5</w:t>
      </w:r>
      <w:r w:rsidRPr="006F76A7">
        <w:rPr>
          <w:rFonts w:ascii="Times New Roman" w:hAnsi="Times New Roman"/>
          <w:b/>
          <w:bCs/>
          <w:iCs/>
          <w:lang w:val="ru-RU"/>
        </w:rPr>
        <w:t xml:space="preserve"> год в  объеме  </w:t>
      </w:r>
      <w:r w:rsidR="00F73F5A">
        <w:rPr>
          <w:rFonts w:ascii="Times New Roman" w:hAnsi="Times New Roman"/>
          <w:b/>
          <w:bCs/>
          <w:iCs/>
          <w:lang w:val="ru-RU"/>
        </w:rPr>
        <w:t>18887,7</w:t>
      </w:r>
      <w:r w:rsidRPr="006F76A7">
        <w:rPr>
          <w:rFonts w:ascii="Times New Roman" w:hAnsi="Times New Roman"/>
          <w:b/>
          <w:bCs/>
          <w:iCs/>
          <w:lang w:val="ru-RU"/>
        </w:rPr>
        <w:t xml:space="preserve"> тыс. рублей, </w:t>
      </w:r>
      <w:r w:rsidRPr="006F76A7">
        <w:rPr>
          <w:rFonts w:ascii="Times New Roman" w:hAnsi="Times New Roman"/>
          <w:lang w:val="ru-RU"/>
        </w:rPr>
        <w:t xml:space="preserve"> в том числе: финансовая помощь из бюджетов другого уровня составляет </w:t>
      </w:r>
      <w:r w:rsidR="00F73F5A">
        <w:rPr>
          <w:rFonts w:ascii="Times New Roman" w:hAnsi="Times New Roman"/>
          <w:lang w:val="ru-RU"/>
        </w:rPr>
        <w:t>15217,7</w:t>
      </w:r>
      <w:r w:rsidRPr="006F76A7">
        <w:rPr>
          <w:rFonts w:ascii="Times New Roman" w:hAnsi="Times New Roman"/>
          <w:lang w:val="ru-RU"/>
        </w:rPr>
        <w:t xml:space="preserve"> тыс. рублей </w:t>
      </w:r>
      <w:r w:rsidR="00F73F5A">
        <w:rPr>
          <w:rFonts w:ascii="Times New Roman" w:hAnsi="Times New Roman"/>
          <w:lang w:val="ru-RU"/>
        </w:rPr>
        <w:t>80,6</w:t>
      </w:r>
      <w:r w:rsidRPr="006F76A7">
        <w:rPr>
          <w:rFonts w:ascii="Times New Roman" w:hAnsi="Times New Roman"/>
          <w:lang w:val="ru-RU"/>
        </w:rPr>
        <w:t xml:space="preserve">% от общей суммы доходной базы), налоговые, неналоговые доходы  района– </w:t>
      </w:r>
      <w:r w:rsidR="00F73F5A">
        <w:rPr>
          <w:rFonts w:ascii="Times New Roman" w:hAnsi="Times New Roman"/>
          <w:lang w:val="ru-RU"/>
        </w:rPr>
        <w:t>3670,0</w:t>
      </w:r>
      <w:r w:rsidRPr="006F76A7">
        <w:rPr>
          <w:rFonts w:ascii="Times New Roman" w:hAnsi="Times New Roman"/>
          <w:lang w:val="ru-RU"/>
        </w:rPr>
        <w:t xml:space="preserve"> тыс. рублей (</w:t>
      </w:r>
      <w:r w:rsidR="001915FA">
        <w:rPr>
          <w:rFonts w:ascii="Times New Roman" w:hAnsi="Times New Roman"/>
          <w:lang w:val="ru-RU"/>
        </w:rPr>
        <w:t>19,4</w:t>
      </w:r>
      <w:r w:rsidRPr="006F76A7">
        <w:rPr>
          <w:rFonts w:ascii="Times New Roman" w:hAnsi="Times New Roman"/>
          <w:lang w:val="ru-RU"/>
        </w:rPr>
        <w:t xml:space="preserve"> %);</w:t>
      </w:r>
    </w:p>
    <w:p w:rsidR="006F76A7" w:rsidRPr="006F76A7" w:rsidRDefault="00323B61" w:rsidP="00323B61">
      <w:pPr>
        <w:spacing w:after="0" w:line="240" w:lineRule="auto"/>
        <w:ind w:hanging="49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</w:t>
      </w:r>
      <w:r w:rsidR="006F76A7" w:rsidRPr="006F76A7">
        <w:rPr>
          <w:rFonts w:ascii="Times New Roman" w:hAnsi="Times New Roman"/>
          <w:lang w:val="ru-RU"/>
        </w:rPr>
        <w:t xml:space="preserve"> на </w:t>
      </w:r>
      <w:r w:rsidR="006F76A7" w:rsidRPr="006F76A7">
        <w:rPr>
          <w:rFonts w:ascii="Times New Roman" w:hAnsi="Times New Roman"/>
          <w:b/>
          <w:lang w:val="ru-RU"/>
        </w:rPr>
        <w:t>202</w:t>
      </w:r>
      <w:r w:rsidR="00F73F5A">
        <w:rPr>
          <w:rFonts w:ascii="Times New Roman" w:hAnsi="Times New Roman"/>
          <w:b/>
          <w:lang w:val="ru-RU"/>
        </w:rPr>
        <w:t>6</w:t>
      </w:r>
      <w:r w:rsidR="006F76A7" w:rsidRPr="006F76A7">
        <w:rPr>
          <w:rFonts w:ascii="Times New Roman" w:hAnsi="Times New Roman"/>
          <w:b/>
          <w:lang w:val="ru-RU"/>
        </w:rPr>
        <w:t xml:space="preserve"> год в  объеме  </w:t>
      </w:r>
      <w:r w:rsidR="00F73F5A">
        <w:rPr>
          <w:rFonts w:ascii="Times New Roman" w:hAnsi="Times New Roman"/>
          <w:b/>
          <w:lang w:val="ru-RU"/>
        </w:rPr>
        <w:t>19356,9</w:t>
      </w:r>
      <w:r w:rsidR="006F76A7" w:rsidRPr="006F76A7">
        <w:rPr>
          <w:rFonts w:ascii="Times New Roman" w:hAnsi="Times New Roman"/>
          <w:b/>
          <w:lang w:val="ru-RU"/>
        </w:rPr>
        <w:t xml:space="preserve"> тыс. рублей</w:t>
      </w:r>
      <w:r w:rsidR="006F76A7" w:rsidRPr="006F76A7">
        <w:rPr>
          <w:rFonts w:ascii="Times New Roman" w:hAnsi="Times New Roman"/>
          <w:lang w:val="ru-RU"/>
        </w:rPr>
        <w:t xml:space="preserve">,  в том числе: финансовая помощь из бюджетов другого уровня составляет </w:t>
      </w:r>
      <w:r w:rsidR="001915FA">
        <w:rPr>
          <w:rFonts w:ascii="Times New Roman" w:hAnsi="Times New Roman"/>
          <w:lang w:val="ru-RU"/>
        </w:rPr>
        <w:t>15603,9</w:t>
      </w:r>
      <w:r w:rsidR="006F76A7" w:rsidRPr="006F76A7">
        <w:rPr>
          <w:rFonts w:ascii="Times New Roman" w:hAnsi="Times New Roman"/>
          <w:lang w:val="ru-RU"/>
        </w:rPr>
        <w:t xml:space="preserve"> тыс. рублей (</w:t>
      </w:r>
      <w:r w:rsidR="001915FA">
        <w:rPr>
          <w:rFonts w:ascii="Times New Roman" w:hAnsi="Times New Roman"/>
          <w:lang w:val="ru-RU"/>
        </w:rPr>
        <w:t>80,6</w:t>
      </w:r>
      <w:r w:rsidR="006F76A7" w:rsidRPr="006F76A7">
        <w:rPr>
          <w:rFonts w:ascii="Times New Roman" w:hAnsi="Times New Roman"/>
          <w:lang w:val="ru-RU"/>
        </w:rPr>
        <w:t xml:space="preserve">% от общей суммы доходной базы), налоговые, неналоговые доходы  района – </w:t>
      </w:r>
      <w:r w:rsidR="001915FA">
        <w:rPr>
          <w:rFonts w:ascii="Times New Roman" w:hAnsi="Times New Roman"/>
          <w:lang w:val="ru-RU"/>
        </w:rPr>
        <w:t>3753,0</w:t>
      </w:r>
      <w:r w:rsidR="006F76A7" w:rsidRPr="006F76A7">
        <w:rPr>
          <w:rFonts w:ascii="Times New Roman" w:hAnsi="Times New Roman"/>
          <w:lang w:val="ru-RU"/>
        </w:rPr>
        <w:t xml:space="preserve"> тыс. рублей (19,</w:t>
      </w:r>
      <w:r w:rsidR="001915FA">
        <w:rPr>
          <w:rFonts w:ascii="Times New Roman" w:hAnsi="Times New Roman"/>
          <w:lang w:val="ru-RU"/>
        </w:rPr>
        <w:t>4</w:t>
      </w:r>
      <w:r w:rsidR="006F76A7" w:rsidRPr="006F76A7">
        <w:rPr>
          <w:rFonts w:ascii="Times New Roman" w:hAnsi="Times New Roman"/>
          <w:lang w:val="ru-RU"/>
        </w:rPr>
        <w:t>%);</w:t>
      </w:r>
    </w:p>
    <w:p w:rsidR="006F76A7" w:rsidRPr="006F76A7" w:rsidRDefault="00323B61" w:rsidP="00323B61">
      <w:pPr>
        <w:spacing w:after="0" w:line="240" w:lineRule="auto"/>
        <w:ind w:hanging="491"/>
        <w:jc w:val="both"/>
        <w:rPr>
          <w:rFonts w:ascii="Times New Roman" w:hAnsi="Times New Roman"/>
          <w:lang w:val="ru-RU"/>
        </w:rPr>
      </w:pPr>
      <w:r w:rsidRPr="008200B2">
        <w:rPr>
          <w:rFonts w:ascii="Times New Roman" w:hAnsi="Times New Roman"/>
          <w:lang w:val="ru-RU"/>
        </w:rPr>
        <w:t xml:space="preserve">                       </w:t>
      </w:r>
      <w:r w:rsidR="006F76A7" w:rsidRPr="008200B2">
        <w:rPr>
          <w:rFonts w:ascii="Times New Roman" w:hAnsi="Times New Roman"/>
          <w:lang w:val="ru-RU"/>
        </w:rPr>
        <w:t>на</w:t>
      </w:r>
      <w:r w:rsidR="006F76A7" w:rsidRPr="006F76A7">
        <w:rPr>
          <w:rFonts w:ascii="Times New Roman" w:hAnsi="Times New Roman"/>
          <w:b/>
          <w:lang w:val="ru-RU"/>
        </w:rPr>
        <w:t xml:space="preserve"> 202</w:t>
      </w:r>
      <w:r w:rsidR="00F73F5A">
        <w:rPr>
          <w:rFonts w:ascii="Times New Roman" w:hAnsi="Times New Roman"/>
          <w:b/>
          <w:lang w:val="ru-RU"/>
        </w:rPr>
        <w:t>7</w:t>
      </w:r>
      <w:r w:rsidR="006F76A7" w:rsidRPr="006F76A7">
        <w:rPr>
          <w:rFonts w:ascii="Times New Roman" w:hAnsi="Times New Roman"/>
          <w:b/>
          <w:lang w:val="ru-RU"/>
        </w:rPr>
        <w:t xml:space="preserve"> год в  объеме  </w:t>
      </w:r>
      <w:r w:rsidR="00F73F5A">
        <w:rPr>
          <w:rFonts w:ascii="Times New Roman" w:hAnsi="Times New Roman"/>
          <w:b/>
          <w:lang w:val="ru-RU"/>
        </w:rPr>
        <w:t>19577,9</w:t>
      </w:r>
      <w:r w:rsidR="006F76A7" w:rsidRPr="006F76A7">
        <w:rPr>
          <w:rFonts w:ascii="Times New Roman" w:hAnsi="Times New Roman"/>
          <w:b/>
          <w:lang w:val="ru-RU"/>
        </w:rPr>
        <w:t xml:space="preserve"> тыс. рублей</w:t>
      </w:r>
      <w:r w:rsidR="006F76A7" w:rsidRPr="006F76A7">
        <w:rPr>
          <w:rFonts w:ascii="Times New Roman" w:hAnsi="Times New Roman"/>
          <w:lang w:val="ru-RU"/>
        </w:rPr>
        <w:t xml:space="preserve">,  в том числе: финансовая помощь из бюджетов другого уровня составляет </w:t>
      </w:r>
      <w:r w:rsidR="001915FA">
        <w:rPr>
          <w:rFonts w:ascii="Times New Roman" w:hAnsi="Times New Roman"/>
          <w:lang w:val="ru-RU"/>
        </w:rPr>
        <w:t>15803,9</w:t>
      </w:r>
      <w:r w:rsidR="006F76A7" w:rsidRPr="006F76A7">
        <w:rPr>
          <w:rFonts w:ascii="Times New Roman" w:hAnsi="Times New Roman"/>
          <w:lang w:val="ru-RU"/>
        </w:rPr>
        <w:t xml:space="preserve"> тыс. рублей (</w:t>
      </w:r>
      <w:r w:rsidR="001915FA">
        <w:rPr>
          <w:rFonts w:ascii="Times New Roman" w:hAnsi="Times New Roman"/>
          <w:lang w:val="ru-RU"/>
        </w:rPr>
        <w:t>80,7</w:t>
      </w:r>
      <w:r w:rsidR="006F76A7" w:rsidRPr="006F76A7">
        <w:rPr>
          <w:rFonts w:ascii="Times New Roman" w:hAnsi="Times New Roman"/>
          <w:lang w:val="ru-RU"/>
        </w:rPr>
        <w:t xml:space="preserve">% от общей суммы доходной базы), налоговые, неналоговые доходы  района– </w:t>
      </w:r>
      <w:r w:rsidR="001915FA">
        <w:rPr>
          <w:rFonts w:ascii="Times New Roman" w:hAnsi="Times New Roman"/>
          <w:lang w:val="ru-RU"/>
        </w:rPr>
        <w:t>3774,0</w:t>
      </w:r>
      <w:r w:rsidR="006F76A7" w:rsidRPr="006F76A7">
        <w:rPr>
          <w:rFonts w:ascii="Times New Roman" w:hAnsi="Times New Roman"/>
          <w:lang w:val="ru-RU"/>
        </w:rPr>
        <w:t xml:space="preserve"> тыс. рублей (</w:t>
      </w:r>
      <w:r w:rsidR="001915FA">
        <w:rPr>
          <w:rFonts w:ascii="Times New Roman" w:hAnsi="Times New Roman"/>
          <w:lang w:val="ru-RU"/>
        </w:rPr>
        <w:t>19,3</w:t>
      </w:r>
      <w:r w:rsidR="006F76A7" w:rsidRPr="006F76A7">
        <w:rPr>
          <w:rFonts w:ascii="Times New Roman" w:hAnsi="Times New Roman"/>
          <w:lang w:val="ru-RU"/>
        </w:rPr>
        <w:t xml:space="preserve"> %).</w:t>
      </w:r>
    </w:p>
    <w:p w:rsidR="006F76A7" w:rsidRPr="006F76A7" w:rsidRDefault="006F76A7" w:rsidP="00323B61">
      <w:pPr>
        <w:pStyle w:val="af6"/>
        <w:tabs>
          <w:tab w:val="clear" w:pos="6663"/>
          <w:tab w:val="clear" w:pos="10490"/>
        </w:tabs>
        <w:spacing w:line="240" w:lineRule="auto"/>
        <w:ind w:right="-1"/>
        <w:rPr>
          <w:sz w:val="22"/>
          <w:szCs w:val="22"/>
        </w:rPr>
      </w:pPr>
      <w:r w:rsidRPr="006F76A7">
        <w:rPr>
          <w:sz w:val="22"/>
          <w:szCs w:val="22"/>
        </w:rPr>
        <w:t xml:space="preserve"> Расходы на 202</w:t>
      </w:r>
      <w:r w:rsidR="001915FA">
        <w:rPr>
          <w:sz w:val="22"/>
          <w:szCs w:val="22"/>
        </w:rPr>
        <w:t>5</w:t>
      </w:r>
      <w:r w:rsidRPr="006F76A7">
        <w:rPr>
          <w:sz w:val="22"/>
          <w:szCs w:val="22"/>
        </w:rPr>
        <w:t xml:space="preserve"> год и плановые периоды в бюджете поселения планировались исходя из рассчитанного объема доходов. </w:t>
      </w:r>
    </w:p>
    <w:p w:rsidR="006F76A7" w:rsidRPr="006F76A7" w:rsidRDefault="00323B61" w:rsidP="00323B61">
      <w:pPr>
        <w:spacing w:after="0" w:line="240" w:lineRule="auto"/>
        <w:ind w:firstLine="0"/>
        <w:jc w:val="both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  <w:r w:rsidR="006F76A7" w:rsidRPr="006F76A7">
        <w:rPr>
          <w:rFonts w:ascii="Times New Roman" w:hAnsi="Times New Roman"/>
          <w:lang w:val="ru-RU"/>
        </w:rPr>
        <w:t xml:space="preserve">Проектом решения о бюджете </w:t>
      </w:r>
      <w:r w:rsidR="006F76A7" w:rsidRPr="006F76A7">
        <w:rPr>
          <w:rFonts w:ascii="Times New Roman" w:hAnsi="Times New Roman"/>
          <w:b/>
          <w:lang w:val="ru-RU"/>
        </w:rPr>
        <w:t>расходы</w:t>
      </w:r>
      <w:r w:rsidR="006F76A7" w:rsidRPr="006F76A7">
        <w:rPr>
          <w:rFonts w:ascii="Times New Roman" w:hAnsi="Times New Roman"/>
          <w:lang w:val="ru-RU"/>
        </w:rPr>
        <w:t xml:space="preserve"> прогнозируются </w:t>
      </w:r>
      <w:r w:rsidR="006F76A7" w:rsidRPr="006F76A7">
        <w:rPr>
          <w:rFonts w:ascii="Times New Roman" w:hAnsi="Times New Roman"/>
          <w:b/>
          <w:lang w:val="ru-RU"/>
        </w:rPr>
        <w:t>на 202</w:t>
      </w:r>
      <w:r w:rsidR="001915FA">
        <w:rPr>
          <w:rFonts w:ascii="Times New Roman" w:hAnsi="Times New Roman"/>
          <w:b/>
          <w:lang w:val="ru-RU"/>
        </w:rPr>
        <w:t>5</w:t>
      </w:r>
      <w:r w:rsidR="006F76A7" w:rsidRPr="006F76A7">
        <w:rPr>
          <w:rFonts w:ascii="Times New Roman" w:hAnsi="Times New Roman"/>
          <w:b/>
          <w:lang w:val="ru-RU"/>
        </w:rPr>
        <w:t xml:space="preserve"> год </w:t>
      </w:r>
      <w:r w:rsidR="006F76A7" w:rsidRPr="006F76A7">
        <w:rPr>
          <w:rFonts w:ascii="Times New Roman" w:hAnsi="Times New Roman"/>
          <w:lang w:val="ru-RU"/>
        </w:rPr>
        <w:t xml:space="preserve">в сумме </w:t>
      </w:r>
      <w:r w:rsidR="001915FA">
        <w:rPr>
          <w:rFonts w:ascii="Times New Roman" w:hAnsi="Times New Roman"/>
          <w:b/>
          <w:i/>
          <w:lang w:val="ru-RU"/>
        </w:rPr>
        <w:t>18887,7</w:t>
      </w:r>
      <w:r w:rsidR="006F76A7" w:rsidRPr="006F76A7">
        <w:rPr>
          <w:rFonts w:ascii="Times New Roman" w:hAnsi="Times New Roman"/>
          <w:b/>
          <w:i/>
          <w:lang w:val="ru-RU"/>
        </w:rPr>
        <w:t xml:space="preserve">  тыс. рублей, </w:t>
      </w:r>
      <w:r w:rsidR="006F76A7" w:rsidRPr="006F76A7">
        <w:rPr>
          <w:rFonts w:ascii="Times New Roman" w:hAnsi="Times New Roman"/>
          <w:lang w:val="ru-RU"/>
        </w:rPr>
        <w:t>на 202</w:t>
      </w:r>
      <w:r w:rsidR="001915FA">
        <w:rPr>
          <w:rFonts w:ascii="Times New Roman" w:hAnsi="Times New Roman"/>
          <w:lang w:val="ru-RU"/>
        </w:rPr>
        <w:t>6</w:t>
      </w:r>
      <w:r w:rsidR="006F76A7" w:rsidRPr="006F76A7">
        <w:rPr>
          <w:rFonts w:ascii="Times New Roman" w:hAnsi="Times New Roman"/>
          <w:lang w:val="ru-RU"/>
        </w:rPr>
        <w:t xml:space="preserve"> год в сумме </w:t>
      </w:r>
      <w:r w:rsidR="001915FA">
        <w:rPr>
          <w:rFonts w:ascii="Times New Roman" w:hAnsi="Times New Roman"/>
          <w:b/>
          <w:i/>
          <w:lang w:val="ru-RU"/>
        </w:rPr>
        <w:t>19356,9</w:t>
      </w:r>
      <w:r w:rsidR="006F76A7" w:rsidRPr="006F76A7">
        <w:rPr>
          <w:rFonts w:ascii="Times New Roman" w:hAnsi="Times New Roman"/>
          <w:b/>
          <w:i/>
          <w:lang w:val="ru-RU"/>
        </w:rPr>
        <w:t xml:space="preserve">  тыс. рублей</w:t>
      </w:r>
      <w:r w:rsidR="006F76A7" w:rsidRPr="006F76A7">
        <w:rPr>
          <w:rFonts w:ascii="Times New Roman" w:hAnsi="Times New Roman"/>
          <w:lang w:val="ru-RU"/>
        </w:rPr>
        <w:t xml:space="preserve"> и на 202</w:t>
      </w:r>
      <w:r w:rsidR="001915FA">
        <w:rPr>
          <w:rFonts w:ascii="Times New Roman" w:hAnsi="Times New Roman"/>
          <w:lang w:val="ru-RU"/>
        </w:rPr>
        <w:t>7</w:t>
      </w:r>
      <w:r w:rsidR="006F76A7" w:rsidRPr="006F76A7">
        <w:rPr>
          <w:rFonts w:ascii="Times New Roman" w:hAnsi="Times New Roman"/>
          <w:lang w:val="ru-RU"/>
        </w:rPr>
        <w:t xml:space="preserve"> год- </w:t>
      </w:r>
      <w:r w:rsidR="001915FA">
        <w:rPr>
          <w:rFonts w:ascii="Times New Roman" w:hAnsi="Times New Roman"/>
          <w:b/>
          <w:i/>
          <w:lang w:val="ru-RU"/>
        </w:rPr>
        <w:t>19577,9</w:t>
      </w:r>
      <w:r w:rsidR="006F76A7" w:rsidRPr="006F76A7">
        <w:rPr>
          <w:rFonts w:ascii="Times New Roman" w:hAnsi="Times New Roman"/>
          <w:b/>
          <w:i/>
          <w:lang w:val="ru-RU"/>
        </w:rPr>
        <w:t xml:space="preserve">  тыс. рублей.</w:t>
      </w:r>
    </w:p>
    <w:p w:rsidR="006F76A7" w:rsidRPr="006F76A7" w:rsidRDefault="006F76A7" w:rsidP="00323B61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6F76A7">
        <w:rPr>
          <w:rFonts w:ascii="Times New Roman" w:hAnsi="Times New Roman"/>
          <w:lang w:val="ru-RU"/>
        </w:rPr>
        <w:t>Снижение  общего объема расходов бюджета поселения в 202</w:t>
      </w:r>
      <w:r w:rsidR="001915FA">
        <w:rPr>
          <w:rFonts w:ascii="Times New Roman" w:hAnsi="Times New Roman"/>
          <w:lang w:val="ru-RU"/>
        </w:rPr>
        <w:t>5</w:t>
      </w:r>
      <w:r w:rsidRPr="006F76A7">
        <w:rPr>
          <w:rFonts w:ascii="Times New Roman" w:hAnsi="Times New Roman"/>
          <w:lang w:val="ru-RU"/>
        </w:rPr>
        <w:t xml:space="preserve"> году в сравнении с ожидаемой оценкой 202</w:t>
      </w:r>
      <w:r w:rsidR="001915FA">
        <w:rPr>
          <w:rFonts w:ascii="Times New Roman" w:hAnsi="Times New Roman"/>
          <w:lang w:val="ru-RU"/>
        </w:rPr>
        <w:t>4</w:t>
      </w:r>
      <w:r w:rsidRPr="006F76A7">
        <w:rPr>
          <w:rFonts w:ascii="Times New Roman" w:hAnsi="Times New Roman"/>
          <w:lang w:val="ru-RU"/>
        </w:rPr>
        <w:t xml:space="preserve"> года составит </w:t>
      </w:r>
      <w:r w:rsidR="001915FA">
        <w:rPr>
          <w:rFonts w:ascii="Times New Roman" w:hAnsi="Times New Roman"/>
          <w:lang w:val="ru-RU"/>
        </w:rPr>
        <w:t>8,9</w:t>
      </w:r>
      <w:r w:rsidRPr="006F76A7">
        <w:rPr>
          <w:rFonts w:ascii="Times New Roman" w:hAnsi="Times New Roman"/>
          <w:lang w:val="ru-RU"/>
        </w:rPr>
        <w:t xml:space="preserve"> % или на </w:t>
      </w:r>
      <w:r w:rsidR="001915FA">
        <w:rPr>
          <w:rFonts w:ascii="Times New Roman" w:hAnsi="Times New Roman"/>
          <w:lang w:val="ru-RU"/>
        </w:rPr>
        <w:t>1857,2</w:t>
      </w:r>
      <w:r w:rsidRPr="006F76A7">
        <w:rPr>
          <w:rFonts w:ascii="Times New Roman" w:hAnsi="Times New Roman"/>
          <w:lang w:val="ru-RU"/>
        </w:rPr>
        <w:t xml:space="preserve"> тыс. рублей.</w:t>
      </w:r>
    </w:p>
    <w:p w:rsidR="006F76A7" w:rsidRPr="006F76A7" w:rsidRDefault="00323B61" w:rsidP="00323B61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</w:t>
      </w:r>
      <w:r w:rsidR="006F76A7" w:rsidRPr="006F76A7">
        <w:rPr>
          <w:rFonts w:ascii="Times New Roman" w:hAnsi="Times New Roman"/>
          <w:lang w:val="ru-RU"/>
        </w:rPr>
        <w:t>В сравнении с исполнением 202</w:t>
      </w:r>
      <w:r w:rsidR="001915FA">
        <w:rPr>
          <w:rFonts w:ascii="Times New Roman" w:hAnsi="Times New Roman"/>
          <w:lang w:val="ru-RU"/>
        </w:rPr>
        <w:t>3</w:t>
      </w:r>
      <w:r w:rsidR="006F76A7" w:rsidRPr="006F76A7">
        <w:rPr>
          <w:rFonts w:ascii="Times New Roman" w:hAnsi="Times New Roman"/>
          <w:lang w:val="ru-RU"/>
        </w:rPr>
        <w:t xml:space="preserve"> года расходы прогнозируются со снижением на </w:t>
      </w:r>
      <w:r w:rsidR="001915FA">
        <w:rPr>
          <w:rFonts w:ascii="Times New Roman" w:hAnsi="Times New Roman"/>
          <w:lang w:val="ru-RU"/>
        </w:rPr>
        <w:t>11,1</w:t>
      </w:r>
      <w:r w:rsidR="006F76A7" w:rsidRPr="006F76A7">
        <w:rPr>
          <w:rFonts w:ascii="Times New Roman" w:hAnsi="Times New Roman"/>
          <w:lang w:val="ru-RU"/>
        </w:rPr>
        <w:t xml:space="preserve">%  или на </w:t>
      </w:r>
      <w:r w:rsidR="001915FA">
        <w:rPr>
          <w:rFonts w:ascii="Times New Roman" w:hAnsi="Times New Roman"/>
          <w:lang w:val="ru-RU"/>
        </w:rPr>
        <w:t>2406,4</w:t>
      </w:r>
      <w:r w:rsidR="006F76A7" w:rsidRPr="006F76A7">
        <w:rPr>
          <w:rFonts w:ascii="Times New Roman" w:hAnsi="Times New Roman"/>
          <w:lang w:val="ru-RU"/>
        </w:rPr>
        <w:t xml:space="preserve"> тыс. рублей.</w:t>
      </w:r>
    </w:p>
    <w:p w:rsidR="006F76A7" w:rsidRPr="006F76A7" w:rsidRDefault="00323B61" w:rsidP="00323B61">
      <w:pPr>
        <w:spacing w:after="0" w:line="240" w:lineRule="auto"/>
        <w:ind w:left="-709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  <w:r w:rsidR="006F76A7" w:rsidRPr="006F76A7">
        <w:rPr>
          <w:rFonts w:ascii="Times New Roman" w:hAnsi="Times New Roman"/>
          <w:lang w:val="ru-RU"/>
        </w:rPr>
        <w:t>В расходной части бюджета поселения не приняты обязательства:</w:t>
      </w:r>
    </w:p>
    <w:p w:rsidR="006F76A7" w:rsidRPr="006F76A7" w:rsidRDefault="00323B61" w:rsidP="00323B61">
      <w:pPr>
        <w:spacing w:after="0" w:line="240" w:lineRule="auto"/>
        <w:ind w:left="-709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  <w:r w:rsidR="006F76A7" w:rsidRPr="006F76A7">
        <w:rPr>
          <w:rFonts w:ascii="Times New Roman" w:hAnsi="Times New Roman"/>
          <w:lang w:val="ru-RU"/>
        </w:rPr>
        <w:t>- по увеличению с 1 января 202</w:t>
      </w:r>
      <w:r w:rsidR="001915FA">
        <w:rPr>
          <w:rFonts w:ascii="Times New Roman" w:hAnsi="Times New Roman"/>
          <w:lang w:val="ru-RU"/>
        </w:rPr>
        <w:t>5</w:t>
      </w:r>
      <w:r w:rsidR="006F76A7" w:rsidRPr="006F76A7">
        <w:rPr>
          <w:rFonts w:ascii="Times New Roman" w:hAnsi="Times New Roman"/>
          <w:lang w:val="ru-RU"/>
        </w:rPr>
        <w:t xml:space="preserve"> года МРОТ;</w:t>
      </w:r>
    </w:p>
    <w:p w:rsidR="006F76A7" w:rsidRPr="006F76A7" w:rsidRDefault="00323B61" w:rsidP="001915FA">
      <w:pPr>
        <w:spacing w:after="0" w:line="240" w:lineRule="auto"/>
        <w:ind w:firstLine="0"/>
        <w:jc w:val="both"/>
        <w:rPr>
          <w:rFonts w:ascii="Times New Roman" w:hAnsi="Times New Roman"/>
          <w:highlight w:val="yellow"/>
          <w:lang w:val="ru-RU"/>
        </w:rPr>
      </w:pPr>
      <w:r>
        <w:rPr>
          <w:rFonts w:ascii="Times New Roman" w:hAnsi="Times New Roman"/>
          <w:lang w:val="ru-RU"/>
        </w:rPr>
        <w:t xml:space="preserve">          </w:t>
      </w:r>
    </w:p>
    <w:p w:rsidR="00670A25" w:rsidRPr="00670A25" w:rsidRDefault="00670A25" w:rsidP="00670A25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670A25">
        <w:rPr>
          <w:rFonts w:ascii="Times New Roman" w:hAnsi="Times New Roman"/>
          <w:sz w:val="24"/>
          <w:szCs w:val="24"/>
          <w:lang w:val="ru-RU"/>
        </w:rPr>
        <w:t>Бюджетные ассигнования проектом бюджета предусмотрены в основном:</w:t>
      </w:r>
    </w:p>
    <w:p w:rsidR="00670A25" w:rsidRPr="00670A25" w:rsidRDefault="00670A25" w:rsidP="00670A25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670A25">
        <w:rPr>
          <w:rFonts w:ascii="Times New Roman" w:hAnsi="Times New Roman"/>
          <w:sz w:val="24"/>
          <w:szCs w:val="24"/>
          <w:lang w:val="ru-RU"/>
        </w:rPr>
        <w:t>на оплату труда органов местного самоуправления  на 11,5 месяцев, при этом заработная плата специалиста по ВУС запланирована в полном объеме; на оплату работников технического персонала администрации на 11,5 месяцев. Фонд оплаты труда рассчитан в сумме 10499,8 тыс. руб.;</w:t>
      </w:r>
      <w:r w:rsidRPr="00670A25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670A25">
        <w:rPr>
          <w:rFonts w:ascii="Times New Roman" w:hAnsi="Times New Roman"/>
          <w:sz w:val="24"/>
          <w:szCs w:val="24"/>
          <w:lang w:val="ru-RU"/>
        </w:rPr>
        <w:t xml:space="preserve">на оплату коммунальных услуг – 101,5 тыс. руб. или 100% от потребности; выплату пенсий в сумме 403,6 тыс. руб. или 100% от потребности; межбюджетные трансферты на переданные полномочия –  5,6 тыс. руб. или 100% от потребности; расходы на содержание дорог за счет переданных полномочий – 4077,4 </w:t>
      </w:r>
      <w:proofErr w:type="spellStart"/>
      <w:r w:rsidRPr="00670A25">
        <w:rPr>
          <w:rFonts w:ascii="Times New Roman" w:hAnsi="Times New Roman"/>
          <w:sz w:val="24"/>
          <w:szCs w:val="24"/>
          <w:lang w:val="ru-RU"/>
        </w:rPr>
        <w:t>тыс</w:t>
      </w:r>
      <w:proofErr w:type="gramStart"/>
      <w:r w:rsidRPr="00670A25">
        <w:rPr>
          <w:rFonts w:ascii="Times New Roman" w:hAnsi="Times New Roman"/>
          <w:sz w:val="24"/>
          <w:szCs w:val="24"/>
          <w:lang w:val="ru-RU"/>
        </w:rPr>
        <w:t>.р</w:t>
      </w:r>
      <w:proofErr w:type="gramEnd"/>
      <w:r w:rsidRPr="00670A25">
        <w:rPr>
          <w:rFonts w:ascii="Times New Roman" w:hAnsi="Times New Roman"/>
          <w:sz w:val="24"/>
          <w:szCs w:val="24"/>
          <w:lang w:val="ru-RU"/>
        </w:rPr>
        <w:t>ублей</w:t>
      </w:r>
      <w:proofErr w:type="spellEnd"/>
      <w:r w:rsidRPr="00670A25">
        <w:rPr>
          <w:rFonts w:ascii="Times New Roman" w:hAnsi="Times New Roman"/>
          <w:sz w:val="24"/>
          <w:szCs w:val="24"/>
          <w:lang w:val="ru-RU"/>
        </w:rPr>
        <w:t xml:space="preserve">; резервный фонд - 10,0 </w:t>
      </w:r>
      <w:proofErr w:type="spellStart"/>
      <w:r w:rsidRPr="00670A25">
        <w:rPr>
          <w:rFonts w:ascii="Times New Roman" w:hAnsi="Times New Roman"/>
          <w:sz w:val="24"/>
          <w:szCs w:val="24"/>
          <w:lang w:val="ru-RU"/>
        </w:rPr>
        <w:t>тыс</w:t>
      </w:r>
      <w:proofErr w:type="gramStart"/>
      <w:r w:rsidRPr="00670A25">
        <w:rPr>
          <w:rFonts w:ascii="Times New Roman" w:hAnsi="Times New Roman"/>
          <w:sz w:val="24"/>
          <w:szCs w:val="24"/>
          <w:lang w:val="ru-RU"/>
        </w:rPr>
        <w:t>.р</w:t>
      </w:r>
      <w:proofErr w:type="gramEnd"/>
      <w:r w:rsidRPr="00670A25">
        <w:rPr>
          <w:rFonts w:ascii="Times New Roman" w:hAnsi="Times New Roman"/>
          <w:sz w:val="24"/>
          <w:szCs w:val="24"/>
          <w:lang w:val="ru-RU"/>
        </w:rPr>
        <w:t>ублей</w:t>
      </w:r>
      <w:proofErr w:type="spellEnd"/>
      <w:r w:rsidRPr="00670A25">
        <w:rPr>
          <w:rFonts w:ascii="Times New Roman" w:hAnsi="Times New Roman"/>
          <w:sz w:val="24"/>
          <w:szCs w:val="24"/>
          <w:lang w:val="ru-RU"/>
        </w:rPr>
        <w:t xml:space="preserve">; расходы на благоустройство и коммунальное хозяйство  - 110,0 </w:t>
      </w:r>
      <w:proofErr w:type="spellStart"/>
      <w:r w:rsidRPr="00670A25">
        <w:rPr>
          <w:rFonts w:ascii="Times New Roman" w:hAnsi="Times New Roman"/>
          <w:sz w:val="24"/>
          <w:szCs w:val="24"/>
          <w:lang w:val="ru-RU"/>
        </w:rPr>
        <w:t>тыс.рублей</w:t>
      </w:r>
      <w:proofErr w:type="spellEnd"/>
      <w:r w:rsidRPr="00670A25">
        <w:rPr>
          <w:rFonts w:ascii="Times New Roman" w:hAnsi="Times New Roman"/>
          <w:sz w:val="24"/>
          <w:szCs w:val="24"/>
          <w:lang w:val="ru-RU"/>
        </w:rPr>
        <w:t xml:space="preserve">;  на защиту населения и территории от  чрезвычайных ситуаций природного и техногенного характера, пожарная безопасность» </w:t>
      </w:r>
      <w:r w:rsidRPr="00670A25">
        <w:rPr>
          <w:rFonts w:ascii="Times New Roman" w:hAnsi="Times New Roman"/>
          <w:bCs/>
          <w:sz w:val="24"/>
          <w:szCs w:val="24"/>
          <w:lang w:val="ru-RU"/>
        </w:rPr>
        <w:t xml:space="preserve">- 460,0 тыс. рублей; прочие расходы-2819,8 </w:t>
      </w:r>
      <w:proofErr w:type="spellStart"/>
      <w:r w:rsidRPr="00670A25">
        <w:rPr>
          <w:rFonts w:ascii="Times New Roman" w:hAnsi="Times New Roman"/>
          <w:bCs/>
          <w:sz w:val="24"/>
          <w:szCs w:val="24"/>
          <w:lang w:val="ru-RU"/>
        </w:rPr>
        <w:t>тыс.рублей</w:t>
      </w:r>
      <w:proofErr w:type="spellEnd"/>
      <w:r w:rsidRPr="00670A25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6F76A7" w:rsidRPr="006F76A7" w:rsidRDefault="008200B2" w:rsidP="008200B2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</w:t>
      </w:r>
      <w:r w:rsidR="006F76A7" w:rsidRPr="006F76A7">
        <w:rPr>
          <w:rFonts w:ascii="Times New Roman" w:hAnsi="Times New Roman"/>
          <w:lang w:val="ru-RU"/>
        </w:rPr>
        <w:t xml:space="preserve"> </w:t>
      </w:r>
    </w:p>
    <w:p w:rsidR="006F76A7" w:rsidRPr="006F76A7" w:rsidRDefault="008200B2" w:rsidP="008200B2">
      <w:pPr>
        <w:spacing w:after="0" w:line="240" w:lineRule="auto"/>
        <w:ind w:left="-851" w:firstLine="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</w:t>
      </w:r>
      <w:r w:rsidR="006F76A7" w:rsidRPr="006F76A7">
        <w:rPr>
          <w:rFonts w:ascii="Times New Roman" w:hAnsi="Times New Roman"/>
          <w:lang w:val="ru-RU"/>
        </w:rPr>
        <w:t>Предоставление муниципальных гарантий и кредитов не планируется.</w:t>
      </w:r>
    </w:p>
    <w:p w:rsidR="001E5196" w:rsidRPr="00355F28" w:rsidRDefault="001E5196" w:rsidP="00355F28">
      <w:pPr>
        <w:widowControl w:val="0"/>
        <w:shd w:val="clear" w:color="auto" w:fill="FFFFFF"/>
        <w:tabs>
          <w:tab w:val="left" w:pos="9356"/>
        </w:tabs>
        <w:spacing w:after="0" w:line="240" w:lineRule="auto"/>
        <w:ind w:firstLine="0"/>
        <w:jc w:val="center"/>
        <w:rPr>
          <w:rFonts w:ascii="Times New Roman" w:hAnsi="Times New Roman"/>
          <w:b/>
          <w:u w:val="single"/>
          <w:lang w:val="ru-RU"/>
        </w:rPr>
      </w:pPr>
    </w:p>
    <w:p w:rsidR="005B5A72" w:rsidRPr="00355F28" w:rsidRDefault="005B5A72" w:rsidP="00355F28">
      <w:pPr>
        <w:tabs>
          <w:tab w:val="left" w:pos="4050"/>
        </w:tabs>
        <w:spacing w:after="0" w:line="240" w:lineRule="auto"/>
        <w:ind w:firstLine="0"/>
        <w:jc w:val="center"/>
        <w:rPr>
          <w:rFonts w:ascii="Times New Roman" w:hAnsi="Times New Roman"/>
          <w:b/>
          <w:u w:val="single"/>
          <w:lang w:val="ru-RU"/>
        </w:rPr>
      </w:pPr>
    </w:p>
    <w:sectPr w:rsidR="005B5A72" w:rsidRPr="00355F28" w:rsidSect="006D4AF9">
      <w:pgSz w:w="11906" w:h="16838"/>
      <w:pgMar w:top="1021" w:right="849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957"/>
    <w:multiLevelType w:val="hybridMultilevel"/>
    <w:tmpl w:val="4A40D6FE"/>
    <w:lvl w:ilvl="0" w:tplc="616CC46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57B18"/>
    <w:multiLevelType w:val="hybridMultilevel"/>
    <w:tmpl w:val="63A64E16"/>
    <w:lvl w:ilvl="0" w:tplc="360A76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CB634D"/>
    <w:multiLevelType w:val="hybridMultilevel"/>
    <w:tmpl w:val="EE3E63FC"/>
    <w:lvl w:ilvl="0" w:tplc="6096AEB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7BF5437"/>
    <w:multiLevelType w:val="hybridMultilevel"/>
    <w:tmpl w:val="84B6C1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C71F8"/>
    <w:multiLevelType w:val="hybridMultilevel"/>
    <w:tmpl w:val="7D268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E37D6"/>
    <w:multiLevelType w:val="hybridMultilevel"/>
    <w:tmpl w:val="D2CA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F20AA"/>
    <w:multiLevelType w:val="hybridMultilevel"/>
    <w:tmpl w:val="4FE44EC2"/>
    <w:lvl w:ilvl="0" w:tplc="56F8C73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123D74EF"/>
    <w:multiLevelType w:val="hybridMultilevel"/>
    <w:tmpl w:val="9ACA9C3A"/>
    <w:lvl w:ilvl="0" w:tplc="C65090F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B1679"/>
    <w:multiLevelType w:val="hybridMultilevel"/>
    <w:tmpl w:val="BF886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739F6"/>
    <w:multiLevelType w:val="hybridMultilevel"/>
    <w:tmpl w:val="A0A2F3A4"/>
    <w:lvl w:ilvl="0" w:tplc="4C769910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84752EE"/>
    <w:multiLevelType w:val="hybridMultilevel"/>
    <w:tmpl w:val="B1A80F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11C73"/>
    <w:multiLevelType w:val="hybridMultilevel"/>
    <w:tmpl w:val="ED742002"/>
    <w:lvl w:ilvl="0" w:tplc="507AC22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30B66600"/>
    <w:multiLevelType w:val="hybridMultilevel"/>
    <w:tmpl w:val="B1A80FBC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EE279E"/>
    <w:multiLevelType w:val="hybridMultilevel"/>
    <w:tmpl w:val="B0F63EF8"/>
    <w:lvl w:ilvl="0" w:tplc="3C586B30">
      <w:start w:val="1"/>
      <w:numFmt w:val="decimal"/>
      <w:lvlText w:val="%1."/>
      <w:lvlJc w:val="left"/>
      <w:pPr>
        <w:ind w:left="26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4">
    <w:nsid w:val="45E2384B"/>
    <w:multiLevelType w:val="hybridMultilevel"/>
    <w:tmpl w:val="B88E9B9E"/>
    <w:lvl w:ilvl="0" w:tplc="04190011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8B21206"/>
    <w:multiLevelType w:val="hybridMultilevel"/>
    <w:tmpl w:val="9262496A"/>
    <w:lvl w:ilvl="0" w:tplc="6096AEB6">
      <w:start w:val="3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4E2946A7"/>
    <w:multiLevelType w:val="hybridMultilevel"/>
    <w:tmpl w:val="06E4CC5A"/>
    <w:lvl w:ilvl="0" w:tplc="DFBCD0CE">
      <w:start w:val="1"/>
      <w:numFmt w:val="decimal"/>
      <w:lvlText w:val="%1."/>
      <w:lvlJc w:val="left"/>
      <w:pPr>
        <w:ind w:left="60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50B45344"/>
    <w:multiLevelType w:val="hybridMultilevel"/>
    <w:tmpl w:val="05BAF4B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307673"/>
    <w:multiLevelType w:val="hybridMultilevel"/>
    <w:tmpl w:val="F24E5D04"/>
    <w:lvl w:ilvl="0" w:tplc="F3162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5BF5708"/>
    <w:multiLevelType w:val="hybridMultilevel"/>
    <w:tmpl w:val="38F218DA"/>
    <w:lvl w:ilvl="0" w:tplc="3A74FDC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F911C1"/>
    <w:multiLevelType w:val="hybridMultilevel"/>
    <w:tmpl w:val="88A0C5E2"/>
    <w:lvl w:ilvl="0" w:tplc="768A1E1C">
      <w:start w:val="1"/>
      <w:numFmt w:val="decimal"/>
      <w:lvlText w:val="%1)"/>
      <w:lvlJc w:val="left"/>
      <w:pPr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>
    <w:nsid w:val="60E574C3"/>
    <w:multiLevelType w:val="hybridMultilevel"/>
    <w:tmpl w:val="81BEEB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EF0DF0"/>
    <w:multiLevelType w:val="hybridMultilevel"/>
    <w:tmpl w:val="A29CBE24"/>
    <w:lvl w:ilvl="0" w:tplc="1CA89CD4">
      <w:start w:val="1"/>
      <w:numFmt w:val="decimal"/>
      <w:lvlText w:val="%1."/>
      <w:lvlJc w:val="left"/>
      <w:pPr>
        <w:tabs>
          <w:tab w:val="num" w:pos="170"/>
        </w:tabs>
        <w:ind w:left="-397" w:firstLine="397"/>
      </w:pPr>
      <w:rPr>
        <w:rFonts w:ascii="Times New Roman" w:hAnsi="Times New Roman" w:cs="Times New Roman" w:hint="default"/>
        <w:b w:val="0"/>
        <w:color w:val="000000"/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>
    <w:nsid w:val="6BD8000E"/>
    <w:multiLevelType w:val="hybridMultilevel"/>
    <w:tmpl w:val="5CCA2F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782D26"/>
    <w:multiLevelType w:val="hybridMultilevel"/>
    <w:tmpl w:val="738EB028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CE2023"/>
    <w:multiLevelType w:val="hybridMultilevel"/>
    <w:tmpl w:val="EE3E63FC"/>
    <w:lvl w:ilvl="0" w:tplc="6096AEB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77E27071"/>
    <w:multiLevelType w:val="hybridMultilevel"/>
    <w:tmpl w:val="C2908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320D50"/>
    <w:multiLevelType w:val="hybridMultilevel"/>
    <w:tmpl w:val="67802AE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23"/>
  </w:num>
  <w:num w:numId="4">
    <w:abstractNumId w:val="21"/>
  </w:num>
  <w:num w:numId="5">
    <w:abstractNumId w:val="25"/>
  </w:num>
  <w:num w:numId="6">
    <w:abstractNumId w:val="2"/>
  </w:num>
  <w:num w:numId="7">
    <w:abstractNumId w:val="15"/>
  </w:num>
  <w:num w:numId="8">
    <w:abstractNumId w:val="14"/>
  </w:num>
  <w:num w:numId="9">
    <w:abstractNumId w:val="6"/>
  </w:num>
  <w:num w:numId="10">
    <w:abstractNumId w:val="3"/>
  </w:num>
  <w:num w:numId="11">
    <w:abstractNumId w:val="17"/>
  </w:num>
  <w:num w:numId="12">
    <w:abstractNumId w:val="19"/>
  </w:num>
  <w:num w:numId="13">
    <w:abstractNumId w:val="12"/>
  </w:num>
  <w:num w:numId="14">
    <w:abstractNumId w:val="16"/>
  </w:num>
  <w:num w:numId="15">
    <w:abstractNumId w:val="5"/>
  </w:num>
  <w:num w:numId="16">
    <w:abstractNumId w:val="8"/>
  </w:num>
  <w:num w:numId="17">
    <w:abstractNumId w:val="11"/>
  </w:num>
  <w:num w:numId="18">
    <w:abstractNumId w:val="10"/>
  </w:num>
  <w:num w:numId="19">
    <w:abstractNumId w:val="24"/>
  </w:num>
  <w:num w:numId="20">
    <w:abstractNumId w:val="26"/>
  </w:num>
  <w:num w:numId="21">
    <w:abstractNumId w:val="27"/>
  </w:num>
  <w:num w:numId="22">
    <w:abstractNumId w:val="7"/>
  </w:num>
  <w:num w:numId="23">
    <w:abstractNumId w:val="1"/>
  </w:num>
  <w:num w:numId="24">
    <w:abstractNumId w:val="22"/>
  </w:num>
  <w:num w:numId="25">
    <w:abstractNumId w:val="13"/>
  </w:num>
  <w:num w:numId="26">
    <w:abstractNumId w:val="18"/>
  </w:num>
  <w:num w:numId="27">
    <w:abstractNumId w:val="9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100"/>
    <w:rsid w:val="00006507"/>
    <w:rsid w:val="00014404"/>
    <w:rsid w:val="00021E20"/>
    <w:rsid w:val="000247D5"/>
    <w:rsid w:val="00026A82"/>
    <w:rsid w:val="0002799F"/>
    <w:rsid w:val="00041539"/>
    <w:rsid w:val="0004374C"/>
    <w:rsid w:val="00043A4C"/>
    <w:rsid w:val="00045DF9"/>
    <w:rsid w:val="000504EB"/>
    <w:rsid w:val="00051D9A"/>
    <w:rsid w:val="00054121"/>
    <w:rsid w:val="000630CE"/>
    <w:rsid w:val="00063285"/>
    <w:rsid w:val="00065D99"/>
    <w:rsid w:val="000702FB"/>
    <w:rsid w:val="000730DB"/>
    <w:rsid w:val="00095945"/>
    <w:rsid w:val="000A28F8"/>
    <w:rsid w:val="000A7CE5"/>
    <w:rsid w:val="000B126D"/>
    <w:rsid w:val="000B4188"/>
    <w:rsid w:val="000C2EBE"/>
    <w:rsid w:val="000C79CE"/>
    <w:rsid w:val="000D2E92"/>
    <w:rsid w:val="00100909"/>
    <w:rsid w:val="001012BD"/>
    <w:rsid w:val="001023E4"/>
    <w:rsid w:val="00116DE4"/>
    <w:rsid w:val="00117671"/>
    <w:rsid w:val="00134FD3"/>
    <w:rsid w:val="00146D27"/>
    <w:rsid w:val="001504A6"/>
    <w:rsid w:val="00160D70"/>
    <w:rsid w:val="001756D8"/>
    <w:rsid w:val="00177352"/>
    <w:rsid w:val="00177C8D"/>
    <w:rsid w:val="00183FEF"/>
    <w:rsid w:val="001915FA"/>
    <w:rsid w:val="00191839"/>
    <w:rsid w:val="00193B8A"/>
    <w:rsid w:val="001B00EF"/>
    <w:rsid w:val="001C5488"/>
    <w:rsid w:val="001C6CC6"/>
    <w:rsid w:val="001D2AAF"/>
    <w:rsid w:val="001D3C66"/>
    <w:rsid w:val="001D6C3C"/>
    <w:rsid w:val="001E4370"/>
    <w:rsid w:val="001E5196"/>
    <w:rsid w:val="001E6A97"/>
    <w:rsid w:val="001F4798"/>
    <w:rsid w:val="0020221F"/>
    <w:rsid w:val="00204454"/>
    <w:rsid w:val="00206E1D"/>
    <w:rsid w:val="00210C5D"/>
    <w:rsid w:val="00212CC5"/>
    <w:rsid w:val="002143BF"/>
    <w:rsid w:val="00215CA7"/>
    <w:rsid w:val="00221508"/>
    <w:rsid w:val="00222491"/>
    <w:rsid w:val="00237B7B"/>
    <w:rsid w:val="00244169"/>
    <w:rsid w:val="0024692C"/>
    <w:rsid w:val="00253D89"/>
    <w:rsid w:val="00254381"/>
    <w:rsid w:val="00256FC4"/>
    <w:rsid w:val="00260BDE"/>
    <w:rsid w:val="00266E46"/>
    <w:rsid w:val="00277A24"/>
    <w:rsid w:val="002805C7"/>
    <w:rsid w:val="00282BE8"/>
    <w:rsid w:val="002856B5"/>
    <w:rsid w:val="002902CB"/>
    <w:rsid w:val="00295381"/>
    <w:rsid w:val="002A2549"/>
    <w:rsid w:val="002A6444"/>
    <w:rsid w:val="002B2021"/>
    <w:rsid w:val="002B2594"/>
    <w:rsid w:val="002B2B0D"/>
    <w:rsid w:val="002B338A"/>
    <w:rsid w:val="002B6211"/>
    <w:rsid w:val="002D1B16"/>
    <w:rsid w:val="002D2527"/>
    <w:rsid w:val="002E177C"/>
    <w:rsid w:val="002E2F94"/>
    <w:rsid w:val="002E34C4"/>
    <w:rsid w:val="002E3AA5"/>
    <w:rsid w:val="002E60D3"/>
    <w:rsid w:val="002E788F"/>
    <w:rsid w:val="002F79B1"/>
    <w:rsid w:val="00302844"/>
    <w:rsid w:val="00323012"/>
    <w:rsid w:val="00323B61"/>
    <w:rsid w:val="0032490A"/>
    <w:rsid w:val="00324F3D"/>
    <w:rsid w:val="00332E2D"/>
    <w:rsid w:val="00336489"/>
    <w:rsid w:val="00352600"/>
    <w:rsid w:val="00355F28"/>
    <w:rsid w:val="003623B0"/>
    <w:rsid w:val="0036349C"/>
    <w:rsid w:val="00370D24"/>
    <w:rsid w:val="00372F11"/>
    <w:rsid w:val="00375BAC"/>
    <w:rsid w:val="00376EBF"/>
    <w:rsid w:val="00385D51"/>
    <w:rsid w:val="00386278"/>
    <w:rsid w:val="00391040"/>
    <w:rsid w:val="00394075"/>
    <w:rsid w:val="003A0BE9"/>
    <w:rsid w:val="003A4C9E"/>
    <w:rsid w:val="003A69F6"/>
    <w:rsid w:val="003B1758"/>
    <w:rsid w:val="003B2DED"/>
    <w:rsid w:val="003B719B"/>
    <w:rsid w:val="003C0397"/>
    <w:rsid w:val="003C5958"/>
    <w:rsid w:val="003D1832"/>
    <w:rsid w:val="003D50BA"/>
    <w:rsid w:val="003D557F"/>
    <w:rsid w:val="003D748F"/>
    <w:rsid w:val="003F581E"/>
    <w:rsid w:val="003F6075"/>
    <w:rsid w:val="00402EC9"/>
    <w:rsid w:val="00405D3A"/>
    <w:rsid w:val="00406D76"/>
    <w:rsid w:val="004208CB"/>
    <w:rsid w:val="00422414"/>
    <w:rsid w:val="004234BD"/>
    <w:rsid w:val="0043596B"/>
    <w:rsid w:val="004408DE"/>
    <w:rsid w:val="004411C8"/>
    <w:rsid w:val="00442B71"/>
    <w:rsid w:val="00447924"/>
    <w:rsid w:val="00452050"/>
    <w:rsid w:val="00464896"/>
    <w:rsid w:val="0048028E"/>
    <w:rsid w:val="004851A8"/>
    <w:rsid w:val="00487776"/>
    <w:rsid w:val="0049155E"/>
    <w:rsid w:val="00494865"/>
    <w:rsid w:val="00496923"/>
    <w:rsid w:val="004A01A2"/>
    <w:rsid w:val="004A23FC"/>
    <w:rsid w:val="004A2F69"/>
    <w:rsid w:val="004A3BA7"/>
    <w:rsid w:val="004B0A9B"/>
    <w:rsid w:val="004B7924"/>
    <w:rsid w:val="004C2674"/>
    <w:rsid w:val="004C43A0"/>
    <w:rsid w:val="004C6AF9"/>
    <w:rsid w:val="004C78E0"/>
    <w:rsid w:val="004D02CE"/>
    <w:rsid w:val="004D6D45"/>
    <w:rsid w:val="004E4A34"/>
    <w:rsid w:val="00501DD6"/>
    <w:rsid w:val="00504133"/>
    <w:rsid w:val="00507DD8"/>
    <w:rsid w:val="00513F66"/>
    <w:rsid w:val="00517A01"/>
    <w:rsid w:val="00520CD2"/>
    <w:rsid w:val="00525AED"/>
    <w:rsid w:val="005315F6"/>
    <w:rsid w:val="00531759"/>
    <w:rsid w:val="0053511D"/>
    <w:rsid w:val="00537AE5"/>
    <w:rsid w:val="005447A2"/>
    <w:rsid w:val="005549F7"/>
    <w:rsid w:val="00561DB1"/>
    <w:rsid w:val="005667D3"/>
    <w:rsid w:val="00575280"/>
    <w:rsid w:val="005753BA"/>
    <w:rsid w:val="00580673"/>
    <w:rsid w:val="00584D9E"/>
    <w:rsid w:val="00586A19"/>
    <w:rsid w:val="005A2789"/>
    <w:rsid w:val="005A3E83"/>
    <w:rsid w:val="005A76E4"/>
    <w:rsid w:val="005B160B"/>
    <w:rsid w:val="005B3FD8"/>
    <w:rsid w:val="005B5A72"/>
    <w:rsid w:val="005C22D0"/>
    <w:rsid w:val="005C388C"/>
    <w:rsid w:val="005C6779"/>
    <w:rsid w:val="005D37CF"/>
    <w:rsid w:val="005D6259"/>
    <w:rsid w:val="005E66FE"/>
    <w:rsid w:val="005F17F6"/>
    <w:rsid w:val="005F30AE"/>
    <w:rsid w:val="005F60B0"/>
    <w:rsid w:val="00601E49"/>
    <w:rsid w:val="00606C86"/>
    <w:rsid w:val="00607EB0"/>
    <w:rsid w:val="0061351A"/>
    <w:rsid w:val="00630C41"/>
    <w:rsid w:val="00633EB2"/>
    <w:rsid w:val="00644FEF"/>
    <w:rsid w:val="00650706"/>
    <w:rsid w:val="00655693"/>
    <w:rsid w:val="00664786"/>
    <w:rsid w:val="006659E0"/>
    <w:rsid w:val="00666EEB"/>
    <w:rsid w:val="00670A25"/>
    <w:rsid w:val="00674864"/>
    <w:rsid w:val="00675858"/>
    <w:rsid w:val="00675987"/>
    <w:rsid w:val="00683288"/>
    <w:rsid w:val="006871DA"/>
    <w:rsid w:val="00687F47"/>
    <w:rsid w:val="00690855"/>
    <w:rsid w:val="00690966"/>
    <w:rsid w:val="00691D0C"/>
    <w:rsid w:val="006A419E"/>
    <w:rsid w:val="006A50DB"/>
    <w:rsid w:val="006A7E4A"/>
    <w:rsid w:val="006B4CA7"/>
    <w:rsid w:val="006C12D4"/>
    <w:rsid w:val="006C2319"/>
    <w:rsid w:val="006C23E5"/>
    <w:rsid w:val="006D1408"/>
    <w:rsid w:val="006D2D60"/>
    <w:rsid w:val="006D337F"/>
    <w:rsid w:val="006D4413"/>
    <w:rsid w:val="006D4AF9"/>
    <w:rsid w:val="006E1D16"/>
    <w:rsid w:val="006E2559"/>
    <w:rsid w:val="006E6BAC"/>
    <w:rsid w:val="006F4FF2"/>
    <w:rsid w:val="006F4FF3"/>
    <w:rsid w:val="006F690C"/>
    <w:rsid w:val="006F76A7"/>
    <w:rsid w:val="0070305E"/>
    <w:rsid w:val="00703A28"/>
    <w:rsid w:val="00711C45"/>
    <w:rsid w:val="00711CE8"/>
    <w:rsid w:val="00712592"/>
    <w:rsid w:val="00713F2D"/>
    <w:rsid w:val="00715F01"/>
    <w:rsid w:val="00720326"/>
    <w:rsid w:val="00720843"/>
    <w:rsid w:val="00720D1A"/>
    <w:rsid w:val="0072409E"/>
    <w:rsid w:val="007311C1"/>
    <w:rsid w:val="00731A4E"/>
    <w:rsid w:val="00732CD1"/>
    <w:rsid w:val="00732EA4"/>
    <w:rsid w:val="00736E39"/>
    <w:rsid w:val="00756406"/>
    <w:rsid w:val="0077197C"/>
    <w:rsid w:val="00773BA3"/>
    <w:rsid w:val="00781564"/>
    <w:rsid w:val="00786D75"/>
    <w:rsid w:val="00787046"/>
    <w:rsid w:val="00790CEF"/>
    <w:rsid w:val="00793914"/>
    <w:rsid w:val="00795C96"/>
    <w:rsid w:val="007A5EE1"/>
    <w:rsid w:val="007A742B"/>
    <w:rsid w:val="007A766E"/>
    <w:rsid w:val="007A7F70"/>
    <w:rsid w:val="007B5B6A"/>
    <w:rsid w:val="007B6E96"/>
    <w:rsid w:val="007C7876"/>
    <w:rsid w:val="007D0A80"/>
    <w:rsid w:val="007E41DE"/>
    <w:rsid w:val="007E7ED5"/>
    <w:rsid w:val="007F0175"/>
    <w:rsid w:val="007F1924"/>
    <w:rsid w:val="00800B1C"/>
    <w:rsid w:val="0080163F"/>
    <w:rsid w:val="00801FB6"/>
    <w:rsid w:val="0080254D"/>
    <w:rsid w:val="008035DA"/>
    <w:rsid w:val="00810E23"/>
    <w:rsid w:val="008200B2"/>
    <w:rsid w:val="0082408E"/>
    <w:rsid w:val="0083463A"/>
    <w:rsid w:val="00835B99"/>
    <w:rsid w:val="00836602"/>
    <w:rsid w:val="00844E72"/>
    <w:rsid w:val="00851232"/>
    <w:rsid w:val="00854FA0"/>
    <w:rsid w:val="008603BE"/>
    <w:rsid w:val="00861389"/>
    <w:rsid w:val="0086302C"/>
    <w:rsid w:val="00865FBC"/>
    <w:rsid w:val="00866EB9"/>
    <w:rsid w:val="00867869"/>
    <w:rsid w:val="00870ED6"/>
    <w:rsid w:val="008720F0"/>
    <w:rsid w:val="00872BA1"/>
    <w:rsid w:val="00880597"/>
    <w:rsid w:val="00886187"/>
    <w:rsid w:val="00896BB6"/>
    <w:rsid w:val="008A6340"/>
    <w:rsid w:val="008B223B"/>
    <w:rsid w:val="008B356D"/>
    <w:rsid w:val="008B3F03"/>
    <w:rsid w:val="008B6E79"/>
    <w:rsid w:val="008C3A0F"/>
    <w:rsid w:val="008C5E13"/>
    <w:rsid w:val="008C5EE4"/>
    <w:rsid w:val="008D6B2C"/>
    <w:rsid w:val="008E613D"/>
    <w:rsid w:val="008F74CE"/>
    <w:rsid w:val="009015C3"/>
    <w:rsid w:val="009024D3"/>
    <w:rsid w:val="0090681C"/>
    <w:rsid w:val="009111A5"/>
    <w:rsid w:val="009142D2"/>
    <w:rsid w:val="00920F7E"/>
    <w:rsid w:val="009301ED"/>
    <w:rsid w:val="00930F2F"/>
    <w:rsid w:val="00933365"/>
    <w:rsid w:val="00933BDA"/>
    <w:rsid w:val="009459A7"/>
    <w:rsid w:val="00951393"/>
    <w:rsid w:val="009545D5"/>
    <w:rsid w:val="00954705"/>
    <w:rsid w:val="00960E00"/>
    <w:rsid w:val="0096164E"/>
    <w:rsid w:val="00966BB0"/>
    <w:rsid w:val="00967FC5"/>
    <w:rsid w:val="00977970"/>
    <w:rsid w:val="0098205A"/>
    <w:rsid w:val="00983CAC"/>
    <w:rsid w:val="009860D3"/>
    <w:rsid w:val="00990120"/>
    <w:rsid w:val="00991C6E"/>
    <w:rsid w:val="00994660"/>
    <w:rsid w:val="009A0B19"/>
    <w:rsid w:val="009A267B"/>
    <w:rsid w:val="009A3044"/>
    <w:rsid w:val="009A76F1"/>
    <w:rsid w:val="009B1205"/>
    <w:rsid w:val="009B34A3"/>
    <w:rsid w:val="009B42D7"/>
    <w:rsid w:val="009B62E4"/>
    <w:rsid w:val="009B708B"/>
    <w:rsid w:val="009C35FC"/>
    <w:rsid w:val="009C745E"/>
    <w:rsid w:val="009D18AD"/>
    <w:rsid w:val="009D27B3"/>
    <w:rsid w:val="009D36B5"/>
    <w:rsid w:val="009D4232"/>
    <w:rsid w:val="009D5C4F"/>
    <w:rsid w:val="009D6EB1"/>
    <w:rsid w:val="009F0501"/>
    <w:rsid w:val="009F087F"/>
    <w:rsid w:val="009F26EC"/>
    <w:rsid w:val="009F6C32"/>
    <w:rsid w:val="00A15B81"/>
    <w:rsid w:val="00A234B1"/>
    <w:rsid w:val="00A27302"/>
    <w:rsid w:val="00A2734C"/>
    <w:rsid w:val="00A34951"/>
    <w:rsid w:val="00A3622E"/>
    <w:rsid w:val="00A45CF5"/>
    <w:rsid w:val="00A45DA0"/>
    <w:rsid w:val="00A537FC"/>
    <w:rsid w:val="00A53879"/>
    <w:rsid w:val="00A5653F"/>
    <w:rsid w:val="00A673EA"/>
    <w:rsid w:val="00A719EB"/>
    <w:rsid w:val="00A73F8D"/>
    <w:rsid w:val="00A77814"/>
    <w:rsid w:val="00A80571"/>
    <w:rsid w:val="00A875BC"/>
    <w:rsid w:val="00A92AB0"/>
    <w:rsid w:val="00AA2285"/>
    <w:rsid w:val="00AB1ED2"/>
    <w:rsid w:val="00AB45E6"/>
    <w:rsid w:val="00AB4862"/>
    <w:rsid w:val="00AD7D13"/>
    <w:rsid w:val="00AE1585"/>
    <w:rsid w:val="00AE4466"/>
    <w:rsid w:val="00AE4614"/>
    <w:rsid w:val="00AE690F"/>
    <w:rsid w:val="00AF7B27"/>
    <w:rsid w:val="00B07AD3"/>
    <w:rsid w:val="00B20C78"/>
    <w:rsid w:val="00B21CE1"/>
    <w:rsid w:val="00B33EB1"/>
    <w:rsid w:val="00B46422"/>
    <w:rsid w:val="00B50777"/>
    <w:rsid w:val="00B70B38"/>
    <w:rsid w:val="00B730FC"/>
    <w:rsid w:val="00B74434"/>
    <w:rsid w:val="00B74B55"/>
    <w:rsid w:val="00B77861"/>
    <w:rsid w:val="00B81A0A"/>
    <w:rsid w:val="00B823D9"/>
    <w:rsid w:val="00B862C5"/>
    <w:rsid w:val="00B868CF"/>
    <w:rsid w:val="00B91A17"/>
    <w:rsid w:val="00BB0979"/>
    <w:rsid w:val="00BB50B4"/>
    <w:rsid w:val="00BB55FE"/>
    <w:rsid w:val="00BC09EC"/>
    <w:rsid w:val="00BD0258"/>
    <w:rsid w:val="00BD20B3"/>
    <w:rsid w:val="00BD2302"/>
    <w:rsid w:val="00BD597B"/>
    <w:rsid w:val="00BE1E44"/>
    <w:rsid w:val="00BF2141"/>
    <w:rsid w:val="00BF3D8A"/>
    <w:rsid w:val="00C05021"/>
    <w:rsid w:val="00C1455B"/>
    <w:rsid w:val="00C326AA"/>
    <w:rsid w:val="00C370F6"/>
    <w:rsid w:val="00C3739C"/>
    <w:rsid w:val="00C37D97"/>
    <w:rsid w:val="00C42696"/>
    <w:rsid w:val="00C44A44"/>
    <w:rsid w:val="00C5011C"/>
    <w:rsid w:val="00C51CA0"/>
    <w:rsid w:val="00C53DF9"/>
    <w:rsid w:val="00C576DD"/>
    <w:rsid w:val="00C71709"/>
    <w:rsid w:val="00C759A6"/>
    <w:rsid w:val="00CA20AC"/>
    <w:rsid w:val="00CA2D2A"/>
    <w:rsid w:val="00CB0E67"/>
    <w:rsid w:val="00CB49C2"/>
    <w:rsid w:val="00CC74EA"/>
    <w:rsid w:val="00CD69BE"/>
    <w:rsid w:val="00CE02C6"/>
    <w:rsid w:val="00CE16E7"/>
    <w:rsid w:val="00CE65AB"/>
    <w:rsid w:val="00CF3285"/>
    <w:rsid w:val="00CF3F08"/>
    <w:rsid w:val="00CF4641"/>
    <w:rsid w:val="00CF4FE4"/>
    <w:rsid w:val="00CF66F4"/>
    <w:rsid w:val="00D04FFE"/>
    <w:rsid w:val="00D108D7"/>
    <w:rsid w:val="00D10B5C"/>
    <w:rsid w:val="00D11047"/>
    <w:rsid w:val="00D25308"/>
    <w:rsid w:val="00D25E62"/>
    <w:rsid w:val="00D333FD"/>
    <w:rsid w:val="00D33D57"/>
    <w:rsid w:val="00D3519F"/>
    <w:rsid w:val="00D461CF"/>
    <w:rsid w:val="00D542EF"/>
    <w:rsid w:val="00D557E7"/>
    <w:rsid w:val="00D66357"/>
    <w:rsid w:val="00D67EF1"/>
    <w:rsid w:val="00D749D5"/>
    <w:rsid w:val="00DA00D5"/>
    <w:rsid w:val="00DA018D"/>
    <w:rsid w:val="00DA0B22"/>
    <w:rsid w:val="00DA5DE3"/>
    <w:rsid w:val="00DB2E0D"/>
    <w:rsid w:val="00DB44A0"/>
    <w:rsid w:val="00DB7BC7"/>
    <w:rsid w:val="00DC2401"/>
    <w:rsid w:val="00DD1EE6"/>
    <w:rsid w:val="00DD7906"/>
    <w:rsid w:val="00DE4599"/>
    <w:rsid w:val="00DF1CDD"/>
    <w:rsid w:val="00DF7414"/>
    <w:rsid w:val="00E02CDC"/>
    <w:rsid w:val="00E02D44"/>
    <w:rsid w:val="00E030E6"/>
    <w:rsid w:val="00E031D3"/>
    <w:rsid w:val="00E07FE9"/>
    <w:rsid w:val="00E10ED9"/>
    <w:rsid w:val="00E13638"/>
    <w:rsid w:val="00E15F1A"/>
    <w:rsid w:val="00E269B6"/>
    <w:rsid w:val="00E27232"/>
    <w:rsid w:val="00E3082A"/>
    <w:rsid w:val="00E3092D"/>
    <w:rsid w:val="00E32A1D"/>
    <w:rsid w:val="00E5354A"/>
    <w:rsid w:val="00E53AB9"/>
    <w:rsid w:val="00E56ED1"/>
    <w:rsid w:val="00E56F16"/>
    <w:rsid w:val="00E638A1"/>
    <w:rsid w:val="00E6609F"/>
    <w:rsid w:val="00E74100"/>
    <w:rsid w:val="00E83DE6"/>
    <w:rsid w:val="00E876A1"/>
    <w:rsid w:val="00E87AD5"/>
    <w:rsid w:val="00E90A6E"/>
    <w:rsid w:val="00E93BC2"/>
    <w:rsid w:val="00E940A0"/>
    <w:rsid w:val="00EA0BA3"/>
    <w:rsid w:val="00EB368E"/>
    <w:rsid w:val="00EB5197"/>
    <w:rsid w:val="00EC7817"/>
    <w:rsid w:val="00ED5046"/>
    <w:rsid w:val="00ED7E15"/>
    <w:rsid w:val="00EE448D"/>
    <w:rsid w:val="00EF1669"/>
    <w:rsid w:val="00EF1708"/>
    <w:rsid w:val="00EF7482"/>
    <w:rsid w:val="00F0577F"/>
    <w:rsid w:val="00F06C50"/>
    <w:rsid w:val="00F23882"/>
    <w:rsid w:val="00F2537E"/>
    <w:rsid w:val="00F26D62"/>
    <w:rsid w:val="00F32D23"/>
    <w:rsid w:val="00F35AA5"/>
    <w:rsid w:val="00F3730E"/>
    <w:rsid w:val="00F50814"/>
    <w:rsid w:val="00F66366"/>
    <w:rsid w:val="00F66953"/>
    <w:rsid w:val="00F67D0E"/>
    <w:rsid w:val="00F7285D"/>
    <w:rsid w:val="00F73F5A"/>
    <w:rsid w:val="00F75E84"/>
    <w:rsid w:val="00F82DAB"/>
    <w:rsid w:val="00F84837"/>
    <w:rsid w:val="00F86DB1"/>
    <w:rsid w:val="00FA3124"/>
    <w:rsid w:val="00FA70F0"/>
    <w:rsid w:val="00FD49F4"/>
    <w:rsid w:val="00FD4DBE"/>
    <w:rsid w:val="00FD7F64"/>
    <w:rsid w:val="00FE44B1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A34"/>
    <w:pPr>
      <w:spacing w:after="240" w:line="480" w:lineRule="auto"/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4E4A34"/>
    <w:pPr>
      <w:spacing w:before="600" w:after="0" w:line="360" w:lineRule="auto"/>
      <w:ind w:firstLine="0"/>
      <w:outlineLvl w:val="0"/>
    </w:pPr>
    <w:rPr>
      <w:rFonts w:ascii="Cambria" w:hAnsi="Cambria"/>
      <w:b/>
      <w:bCs/>
      <w:i/>
      <w:iCs/>
      <w:sz w:val="32"/>
      <w:szCs w:val="32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A34"/>
    <w:pPr>
      <w:spacing w:before="320" w:after="0" w:line="360" w:lineRule="auto"/>
      <w:ind w:firstLine="0"/>
      <w:outlineLvl w:val="1"/>
    </w:pPr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A34"/>
    <w:pPr>
      <w:spacing w:before="320" w:after="0" w:line="360" w:lineRule="auto"/>
      <w:ind w:firstLine="0"/>
      <w:outlineLvl w:val="2"/>
    </w:pPr>
    <w:rPr>
      <w:rFonts w:ascii="Cambria" w:hAnsi="Cambria"/>
      <w:b/>
      <w:bCs/>
      <w:i/>
      <w:iCs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A34"/>
    <w:pPr>
      <w:spacing w:before="280" w:after="0" w:line="360" w:lineRule="auto"/>
      <w:ind w:firstLine="0"/>
      <w:outlineLvl w:val="3"/>
    </w:pPr>
    <w:rPr>
      <w:rFonts w:ascii="Cambria" w:hAnsi="Cambria"/>
      <w:b/>
      <w:bCs/>
      <w:i/>
      <w:iCs/>
      <w:sz w:val="24"/>
      <w:szCs w:val="24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34"/>
    <w:pPr>
      <w:spacing w:before="280" w:after="0" w:line="360" w:lineRule="auto"/>
      <w:ind w:firstLine="0"/>
      <w:outlineLvl w:val="4"/>
    </w:pPr>
    <w:rPr>
      <w:rFonts w:ascii="Cambria" w:hAnsi="Cambria"/>
      <w:b/>
      <w:bCs/>
      <w:i/>
      <w:iCs/>
      <w:sz w:val="20"/>
      <w:szCs w:val="2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A34"/>
    <w:pPr>
      <w:spacing w:before="280" w:after="80" w:line="360" w:lineRule="auto"/>
      <w:ind w:firstLine="0"/>
      <w:outlineLvl w:val="5"/>
    </w:pPr>
    <w:rPr>
      <w:rFonts w:ascii="Cambria" w:hAnsi="Cambria"/>
      <w:b/>
      <w:bCs/>
      <w:i/>
      <w:iCs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A34"/>
    <w:pPr>
      <w:spacing w:before="280" w:after="0" w:line="360" w:lineRule="auto"/>
      <w:ind w:firstLine="0"/>
      <w:outlineLvl w:val="6"/>
    </w:pPr>
    <w:rPr>
      <w:rFonts w:ascii="Cambria" w:hAnsi="Cambria"/>
      <w:b/>
      <w:bCs/>
      <w:i/>
      <w:iCs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A34"/>
    <w:pPr>
      <w:spacing w:before="280" w:after="0" w:line="360" w:lineRule="auto"/>
      <w:ind w:firstLine="0"/>
      <w:outlineLvl w:val="7"/>
    </w:pPr>
    <w:rPr>
      <w:rFonts w:ascii="Cambria" w:hAnsi="Cambria"/>
      <w:b/>
      <w:bCs/>
      <w:i/>
      <w:iCs/>
      <w:sz w:val="18"/>
      <w:szCs w:val="18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A34"/>
    <w:pPr>
      <w:spacing w:before="280" w:after="0" w:line="360" w:lineRule="auto"/>
      <w:ind w:firstLine="0"/>
      <w:outlineLvl w:val="8"/>
    </w:pPr>
    <w:rPr>
      <w:rFonts w:ascii="Cambria" w:hAnsi="Cambria"/>
      <w:i/>
      <w:iCs/>
      <w:sz w:val="18"/>
      <w:szCs w:val="1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A34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E4A3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E4A34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4A34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4A34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E4A34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E4A34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E4A34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E4A34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E4A3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E4A34"/>
    <w:pPr>
      <w:spacing w:line="240" w:lineRule="auto"/>
      <w:ind w:firstLine="0"/>
    </w:pPr>
    <w:rPr>
      <w:rFonts w:ascii="Cambria" w:hAnsi="Cambria"/>
      <w:b/>
      <w:bCs/>
      <w:i/>
      <w:iCs/>
      <w:spacing w:val="10"/>
      <w:sz w:val="60"/>
      <w:szCs w:val="60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4E4A34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E4A34"/>
    <w:pPr>
      <w:spacing w:after="320"/>
      <w:jc w:val="right"/>
    </w:pPr>
    <w:rPr>
      <w:i/>
      <w:iCs/>
      <w:color w:val="808080"/>
      <w:spacing w:val="10"/>
      <w:sz w:val="24"/>
      <w:szCs w:val="24"/>
      <w:lang w:val="ru-RU" w:eastAsia="ru-RU" w:bidi="ar-SA"/>
    </w:rPr>
  </w:style>
  <w:style w:type="character" w:customStyle="1" w:styleId="a7">
    <w:name w:val="Подзаголовок Знак"/>
    <w:basedOn w:val="a0"/>
    <w:link w:val="a6"/>
    <w:uiPriority w:val="11"/>
    <w:rsid w:val="004E4A34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qFormat/>
    <w:rsid w:val="004E4A34"/>
    <w:rPr>
      <w:b/>
      <w:bCs/>
      <w:spacing w:val="0"/>
    </w:rPr>
  </w:style>
  <w:style w:type="character" w:styleId="a9">
    <w:name w:val="Emphasis"/>
    <w:uiPriority w:val="20"/>
    <w:qFormat/>
    <w:rsid w:val="004E4A34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4E4A34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4E4A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E4A34"/>
    <w:rPr>
      <w:color w:val="5A5A5A"/>
      <w:sz w:val="20"/>
      <w:szCs w:val="20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4E4A34"/>
    <w:rPr>
      <w:rFonts w:ascii="Calibri"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4E4A34"/>
    <w:pPr>
      <w:spacing w:before="320" w:after="480" w:line="240" w:lineRule="auto"/>
      <w:ind w:left="720" w:right="720" w:firstLine="0"/>
      <w:jc w:val="center"/>
    </w:pPr>
    <w:rPr>
      <w:rFonts w:ascii="Cambria" w:hAnsi="Cambria"/>
      <w:i/>
      <w:iCs/>
      <w:sz w:val="20"/>
      <w:szCs w:val="20"/>
      <w:lang w:val="ru-RU" w:eastAsia="ru-RU" w:bidi="ar-SA"/>
    </w:rPr>
  </w:style>
  <w:style w:type="character" w:customStyle="1" w:styleId="ad">
    <w:name w:val="Выделенная цитата Знак"/>
    <w:basedOn w:val="a0"/>
    <w:link w:val="ac"/>
    <w:uiPriority w:val="30"/>
    <w:rsid w:val="004E4A34"/>
    <w:rPr>
      <w:rFonts w:ascii="Cambria" w:eastAsia="Times New Roman" w:hAnsi="Cambria" w:cs="Times New Roman"/>
      <w:i/>
      <w:iCs/>
      <w:sz w:val="20"/>
      <w:szCs w:val="20"/>
    </w:rPr>
  </w:style>
  <w:style w:type="character" w:styleId="ae">
    <w:name w:val="Subtle Emphasis"/>
    <w:uiPriority w:val="19"/>
    <w:qFormat/>
    <w:rsid w:val="004E4A34"/>
    <w:rPr>
      <w:i/>
      <w:iCs/>
      <w:color w:val="5A5A5A"/>
    </w:rPr>
  </w:style>
  <w:style w:type="character" w:styleId="af">
    <w:name w:val="Intense Emphasis"/>
    <w:uiPriority w:val="21"/>
    <w:qFormat/>
    <w:rsid w:val="004E4A34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4E4A34"/>
    <w:rPr>
      <w:smallCaps/>
    </w:rPr>
  </w:style>
  <w:style w:type="character" w:styleId="af1">
    <w:name w:val="Intense Reference"/>
    <w:uiPriority w:val="32"/>
    <w:qFormat/>
    <w:rsid w:val="004E4A34"/>
    <w:rPr>
      <w:b/>
      <w:bCs/>
      <w:smallCaps/>
      <w:color w:val="auto"/>
    </w:rPr>
  </w:style>
  <w:style w:type="character" w:styleId="af2">
    <w:name w:val="Book Title"/>
    <w:uiPriority w:val="33"/>
    <w:qFormat/>
    <w:rsid w:val="004E4A34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E4A34"/>
    <w:pPr>
      <w:outlineLvl w:val="9"/>
    </w:pPr>
    <w:rPr>
      <w:lang w:val="en-US" w:eastAsia="en-US" w:bidi="en-US"/>
    </w:rPr>
  </w:style>
  <w:style w:type="paragraph" w:customStyle="1" w:styleId="ConsPlusNormal">
    <w:name w:val="ConsPlusNormal"/>
    <w:uiPriority w:val="99"/>
    <w:rsid w:val="008A63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8A6340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ru-RU" w:eastAsia="ar-SA" w:bidi="ar-SA"/>
    </w:rPr>
  </w:style>
  <w:style w:type="paragraph" w:styleId="af4">
    <w:name w:val="Normal (Web)"/>
    <w:aliases w:val="Обычный (Web)"/>
    <w:basedOn w:val="a"/>
    <w:uiPriority w:val="99"/>
    <w:qFormat/>
    <w:rsid w:val="005D37CF"/>
    <w:pPr>
      <w:suppressAutoHyphens/>
      <w:spacing w:before="280" w:after="280" w:line="276" w:lineRule="auto"/>
      <w:ind w:firstLine="0"/>
    </w:pPr>
    <w:rPr>
      <w:rFonts w:cs="Calibri"/>
      <w:lang w:val="ru-RU" w:eastAsia="ar-SA" w:bidi="ar-SA"/>
    </w:rPr>
  </w:style>
  <w:style w:type="character" w:styleId="af5">
    <w:name w:val="Hyperlink"/>
    <w:basedOn w:val="a0"/>
    <w:uiPriority w:val="99"/>
    <w:unhideWhenUsed/>
    <w:rsid w:val="00836602"/>
    <w:rPr>
      <w:color w:val="000080"/>
      <w:u w:val="single"/>
    </w:rPr>
  </w:style>
  <w:style w:type="character" w:customStyle="1" w:styleId="blk">
    <w:name w:val="blk"/>
    <w:basedOn w:val="a0"/>
    <w:rsid w:val="00836602"/>
  </w:style>
  <w:style w:type="paragraph" w:customStyle="1" w:styleId="Default">
    <w:name w:val="Default"/>
    <w:rsid w:val="00B81A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1">
    <w:name w:val="Основной текст с отступом 31"/>
    <w:basedOn w:val="a"/>
    <w:rsid w:val="00E3092D"/>
    <w:pPr>
      <w:widowControl w:val="0"/>
      <w:spacing w:after="0" w:line="240" w:lineRule="auto"/>
      <w:ind w:firstLine="485"/>
      <w:jc w:val="both"/>
    </w:pPr>
    <w:rPr>
      <w:rFonts w:ascii="Times New Roman" w:eastAsia="SimSun" w:hAnsi="Times New Roman"/>
      <w:color w:val="000000"/>
      <w:sz w:val="28"/>
      <w:szCs w:val="20"/>
      <w:lang w:val="ru-RU" w:eastAsia="ru-RU" w:bidi="ar-SA"/>
    </w:rPr>
  </w:style>
  <w:style w:type="paragraph" w:styleId="af6">
    <w:name w:val="Body Text Indent"/>
    <w:aliases w:val="Основной текст 1,Нумерованный список !!"/>
    <w:basedOn w:val="a"/>
    <w:link w:val="af7"/>
    <w:rsid w:val="00AA2285"/>
    <w:pPr>
      <w:tabs>
        <w:tab w:val="left" w:pos="6663"/>
        <w:tab w:val="left" w:pos="10490"/>
      </w:tabs>
      <w:spacing w:after="0" w:line="360" w:lineRule="auto"/>
      <w:ind w:firstLine="600"/>
      <w:jc w:val="both"/>
    </w:pPr>
    <w:rPr>
      <w:rFonts w:ascii="Times New Roman" w:hAnsi="Times New Roman"/>
      <w:sz w:val="28"/>
      <w:szCs w:val="24"/>
      <w:lang w:val="ru-RU" w:eastAsia="ru-RU" w:bidi="ar-SA"/>
    </w:rPr>
  </w:style>
  <w:style w:type="character" w:customStyle="1" w:styleId="af7">
    <w:name w:val="Основной текст с отступом Знак"/>
    <w:aliases w:val="Основной текст 1 Знак,Нумерованный список !! Знак"/>
    <w:basedOn w:val="a0"/>
    <w:link w:val="af6"/>
    <w:rsid w:val="00AA2285"/>
    <w:rPr>
      <w:rFonts w:ascii="Times New Roman" w:hAnsi="Times New Roman"/>
      <w:sz w:val="28"/>
      <w:szCs w:val="24"/>
    </w:rPr>
  </w:style>
  <w:style w:type="paragraph" w:styleId="23">
    <w:name w:val="Body Text Indent 2"/>
    <w:basedOn w:val="a"/>
    <w:link w:val="24"/>
    <w:rsid w:val="00AA2285"/>
    <w:pPr>
      <w:spacing w:after="120"/>
      <w:ind w:left="283" w:firstLine="0"/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rsid w:val="00AA2285"/>
    <w:rPr>
      <w:rFonts w:ascii="Times New Roman" w:hAnsi="Times New Roman"/>
    </w:rPr>
  </w:style>
  <w:style w:type="paragraph" w:styleId="af8">
    <w:name w:val="Body Text"/>
    <w:basedOn w:val="a"/>
    <w:link w:val="af9"/>
    <w:uiPriority w:val="99"/>
    <w:semiHidden/>
    <w:unhideWhenUsed/>
    <w:rsid w:val="001012BD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1012BD"/>
    <w:rPr>
      <w:sz w:val="22"/>
      <w:szCs w:val="22"/>
      <w:lang w:val="en-US" w:eastAsia="en-US" w:bidi="en-US"/>
    </w:rPr>
  </w:style>
  <w:style w:type="character" w:customStyle="1" w:styleId="51">
    <w:name w:val="Основной текст (5)_"/>
    <w:link w:val="52"/>
    <w:rsid w:val="001012BD"/>
    <w:rPr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012BD"/>
    <w:pPr>
      <w:shd w:val="clear" w:color="auto" w:fill="FFFFFF"/>
      <w:spacing w:after="300" w:line="278" w:lineRule="exact"/>
      <w:ind w:firstLine="0"/>
      <w:jc w:val="right"/>
    </w:pPr>
    <w:rPr>
      <w:sz w:val="23"/>
      <w:szCs w:val="23"/>
      <w:lang w:val="ru-RU" w:eastAsia="ru-RU" w:bidi="ar-SA"/>
    </w:rPr>
  </w:style>
  <w:style w:type="paragraph" w:customStyle="1" w:styleId="11">
    <w:name w:val="1"/>
    <w:basedOn w:val="a"/>
    <w:rsid w:val="00A875BC"/>
    <w:pPr>
      <w:spacing w:after="0" w:line="240" w:lineRule="auto"/>
      <w:ind w:firstLine="851"/>
      <w:jc w:val="both"/>
    </w:pPr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a">
    <w:name w:val="Колонтитул_"/>
    <w:basedOn w:val="a0"/>
    <w:link w:val="afb"/>
    <w:rsid w:val="005447A2"/>
    <w:rPr>
      <w:rFonts w:ascii="Times New Roman" w:hAnsi="Times New Roman"/>
      <w:shd w:val="clear" w:color="auto" w:fill="FFFFFF"/>
    </w:rPr>
  </w:style>
  <w:style w:type="paragraph" w:customStyle="1" w:styleId="afb">
    <w:name w:val="Колонтитул"/>
    <w:basedOn w:val="a"/>
    <w:link w:val="afa"/>
    <w:rsid w:val="005447A2"/>
    <w:pPr>
      <w:shd w:val="clear" w:color="auto" w:fill="FFFFFF"/>
      <w:spacing w:after="0" w:line="240" w:lineRule="auto"/>
      <w:ind w:firstLine="0"/>
    </w:pPr>
    <w:rPr>
      <w:rFonts w:ascii="Times New Roman" w:hAnsi="Times New Roman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A34"/>
    <w:pPr>
      <w:spacing w:after="240" w:line="480" w:lineRule="auto"/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4E4A34"/>
    <w:pPr>
      <w:spacing w:before="600" w:after="0" w:line="360" w:lineRule="auto"/>
      <w:ind w:firstLine="0"/>
      <w:outlineLvl w:val="0"/>
    </w:pPr>
    <w:rPr>
      <w:rFonts w:ascii="Cambria" w:hAnsi="Cambria"/>
      <w:b/>
      <w:bCs/>
      <w:i/>
      <w:iCs/>
      <w:sz w:val="32"/>
      <w:szCs w:val="32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A34"/>
    <w:pPr>
      <w:spacing w:before="320" w:after="0" w:line="360" w:lineRule="auto"/>
      <w:ind w:firstLine="0"/>
      <w:outlineLvl w:val="1"/>
    </w:pPr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A34"/>
    <w:pPr>
      <w:spacing w:before="320" w:after="0" w:line="360" w:lineRule="auto"/>
      <w:ind w:firstLine="0"/>
      <w:outlineLvl w:val="2"/>
    </w:pPr>
    <w:rPr>
      <w:rFonts w:ascii="Cambria" w:hAnsi="Cambria"/>
      <w:b/>
      <w:bCs/>
      <w:i/>
      <w:iCs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A34"/>
    <w:pPr>
      <w:spacing w:before="280" w:after="0" w:line="360" w:lineRule="auto"/>
      <w:ind w:firstLine="0"/>
      <w:outlineLvl w:val="3"/>
    </w:pPr>
    <w:rPr>
      <w:rFonts w:ascii="Cambria" w:hAnsi="Cambria"/>
      <w:b/>
      <w:bCs/>
      <w:i/>
      <w:iCs/>
      <w:sz w:val="24"/>
      <w:szCs w:val="24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34"/>
    <w:pPr>
      <w:spacing w:before="280" w:after="0" w:line="360" w:lineRule="auto"/>
      <w:ind w:firstLine="0"/>
      <w:outlineLvl w:val="4"/>
    </w:pPr>
    <w:rPr>
      <w:rFonts w:ascii="Cambria" w:hAnsi="Cambria"/>
      <w:b/>
      <w:bCs/>
      <w:i/>
      <w:iCs/>
      <w:sz w:val="20"/>
      <w:szCs w:val="2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A34"/>
    <w:pPr>
      <w:spacing w:before="280" w:after="80" w:line="360" w:lineRule="auto"/>
      <w:ind w:firstLine="0"/>
      <w:outlineLvl w:val="5"/>
    </w:pPr>
    <w:rPr>
      <w:rFonts w:ascii="Cambria" w:hAnsi="Cambria"/>
      <w:b/>
      <w:bCs/>
      <w:i/>
      <w:iCs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A34"/>
    <w:pPr>
      <w:spacing w:before="280" w:after="0" w:line="360" w:lineRule="auto"/>
      <w:ind w:firstLine="0"/>
      <w:outlineLvl w:val="6"/>
    </w:pPr>
    <w:rPr>
      <w:rFonts w:ascii="Cambria" w:hAnsi="Cambria"/>
      <w:b/>
      <w:bCs/>
      <w:i/>
      <w:iCs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A34"/>
    <w:pPr>
      <w:spacing w:before="280" w:after="0" w:line="360" w:lineRule="auto"/>
      <w:ind w:firstLine="0"/>
      <w:outlineLvl w:val="7"/>
    </w:pPr>
    <w:rPr>
      <w:rFonts w:ascii="Cambria" w:hAnsi="Cambria"/>
      <w:b/>
      <w:bCs/>
      <w:i/>
      <w:iCs/>
      <w:sz w:val="18"/>
      <w:szCs w:val="18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A34"/>
    <w:pPr>
      <w:spacing w:before="280" w:after="0" w:line="360" w:lineRule="auto"/>
      <w:ind w:firstLine="0"/>
      <w:outlineLvl w:val="8"/>
    </w:pPr>
    <w:rPr>
      <w:rFonts w:ascii="Cambria" w:hAnsi="Cambria"/>
      <w:i/>
      <w:iCs/>
      <w:sz w:val="18"/>
      <w:szCs w:val="1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A34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E4A3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E4A34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4A34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4A34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E4A34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E4A34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E4A34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E4A34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E4A3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E4A34"/>
    <w:pPr>
      <w:spacing w:line="240" w:lineRule="auto"/>
      <w:ind w:firstLine="0"/>
    </w:pPr>
    <w:rPr>
      <w:rFonts w:ascii="Cambria" w:hAnsi="Cambria"/>
      <w:b/>
      <w:bCs/>
      <w:i/>
      <w:iCs/>
      <w:spacing w:val="10"/>
      <w:sz w:val="60"/>
      <w:szCs w:val="60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4E4A34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E4A34"/>
    <w:pPr>
      <w:spacing w:after="320"/>
      <w:jc w:val="right"/>
    </w:pPr>
    <w:rPr>
      <w:i/>
      <w:iCs/>
      <w:color w:val="808080"/>
      <w:spacing w:val="10"/>
      <w:sz w:val="24"/>
      <w:szCs w:val="24"/>
      <w:lang w:val="ru-RU" w:eastAsia="ru-RU" w:bidi="ar-SA"/>
    </w:rPr>
  </w:style>
  <w:style w:type="character" w:customStyle="1" w:styleId="a7">
    <w:name w:val="Подзаголовок Знак"/>
    <w:basedOn w:val="a0"/>
    <w:link w:val="a6"/>
    <w:uiPriority w:val="11"/>
    <w:rsid w:val="004E4A34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qFormat/>
    <w:rsid w:val="004E4A34"/>
    <w:rPr>
      <w:b/>
      <w:bCs/>
      <w:spacing w:val="0"/>
    </w:rPr>
  </w:style>
  <w:style w:type="character" w:styleId="a9">
    <w:name w:val="Emphasis"/>
    <w:uiPriority w:val="20"/>
    <w:qFormat/>
    <w:rsid w:val="004E4A34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4E4A34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4E4A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E4A34"/>
    <w:rPr>
      <w:color w:val="5A5A5A"/>
      <w:sz w:val="20"/>
      <w:szCs w:val="20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4E4A34"/>
    <w:rPr>
      <w:rFonts w:ascii="Calibri"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4E4A34"/>
    <w:pPr>
      <w:spacing w:before="320" w:after="480" w:line="240" w:lineRule="auto"/>
      <w:ind w:left="720" w:right="720" w:firstLine="0"/>
      <w:jc w:val="center"/>
    </w:pPr>
    <w:rPr>
      <w:rFonts w:ascii="Cambria" w:hAnsi="Cambria"/>
      <w:i/>
      <w:iCs/>
      <w:sz w:val="20"/>
      <w:szCs w:val="20"/>
      <w:lang w:val="ru-RU" w:eastAsia="ru-RU" w:bidi="ar-SA"/>
    </w:rPr>
  </w:style>
  <w:style w:type="character" w:customStyle="1" w:styleId="ad">
    <w:name w:val="Выделенная цитата Знак"/>
    <w:basedOn w:val="a0"/>
    <w:link w:val="ac"/>
    <w:uiPriority w:val="30"/>
    <w:rsid w:val="004E4A34"/>
    <w:rPr>
      <w:rFonts w:ascii="Cambria" w:eastAsia="Times New Roman" w:hAnsi="Cambria" w:cs="Times New Roman"/>
      <w:i/>
      <w:iCs/>
      <w:sz w:val="20"/>
      <w:szCs w:val="20"/>
    </w:rPr>
  </w:style>
  <w:style w:type="character" w:styleId="ae">
    <w:name w:val="Subtle Emphasis"/>
    <w:uiPriority w:val="19"/>
    <w:qFormat/>
    <w:rsid w:val="004E4A34"/>
    <w:rPr>
      <w:i/>
      <w:iCs/>
      <w:color w:val="5A5A5A"/>
    </w:rPr>
  </w:style>
  <w:style w:type="character" w:styleId="af">
    <w:name w:val="Intense Emphasis"/>
    <w:uiPriority w:val="21"/>
    <w:qFormat/>
    <w:rsid w:val="004E4A34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4E4A34"/>
    <w:rPr>
      <w:smallCaps/>
    </w:rPr>
  </w:style>
  <w:style w:type="character" w:styleId="af1">
    <w:name w:val="Intense Reference"/>
    <w:uiPriority w:val="32"/>
    <w:qFormat/>
    <w:rsid w:val="004E4A34"/>
    <w:rPr>
      <w:b/>
      <w:bCs/>
      <w:smallCaps/>
      <w:color w:val="auto"/>
    </w:rPr>
  </w:style>
  <w:style w:type="character" w:styleId="af2">
    <w:name w:val="Book Title"/>
    <w:uiPriority w:val="33"/>
    <w:qFormat/>
    <w:rsid w:val="004E4A34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E4A34"/>
    <w:pPr>
      <w:outlineLvl w:val="9"/>
    </w:pPr>
    <w:rPr>
      <w:lang w:val="en-US" w:eastAsia="en-US" w:bidi="en-US"/>
    </w:rPr>
  </w:style>
  <w:style w:type="paragraph" w:customStyle="1" w:styleId="ConsPlusNormal">
    <w:name w:val="ConsPlusNormal"/>
    <w:uiPriority w:val="99"/>
    <w:rsid w:val="008A63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8A6340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ru-RU" w:eastAsia="ar-SA" w:bidi="ar-SA"/>
    </w:rPr>
  </w:style>
  <w:style w:type="paragraph" w:styleId="af4">
    <w:name w:val="Normal (Web)"/>
    <w:aliases w:val="Обычный (Web)"/>
    <w:basedOn w:val="a"/>
    <w:uiPriority w:val="99"/>
    <w:qFormat/>
    <w:rsid w:val="005D37CF"/>
    <w:pPr>
      <w:suppressAutoHyphens/>
      <w:spacing w:before="280" w:after="280" w:line="276" w:lineRule="auto"/>
      <w:ind w:firstLine="0"/>
    </w:pPr>
    <w:rPr>
      <w:rFonts w:cs="Calibri"/>
      <w:lang w:val="ru-RU" w:eastAsia="ar-SA" w:bidi="ar-SA"/>
    </w:rPr>
  </w:style>
  <w:style w:type="character" w:styleId="af5">
    <w:name w:val="Hyperlink"/>
    <w:basedOn w:val="a0"/>
    <w:uiPriority w:val="99"/>
    <w:unhideWhenUsed/>
    <w:rsid w:val="00836602"/>
    <w:rPr>
      <w:color w:val="000080"/>
      <w:u w:val="single"/>
    </w:rPr>
  </w:style>
  <w:style w:type="character" w:customStyle="1" w:styleId="blk">
    <w:name w:val="blk"/>
    <w:basedOn w:val="a0"/>
    <w:rsid w:val="00836602"/>
  </w:style>
  <w:style w:type="paragraph" w:customStyle="1" w:styleId="Default">
    <w:name w:val="Default"/>
    <w:rsid w:val="00B81A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1">
    <w:name w:val="Основной текст с отступом 31"/>
    <w:basedOn w:val="a"/>
    <w:rsid w:val="00E3092D"/>
    <w:pPr>
      <w:widowControl w:val="0"/>
      <w:spacing w:after="0" w:line="240" w:lineRule="auto"/>
      <w:ind w:firstLine="485"/>
      <w:jc w:val="both"/>
    </w:pPr>
    <w:rPr>
      <w:rFonts w:ascii="Times New Roman" w:eastAsia="SimSun" w:hAnsi="Times New Roman"/>
      <w:color w:val="000000"/>
      <w:sz w:val="28"/>
      <w:szCs w:val="20"/>
      <w:lang w:val="ru-RU" w:eastAsia="ru-RU" w:bidi="ar-SA"/>
    </w:rPr>
  </w:style>
  <w:style w:type="paragraph" w:styleId="af6">
    <w:name w:val="Body Text Indent"/>
    <w:aliases w:val="Основной текст 1,Нумерованный список !!"/>
    <w:basedOn w:val="a"/>
    <w:link w:val="af7"/>
    <w:rsid w:val="00AA2285"/>
    <w:pPr>
      <w:tabs>
        <w:tab w:val="left" w:pos="6663"/>
        <w:tab w:val="left" w:pos="10490"/>
      </w:tabs>
      <w:spacing w:after="0" w:line="360" w:lineRule="auto"/>
      <w:ind w:firstLine="600"/>
      <w:jc w:val="both"/>
    </w:pPr>
    <w:rPr>
      <w:rFonts w:ascii="Times New Roman" w:hAnsi="Times New Roman"/>
      <w:sz w:val="28"/>
      <w:szCs w:val="24"/>
      <w:lang w:val="ru-RU" w:eastAsia="ru-RU" w:bidi="ar-SA"/>
    </w:rPr>
  </w:style>
  <w:style w:type="character" w:customStyle="1" w:styleId="af7">
    <w:name w:val="Основной текст с отступом Знак"/>
    <w:aliases w:val="Основной текст 1 Знак,Нумерованный список !! Знак"/>
    <w:basedOn w:val="a0"/>
    <w:link w:val="af6"/>
    <w:rsid w:val="00AA2285"/>
    <w:rPr>
      <w:rFonts w:ascii="Times New Roman" w:hAnsi="Times New Roman"/>
      <w:sz w:val="28"/>
      <w:szCs w:val="24"/>
    </w:rPr>
  </w:style>
  <w:style w:type="paragraph" w:styleId="23">
    <w:name w:val="Body Text Indent 2"/>
    <w:basedOn w:val="a"/>
    <w:link w:val="24"/>
    <w:rsid w:val="00AA2285"/>
    <w:pPr>
      <w:spacing w:after="120"/>
      <w:ind w:left="283" w:firstLine="0"/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rsid w:val="00AA2285"/>
    <w:rPr>
      <w:rFonts w:ascii="Times New Roman" w:hAnsi="Times New Roman"/>
    </w:rPr>
  </w:style>
  <w:style w:type="paragraph" w:styleId="af8">
    <w:name w:val="Body Text"/>
    <w:basedOn w:val="a"/>
    <w:link w:val="af9"/>
    <w:uiPriority w:val="99"/>
    <w:semiHidden/>
    <w:unhideWhenUsed/>
    <w:rsid w:val="001012BD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1012BD"/>
    <w:rPr>
      <w:sz w:val="22"/>
      <w:szCs w:val="22"/>
      <w:lang w:val="en-US" w:eastAsia="en-US" w:bidi="en-US"/>
    </w:rPr>
  </w:style>
  <w:style w:type="character" w:customStyle="1" w:styleId="51">
    <w:name w:val="Основной текст (5)_"/>
    <w:link w:val="52"/>
    <w:rsid w:val="001012BD"/>
    <w:rPr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012BD"/>
    <w:pPr>
      <w:shd w:val="clear" w:color="auto" w:fill="FFFFFF"/>
      <w:spacing w:after="300" w:line="278" w:lineRule="exact"/>
      <w:ind w:firstLine="0"/>
      <w:jc w:val="right"/>
    </w:pPr>
    <w:rPr>
      <w:sz w:val="23"/>
      <w:szCs w:val="23"/>
      <w:lang w:val="ru-RU" w:eastAsia="ru-RU" w:bidi="ar-SA"/>
    </w:rPr>
  </w:style>
  <w:style w:type="paragraph" w:customStyle="1" w:styleId="11">
    <w:name w:val="1"/>
    <w:basedOn w:val="a"/>
    <w:rsid w:val="00A875BC"/>
    <w:pPr>
      <w:spacing w:after="0" w:line="240" w:lineRule="auto"/>
      <w:ind w:firstLine="851"/>
      <w:jc w:val="both"/>
    </w:pPr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a">
    <w:name w:val="Колонтитул_"/>
    <w:basedOn w:val="a0"/>
    <w:link w:val="afb"/>
    <w:rsid w:val="005447A2"/>
    <w:rPr>
      <w:rFonts w:ascii="Times New Roman" w:hAnsi="Times New Roman"/>
      <w:shd w:val="clear" w:color="auto" w:fill="FFFFFF"/>
    </w:rPr>
  </w:style>
  <w:style w:type="paragraph" w:customStyle="1" w:styleId="afb">
    <w:name w:val="Колонтитул"/>
    <w:basedOn w:val="a"/>
    <w:link w:val="afa"/>
    <w:rsid w:val="005447A2"/>
    <w:pPr>
      <w:shd w:val="clear" w:color="auto" w:fill="FFFFFF"/>
      <w:spacing w:after="0" w:line="240" w:lineRule="auto"/>
      <w:ind w:firstLine="0"/>
    </w:pPr>
    <w:rPr>
      <w:rFonts w:ascii="Times New Roman" w:hAnsi="Times New Roman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6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305B7-526B-4E3B-B1D6-2BA597F82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22</Pages>
  <Words>13315</Words>
  <Characters>75897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Руководитель</cp:lastModifiedBy>
  <cp:revision>176</cp:revision>
  <dcterms:created xsi:type="dcterms:W3CDTF">2024-12-10T07:10:00Z</dcterms:created>
  <dcterms:modified xsi:type="dcterms:W3CDTF">2024-12-24T05:15:00Z</dcterms:modified>
</cp:coreProperties>
</file>