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74584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</w:t>
      </w:r>
      <w:r w:rsid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ОВЕТ СЕЛЬСКОГО ПОСЕЛЕНИЯ «ЭНГОРОКСКОЕ»</w:t>
      </w:r>
    </w:p>
    <w:p w:rsidR="00463CA1" w:rsidRPr="0074584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745847" w:rsidRPr="00745847" w:rsidRDefault="00745847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Pr="00363CDA" w:rsidRDefault="00892461" w:rsidP="0074584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«30 » августа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</w:t>
      </w:r>
      <w:r w:rsidR="00FF3632">
        <w:rPr>
          <w:rFonts w:ascii="PT Astra Serif" w:eastAsia="SimSun" w:hAnsi="PT Astra Serif" w:cs="Times New Roman"/>
          <w:sz w:val="28"/>
          <w:szCs w:val="28"/>
          <w:lang w:eastAsia="zh-CN"/>
        </w:rPr>
        <w:t>№ 16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74584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745847"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proofErr w:type="spellStart"/>
      <w:r w:rsidR="00745847"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Энгорокское</w:t>
      </w:r>
      <w:proofErr w:type="spellEnd"/>
      <w:r w:rsidR="00883C0A"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745847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CB0812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CB0812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CB081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745847" w:rsidRPr="00745847" w:rsidRDefault="00745847" w:rsidP="0074584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847">
        <w:rPr>
          <w:sz w:val="28"/>
          <w:szCs w:val="28"/>
        </w:rPr>
        <w:t>5) статью 38 Устава изложить в новой редакции: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47">
        <w:rPr>
          <w:rFonts w:ascii="Times New Roman" w:hAnsi="Times New Roman" w:cs="Times New Roman"/>
          <w:sz w:val="28"/>
          <w:szCs w:val="28"/>
        </w:rPr>
        <w:t>«</w:t>
      </w:r>
      <w:r w:rsidRPr="0074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38. Порядок обнародования и вступления в силу муниципальных правовых актов 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в по</w:t>
      </w:r>
      <w:r w:rsidR="00CB0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настоящим У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за исключением нормативных правовых актов Совета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сборах, которые вступают в силу в соответствии с Налоговым кодексом Российской Федерации.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сельское поселение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заключаемые между органами местного самоуправления, подлежат официальному обнародованию и вступают в силу после их официального обнародования.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обнародованию в случаях, предусмотренных федеральными законами, законами </w:t>
      </w:r>
      <w:r w:rsidR="00CB0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 настоящим У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решениями Совета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самими муниципальными правовыми актами.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</w:t>
      </w:r>
      <w:r w:rsidR="00CB0812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подлежащие официальному обнародованию, должны быть обнародованы не позднее 10 дней со дня их принятия (издания), если иное не установлено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законом, законом Забайкальского края, настоящим Уставом либо самими муниципальными правовыми актами.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Забайкальского края, настоящим Уставом, либо самими муниципальными правовыми актами.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со дня их подписания, если иной срок вступления их в силу не установлен федеральным законом, законом Забайкальского края, настоящим Уставом либо самими муниципальными правовыми актами муниципального образования.</w:t>
      </w:r>
    </w:p>
    <w:p w:rsidR="00745847" w:rsidRPr="00745847" w:rsidRDefault="00CB0812" w:rsidP="00745847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Официальным опубликованием У</w:t>
      </w:r>
      <w:r w:rsidR="00745847" w:rsidRPr="00745847">
        <w:rPr>
          <w:sz w:val="28"/>
          <w:szCs w:val="28"/>
        </w:rPr>
        <w:t xml:space="preserve">става </w:t>
      </w:r>
      <w:r w:rsidR="00745847" w:rsidRPr="00745847">
        <w:rPr>
          <w:rFonts w:eastAsia="SimSun"/>
          <w:sz w:val="28"/>
          <w:szCs w:val="28"/>
          <w:lang w:eastAsia="zh-CN"/>
        </w:rPr>
        <w:t>сельского поселения «</w:t>
      </w:r>
      <w:proofErr w:type="spellStart"/>
      <w:r w:rsidR="00745847"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="00745847" w:rsidRPr="00745847">
        <w:rPr>
          <w:rFonts w:eastAsia="SimSun"/>
          <w:sz w:val="28"/>
          <w:szCs w:val="28"/>
          <w:lang w:eastAsia="zh-CN"/>
        </w:rPr>
        <w:t>»</w:t>
      </w:r>
      <w:r w:rsidR="00745847" w:rsidRPr="00745847">
        <w:rPr>
          <w:sz w:val="28"/>
          <w:szCs w:val="28"/>
        </w:rPr>
        <w:t xml:space="preserve">, актов о внесении изменений и дополнений в устав </w:t>
      </w:r>
      <w:r w:rsidR="00745847" w:rsidRPr="00745847">
        <w:rPr>
          <w:rFonts w:eastAsia="SimSun"/>
          <w:sz w:val="28"/>
          <w:szCs w:val="28"/>
          <w:lang w:eastAsia="zh-CN"/>
        </w:rPr>
        <w:t>сельского поселения «</w:t>
      </w:r>
      <w:proofErr w:type="spellStart"/>
      <w:r w:rsidR="00745847"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="00745847" w:rsidRPr="00745847">
        <w:rPr>
          <w:rFonts w:eastAsia="SimSun"/>
          <w:sz w:val="28"/>
          <w:szCs w:val="28"/>
          <w:lang w:eastAsia="zh-CN"/>
        </w:rPr>
        <w:t>»</w:t>
      </w:r>
      <w:r w:rsidR="00745847" w:rsidRPr="00745847">
        <w:rPr>
          <w:sz w:val="28"/>
          <w:szCs w:val="28"/>
        </w:rPr>
        <w:t xml:space="preserve"> считается первое размещение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="00745847" w:rsidRPr="00745847">
        <w:rPr>
          <w:sz w:val="28"/>
          <w:szCs w:val="28"/>
        </w:rPr>
        <w:t>.р</w:t>
      </w:r>
      <w:proofErr w:type="gramEnd"/>
      <w:r w:rsidR="00745847" w:rsidRPr="00745847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745847" w:rsidRPr="00745847" w:rsidRDefault="00745847" w:rsidP="00745847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45847">
        <w:rPr>
          <w:sz w:val="28"/>
          <w:szCs w:val="28"/>
        </w:rPr>
        <w:t xml:space="preserve">Официальным опубликованием иных муниципальных правовых актов </w:t>
      </w:r>
      <w:r w:rsidRPr="00745847">
        <w:rPr>
          <w:rFonts w:eastAsia="SimSun"/>
          <w:sz w:val="28"/>
          <w:szCs w:val="28"/>
          <w:lang w:eastAsia="zh-CN"/>
        </w:rPr>
        <w:t>сельского поселения «</w:t>
      </w:r>
      <w:proofErr w:type="spellStart"/>
      <w:r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eastAsia="SimSun"/>
          <w:sz w:val="28"/>
          <w:szCs w:val="28"/>
          <w:lang w:eastAsia="zh-CN"/>
        </w:rPr>
        <w:t>»</w:t>
      </w:r>
      <w:r w:rsidRPr="00745847">
        <w:rPr>
          <w:sz w:val="28"/>
          <w:szCs w:val="28"/>
        </w:rPr>
        <w:t xml:space="preserve"> или соглашений, заключенных между органами местного самоуправления, считается первая публикация их полного текста на официальном сайте администрации муниципального района «</w:t>
      </w:r>
      <w:proofErr w:type="spellStart"/>
      <w:r w:rsidRPr="00745847">
        <w:rPr>
          <w:sz w:val="28"/>
          <w:szCs w:val="28"/>
        </w:rPr>
        <w:t>Хилокский</w:t>
      </w:r>
      <w:proofErr w:type="spellEnd"/>
      <w:r w:rsidRPr="00745847">
        <w:rPr>
          <w:sz w:val="28"/>
          <w:szCs w:val="28"/>
        </w:rPr>
        <w:t xml:space="preserve"> район» в разделе </w:t>
      </w:r>
      <w:r>
        <w:rPr>
          <w:rFonts w:eastAsia="SimSun"/>
          <w:sz w:val="28"/>
          <w:szCs w:val="28"/>
          <w:lang w:eastAsia="zh-CN"/>
        </w:rPr>
        <w:t>сельское</w:t>
      </w:r>
      <w:r w:rsidR="00CB0812">
        <w:rPr>
          <w:rFonts w:eastAsia="SimSun"/>
          <w:sz w:val="28"/>
          <w:szCs w:val="28"/>
          <w:lang w:eastAsia="zh-CN"/>
        </w:rPr>
        <w:t xml:space="preserve"> поселение</w:t>
      </w:r>
      <w:r w:rsidRPr="00745847">
        <w:rPr>
          <w:rFonts w:eastAsia="SimSun"/>
          <w:sz w:val="28"/>
          <w:szCs w:val="28"/>
          <w:lang w:eastAsia="zh-CN"/>
        </w:rPr>
        <w:t xml:space="preserve"> «</w:t>
      </w:r>
      <w:proofErr w:type="spellStart"/>
      <w:r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eastAsia="SimSun"/>
          <w:sz w:val="28"/>
          <w:szCs w:val="28"/>
          <w:lang w:eastAsia="zh-CN"/>
        </w:rPr>
        <w:t>»</w:t>
      </w:r>
      <w:r w:rsidRPr="0074584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45847" w:rsidRPr="00745847" w:rsidRDefault="00745847" w:rsidP="0074584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Дополнительным источником обнародования муниципальных правовых актов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муниципальных правовых актов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 оборудованных стендах в специально отведенных местах, доступных для неограниченного круга лиц: администрация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ельская библиотека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МУК МЦБ </w:t>
      </w:r>
      <w:proofErr w:type="spellStart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администрации муниципального района «</w:t>
      </w:r>
      <w:proofErr w:type="spellStart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разделе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сельское поселение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:rsidR="00070BAC" w:rsidRDefault="00745847" w:rsidP="0074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</w:t>
      </w:r>
      <w:r w:rsidRPr="00745847">
        <w:rPr>
          <w:rFonts w:ascii="Times New Roman" w:hAnsi="Times New Roman" w:cs="Times New Roman"/>
          <w:sz w:val="28"/>
          <w:szCs w:val="28"/>
        </w:rPr>
        <w:t xml:space="preserve"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hyperlink r:id="rId9" w:history="1">
        <w:r w:rsidR="00070BAC" w:rsidRPr="00F82526">
          <w:rPr>
            <w:rStyle w:val="ac"/>
            <w:rFonts w:ascii="Times New Roman" w:hAnsi="Times New Roman" w:cs="Times New Roman"/>
            <w:sz w:val="28"/>
            <w:szCs w:val="28"/>
          </w:rPr>
          <w:t>http://право-</w:t>
        </w:r>
      </w:hyperlink>
      <w:proofErr w:type="gramEnd"/>
    </w:p>
    <w:p w:rsidR="00070BAC" w:rsidRDefault="00070BAC" w:rsidP="0074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BAC" w:rsidRDefault="00070BAC" w:rsidP="0074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BAC" w:rsidRDefault="00070BAC" w:rsidP="00745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847" w:rsidRPr="00745847" w:rsidRDefault="00745847" w:rsidP="0007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45847">
        <w:rPr>
          <w:rFonts w:ascii="Times New Roman" w:hAnsi="Times New Roman" w:cs="Times New Roman"/>
          <w:sz w:val="28"/>
          <w:szCs w:val="28"/>
        </w:rPr>
        <w:lastRenderedPageBreak/>
        <w:t>минюст</w:t>
      </w:r>
      <w:proofErr w:type="gramStart"/>
      <w:r w:rsidRPr="007458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584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45847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5 марта 2018 года)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45847" w:rsidRPr="00745847" w:rsidRDefault="00745847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745847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74584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В.В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Петрова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74584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ab/>
        <w:t xml:space="preserve">                                                                     поселения «</w:t>
      </w:r>
      <w:proofErr w:type="spellStart"/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</w:t>
      </w:r>
      <w:r w:rsidR="00BD6442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Е.В. </w:t>
      </w:r>
      <w:proofErr w:type="spellStart"/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>Ульянцева</w:t>
      </w:r>
      <w:proofErr w:type="spellEnd"/>
    </w:p>
    <w:sectPr w:rsidR="005372EC" w:rsidRPr="00745847" w:rsidSect="00745847">
      <w:headerReference w:type="default" r:id="rId10"/>
      <w:footerReference w:type="even" r:id="rId11"/>
      <w:footerReference w:type="default" r:id="rId12"/>
      <w:pgSz w:w="11906" w:h="16838"/>
      <w:pgMar w:top="709" w:right="991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AC" w:rsidRDefault="00EA71AC">
      <w:pPr>
        <w:spacing w:after="0" w:line="240" w:lineRule="auto"/>
      </w:pPr>
      <w:r>
        <w:separator/>
      </w:r>
    </w:p>
  </w:endnote>
  <w:endnote w:type="continuationSeparator" w:id="0">
    <w:p w:rsidR="00EA71AC" w:rsidRDefault="00EA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EA71AC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EA71AC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AC" w:rsidRDefault="00EA71AC">
      <w:pPr>
        <w:spacing w:after="0" w:line="240" w:lineRule="auto"/>
      </w:pPr>
      <w:r>
        <w:separator/>
      </w:r>
    </w:p>
  </w:footnote>
  <w:footnote w:type="continuationSeparator" w:id="0">
    <w:p w:rsidR="00EA71AC" w:rsidRDefault="00EA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070BAC">
          <w:rPr>
            <w:noProof/>
            <w:sz w:val="20"/>
            <w:szCs w:val="20"/>
          </w:rPr>
          <w:t>3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EA71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70BAC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3706A"/>
    <w:rsid w:val="00671E25"/>
    <w:rsid w:val="006E6549"/>
    <w:rsid w:val="00745847"/>
    <w:rsid w:val="00826658"/>
    <w:rsid w:val="00883C0A"/>
    <w:rsid w:val="00892461"/>
    <w:rsid w:val="00893673"/>
    <w:rsid w:val="008952D2"/>
    <w:rsid w:val="008B6D85"/>
    <w:rsid w:val="008F46C6"/>
    <w:rsid w:val="00981DEC"/>
    <w:rsid w:val="009D57ED"/>
    <w:rsid w:val="00A112AA"/>
    <w:rsid w:val="00A52DC8"/>
    <w:rsid w:val="00A536D1"/>
    <w:rsid w:val="00AA0C34"/>
    <w:rsid w:val="00AA114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0812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A71AC"/>
    <w:rsid w:val="00EF69C2"/>
    <w:rsid w:val="00F04AF8"/>
    <w:rsid w:val="00F81347"/>
    <w:rsid w:val="00F828FD"/>
    <w:rsid w:val="00FA0DDE"/>
    <w:rsid w:val="00FA5AE3"/>
    <w:rsid w:val="00FC5ABF"/>
    <w:rsid w:val="00FF3632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70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70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7;&#1088;&#1072;&#1074;&#1086;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DD4F-F292-423E-B498-4A52089F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Windows User</cp:lastModifiedBy>
  <cp:revision>8</cp:revision>
  <cp:lastPrinted>2024-10-28T01:25:00Z</cp:lastPrinted>
  <dcterms:created xsi:type="dcterms:W3CDTF">2024-06-03T07:36:00Z</dcterms:created>
  <dcterms:modified xsi:type="dcterms:W3CDTF">2024-10-28T01:26:00Z</dcterms:modified>
</cp:coreProperties>
</file>