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4C" w:rsidRPr="0007654C" w:rsidRDefault="0007654C" w:rsidP="0007654C">
      <w:pPr>
        <w:ind w:firstLine="0"/>
        <w:jc w:val="right"/>
        <w:rPr>
          <w:rFonts w:ascii="Arial" w:hAnsi="Arial" w:cs="Arial"/>
          <w:b/>
          <w:caps/>
          <w:color w:val="FF0000"/>
          <w:sz w:val="28"/>
          <w:szCs w:val="28"/>
          <w:lang w:val="ru-RU"/>
        </w:rPr>
      </w:pPr>
      <w:r w:rsidRPr="0007654C">
        <w:rPr>
          <w:rFonts w:ascii="Arial" w:hAnsi="Arial" w:cs="Arial"/>
          <w:b/>
          <w:caps/>
          <w:color w:val="FF0000"/>
          <w:sz w:val="28"/>
          <w:szCs w:val="28"/>
          <w:lang w:val="ru-RU"/>
        </w:rPr>
        <w:t>ПРОЕКТ</w:t>
      </w:r>
    </w:p>
    <w:p w:rsidR="001E0891" w:rsidRPr="00CC3CF2" w:rsidRDefault="001E0891" w:rsidP="001E0891">
      <w:pPr>
        <w:ind w:firstLine="0"/>
        <w:rPr>
          <w:rFonts w:ascii="Arial" w:hAnsi="Arial" w:cs="Arial"/>
          <w:b/>
          <w:caps/>
          <w:sz w:val="28"/>
          <w:szCs w:val="28"/>
          <w:lang w:val="ru-RU"/>
        </w:rPr>
      </w:pPr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proofErr w:type="gramStart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П</w:t>
      </w:r>
      <w:proofErr w:type="gramEnd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 xml:space="preserve"> О С Т А Н О В Л Е Н И Е</w:t>
      </w: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CC3CF2" w:rsidRDefault="0007654C" w:rsidP="0098103F">
      <w:pPr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2025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года                                      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                    </w:t>
      </w:r>
      <w:r w:rsidR="004D274D">
        <w:rPr>
          <w:rFonts w:ascii="Arial" w:hAnsi="Arial" w:cs="Arial"/>
          <w:sz w:val="24"/>
          <w:szCs w:val="24"/>
          <w:lang w:val="ru-RU"/>
        </w:rPr>
        <w:t xml:space="preserve">      </w:t>
      </w:r>
      <w:r w:rsidR="0098103F">
        <w:rPr>
          <w:rFonts w:ascii="Arial" w:hAnsi="Arial" w:cs="Arial"/>
          <w:sz w:val="24"/>
          <w:szCs w:val="24"/>
          <w:lang w:val="ru-RU"/>
        </w:rPr>
        <w:t xml:space="preserve">   </w:t>
      </w:r>
      <w:r w:rsidR="004D274D">
        <w:rPr>
          <w:rFonts w:ascii="Arial" w:hAnsi="Arial" w:cs="Arial"/>
          <w:sz w:val="24"/>
          <w:szCs w:val="24"/>
          <w:lang w:val="ru-RU"/>
        </w:rPr>
        <w:t xml:space="preserve"> </w:t>
      </w:r>
      <w:r w:rsidR="005314F6">
        <w:rPr>
          <w:rFonts w:ascii="Arial" w:hAnsi="Arial" w:cs="Arial"/>
          <w:sz w:val="24"/>
          <w:szCs w:val="24"/>
          <w:lang w:val="ru-RU"/>
        </w:rPr>
        <w:t xml:space="preserve">             </w:t>
      </w:r>
      <w:r w:rsidR="002026AC">
        <w:rPr>
          <w:rFonts w:ascii="Arial" w:hAnsi="Arial" w:cs="Arial"/>
          <w:sz w:val="24"/>
          <w:szCs w:val="24"/>
          <w:lang w:val="ru-RU"/>
        </w:rPr>
        <w:t xml:space="preserve"> </w:t>
      </w:r>
      <w:r w:rsidR="00A97E6D">
        <w:rPr>
          <w:rFonts w:ascii="Arial" w:hAnsi="Arial" w:cs="Arial"/>
          <w:sz w:val="24"/>
          <w:szCs w:val="24"/>
          <w:lang w:val="ru-RU"/>
        </w:rPr>
        <w:t xml:space="preserve">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 </w:t>
      </w:r>
      <w:r w:rsidR="00E03CE6">
        <w:rPr>
          <w:rFonts w:ascii="Arial" w:hAnsi="Arial" w:cs="Arial"/>
          <w:sz w:val="24"/>
          <w:szCs w:val="24"/>
          <w:lang w:val="ru-RU"/>
        </w:rPr>
        <w:t xml:space="preserve">                 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№ </w:t>
      </w:r>
    </w:p>
    <w:p w:rsidR="001E0891" w:rsidRPr="00CC3CF2" w:rsidRDefault="001E0891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C3CF2">
        <w:rPr>
          <w:rFonts w:ascii="Arial" w:hAnsi="Arial" w:cs="Arial"/>
          <w:sz w:val="24"/>
          <w:szCs w:val="24"/>
          <w:lang w:val="ru-RU"/>
        </w:rPr>
        <w:t>пгт. Могзон</w:t>
      </w:r>
    </w:p>
    <w:p w:rsidR="001E0891" w:rsidRPr="00A25F79" w:rsidRDefault="001E0891" w:rsidP="001E089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DF0BAF" w:rsidRDefault="001E0891" w:rsidP="00DF0BAF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  <w:r w:rsidRPr="002414EA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О внесении изменений в постановлени</w:t>
      </w:r>
      <w:r w:rsidR="002026AC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е</w:t>
      </w:r>
      <w:r w:rsidRPr="002414EA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 №</w:t>
      </w:r>
      <w:r w:rsidR="00912895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161 </w:t>
      </w:r>
      <w:r w:rsidRPr="002414EA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от </w:t>
      </w:r>
      <w:r w:rsidR="00912895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25.11.2022 </w:t>
      </w:r>
      <w:r w:rsidRPr="002414EA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года </w:t>
      </w:r>
      <w:r w:rsidR="00912895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«</w:t>
      </w:r>
      <w:r w:rsidR="00912895" w:rsidRPr="00912895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городского поселения «</w:t>
      </w:r>
      <w:proofErr w:type="spellStart"/>
      <w:r w:rsidR="00912895" w:rsidRPr="00912895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Могзонское</w:t>
      </w:r>
      <w:proofErr w:type="spellEnd"/>
      <w:r w:rsidR="00912895" w:rsidRPr="00912895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»</w:t>
      </w:r>
    </w:p>
    <w:p w:rsidR="00912895" w:rsidRDefault="00912895" w:rsidP="00DF0BAF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</w:p>
    <w:p w:rsidR="004215A4" w:rsidRPr="004D5D0C" w:rsidRDefault="004215A4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D5D0C">
        <w:rPr>
          <w:rFonts w:ascii="Arial" w:hAnsi="Arial" w:cs="Arial"/>
          <w:sz w:val="24"/>
          <w:szCs w:val="24"/>
          <w:lang w:val="ru-RU" w:eastAsia="ru-RU"/>
        </w:rPr>
        <w:t>В соответствии с Земельным кодексом Российской Федерации, руководствуясь Федеральным законом от 27 июля 2010 года № 210-ФЗ «Об организации предоставления государственных и муниципальных услуг», Уставом городского поселения «</w:t>
      </w:r>
      <w:proofErr w:type="spellStart"/>
      <w:r w:rsidRPr="004D5D0C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4D5D0C">
        <w:rPr>
          <w:rFonts w:ascii="Arial" w:hAnsi="Arial" w:cs="Arial"/>
          <w:sz w:val="24"/>
          <w:szCs w:val="24"/>
          <w:lang w:val="ru-RU" w:eastAsia="ru-RU"/>
        </w:rPr>
        <w:t>», администрация городского поселения «</w:t>
      </w:r>
      <w:proofErr w:type="spellStart"/>
      <w:r w:rsidRPr="004D5D0C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4D5D0C">
        <w:rPr>
          <w:rFonts w:ascii="Arial" w:hAnsi="Arial" w:cs="Arial"/>
          <w:sz w:val="24"/>
          <w:szCs w:val="24"/>
          <w:lang w:val="ru-RU" w:eastAsia="ru-RU"/>
        </w:rPr>
        <w:t>» постановляет</w:t>
      </w:r>
      <w:r w:rsidR="000B13DE" w:rsidRPr="004D5D0C">
        <w:rPr>
          <w:rFonts w:ascii="Arial" w:hAnsi="Arial" w:cs="Arial"/>
          <w:sz w:val="24"/>
          <w:szCs w:val="24"/>
          <w:lang w:val="ru-RU" w:eastAsia="ru-RU"/>
        </w:rPr>
        <w:t>:</w:t>
      </w:r>
    </w:p>
    <w:p w:rsidR="001E0891" w:rsidRPr="004D5D0C" w:rsidRDefault="001E0891" w:rsidP="0007654C">
      <w:pPr>
        <w:autoSpaceDE w:val="0"/>
        <w:autoSpaceDN w:val="0"/>
        <w:adjustRightInd w:val="0"/>
        <w:ind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BE5D86" w:rsidRPr="00B03AEE" w:rsidRDefault="00B03AEE" w:rsidP="00B03AE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</w:t>
      </w:r>
      <w:r w:rsidR="0007654C" w:rsidRPr="00B03AEE">
        <w:rPr>
          <w:rFonts w:ascii="Arial" w:hAnsi="Arial" w:cs="Arial"/>
          <w:sz w:val="24"/>
          <w:szCs w:val="24"/>
          <w:lang w:val="ru-RU"/>
        </w:rPr>
        <w:t xml:space="preserve">Дополнить раздел </w:t>
      </w:r>
      <w:r w:rsidR="0007654C" w:rsidRPr="00B03AEE">
        <w:rPr>
          <w:rFonts w:ascii="Arial" w:hAnsi="Arial" w:cs="Arial"/>
          <w:sz w:val="24"/>
          <w:szCs w:val="24"/>
        </w:rPr>
        <w:t>I</w:t>
      </w:r>
      <w:r w:rsidR="0007654C" w:rsidRPr="00B03AEE">
        <w:rPr>
          <w:rFonts w:ascii="Arial" w:hAnsi="Arial" w:cs="Arial"/>
          <w:sz w:val="24"/>
          <w:szCs w:val="24"/>
          <w:lang w:val="ru-RU"/>
        </w:rPr>
        <w:t xml:space="preserve"> пунктом 1.1.1.</w:t>
      </w:r>
    </w:p>
    <w:p w:rsidR="00B03AEE" w:rsidRPr="00B03AEE" w:rsidRDefault="00B03AEE" w:rsidP="00B03AEE">
      <w:pPr>
        <w:widowControl w:val="0"/>
        <w:autoSpaceDE w:val="0"/>
        <w:autoSpaceDN w:val="0"/>
        <w:adjustRightInd w:val="0"/>
        <w:ind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«1</w:t>
      </w:r>
      <w:r w:rsidRPr="00B03AEE">
        <w:rPr>
          <w:rFonts w:ascii="Arial" w:hAnsi="Arial" w:cs="Arial"/>
          <w:sz w:val="24"/>
          <w:szCs w:val="24"/>
          <w:lang w:val="ru-RU"/>
        </w:rPr>
        <w:t>.1.1.Положения настоящего регламента не применяются в случае:</w:t>
      </w:r>
    </w:p>
    <w:p w:rsidR="00B03AEE" w:rsidRPr="00B03AEE" w:rsidRDefault="00B03AEE" w:rsidP="00B03AEE">
      <w:pPr>
        <w:widowControl w:val="0"/>
        <w:autoSpaceDE w:val="0"/>
        <w:autoSpaceDN w:val="0"/>
        <w:adjustRightInd w:val="0"/>
        <w:ind w:left="360"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03AEE" w:rsidRPr="00B03AEE" w:rsidRDefault="00B03AEE" w:rsidP="00B03AE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B03AEE">
        <w:rPr>
          <w:rFonts w:ascii="Arial" w:hAnsi="Arial" w:cs="Arial"/>
          <w:sz w:val="24"/>
          <w:szCs w:val="24"/>
          <w:lang w:val="ru-RU"/>
        </w:rPr>
        <w:t>1) предоставления земельных участков в собственность граждан бесплатно в соответствии со статьей 39.19 Земельного Кодекса Российской Федерации;</w:t>
      </w:r>
    </w:p>
    <w:p w:rsidR="00B03AEE" w:rsidRPr="00B03AEE" w:rsidRDefault="00B03AEE" w:rsidP="00B03AEE">
      <w:pPr>
        <w:widowControl w:val="0"/>
        <w:autoSpaceDE w:val="0"/>
        <w:autoSpaceDN w:val="0"/>
        <w:adjustRightInd w:val="0"/>
        <w:ind w:left="360"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03AEE" w:rsidRPr="00B03AEE" w:rsidRDefault="00B03AEE" w:rsidP="00B03AE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B03AEE">
        <w:rPr>
          <w:rFonts w:ascii="Arial" w:hAnsi="Arial" w:cs="Arial"/>
          <w:sz w:val="24"/>
          <w:szCs w:val="24"/>
          <w:lang w:val="ru-RU"/>
        </w:rPr>
        <w:t xml:space="preserve">2) заключения договора купли-продажи или договора аренды земельного участка с лицом, подавшим единственную заявку на участие в аукционе, заявителем, признанным единственным участником аукциона, или единственным принявшим участие в аукционе его участником; </w:t>
      </w:r>
    </w:p>
    <w:p w:rsidR="00B03AEE" w:rsidRPr="00B03AEE" w:rsidRDefault="00B03AEE" w:rsidP="00B03AEE">
      <w:pPr>
        <w:widowControl w:val="0"/>
        <w:autoSpaceDE w:val="0"/>
        <w:autoSpaceDN w:val="0"/>
        <w:adjustRightInd w:val="0"/>
        <w:ind w:left="360"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03AEE" w:rsidRPr="00B03AEE" w:rsidRDefault="00B03AEE" w:rsidP="00B03AE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B03AEE">
        <w:rPr>
          <w:rFonts w:ascii="Arial" w:hAnsi="Arial" w:cs="Arial"/>
          <w:sz w:val="24"/>
          <w:szCs w:val="24"/>
          <w:lang w:val="ru-RU"/>
        </w:rPr>
        <w:t>3) заключения договора мены земельного участка, находящегося в муниципальной собственности, и земельного участка, находящегося в частной собственности, в соответствии со статьей 39.21 Земельного Кодекса Российской Федерации;</w:t>
      </w:r>
    </w:p>
    <w:p w:rsidR="00B03AEE" w:rsidRPr="00B03AEE" w:rsidRDefault="00B03AEE" w:rsidP="00B03AEE">
      <w:pPr>
        <w:widowControl w:val="0"/>
        <w:autoSpaceDE w:val="0"/>
        <w:autoSpaceDN w:val="0"/>
        <w:adjustRightInd w:val="0"/>
        <w:ind w:left="360"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03AEE" w:rsidRPr="00B03AEE" w:rsidRDefault="00B03AEE" w:rsidP="00B03AE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B03AEE">
        <w:rPr>
          <w:rFonts w:ascii="Arial" w:hAnsi="Arial" w:cs="Arial"/>
          <w:sz w:val="24"/>
          <w:szCs w:val="24"/>
          <w:lang w:val="ru-RU"/>
        </w:rPr>
        <w:t>4) предоставления земельных участков в безвозмездное пользование в виде служебных наделов по решению организации, которой земельный участок предоставлен в постоянное (бессрочное) пользование;</w:t>
      </w:r>
    </w:p>
    <w:p w:rsidR="00B03AEE" w:rsidRPr="00B03AEE" w:rsidRDefault="00B03AEE" w:rsidP="00B03AEE">
      <w:pPr>
        <w:widowControl w:val="0"/>
        <w:autoSpaceDE w:val="0"/>
        <w:autoSpaceDN w:val="0"/>
        <w:adjustRightInd w:val="0"/>
        <w:ind w:left="360"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03AEE" w:rsidRPr="00B03AEE" w:rsidRDefault="00B03AEE" w:rsidP="00B03AE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proofErr w:type="gramStart"/>
      <w:r w:rsidRPr="00B03AEE">
        <w:rPr>
          <w:rFonts w:ascii="Arial" w:hAnsi="Arial" w:cs="Arial"/>
          <w:sz w:val="24"/>
          <w:szCs w:val="24"/>
          <w:lang w:val="ru-RU"/>
        </w:rPr>
        <w:t xml:space="preserve">5) заключения договора аренды земельного участка, находящегося в муниципальной собственности и предназначенного для комплексного развития территории, с победителем торгов на право заключения договора о комплексном развитии территории, иным лицом, имеющим право на заключение данного договора в соответствии с Градостроительным кодексом Российской Федерации, либо юридическим лицом, обеспечивающим в соответствии с Градостроительным </w:t>
      </w:r>
      <w:r w:rsidRPr="00B03AEE">
        <w:rPr>
          <w:rFonts w:ascii="Arial" w:hAnsi="Arial" w:cs="Arial"/>
          <w:sz w:val="24"/>
          <w:szCs w:val="24"/>
          <w:lang w:val="ru-RU"/>
        </w:rPr>
        <w:lastRenderedPageBreak/>
        <w:t>кодексом Российской Федерации реализацию решения о комплексном развитии территории;</w:t>
      </w:r>
      <w:proofErr w:type="gramEnd"/>
    </w:p>
    <w:p w:rsidR="00B03AEE" w:rsidRPr="00B03AEE" w:rsidRDefault="00B03AEE" w:rsidP="00B03AEE">
      <w:pPr>
        <w:widowControl w:val="0"/>
        <w:autoSpaceDE w:val="0"/>
        <w:autoSpaceDN w:val="0"/>
        <w:adjustRightInd w:val="0"/>
        <w:ind w:left="360"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03AEE" w:rsidRPr="00B03AEE" w:rsidRDefault="00B03AEE" w:rsidP="00B03AEE">
      <w:pPr>
        <w:widowControl w:val="0"/>
        <w:autoSpaceDE w:val="0"/>
        <w:autoSpaceDN w:val="0"/>
        <w:adjustRightInd w:val="0"/>
        <w:ind w:left="360"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03AEE" w:rsidRPr="00B03AEE" w:rsidRDefault="00B03AEE" w:rsidP="00B03AE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proofErr w:type="gramStart"/>
      <w:r w:rsidRPr="00B03AEE">
        <w:rPr>
          <w:rFonts w:ascii="Arial" w:hAnsi="Arial" w:cs="Arial"/>
          <w:sz w:val="24"/>
          <w:szCs w:val="24"/>
          <w:lang w:val="ru-RU"/>
        </w:rPr>
        <w:t>6) заключения договора аренды земельного участка, находящегося в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</w:t>
      </w:r>
      <w:proofErr w:type="gramEnd"/>
      <w:r w:rsidRPr="00B03AEE">
        <w:rPr>
          <w:rFonts w:ascii="Arial" w:hAnsi="Arial" w:cs="Arial"/>
          <w:sz w:val="24"/>
          <w:szCs w:val="24"/>
          <w:lang w:val="ru-RU"/>
        </w:rPr>
        <w:t xml:space="preserve"> территории в целях строительства и эксплуатации наемного дома социального использования либо с иным лицом, имеющим право на заключение данных договоров в соответствии с Градостроительным кодексом Российской Федерации.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использования;</w:t>
      </w:r>
    </w:p>
    <w:p w:rsidR="00B03AEE" w:rsidRPr="00B03AEE" w:rsidRDefault="00B03AEE" w:rsidP="00B03AEE">
      <w:pPr>
        <w:widowControl w:val="0"/>
        <w:autoSpaceDE w:val="0"/>
        <w:autoSpaceDN w:val="0"/>
        <w:adjustRightInd w:val="0"/>
        <w:ind w:left="360"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07654C" w:rsidRPr="0007654C" w:rsidRDefault="00B03AEE" w:rsidP="00B03AE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proofErr w:type="gramStart"/>
      <w:r w:rsidRPr="00B03AEE">
        <w:rPr>
          <w:rFonts w:ascii="Arial" w:hAnsi="Arial" w:cs="Arial"/>
          <w:sz w:val="24"/>
          <w:szCs w:val="24"/>
          <w:lang w:val="ru-RU"/>
        </w:rPr>
        <w:t>7) предоставления земельных участков гражданам в безвозмездное пользование, аренду, собственность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</w:t>
      </w:r>
      <w:proofErr w:type="gramEnd"/>
      <w:r w:rsidRPr="00B03AEE">
        <w:rPr>
          <w:rFonts w:ascii="Arial" w:hAnsi="Arial" w:cs="Arial"/>
          <w:sz w:val="24"/>
          <w:szCs w:val="24"/>
          <w:lang w:val="ru-RU"/>
        </w:rPr>
        <w:t xml:space="preserve"> Российской Федерации".</w:t>
      </w:r>
    </w:p>
    <w:p w:rsidR="0045517C" w:rsidRPr="004D5D0C" w:rsidRDefault="001E04F4" w:rsidP="0007654C">
      <w:pPr>
        <w:pStyle w:val="a7"/>
        <w:ind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4D5D0C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1D6D1C" w:rsidRPr="004D5D0C" w:rsidRDefault="00DF0BAF" w:rsidP="008870B3">
      <w:pPr>
        <w:ind w:firstLine="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D5D0C">
        <w:rPr>
          <w:rFonts w:ascii="Arial" w:hAnsi="Arial" w:cs="Arial"/>
          <w:sz w:val="24"/>
          <w:szCs w:val="24"/>
          <w:lang w:val="ru-RU" w:eastAsia="ru-RU"/>
        </w:rPr>
        <w:t xml:space="preserve">     </w:t>
      </w:r>
      <w:r w:rsidR="001D6D1C" w:rsidRPr="004D5D0C">
        <w:rPr>
          <w:rFonts w:ascii="Arial" w:hAnsi="Arial" w:cs="Arial"/>
          <w:sz w:val="24"/>
          <w:szCs w:val="24"/>
          <w:lang w:val="ru-RU" w:eastAsia="ru-RU"/>
        </w:rPr>
        <w:t>2.Опубликовать (обнародовать) настоящее постановление путем разме</w:t>
      </w:r>
      <w:r w:rsidR="00ED0402">
        <w:rPr>
          <w:rFonts w:ascii="Arial" w:hAnsi="Arial" w:cs="Arial"/>
          <w:sz w:val="24"/>
          <w:szCs w:val="24"/>
          <w:lang w:val="ru-RU" w:eastAsia="ru-RU"/>
        </w:rPr>
        <w:t xml:space="preserve">щения на стенде администрации, </w:t>
      </w:r>
      <w:r w:rsidR="001D6D1C" w:rsidRPr="004D5D0C">
        <w:rPr>
          <w:rFonts w:ascii="Arial" w:hAnsi="Arial" w:cs="Arial"/>
          <w:sz w:val="24"/>
          <w:szCs w:val="24"/>
          <w:lang w:val="ru-RU" w:eastAsia="ru-RU"/>
        </w:rPr>
        <w:t>в сети Интернет на официальном сайте муниципального района «</w:t>
      </w:r>
      <w:proofErr w:type="spellStart"/>
      <w:r w:rsidR="001D6D1C" w:rsidRPr="004D5D0C">
        <w:rPr>
          <w:rFonts w:ascii="Arial" w:hAnsi="Arial" w:cs="Arial"/>
          <w:sz w:val="24"/>
          <w:szCs w:val="24"/>
          <w:lang w:val="ru-RU" w:eastAsia="ru-RU"/>
        </w:rPr>
        <w:t>Хилокский</w:t>
      </w:r>
      <w:proofErr w:type="spellEnd"/>
      <w:r w:rsidR="001D6D1C" w:rsidRPr="004D5D0C">
        <w:rPr>
          <w:rFonts w:ascii="Arial" w:hAnsi="Arial" w:cs="Arial"/>
          <w:sz w:val="24"/>
          <w:szCs w:val="24"/>
          <w:lang w:val="ru-RU" w:eastAsia="ru-RU"/>
        </w:rPr>
        <w:t xml:space="preserve"> район» </w:t>
      </w:r>
      <w:hyperlink r:id="rId6" w:history="1">
        <w:r w:rsidR="001D6D1C" w:rsidRPr="004D5D0C">
          <w:rPr>
            <w:rFonts w:ascii="Arial" w:hAnsi="Arial" w:cs="Arial"/>
            <w:sz w:val="24"/>
            <w:szCs w:val="24"/>
            <w:u w:val="single"/>
            <w:lang w:eastAsia="ru-RU"/>
          </w:rPr>
          <w:t>www</w:t>
        </w:r>
        <w:r w:rsidR="001D6D1C" w:rsidRPr="004D5D0C">
          <w:rPr>
            <w:rFonts w:ascii="Arial" w:hAnsi="Arial" w:cs="Arial"/>
            <w:sz w:val="24"/>
            <w:szCs w:val="24"/>
            <w:u w:val="single"/>
            <w:lang w:val="ru-RU" w:eastAsia="ru-RU"/>
          </w:rPr>
          <w:t>.hiloksky.75.ru</w:t>
        </w:r>
      </w:hyperlink>
      <w:r w:rsidR="001D6D1C" w:rsidRPr="004D5D0C">
        <w:rPr>
          <w:rFonts w:ascii="Arial" w:hAnsi="Arial" w:cs="Arial"/>
          <w:sz w:val="24"/>
          <w:szCs w:val="24"/>
          <w:lang w:val="ru-RU" w:eastAsia="ru-RU"/>
        </w:rPr>
        <w:t>.</w:t>
      </w:r>
      <w:r w:rsidR="00ED0402">
        <w:rPr>
          <w:rFonts w:ascii="Arial" w:hAnsi="Arial" w:cs="Arial"/>
          <w:sz w:val="24"/>
          <w:szCs w:val="24"/>
          <w:lang w:val="ru-RU" w:eastAsia="ru-RU"/>
        </w:rPr>
        <w:t>,</w:t>
      </w:r>
      <w:r w:rsidR="00ED0402" w:rsidRPr="00ED0402">
        <w:rPr>
          <w:lang w:val="ru-RU"/>
        </w:rPr>
        <w:t xml:space="preserve"> </w:t>
      </w:r>
      <w:r w:rsidR="00ED0402" w:rsidRPr="00ED0402">
        <w:rPr>
          <w:rFonts w:ascii="Arial" w:hAnsi="Arial" w:cs="Arial"/>
          <w:sz w:val="24"/>
          <w:szCs w:val="24"/>
          <w:lang w:val="ru-RU"/>
        </w:rPr>
        <w:t>на сайте</w:t>
      </w:r>
      <w:r w:rsidR="00ED0402">
        <w:rPr>
          <w:rFonts w:ascii="Arial" w:hAnsi="Arial" w:cs="Arial"/>
          <w:sz w:val="24"/>
          <w:szCs w:val="24"/>
          <w:lang w:val="ru-RU"/>
        </w:rPr>
        <w:t xml:space="preserve"> </w:t>
      </w:r>
      <w:r w:rsidR="00ED0402">
        <w:rPr>
          <w:lang w:val="ru-RU"/>
        </w:rPr>
        <w:t xml:space="preserve"> </w:t>
      </w:r>
      <w:r w:rsidR="00ED0402">
        <w:rPr>
          <w:rFonts w:ascii="Arial" w:hAnsi="Arial" w:cs="Arial"/>
          <w:sz w:val="24"/>
          <w:szCs w:val="24"/>
          <w:lang w:val="ru-RU" w:eastAsia="ru-RU"/>
        </w:rPr>
        <w:t xml:space="preserve">сетевого </w:t>
      </w:r>
      <w:r w:rsidR="00ED0402" w:rsidRPr="00ED0402">
        <w:rPr>
          <w:rFonts w:ascii="Arial" w:hAnsi="Arial" w:cs="Arial"/>
          <w:sz w:val="24"/>
          <w:szCs w:val="24"/>
          <w:lang w:val="ru-RU" w:eastAsia="ru-RU"/>
        </w:rPr>
        <w:t>издани</w:t>
      </w:r>
      <w:r w:rsidR="00ED0402">
        <w:rPr>
          <w:rFonts w:ascii="Arial" w:hAnsi="Arial" w:cs="Arial"/>
          <w:sz w:val="24"/>
          <w:szCs w:val="24"/>
          <w:lang w:val="ru-RU" w:eastAsia="ru-RU"/>
        </w:rPr>
        <w:t>я</w:t>
      </w:r>
      <w:bookmarkStart w:id="0" w:name="_GoBack"/>
      <w:bookmarkEnd w:id="0"/>
      <w:r w:rsidR="00ED0402" w:rsidRPr="00ED0402">
        <w:rPr>
          <w:rFonts w:ascii="Arial" w:hAnsi="Arial" w:cs="Arial"/>
          <w:sz w:val="24"/>
          <w:szCs w:val="24"/>
          <w:lang w:val="ru-RU" w:eastAsia="ru-RU"/>
        </w:rPr>
        <w:t xml:space="preserve"> муниципального района «</w:t>
      </w:r>
      <w:proofErr w:type="spellStart"/>
      <w:r w:rsidR="00ED0402" w:rsidRPr="00ED0402">
        <w:rPr>
          <w:rFonts w:ascii="Arial" w:hAnsi="Arial" w:cs="Arial"/>
          <w:sz w:val="24"/>
          <w:szCs w:val="24"/>
          <w:lang w:val="ru-RU" w:eastAsia="ru-RU"/>
        </w:rPr>
        <w:t>Хилокский</w:t>
      </w:r>
      <w:proofErr w:type="spellEnd"/>
      <w:r w:rsidR="00ED0402" w:rsidRPr="00ED0402">
        <w:rPr>
          <w:rFonts w:ascii="Arial" w:hAnsi="Arial" w:cs="Arial"/>
          <w:sz w:val="24"/>
          <w:szCs w:val="24"/>
          <w:lang w:val="ru-RU" w:eastAsia="ru-RU"/>
        </w:rPr>
        <w:t xml:space="preserve"> район»  https://хилокский.рф</w:t>
      </w:r>
      <w:r w:rsidR="00ED0402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683561" w:rsidRPr="004D5D0C" w:rsidRDefault="00CC3CF2" w:rsidP="00683561">
      <w:pPr>
        <w:keepNext/>
        <w:keepLines/>
        <w:ind w:firstLine="0"/>
        <w:jc w:val="both"/>
        <w:rPr>
          <w:rFonts w:ascii="Arial" w:eastAsia="Arial Unicode MS" w:hAnsi="Arial" w:cs="Arial"/>
          <w:sz w:val="24"/>
          <w:szCs w:val="24"/>
          <w:lang w:val="ru-RU" w:eastAsia="ru-RU"/>
        </w:rPr>
      </w:pPr>
      <w:r w:rsidRPr="004D5D0C">
        <w:rPr>
          <w:rFonts w:ascii="Arial" w:eastAsia="Arial Unicode MS" w:hAnsi="Arial" w:cs="Arial"/>
          <w:sz w:val="24"/>
          <w:szCs w:val="24"/>
          <w:lang w:val="ru-RU" w:eastAsia="ru-RU"/>
        </w:rPr>
        <w:t xml:space="preserve">     </w:t>
      </w:r>
      <w:r w:rsidR="001D6D1C" w:rsidRPr="004D5D0C">
        <w:rPr>
          <w:rFonts w:ascii="Arial" w:eastAsia="Arial Unicode MS" w:hAnsi="Arial" w:cs="Arial"/>
          <w:sz w:val="24"/>
          <w:szCs w:val="24"/>
          <w:lang w:val="ru-RU" w:eastAsia="ru-RU"/>
        </w:rPr>
        <w:t>3. Настоящее постановление вступает в силу на следующий день после дня официального опубликования</w:t>
      </w:r>
      <w:r w:rsidR="001D6D1C" w:rsidRPr="004D5D0C">
        <w:rPr>
          <w:rFonts w:ascii="Arial" w:eastAsia="Arial Unicode MS" w:hAnsi="Arial" w:cs="Arial"/>
          <w:i/>
          <w:sz w:val="24"/>
          <w:szCs w:val="24"/>
          <w:lang w:val="ru-RU" w:eastAsia="ru-RU"/>
        </w:rPr>
        <w:t>.</w:t>
      </w:r>
      <w:r w:rsidR="001D6D1C" w:rsidRPr="004D5D0C">
        <w:rPr>
          <w:rFonts w:ascii="Arial" w:eastAsia="Arial Unicode MS" w:hAnsi="Arial" w:cs="Arial"/>
          <w:sz w:val="24"/>
          <w:szCs w:val="24"/>
          <w:lang w:val="ru-RU" w:eastAsia="ru-RU"/>
        </w:rPr>
        <w:t xml:space="preserve">   </w:t>
      </w:r>
    </w:p>
    <w:p w:rsidR="00683561" w:rsidRPr="004D5D0C" w:rsidRDefault="00683561" w:rsidP="00683561">
      <w:pPr>
        <w:keepNext/>
        <w:keepLines/>
        <w:ind w:firstLine="0"/>
        <w:jc w:val="both"/>
        <w:rPr>
          <w:rFonts w:ascii="Arial" w:eastAsia="Arial Unicode MS" w:hAnsi="Arial" w:cs="Arial"/>
          <w:sz w:val="24"/>
          <w:szCs w:val="24"/>
          <w:lang w:val="ru-RU" w:eastAsia="ru-RU"/>
        </w:rPr>
      </w:pPr>
    </w:p>
    <w:p w:rsidR="001E0891" w:rsidRPr="00683561" w:rsidRDefault="001E0891" w:rsidP="00683561">
      <w:pPr>
        <w:keepNext/>
        <w:keepLines/>
        <w:ind w:firstLine="0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Глава </w:t>
      </w:r>
      <w:proofErr w:type="gram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городского</w:t>
      </w:r>
      <w:proofErr w:type="gramEnd"/>
    </w:p>
    <w:p w:rsidR="001E0891" w:rsidRPr="00F8367E" w:rsidRDefault="001E0891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поселения «</w:t>
      </w:r>
      <w:proofErr w:type="spell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Могзонское</w:t>
      </w:r>
      <w:proofErr w:type="spellEnd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»                                       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r w:rsidR="003703A9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</w:t>
      </w:r>
      <w:r w:rsidR="0098103F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proofErr w:type="spellStart"/>
      <w:r w:rsidR="00F8367E">
        <w:rPr>
          <w:rFonts w:ascii="Arial" w:eastAsia="Calibri" w:hAnsi="Arial" w:cs="Arial"/>
          <w:iCs/>
          <w:sz w:val="24"/>
          <w:szCs w:val="24"/>
          <w:lang w:val="ru-RU"/>
        </w:rPr>
        <w:t>А.А.Чирикин</w:t>
      </w:r>
      <w:proofErr w:type="spellEnd"/>
    </w:p>
    <w:sectPr w:rsidR="001E0891" w:rsidRPr="00F8367E" w:rsidSect="002D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794"/>
    <w:multiLevelType w:val="hybridMultilevel"/>
    <w:tmpl w:val="1DE6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55755"/>
    <w:multiLevelType w:val="multilevel"/>
    <w:tmpl w:val="2FD4646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5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C6D4E"/>
    <w:multiLevelType w:val="hybridMultilevel"/>
    <w:tmpl w:val="EAA8E4BE"/>
    <w:lvl w:ilvl="0" w:tplc="5F1C2A5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7654C"/>
    <w:rsid w:val="000B13DE"/>
    <w:rsid w:val="00126CD4"/>
    <w:rsid w:val="0014438E"/>
    <w:rsid w:val="00153EE9"/>
    <w:rsid w:val="001D6D1C"/>
    <w:rsid w:val="001E04F4"/>
    <w:rsid w:val="001E0891"/>
    <w:rsid w:val="002026AC"/>
    <w:rsid w:val="002414EA"/>
    <w:rsid w:val="00271C24"/>
    <w:rsid w:val="002D19C5"/>
    <w:rsid w:val="003703A9"/>
    <w:rsid w:val="003B1A1C"/>
    <w:rsid w:val="004215A4"/>
    <w:rsid w:val="0045517C"/>
    <w:rsid w:val="00474CB4"/>
    <w:rsid w:val="004D274D"/>
    <w:rsid w:val="004D5D0C"/>
    <w:rsid w:val="00522CE0"/>
    <w:rsid w:val="005314F6"/>
    <w:rsid w:val="00541D90"/>
    <w:rsid w:val="00552C8C"/>
    <w:rsid w:val="0055768F"/>
    <w:rsid w:val="005750F4"/>
    <w:rsid w:val="0067525B"/>
    <w:rsid w:val="00683561"/>
    <w:rsid w:val="006C68DC"/>
    <w:rsid w:val="006C7F9E"/>
    <w:rsid w:val="00750464"/>
    <w:rsid w:val="007C16C4"/>
    <w:rsid w:val="008329D7"/>
    <w:rsid w:val="0085320A"/>
    <w:rsid w:val="008870B3"/>
    <w:rsid w:val="008B6859"/>
    <w:rsid w:val="00901C07"/>
    <w:rsid w:val="00912895"/>
    <w:rsid w:val="00914C6D"/>
    <w:rsid w:val="0098103F"/>
    <w:rsid w:val="009F6286"/>
    <w:rsid w:val="00A2052D"/>
    <w:rsid w:val="00A46678"/>
    <w:rsid w:val="00A97E6D"/>
    <w:rsid w:val="00B03AEE"/>
    <w:rsid w:val="00B1378A"/>
    <w:rsid w:val="00B41AB6"/>
    <w:rsid w:val="00BE5D86"/>
    <w:rsid w:val="00C47DA2"/>
    <w:rsid w:val="00CC27AF"/>
    <w:rsid w:val="00CC3CF2"/>
    <w:rsid w:val="00CC5588"/>
    <w:rsid w:val="00D265F1"/>
    <w:rsid w:val="00D91B0E"/>
    <w:rsid w:val="00DD39A2"/>
    <w:rsid w:val="00DD5BE8"/>
    <w:rsid w:val="00DE7C15"/>
    <w:rsid w:val="00DF0BAF"/>
    <w:rsid w:val="00E03CE6"/>
    <w:rsid w:val="00EA76A5"/>
    <w:rsid w:val="00EC1275"/>
    <w:rsid w:val="00ED0402"/>
    <w:rsid w:val="00F27D5C"/>
    <w:rsid w:val="00F411F0"/>
    <w:rsid w:val="00F8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b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b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loksky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5</cp:revision>
  <cp:lastPrinted>2024-03-31T23:42:00Z</cp:lastPrinted>
  <dcterms:created xsi:type="dcterms:W3CDTF">2025-01-22T00:32:00Z</dcterms:created>
  <dcterms:modified xsi:type="dcterms:W3CDTF">2025-01-27T00:00:00Z</dcterms:modified>
</cp:coreProperties>
</file>