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54" w:rsidRDefault="00A86F9D" w:rsidP="00714B5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Вк55</w:t>
      </w:r>
      <w:bookmarkStart w:id="0" w:name="_GoBack"/>
      <w:bookmarkEnd w:id="0"/>
      <w:r w:rsidR="00714B5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Обобщение опыта по созданию и организации работы ТОС на территории сельского поселения </w:t>
      </w:r>
      <w:r w:rsidR="00E622CE">
        <w:rPr>
          <w:rFonts w:ascii="Times New Roman" w:hAnsi="Times New Roman" w:cs="Times New Roman"/>
          <w:b/>
          <w:color w:val="333333"/>
          <w:sz w:val="28"/>
          <w:szCs w:val="28"/>
        </w:rPr>
        <w:t>«Глинкинское»</w:t>
      </w:r>
    </w:p>
    <w:p w:rsidR="00714B54" w:rsidRPr="00714B54" w:rsidRDefault="00714B54" w:rsidP="00714B5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F036E" w:rsidRPr="005F29D9" w:rsidRDefault="005F29D9" w:rsidP="00714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54">
        <w:rPr>
          <w:rFonts w:ascii="Times New Roman" w:hAnsi="Times New Roman" w:cs="Times New Roman"/>
          <w:sz w:val="28"/>
          <w:szCs w:val="28"/>
        </w:rPr>
        <w:t xml:space="preserve">Местное самоуправление – это самая близкая власть к людям, власть, которая решает большинство повседневных проблем простого гражданина – от культурно-бытовых вопросов до благоустройства улиц, создавая тем самым комфортную среду для его социальной и профессиональной самореализации.При этом важную роль в решении вопросов местного значения играют сами </w:t>
      </w:r>
      <w:r w:rsidR="00B06B09" w:rsidRPr="00714B54">
        <w:rPr>
          <w:rFonts w:ascii="Times New Roman" w:hAnsi="Times New Roman" w:cs="Times New Roman"/>
          <w:sz w:val="28"/>
          <w:szCs w:val="28"/>
        </w:rPr>
        <w:t>жители муниципального образования</w:t>
      </w:r>
      <w:r w:rsidRPr="00714B54">
        <w:rPr>
          <w:rFonts w:ascii="Times New Roman" w:hAnsi="Times New Roman" w:cs="Times New Roman"/>
          <w:sz w:val="28"/>
          <w:szCs w:val="28"/>
        </w:rPr>
        <w:t>, их созидательная гражданская активность</w:t>
      </w:r>
      <w:r w:rsidRPr="00714B54">
        <w:rPr>
          <w:rFonts w:ascii="Times New Roman" w:hAnsi="Times New Roman" w:cs="Times New Roman"/>
          <w:sz w:val="21"/>
          <w:szCs w:val="21"/>
        </w:rPr>
        <w:t>.</w:t>
      </w:r>
      <w:r w:rsidR="00B06B09" w:rsidRPr="00714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граждане хотят изменить жизнь вокруг себя, реализовать свои</w:t>
      </w:r>
      <w:r w:rsidR="00B06B09" w:rsidRPr="00714B54">
        <w:rPr>
          <w:rFonts w:ascii="Times New Roman" w:hAnsi="Times New Roman" w:cs="Times New Roman"/>
          <w:sz w:val="28"/>
          <w:szCs w:val="28"/>
        </w:rPr>
        <w:t xml:space="preserve"> проекты и</w:t>
      </w:r>
      <w:r w:rsidR="00B06B09" w:rsidRPr="00B0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органы местного самоуправления к реализациисвоих предложений, они могут действовать разными способами, одним из самых действенных</w:t>
      </w:r>
      <w:r w:rsidR="00293044" w:rsidRPr="00714B54">
        <w:rPr>
          <w:rFonts w:ascii="Times New Roman" w:hAnsi="Times New Roman" w:cs="Times New Roman"/>
          <w:sz w:val="28"/>
          <w:szCs w:val="28"/>
        </w:rPr>
        <w:t xml:space="preserve"> -</w:t>
      </w:r>
      <w:r w:rsidR="00B06B09" w:rsidRPr="00B0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ТОС.</w:t>
      </w:r>
      <w:r w:rsidR="00A11306" w:rsidRPr="00714B54">
        <w:rPr>
          <w:rFonts w:ascii="Times New Roman" w:hAnsi="Times New Roman" w:cs="Times New Roman"/>
          <w:sz w:val="28"/>
          <w:szCs w:val="28"/>
        </w:rPr>
        <w:tab/>
      </w:r>
      <w:r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</w:t>
      </w:r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и </w:t>
      </w:r>
      <w:r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актами представительного органа муниципального образования</w:t>
      </w:r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>Решением Совета сельского поселения</w:t>
      </w:r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«Глинкинское»</w:t>
      </w:r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D6E">
        <w:rPr>
          <w:rFonts w:ascii="Times New Roman" w:hAnsi="Times New Roman" w:cs="Times New Roman"/>
          <w:color w:val="000000"/>
          <w:sz w:val="28"/>
          <w:szCs w:val="28"/>
        </w:rPr>
        <w:t xml:space="preserve"> №69 от 25</w:t>
      </w:r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.06.2024 было утверждено Положение «О территориальном общественном самоуправлении в сельском поселении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«Глинкинское»</w:t>
      </w:r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определены общие положения организации ТОС, порядок установления границ территории, на которой осуществляется </w:t>
      </w:r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>территориальное общественное са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моуправление, вопросы разработки</w:t>
      </w:r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регистрации устава ТОС, порядок осуществления территориального общественного самоуправления, экономические основы и гарантии осуществления территориального общественного самоуправления, его ответственность.</w:t>
      </w:r>
      <w:proofErr w:type="gramEnd"/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ТОС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«Глинкинское»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была создана инициативная группа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5 человек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проживающих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E622C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622CE">
        <w:rPr>
          <w:rFonts w:ascii="Times New Roman" w:hAnsi="Times New Roman" w:cs="Times New Roman"/>
          <w:color w:val="000000"/>
          <w:sz w:val="28"/>
          <w:szCs w:val="28"/>
        </w:rPr>
        <w:t>. Глинка на улицах Колхозная, Станцион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ная.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(Количество членов инициативной группы не регламентировано и определяется инициативными гражданами самостоятельно)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предварительных организационных мероприятий по определению предполагаемых границ территории ТОС</w:t>
      </w:r>
      <w:r w:rsidR="00FF036E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инициативной группой было подано ходатайство 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админист</w:t>
      </w:r>
      <w:r w:rsidR="00FF036E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рацию сельского поселения </w:t>
      </w:r>
      <w:r w:rsidR="00E6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«Глинкинское»</w:t>
      </w:r>
      <w:r w:rsidR="00FF036E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установлении границ ТОС.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2CE" w:rsidRDefault="00FF036E" w:rsidP="00714B54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страция сельского поселения </w:t>
      </w:r>
      <w:r w:rsidR="00E6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«Глинкинское»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рассмотрения документа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возможности устано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границ ТОС и направила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в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сельского поселения «Глинкин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ское». На очередном заседании Совета сельского поселения </w:t>
      </w:r>
      <w:r w:rsidR="00E62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«Глинкинское»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принято решение об установлении границ ТОС.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.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В </w:t>
      </w:r>
      <w:proofErr w:type="spellStart"/>
      <w:r w:rsidR="00E622C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E62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процессе работы инициативной группы велась разработка проекта устава ТОС. 24 июня 2024 года было проведено учредительное собрание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граждан, проживающих в с</w:t>
      </w:r>
      <w:proofErr w:type="gramStart"/>
      <w:r w:rsidR="00E622CE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="00E622CE">
        <w:rPr>
          <w:rFonts w:ascii="Times New Roman" w:hAnsi="Times New Roman" w:cs="Times New Roman"/>
          <w:color w:val="000000"/>
          <w:sz w:val="28"/>
          <w:szCs w:val="28"/>
        </w:rPr>
        <w:t>линка на улицах Колхозная, Станцион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ная.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В повестку дня были включены вопросы: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- об организации общественного самоуправления;   </w:t>
      </w:r>
    </w:p>
    <w:p w:rsidR="005F29D9" w:rsidRPr="00714B54" w:rsidRDefault="00B84EA9" w:rsidP="00714B54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B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 границах территориального общественного самоуправления;  </w:t>
      </w:r>
      <w:r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- о наименовании территориального общественного самоуправления; </w:t>
      </w:r>
      <w:r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- об утверждении устава ТОС;     </w:t>
      </w:r>
      <w:r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- об избрании Комитета ТОС;  </w:t>
      </w:r>
      <w:r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- об избрании руководителя ТОС.</w:t>
      </w:r>
    </w:p>
    <w:p w:rsidR="00DB43BD" w:rsidRPr="00367B38" w:rsidRDefault="00B84EA9" w:rsidP="00DB43BD">
      <w:pPr>
        <w:rPr>
          <w:rFonts w:ascii="Times New Roman" w:hAnsi="Times New Roman" w:cs="Times New Roman"/>
          <w:sz w:val="28"/>
          <w:szCs w:val="28"/>
        </w:rPr>
      </w:pPr>
      <w:r w:rsidRPr="00714B54">
        <w:rPr>
          <w:rFonts w:ascii="Times New Roman" w:hAnsi="Times New Roman" w:cs="Times New Roman"/>
          <w:color w:val="000000"/>
          <w:sz w:val="28"/>
          <w:szCs w:val="28"/>
        </w:rPr>
        <w:t>После обсуждения организационных вопросов были приняты решения об установлении структуры органа ТОС</w:t>
      </w:r>
      <w:r w:rsidR="00EA7048" w:rsidRPr="00714B54">
        <w:rPr>
          <w:rFonts w:ascii="Times New Roman" w:hAnsi="Times New Roman" w:cs="Times New Roman"/>
          <w:color w:val="000000"/>
          <w:sz w:val="28"/>
          <w:szCs w:val="28"/>
        </w:rPr>
        <w:t>, определении наименования ТОС и определении его границ, принятии устава ТОС. Все обсуждаемые вопросы и принятые решения были зафиксированы в протоколе учредительного собрания граждан.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учред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>ительного собрания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и подготовки 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пакета 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документов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председателем Комитета ТОС «Колхозница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» было подано заявление в администрацию сельского поселения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«Глинкинское»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о регистрации устава.  Устав ТОС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«Колхозница»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был зарегистрирован распоряжением Главы администрации без присвоения статуса юридического лица, так как действующее законодательство это предусматривает.</w:t>
      </w:r>
      <w:r w:rsidR="00714B54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После оформления всех документов ТОС </w:t>
      </w:r>
      <w:r w:rsidR="00E622CE">
        <w:rPr>
          <w:rFonts w:ascii="Times New Roman" w:hAnsi="Times New Roman" w:cs="Times New Roman"/>
          <w:color w:val="000000"/>
          <w:sz w:val="28"/>
          <w:szCs w:val="28"/>
        </w:rPr>
        <w:t>«Колхозница»</w:t>
      </w:r>
      <w:r w:rsidR="00714B5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приступил к работе.  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По итогам опроса членов ТОС </w:t>
      </w:r>
      <w:r w:rsidR="00E622CE">
        <w:rPr>
          <w:rFonts w:ascii="Times New Roman" w:hAnsi="Times New Roman" w:cs="Times New Roman"/>
          <w:sz w:val="28"/>
          <w:szCs w:val="28"/>
        </w:rPr>
        <w:t>«Колхозница»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  было принято решение об участии в краевом конкурсе проектов развития территориального общественного самоуправления «Решаем сами». Решение о том, в каком направлении будем работать пришло сразу же и все единогласно его поддержали. </w:t>
      </w:r>
      <w:r w:rsidR="000F669F">
        <w:rPr>
          <w:rFonts w:ascii="Times New Roman" w:hAnsi="Times New Roman" w:cs="Times New Roman"/>
          <w:sz w:val="28"/>
          <w:szCs w:val="28"/>
        </w:rPr>
        <w:t>Улица Колхозная является центральной улицей с</w:t>
      </w:r>
      <w:proofErr w:type="gramStart"/>
      <w:r w:rsidR="000F669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F669F">
        <w:rPr>
          <w:rFonts w:ascii="Times New Roman" w:hAnsi="Times New Roman" w:cs="Times New Roman"/>
          <w:sz w:val="28"/>
          <w:szCs w:val="28"/>
        </w:rPr>
        <w:t>линка.</w:t>
      </w:r>
      <w:r w:rsidR="007125C9">
        <w:rPr>
          <w:rFonts w:ascii="Times New Roman" w:hAnsi="Times New Roman" w:cs="Times New Roman"/>
          <w:sz w:val="28"/>
          <w:szCs w:val="28"/>
        </w:rPr>
        <w:t xml:space="preserve"> О</w:t>
      </w:r>
      <w:r w:rsidR="000F669F">
        <w:rPr>
          <w:rFonts w:ascii="Times New Roman" w:hAnsi="Times New Roman" w:cs="Times New Roman"/>
          <w:sz w:val="28"/>
          <w:szCs w:val="28"/>
        </w:rPr>
        <w:t xml:space="preserve">на связывает социально значимые объекты села: магазины, почту, ФАП, администрацию, Дом культуры. Участок пути, который каждый день преодолевают жители по дороге в магазин или </w:t>
      </w:r>
      <w:r w:rsidR="007125C9">
        <w:rPr>
          <w:rFonts w:ascii="Times New Roman" w:hAnsi="Times New Roman" w:cs="Times New Roman"/>
          <w:sz w:val="28"/>
          <w:szCs w:val="28"/>
        </w:rPr>
        <w:t>на пригородный электропоезд, дети на школьный автобус</w:t>
      </w:r>
      <w:r w:rsidR="000F669F">
        <w:rPr>
          <w:rFonts w:ascii="Times New Roman" w:hAnsi="Times New Roman" w:cs="Times New Roman"/>
          <w:sz w:val="28"/>
          <w:szCs w:val="28"/>
        </w:rPr>
        <w:t xml:space="preserve"> между улицами </w:t>
      </w:r>
      <w:proofErr w:type="gramStart"/>
      <w:r w:rsidR="000F669F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="000F669F">
        <w:rPr>
          <w:rFonts w:ascii="Times New Roman" w:hAnsi="Times New Roman" w:cs="Times New Roman"/>
          <w:sz w:val="28"/>
          <w:szCs w:val="28"/>
        </w:rPr>
        <w:t xml:space="preserve"> и Станционная имеет грунтовое покрытие. В летнее время заросшее травой, а зимой сугробы. </w:t>
      </w:r>
      <w:r w:rsidR="007125C9">
        <w:rPr>
          <w:rFonts w:ascii="Times New Roman" w:hAnsi="Times New Roman" w:cs="Times New Roman"/>
          <w:sz w:val="28"/>
          <w:szCs w:val="28"/>
        </w:rPr>
        <w:t>В дождливую погоду - грязь</w:t>
      </w:r>
      <w:proofErr w:type="gramStart"/>
      <w:r w:rsidR="007125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25C9">
        <w:rPr>
          <w:rFonts w:ascii="Times New Roman" w:hAnsi="Times New Roman" w:cs="Times New Roman"/>
          <w:sz w:val="28"/>
          <w:szCs w:val="28"/>
        </w:rPr>
        <w:t xml:space="preserve"> Это приводит к тому, что жители вынуждены идти прямо по лужам, ямам,  сорнякам, что, безусловно, не безопасно для жизни  и здоровья граждан</w:t>
      </w:r>
      <w:proofErr w:type="gramStart"/>
      <w:r w:rsidR="007125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25C9">
        <w:rPr>
          <w:rFonts w:ascii="Times New Roman" w:hAnsi="Times New Roman" w:cs="Times New Roman"/>
          <w:sz w:val="28"/>
          <w:szCs w:val="28"/>
        </w:rPr>
        <w:t xml:space="preserve"> Для  решения этой проблемы, жителями села было вынесено предложение об устройстве пешеходного тротуара</w:t>
      </w:r>
      <w:r w:rsidR="007125C9" w:rsidRPr="00DB43BD">
        <w:rPr>
          <w:rFonts w:ascii="Times New Roman" w:hAnsi="Times New Roman" w:cs="Times New Roman"/>
          <w:sz w:val="28"/>
          <w:szCs w:val="28"/>
        </w:rPr>
        <w:t>.</w:t>
      </w:r>
      <w:r w:rsidR="00DB43BD" w:rsidRPr="00DB43BD">
        <w:rPr>
          <w:rFonts w:ascii="Times New Roman" w:hAnsi="Times New Roman" w:cs="Times New Roman"/>
          <w:sz w:val="28"/>
          <w:szCs w:val="28"/>
        </w:rPr>
        <w:t xml:space="preserve"> </w:t>
      </w:r>
      <w:r w:rsidR="00DB43BD" w:rsidRPr="00367B38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367B38">
        <w:rPr>
          <w:rFonts w:ascii="Times New Roman" w:hAnsi="Times New Roman" w:cs="Times New Roman"/>
          <w:sz w:val="28"/>
          <w:szCs w:val="28"/>
        </w:rPr>
        <w:t xml:space="preserve">улучшение благосостояния села </w:t>
      </w:r>
      <w:r w:rsidR="00DB43BD" w:rsidRPr="00367B38">
        <w:rPr>
          <w:rFonts w:ascii="Times New Roman" w:hAnsi="Times New Roman" w:cs="Times New Roman"/>
          <w:sz w:val="28"/>
          <w:szCs w:val="28"/>
        </w:rPr>
        <w:t>способствует повышению качества жизни жителей. Здоровые и безопасные условия проживания, доступ к высококачественным образовательным учреждениям, культурным и развлекательным мероприятиям, а также к услугам здравоохранения и социального обеспечения – все это спос</w:t>
      </w:r>
      <w:r w:rsidR="00367B38">
        <w:rPr>
          <w:rFonts w:ascii="Times New Roman" w:hAnsi="Times New Roman" w:cs="Times New Roman"/>
          <w:sz w:val="28"/>
          <w:szCs w:val="28"/>
        </w:rPr>
        <w:t>обствует улучшению жизни жителей</w:t>
      </w:r>
      <w:r w:rsidR="00DB43BD" w:rsidRPr="00367B38">
        <w:rPr>
          <w:rFonts w:ascii="Times New Roman" w:hAnsi="Times New Roman" w:cs="Times New Roman"/>
          <w:sz w:val="28"/>
          <w:szCs w:val="28"/>
        </w:rPr>
        <w:t xml:space="preserve"> и их благополучия. Созда</w:t>
      </w:r>
      <w:r w:rsidR="00367B38">
        <w:rPr>
          <w:rFonts w:ascii="Times New Roman" w:hAnsi="Times New Roman" w:cs="Times New Roman"/>
          <w:sz w:val="28"/>
          <w:szCs w:val="28"/>
        </w:rPr>
        <w:t xml:space="preserve">ние качественных пешеходных зон </w:t>
      </w:r>
      <w:r w:rsidR="00DB43BD" w:rsidRPr="00367B38">
        <w:rPr>
          <w:rFonts w:ascii="Times New Roman" w:hAnsi="Times New Roman" w:cs="Times New Roman"/>
          <w:sz w:val="28"/>
          <w:szCs w:val="28"/>
        </w:rPr>
        <w:t>очень ва</w:t>
      </w:r>
      <w:r w:rsidR="00367B38">
        <w:rPr>
          <w:rFonts w:ascii="Times New Roman" w:hAnsi="Times New Roman" w:cs="Times New Roman"/>
          <w:sz w:val="28"/>
          <w:szCs w:val="28"/>
        </w:rPr>
        <w:t>жно. Качественные пешеходные зоны способствуют развитию сель</w:t>
      </w:r>
      <w:r w:rsidR="00DB43BD" w:rsidRPr="00367B38">
        <w:rPr>
          <w:rFonts w:ascii="Times New Roman" w:hAnsi="Times New Roman" w:cs="Times New Roman"/>
          <w:sz w:val="28"/>
          <w:szCs w:val="28"/>
        </w:rPr>
        <w:t>ской среды, обеспечивают безопасность пешеходов, создают комфортные условия для прогулок и отдыха, а также способствуют активному ж</w:t>
      </w:r>
      <w:r w:rsidR="00367B38">
        <w:rPr>
          <w:rFonts w:ascii="Times New Roman" w:hAnsi="Times New Roman" w:cs="Times New Roman"/>
          <w:sz w:val="28"/>
          <w:szCs w:val="28"/>
        </w:rPr>
        <w:t>изненному стилю и здоровью селя</w:t>
      </w:r>
      <w:r w:rsidR="00DB43BD" w:rsidRPr="00367B38">
        <w:rPr>
          <w:rFonts w:ascii="Times New Roman" w:hAnsi="Times New Roman" w:cs="Times New Roman"/>
          <w:sz w:val="28"/>
          <w:szCs w:val="28"/>
        </w:rPr>
        <w:t xml:space="preserve">н. Они также </w:t>
      </w:r>
      <w:r w:rsidR="00DB43BD" w:rsidRPr="00367B38">
        <w:rPr>
          <w:rFonts w:ascii="Times New Roman" w:hAnsi="Times New Roman" w:cs="Times New Roman"/>
          <w:sz w:val="28"/>
          <w:szCs w:val="28"/>
        </w:rPr>
        <w:lastRenderedPageBreak/>
        <w:t>создают привлекательную атмосферу для пеших походов, побуждают к осуществлению пешеходных поездок и могут способствовать развитию бизнеса в окрестностях. Основным видом передвижения граждан является пешеходная прогулка. Ни один вид иного передвижения не может сравниться с естественными механическими функциями человека. Опираясь на этот факт, можно с уверенностью заявить, что тротуарная зона постоянно должна находиться в нормальном функциональном состоянии. При неправильном строительстве, отсутствии модернизации или вовсе отсутствии тротуара передвижение граждан будет сильно осложнено, что непременно повлечет за собой проблемы различного характера.</w:t>
      </w:r>
    </w:p>
    <w:p w:rsidR="00714B54" w:rsidRPr="002D7D6E" w:rsidRDefault="00367B38" w:rsidP="00367B38">
      <w:pPr>
        <w:rPr>
          <w:rFonts w:ascii="Times New Roman" w:hAnsi="Times New Roman" w:cs="Times New Roman"/>
          <w:sz w:val="28"/>
          <w:szCs w:val="28"/>
        </w:rPr>
      </w:pPr>
      <w:r w:rsidRPr="00367B38">
        <w:rPr>
          <w:rFonts w:ascii="Times New Roman" w:hAnsi="Times New Roman" w:cs="Times New Roman"/>
          <w:sz w:val="28"/>
          <w:szCs w:val="28"/>
        </w:rPr>
        <w:t xml:space="preserve">Построение удобного пешеходного тротуара имеет большую значимость по нескольким </w:t>
      </w:r>
      <w:r>
        <w:rPr>
          <w:rFonts w:ascii="Times New Roman" w:hAnsi="Times New Roman" w:cs="Times New Roman"/>
          <w:sz w:val="28"/>
          <w:szCs w:val="28"/>
        </w:rPr>
        <w:t>причинам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B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7B38">
        <w:rPr>
          <w:rFonts w:ascii="Times New Roman" w:hAnsi="Times New Roman" w:cs="Times New Roman"/>
          <w:sz w:val="28"/>
          <w:szCs w:val="28"/>
        </w:rPr>
        <w:t xml:space="preserve"> Во-первых, удобный </w:t>
      </w:r>
      <w:r>
        <w:rPr>
          <w:rFonts w:ascii="Times New Roman" w:hAnsi="Times New Roman" w:cs="Times New Roman"/>
          <w:sz w:val="28"/>
          <w:szCs w:val="28"/>
        </w:rPr>
        <w:t xml:space="preserve">пешеходный </w:t>
      </w:r>
      <w:r w:rsidRPr="00367B38">
        <w:rPr>
          <w:rFonts w:ascii="Times New Roman" w:hAnsi="Times New Roman" w:cs="Times New Roman"/>
          <w:sz w:val="28"/>
          <w:szCs w:val="28"/>
        </w:rPr>
        <w:t>тротуар обеспечивает безопасность пешеходов. Правильно организованный тротуар позволяет людям ходить по нему, не пересекая проезжую часть дороги, что снижает риск возникновения дорожно-транспортных происшествий. Во-вторых, удобный тротуар способствует активной жизнедеятельности. Хорошо поддерживаемые тротуары, снабженные местами для отдыха, помогают людям заниматься спортом или просто ходить на прогулки. Это способствует поддержанию здоровья и повышению общего благополучия населения. В-третьих, строительство удобного тротуара важно для инклюзивного общества. Правильно спроектированные тротуары с учётом и доступом для лиц с ограниченными возможностями помогают создать равные возможности и легкий доступ к общественным местам для всех граждан. В-четвертых, удобный тротуар</w:t>
      </w:r>
      <w:r w:rsidR="00F21BD7">
        <w:rPr>
          <w:rFonts w:ascii="Times New Roman" w:hAnsi="Times New Roman" w:cs="Times New Roman"/>
          <w:sz w:val="28"/>
          <w:szCs w:val="28"/>
        </w:rPr>
        <w:t xml:space="preserve"> создает благоприятную</w:t>
      </w:r>
      <w:r w:rsidRPr="00367B38">
        <w:rPr>
          <w:rFonts w:ascii="Times New Roman" w:hAnsi="Times New Roman" w:cs="Times New Roman"/>
          <w:sz w:val="28"/>
          <w:szCs w:val="28"/>
        </w:rPr>
        <w:t xml:space="preserve"> среду. Чистые, ухоженные тротуары воздействуют на</w:t>
      </w:r>
      <w:r w:rsidR="00F21BD7">
        <w:rPr>
          <w:rFonts w:ascii="Times New Roman" w:hAnsi="Times New Roman" w:cs="Times New Roman"/>
          <w:sz w:val="28"/>
          <w:szCs w:val="28"/>
        </w:rPr>
        <w:t xml:space="preserve"> эстетическое восприятие</w:t>
      </w:r>
      <w:r w:rsidRPr="00367B38">
        <w:rPr>
          <w:rFonts w:ascii="Times New Roman" w:hAnsi="Times New Roman" w:cs="Times New Roman"/>
          <w:sz w:val="28"/>
          <w:szCs w:val="28"/>
        </w:rPr>
        <w:t>, вносят свой вклад в формиро</w:t>
      </w:r>
      <w:r>
        <w:rPr>
          <w:rFonts w:ascii="Times New Roman" w:hAnsi="Times New Roman" w:cs="Times New Roman"/>
          <w:sz w:val="28"/>
          <w:szCs w:val="28"/>
        </w:rPr>
        <w:t>вание приятной атмосферы в сел</w:t>
      </w:r>
      <w:r w:rsidRPr="00367B38">
        <w:rPr>
          <w:rFonts w:ascii="Times New Roman" w:hAnsi="Times New Roman" w:cs="Times New Roman"/>
          <w:sz w:val="28"/>
          <w:szCs w:val="28"/>
        </w:rPr>
        <w:t>е. Наконец, удобные тротуары способствуют развитию пешеходной инфраструктуры и стимулируют людей отказаться от автомобиля в пользу пешеходной или велосипедной мобильности. Это может улучши</w:t>
      </w:r>
      <w:r>
        <w:rPr>
          <w:rFonts w:ascii="Times New Roman" w:hAnsi="Times New Roman" w:cs="Times New Roman"/>
          <w:sz w:val="28"/>
          <w:szCs w:val="28"/>
        </w:rPr>
        <w:t>ть транспортную ситуацию в сел</w:t>
      </w:r>
      <w:r w:rsidRPr="00367B38">
        <w:rPr>
          <w:rFonts w:ascii="Times New Roman" w:hAnsi="Times New Roman" w:cs="Times New Roman"/>
          <w:sz w:val="28"/>
          <w:szCs w:val="28"/>
        </w:rPr>
        <w:t>е, уменьшить загрязнение воздуха и снизить проблемы с парковкой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Для участия в краевом конкурсе «Решаем сами» была направлена заявка и  проект </w:t>
      </w:r>
      <w:r>
        <w:rPr>
          <w:rFonts w:ascii="Times New Roman" w:hAnsi="Times New Roman" w:cs="Times New Roman"/>
          <w:sz w:val="28"/>
          <w:szCs w:val="28"/>
        </w:rPr>
        <w:t>«Безопасность, прежде всего»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. Указанный проект был одобрен конкурсной комиссией и наш ТОС </w:t>
      </w:r>
      <w:r w:rsidR="00E622CE">
        <w:rPr>
          <w:rFonts w:ascii="Times New Roman" w:hAnsi="Times New Roman" w:cs="Times New Roman"/>
          <w:sz w:val="28"/>
          <w:szCs w:val="28"/>
        </w:rPr>
        <w:t>«Колхозница»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 стал одним из победителей краевого конкурса проектов развития территориального общественно</w:t>
      </w:r>
      <w:r>
        <w:rPr>
          <w:rFonts w:ascii="Times New Roman" w:hAnsi="Times New Roman" w:cs="Times New Roman"/>
          <w:sz w:val="28"/>
          <w:szCs w:val="28"/>
        </w:rPr>
        <w:t>го самоуправления в номинации «Цветущее Забайкалье</w:t>
      </w:r>
      <w:r w:rsidR="00714B54" w:rsidRPr="00714B54">
        <w:rPr>
          <w:rFonts w:ascii="Times New Roman" w:hAnsi="Times New Roman" w:cs="Times New Roman"/>
          <w:sz w:val="28"/>
          <w:szCs w:val="28"/>
        </w:rPr>
        <w:t>». Для реализации нашего проекта было выделено 300 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администрацией сельского поселения «Глинкинское» составило 60 тысяч рублей</w:t>
      </w:r>
      <w:r w:rsidR="00CA1384">
        <w:rPr>
          <w:rFonts w:ascii="Times New Roman" w:hAnsi="Times New Roman" w:cs="Times New Roman"/>
          <w:sz w:val="28"/>
          <w:szCs w:val="28"/>
        </w:rPr>
        <w:t xml:space="preserve">, недостающую сумму </w:t>
      </w:r>
      <w:proofErr w:type="gramStart"/>
      <w:r w:rsidR="00CA138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A1384">
        <w:rPr>
          <w:rFonts w:ascii="Times New Roman" w:hAnsi="Times New Roman" w:cs="Times New Roman"/>
          <w:sz w:val="28"/>
          <w:szCs w:val="28"/>
        </w:rPr>
        <w:t xml:space="preserve"> сметного расчета 19 тысяч рублей решили возместить трудовым участием.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 В </w:t>
      </w:r>
      <w:r w:rsidR="00714B54" w:rsidRPr="00714B54">
        <w:rPr>
          <w:rFonts w:ascii="Times New Roman" w:hAnsi="Times New Roman" w:cs="Times New Roman"/>
          <w:sz w:val="28"/>
          <w:szCs w:val="28"/>
        </w:rPr>
        <w:lastRenderedPageBreak/>
        <w:t>ходе работы над проектом мы заключили договор с индивидуальным предпринимате</w:t>
      </w:r>
      <w:r w:rsidR="00CA1384">
        <w:rPr>
          <w:rFonts w:ascii="Times New Roman" w:hAnsi="Times New Roman" w:cs="Times New Roman"/>
          <w:sz w:val="28"/>
          <w:szCs w:val="28"/>
        </w:rPr>
        <w:t xml:space="preserve">лем из с </w:t>
      </w:r>
      <w:proofErr w:type="spellStart"/>
      <w:r w:rsidR="00CA1384"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 w:rsidR="00CA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384">
        <w:rPr>
          <w:rFonts w:ascii="Times New Roman" w:hAnsi="Times New Roman" w:cs="Times New Roman"/>
          <w:sz w:val="28"/>
          <w:szCs w:val="28"/>
        </w:rPr>
        <w:t>Рысалиевым</w:t>
      </w:r>
      <w:proofErr w:type="spellEnd"/>
      <w:r w:rsidR="00CA1384">
        <w:rPr>
          <w:rFonts w:ascii="Times New Roman" w:hAnsi="Times New Roman" w:cs="Times New Roman"/>
          <w:sz w:val="28"/>
          <w:szCs w:val="28"/>
        </w:rPr>
        <w:t xml:space="preserve"> Н. А</w:t>
      </w:r>
      <w:r w:rsidR="00F21BD7">
        <w:rPr>
          <w:rFonts w:ascii="Times New Roman" w:hAnsi="Times New Roman" w:cs="Times New Roman"/>
          <w:sz w:val="28"/>
          <w:szCs w:val="28"/>
        </w:rPr>
        <w:t>..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CA1384">
        <w:rPr>
          <w:rFonts w:ascii="Times New Roman" w:hAnsi="Times New Roman" w:cs="Times New Roman"/>
          <w:sz w:val="28"/>
          <w:szCs w:val="28"/>
        </w:rPr>
        <w:t>заказа материалов для изготовления пешеходного тротуара</w:t>
      </w:r>
      <w:r w:rsidR="00714B54" w:rsidRPr="00714B54">
        <w:rPr>
          <w:rFonts w:ascii="Times New Roman" w:hAnsi="Times New Roman" w:cs="Times New Roman"/>
          <w:sz w:val="28"/>
          <w:szCs w:val="28"/>
        </w:rPr>
        <w:t>, товар  был доставлен силами и</w:t>
      </w:r>
      <w:r w:rsidR="00CA1384">
        <w:rPr>
          <w:rFonts w:ascii="Times New Roman" w:hAnsi="Times New Roman" w:cs="Times New Roman"/>
          <w:sz w:val="28"/>
          <w:szCs w:val="28"/>
        </w:rPr>
        <w:t xml:space="preserve"> за счет предпринимателя прямо к нашему участку строительства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. </w:t>
      </w:r>
      <w:r w:rsidR="00CA1384">
        <w:rPr>
          <w:rFonts w:ascii="Times New Roman" w:hAnsi="Times New Roman" w:cs="Times New Roman"/>
          <w:sz w:val="28"/>
          <w:szCs w:val="28"/>
        </w:rPr>
        <w:t>Наша задача была выравнивание,  расчистка участка для начала строительства. Администрацией села было обустроено освещение на протяженности всего участка строительства парковыми фонарями.</w:t>
      </w:r>
      <w:r w:rsidR="008311AB">
        <w:rPr>
          <w:rFonts w:ascii="Times New Roman" w:hAnsi="Times New Roman" w:cs="Times New Roman"/>
          <w:sz w:val="28"/>
          <w:szCs w:val="28"/>
        </w:rPr>
        <w:t xml:space="preserve"> Открытие пешеходного тротуара  состоялось 04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311AB" w:rsidRPr="002D7D6E">
        <w:rPr>
          <w:rFonts w:ascii="Times New Roman" w:hAnsi="Times New Roman" w:cs="Times New Roman"/>
          <w:sz w:val="28"/>
          <w:szCs w:val="28"/>
        </w:rPr>
        <w:t xml:space="preserve">. </w:t>
      </w:r>
      <w:r w:rsidR="008311AB" w:rsidRPr="002D7D6E">
        <w:rPr>
          <w:rFonts w:ascii="Times New Roman" w:hAnsi="Times New Roman" w:cs="Times New Roman"/>
          <w:color w:val="000000"/>
          <w:sz w:val="28"/>
          <w:szCs w:val="28"/>
        </w:rPr>
        <w:t xml:space="preserve">На открытии присутствовали администрация района, поселения, начальная школа, ИП. </w:t>
      </w:r>
      <w:proofErr w:type="spellStart"/>
      <w:r w:rsidR="008311AB" w:rsidRPr="002D7D6E">
        <w:rPr>
          <w:rFonts w:ascii="Times New Roman" w:hAnsi="Times New Roman" w:cs="Times New Roman"/>
          <w:color w:val="000000"/>
          <w:sz w:val="28"/>
          <w:szCs w:val="28"/>
        </w:rPr>
        <w:t>Рысалиев</w:t>
      </w:r>
      <w:proofErr w:type="spellEnd"/>
      <w:r w:rsidR="008311AB" w:rsidRPr="002D7D6E">
        <w:rPr>
          <w:rFonts w:ascii="Times New Roman" w:hAnsi="Times New Roman" w:cs="Times New Roman"/>
          <w:color w:val="000000"/>
          <w:sz w:val="28"/>
          <w:szCs w:val="28"/>
        </w:rPr>
        <w:t xml:space="preserve"> Н.А. подарком всем участникам стала концертная программа, а самые маленькие помощники радовались сладкому столу, проведен мастер- класс для пожилых жителей </w:t>
      </w:r>
      <w:proofErr w:type="gramStart"/>
      <w:r w:rsidR="008311AB" w:rsidRPr="002D7D6E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8311AB" w:rsidRPr="002D7D6E">
        <w:rPr>
          <w:rFonts w:ascii="Times New Roman" w:hAnsi="Times New Roman" w:cs="Times New Roman"/>
          <w:color w:val="000000"/>
          <w:sz w:val="28"/>
          <w:szCs w:val="28"/>
        </w:rPr>
        <w:t>о изготовлению куклы-оберега. Освещение о реализации проекта «Безопасность, прежде всего» в газете «Рабочая трибуна». Одноклассники, со</w:t>
      </w:r>
      <w:r w:rsidR="00F21BD7">
        <w:rPr>
          <w:rFonts w:ascii="Times New Roman" w:hAnsi="Times New Roman" w:cs="Times New Roman"/>
          <w:color w:val="000000"/>
          <w:sz w:val="28"/>
          <w:szCs w:val="28"/>
        </w:rPr>
        <w:t>циальные сети: в контактах</w:t>
      </w:r>
      <w:r w:rsidR="008311AB" w:rsidRPr="002D7D6E">
        <w:rPr>
          <w:rFonts w:ascii="Times New Roman" w:hAnsi="Times New Roman" w:cs="Times New Roman"/>
          <w:color w:val="000000"/>
          <w:sz w:val="28"/>
          <w:szCs w:val="28"/>
        </w:rPr>
        <w:t>, ТОС «Колхозница», «Депутату в лоб», сайт администрации М.Р. «Хилокский район» в разделе  поселения. Проект решил проблему</w:t>
      </w:r>
      <w:r w:rsidR="002D7D6E" w:rsidRPr="002D7D6E">
        <w:rPr>
          <w:rFonts w:ascii="Times New Roman" w:hAnsi="Times New Roman" w:cs="Times New Roman"/>
          <w:color w:val="000000"/>
          <w:sz w:val="28"/>
          <w:szCs w:val="28"/>
        </w:rPr>
        <w:t xml:space="preserve"> преодоления части пути безопасно</w:t>
      </w:r>
      <w:r w:rsidR="00F21B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7D6E" w:rsidRPr="002D7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D6E" w:rsidRPr="002D7D6E">
        <w:rPr>
          <w:rFonts w:ascii="Times New Roman" w:hAnsi="Times New Roman" w:cs="Times New Roman"/>
          <w:sz w:val="28"/>
          <w:szCs w:val="28"/>
        </w:rPr>
        <w:t xml:space="preserve">добираться до социально значимых объектов и домой </w:t>
      </w:r>
      <w:r w:rsidR="002D7D6E" w:rsidRPr="002D7D6E">
        <w:rPr>
          <w:rFonts w:ascii="Times New Roman" w:hAnsi="Times New Roman" w:cs="Times New Roman"/>
          <w:color w:val="000000"/>
          <w:sz w:val="28"/>
          <w:szCs w:val="28"/>
        </w:rPr>
        <w:t>для жителей села</w:t>
      </w:r>
      <w:r w:rsidR="008311AB" w:rsidRPr="002D7D6E">
        <w:rPr>
          <w:rFonts w:ascii="Times New Roman" w:hAnsi="Times New Roman" w:cs="Times New Roman"/>
          <w:color w:val="000000"/>
          <w:sz w:val="28"/>
          <w:szCs w:val="28"/>
        </w:rPr>
        <w:t>. Данный проект способствует объединению жителей</w:t>
      </w:r>
      <w:r w:rsidR="002D7D6E" w:rsidRPr="002D7D6E">
        <w:rPr>
          <w:rFonts w:ascii="Times New Roman" w:hAnsi="Times New Roman" w:cs="Times New Roman"/>
          <w:sz w:val="28"/>
          <w:szCs w:val="28"/>
        </w:rPr>
        <w:t xml:space="preserve"> в </w:t>
      </w:r>
      <w:r w:rsidR="00714B54" w:rsidRPr="002D7D6E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2D7D6E" w:rsidRPr="002D7D6E">
        <w:rPr>
          <w:rFonts w:ascii="Times New Roman" w:hAnsi="Times New Roman" w:cs="Times New Roman"/>
          <w:sz w:val="28"/>
          <w:szCs w:val="28"/>
        </w:rPr>
        <w:t>й совместной плодотворной работе</w:t>
      </w:r>
      <w:r w:rsidR="00714B54" w:rsidRPr="002D7D6E">
        <w:rPr>
          <w:rFonts w:ascii="Times New Roman" w:hAnsi="Times New Roman" w:cs="Times New Roman"/>
          <w:sz w:val="28"/>
          <w:szCs w:val="28"/>
        </w:rPr>
        <w:t xml:space="preserve"> органов местного самоу</w:t>
      </w:r>
      <w:r w:rsidR="002D7D6E" w:rsidRPr="002D7D6E">
        <w:rPr>
          <w:rFonts w:ascii="Times New Roman" w:hAnsi="Times New Roman" w:cs="Times New Roman"/>
          <w:sz w:val="28"/>
          <w:szCs w:val="28"/>
        </w:rPr>
        <w:t>правления и жителей села Глинка</w:t>
      </w:r>
      <w:r w:rsidR="00714B54" w:rsidRPr="002D7D6E">
        <w:rPr>
          <w:rFonts w:ascii="Times New Roman" w:hAnsi="Times New Roman" w:cs="Times New Roman"/>
          <w:sz w:val="28"/>
          <w:szCs w:val="28"/>
        </w:rPr>
        <w:t>.</w:t>
      </w:r>
      <w:r w:rsidR="00F21BD7" w:rsidRPr="00F21BD7">
        <w:rPr>
          <w:rFonts w:ascii="Times New Roman" w:hAnsi="Times New Roman" w:cs="Times New Roman"/>
          <w:sz w:val="24"/>
          <w:szCs w:val="24"/>
        </w:rPr>
        <w:t xml:space="preserve"> </w:t>
      </w:r>
      <w:r w:rsidR="00F21BD7" w:rsidRPr="00F21BD7">
        <w:rPr>
          <w:rFonts w:ascii="Times New Roman" w:hAnsi="Times New Roman" w:cs="Times New Roman"/>
          <w:sz w:val="28"/>
          <w:szCs w:val="28"/>
        </w:rPr>
        <w:t>После завершения работ содержание объекта будет осуществлят</w:t>
      </w:r>
      <w:r w:rsidR="00F21BD7">
        <w:rPr>
          <w:rFonts w:ascii="Times New Roman" w:hAnsi="Times New Roman" w:cs="Times New Roman"/>
          <w:sz w:val="28"/>
          <w:szCs w:val="28"/>
        </w:rPr>
        <w:t xml:space="preserve">ь Администрация </w:t>
      </w:r>
      <w:r w:rsidR="00F21BD7" w:rsidRPr="00F21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BD7">
        <w:rPr>
          <w:rFonts w:ascii="Times New Roman" w:hAnsi="Times New Roman" w:cs="Times New Roman"/>
          <w:sz w:val="28"/>
          <w:szCs w:val="28"/>
        </w:rPr>
        <w:t xml:space="preserve"> «Глинкинское</w:t>
      </w:r>
      <w:r w:rsidR="00F21BD7" w:rsidRPr="00F21BD7">
        <w:rPr>
          <w:rFonts w:ascii="Times New Roman" w:hAnsi="Times New Roman" w:cs="Times New Roman"/>
          <w:sz w:val="28"/>
          <w:szCs w:val="28"/>
        </w:rPr>
        <w:t xml:space="preserve">» за счет </w:t>
      </w:r>
      <w:r w:rsidR="00F21BD7">
        <w:rPr>
          <w:rFonts w:ascii="Times New Roman" w:hAnsi="Times New Roman" w:cs="Times New Roman"/>
          <w:sz w:val="28"/>
          <w:szCs w:val="28"/>
        </w:rPr>
        <w:t>средств бюджета</w:t>
      </w:r>
      <w:r w:rsidR="00F21BD7" w:rsidRPr="00F21BD7">
        <w:rPr>
          <w:rFonts w:ascii="Times New Roman" w:hAnsi="Times New Roman" w:cs="Times New Roman"/>
          <w:sz w:val="28"/>
          <w:szCs w:val="28"/>
        </w:rPr>
        <w:t xml:space="preserve"> сельского поселения и внебюджетных средств.</w:t>
      </w:r>
    </w:p>
    <w:p w:rsidR="00FF036E" w:rsidRPr="005F29D9" w:rsidRDefault="00FF036E" w:rsidP="00243DB6">
      <w:pPr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F036E" w:rsidRPr="00714B54" w:rsidRDefault="00FF036E" w:rsidP="00222D82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</w:p>
    <w:p w:rsidR="00EA7048" w:rsidRPr="005F29D9" w:rsidRDefault="00BC4952" w:rsidP="00EA70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7048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048" w:rsidRPr="005F29D9" w:rsidRDefault="00EA7048" w:rsidP="00222D82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</w:p>
    <w:p w:rsidR="005F29D9" w:rsidRPr="005F29D9" w:rsidRDefault="005F29D9" w:rsidP="005F29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9D9" w:rsidRPr="005F29D9" w:rsidRDefault="005F29D9" w:rsidP="005F29D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F29D9" w:rsidRPr="005F29D9" w:rsidRDefault="005F29D9" w:rsidP="005F29D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9D9" w:rsidRPr="005F29D9" w:rsidRDefault="005F29D9" w:rsidP="00FF03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9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29D9" w:rsidRPr="005F29D9" w:rsidRDefault="005F29D9" w:rsidP="00243DB6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9D9" w:rsidRPr="005F29D9" w:rsidRDefault="005F29D9" w:rsidP="005F29D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F29D9" w:rsidRPr="005F29D9" w:rsidSect="00222D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B73"/>
    <w:rsid w:val="000F669F"/>
    <w:rsid w:val="00222D82"/>
    <w:rsid w:val="00243DB6"/>
    <w:rsid w:val="00293044"/>
    <w:rsid w:val="002D7D6E"/>
    <w:rsid w:val="00367B38"/>
    <w:rsid w:val="005F29D9"/>
    <w:rsid w:val="00694B23"/>
    <w:rsid w:val="007125C9"/>
    <w:rsid w:val="00714B54"/>
    <w:rsid w:val="007401B6"/>
    <w:rsid w:val="008311AB"/>
    <w:rsid w:val="009D6B73"/>
    <w:rsid w:val="00A11306"/>
    <w:rsid w:val="00A86F9D"/>
    <w:rsid w:val="00B06B09"/>
    <w:rsid w:val="00B84EA9"/>
    <w:rsid w:val="00BC4952"/>
    <w:rsid w:val="00CA1384"/>
    <w:rsid w:val="00DB43BD"/>
    <w:rsid w:val="00E12E68"/>
    <w:rsid w:val="00E622CE"/>
    <w:rsid w:val="00EA7048"/>
    <w:rsid w:val="00F21BD7"/>
    <w:rsid w:val="00FF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B6"/>
  </w:style>
  <w:style w:type="paragraph" w:styleId="5">
    <w:name w:val="heading 5"/>
    <w:basedOn w:val="a"/>
    <w:link w:val="50"/>
    <w:uiPriority w:val="9"/>
    <w:qFormat/>
    <w:rsid w:val="005F29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29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F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29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29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F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375D-3D3B-41B2-9998-573C2F51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2025-02-04T05:47:00Z</dcterms:created>
  <dcterms:modified xsi:type="dcterms:W3CDTF">2025-02-17T06:13:00Z</dcterms:modified>
</cp:coreProperties>
</file>