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Забайкальского края от 10.06.2020 N 1826-ЗЗК</w:t>
              <w:br/>
              <w:t xml:space="preserve">(ред. от 28.12.2024)</w:t>
              <w:br/>
              <w:t xml:space="preserve">"Об отдельных вопросах организации местного самоуправления в Забайкальском крае"</w:t>
              <w:br/>
              <w:t xml:space="preserve">(принят Законодательным Собранием Забайкальского края 03.06.2020)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10 июня 2020 года</w:t>
            </w:r>
          </w:p>
        </w:tc>
        <w:tc>
          <w:tcPr>
            <w:tcW w:w="5103" w:type="dxa"/>
            <w:tcBorders>
              <w:top w:val="nil"/>
              <w:left w:val="nil"/>
              <w:bottom w:val="nil"/>
              <w:right w:val="nil"/>
            </w:tcBorders>
          </w:tcPr>
          <w:p>
            <w:pPr>
              <w:pStyle w:val="0"/>
              <w:jc w:val="right"/>
            </w:pPr>
            <w:r>
              <w:rPr>
                <w:sz w:val="24"/>
              </w:rPr>
              <w:t xml:space="preserve">N 1826-ЗЗК</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ЗАКОН</w:t>
      </w:r>
    </w:p>
    <w:p>
      <w:pPr>
        <w:pStyle w:val="2"/>
        <w:jc w:val="both"/>
      </w:pPr>
      <w:r>
        <w:rPr>
          <w:sz w:val="24"/>
        </w:rPr>
      </w:r>
    </w:p>
    <w:p>
      <w:pPr>
        <w:pStyle w:val="2"/>
        <w:jc w:val="center"/>
      </w:pPr>
      <w:r>
        <w:rPr>
          <w:sz w:val="24"/>
        </w:rPr>
        <w:t xml:space="preserve">ЗАБАЙКАЛЬСКОГО КРАЯ</w:t>
      </w:r>
    </w:p>
    <w:p>
      <w:pPr>
        <w:pStyle w:val="2"/>
        <w:jc w:val="both"/>
      </w:pPr>
      <w:r>
        <w:rPr>
          <w:sz w:val="24"/>
        </w:rPr>
      </w:r>
    </w:p>
    <w:p>
      <w:pPr>
        <w:pStyle w:val="2"/>
        <w:jc w:val="center"/>
      </w:pPr>
      <w:r>
        <w:rPr>
          <w:sz w:val="24"/>
        </w:rPr>
        <w:t xml:space="preserve">ОБ ОТДЕЛЬНЫХ ВОПРОСАХ ОРГАНИЗАЦИИ МЕСТНОГО САМОУПРАВЛЕНИЯ</w:t>
      </w:r>
    </w:p>
    <w:p>
      <w:pPr>
        <w:pStyle w:val="2"/>
        <w:jc w:val="center"/>
      </w:pPr>
      <w:r>
        <w:rPr>
          <w:sz w:val="24"/>
        </w:rPr>
        <w:t xml:space="preserve">В ЗАБАЙКАЛЬСКОМ КРАЕ</w:t>
      </w:r>
    </w:p>
    <w:p>
      <w:pPr>
        <w:pStyle w:val="0"/>
        <w:jc w:val="both"/>
      </w:pPr>
      <w:r>
        <w:rPr>
          <w:sz w:val="24"/>
        </w:rPr>
      </w:r>
    </w:p>
    <w:p>
      <w:pPr>
        <w:pStyle w:val="0"/>
        <w:jc w:val="right"/>
      </w:pPr>
      <w:r>
        <w:rPr>
          <w:sz w:val="24"/>
        </w:rPr>
        <w:t xml:space="preserve">Принят</w:t>
      </w:r>
    </w:p>
    <w:p>
      <w:pPr>
        <w:pStyle w:val="0"/>
        <w:jc w:val="right"/>
      </w:pPr>
      <w:r>
        <w:rPr>
          <w:sz w:val="24"/>
        </w:rPr>
        <w:t xml:space="preserve">Законодательным Собранием</w:t>
      </w:r>
    </w:p>
    <w:p>
      <w:pPr>
        <w:pStyle w:val="0"/>
        <w:jc w:val="right"/>
      </w:pPr>
      <w:r>
        <w:rPr>
          <w:sz w:val="24"/>
        </w:rPr>
        <w:t xml:space="preserve">Забайкальского края</w:t>
      </w:r>
    </w:p>
    <w:p>
      <w:pPr>
        <w:pStyle w:val="0"/>
        <w:jc w:val="right"/>
      </w:pPr>
      <w:r>
        <w:rPr>
          <w:sz w:val="24"/>
        </w:rPr>
        <w:t xml:space="preserve">3 июня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Забайкальского края</w:t>
            </w:r>
          </w:p>
          <w:p>
            <w:pPr>
              <w:pStyle w:val="0"/>
              <w:jc w:val="center"/>
            </w:pPr>
            <w:r>
              <w:rPr>
                <w:sz w:val="24"/>
                <w:color w:val="392c69"/>
              </w:rPr>
              <w:t xml:space="preserve">от 24.02.2021 </w:t>
            </w:r>
            <w:hyperlink w:history="0" r:id="rId7"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N 1908-ЗЗК</w:t>
              </w:r>
            </w:hyperlink>
            <w:r>
              <w:rPr>
                <w:sz w:val="24"/>
                <w:color w:val="392c69"/>
              </w:rPr>
              <w:t xml:space="preserve">, от 25.05.2021 </w:t>
            </w:r>
            <w:hyperlink w:history="0" r:id="rId8" w:tooltip="Закон Забайкальского края от 25.05.2021 N 1943-ЗЗК &quot;О внесении изменений в статьи 22 и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2.05.2021) {КонсультантПлюс}">
              <w:r>
                <w:rPr>
                  <w:sz w:val="24"/>
                  <w:color w:val="0000ff"/>
                </w:rPr>
                <w:t xml:space="preserve">N 1943-ЗЗК</w:t>
              </w:r>
            </w:hyperlink>
            <w:r>
              <w:rPr>
                <w:sz w:val="24"/>
                <w:color w:val="392c69"/>
              </w:rPr>
              <w:t xml:space="preserve">,</w:t>
            </w:r>
          </w:p>
          <w:p>
            <w:pPr>
              <w:pStyle w:val="0"/>
              <w:jc w:val="center"/>
            </w:pPr>
            <w:r>
              <w:rPr>
                <w:sz w:val="24"/>
                <w:color w:val="392c69"/>
              </w:rPr>
              <w:t xml:space="preserve">от 13.10.2021 </w:t>
            </w:r>
            <w:hyperlink w:history="0" r:id="rId9" w:tooltip="Закон Забайкальского края от 13.10.2021 N 1969-ЗЗК &quot;О внесении изменений в статью 40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9.09.2021) {КонсультантПлюс}">
              <w:r>
                <w:rPr>
                  <w:sz w:val="24"/>
                  <w:color w:val="0000ff"/>
                </w:rPr>
                <w:t xml:space="preserve">N 1969-ЗЗК</w:t>
              </w:r>
            </w:hyperlink>
            <w:r>
              <w:rPr>
                <w:sz w:val="24"/>
                <w:color w:val="392c69"/>
              </w:rPr>
              <w:t xml:space="preserve">, от 13.10.2021 </w:t>
            </w:r>
            <w:hyperlink w:history="0" r:id="rId10" w:tooltip="Закон Забайкальского края от 13.10.2021 N 1970-ЗЗК &quot;О внесении изменений в статьи 34 и 38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9.09.2021) {КонсультантПлюс}">
              <w:r>
                <w:rPr>
                  <w:sz w:val="24"/>
                  <w:color w:val="0000ff"/>
                </w:rPr>
                <w:t xml:space="preserve">N 1970-ЗЗК</w:t>
              </w:r>
            </w:hyperlink>
            <w:r>
              <w:rPr>
                <w:sz w:val="24"/>
                <w:color w:val="392c69"/>
              </w:rPr>
              <w:t xml:space="preserve">,</w:t>
            </w:r>
          </w:p>
          <w:p>
            <w:pPr>
              <w:pStyle w:val="0"/>
              <w:jc w:val="center"/>
            </w:pPr>
            <w:r>
              <w:rPr>
                <w:sz w:val="24"/>
                <w:color w:val="392c69"/>
              </w:rPr>
              <w:t xml:space="preserve">от 30.12.2021 </w:t>
            </w:r>
            <w:hyperlink w:history="0" r:id="rId11" w:tooltip="Закон Забайкальского края от 30.12.2021 N 2013-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4.12.2021) {КонсультантПлюс}">
              <w:r>
                <w:rPr>
                  <w:sz w:val="24"/>
                  <w:color w:val="0000ff"/>
                </w:rPr>
                <w:t xml:space="preserve">N 2013-ЗЗК</w:t>
              </w:r>
            </w:hyperlink>
            <w:r>
              <w:rPr>
                <w:sz w:val="24"/>
                <w:color w:val="392c69"/>
              </w:rPr>
              <w:t xml:space="preserve">, от 30.12.2021 </w:t>
            </w:r>
            <w:hyperlink w:history="0" r:id="rId12" w:tooltip="Закон Забайкальского края от 30.12.2021 N 2014-ЗЗК &quot;О внесении изменений в статью 40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4.12.2021) {КонсультантПлюс}">
              <w:r>
                <w:rPr>
                  <w:sz w:val="24"/>
                  <w:color w:val="0000ff"/>
                </w:rPr>
                <w:t xml:space="preserve">N 2014-ЗЗК</w:t>
              </w:r>
            </w:hyperlink>
            <w:r>
              <w:rPr>
                <w:sz w:val="24"/>
                <w:color w:val="392c69"/>
              </w:rPr>
              <w:t xml:space="preserve">,</w:t>
            </w:r>
          </w:p>
          <w:p>
            <w:pPr>
              <w:pStyle w:val="0"/>
              <w:jc w:val="center"/>
            </w:pPr>
            <w:r>
              <w:rPr>
                <w:sz w:val="24"/>
                <w:color w:val="392c69"/>
              </w:rPr>
              <w:t xml:space="preserve">от 01.03.2022 </w:t>
            </w:r>
            <w:hyperlink w:history="0" r:id="rId13" w:tooltip="Закон Забайкальского края от 01.03.2022 N 2027-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6.02.2022) {КонсультантПлюс}">
              <w:r>
                <w:rPr>
                  <w:sz w:val="24"/>
                  <w:color w:val="0000ff"/>
                </w:rPr>
                <w:t xml:space="preserve">N 2027-ЗЗК</w:t>
              </w:r>
            </w:hyperlink>
            <w:r>
              <w:rPr>
                <w:sz w:val="24"/>
                <w:color w:val="392c69"/>
              </w:rPr>
              <w:t xml:space="preserve">, от 02.03.2022 </w:t>
            </w:r>
            <w:hyperlink w:history="0" r:id="rId14" w:tooltip="Закон Забайкальского края от 02.03.2022 N 2049-ЗЗК &quot;О внесении изменений в Закон Забайкальского края &quot;Об установлении денежного вознаграждения за выполнение функций классного руководителя педагогическим работникам государственных и муниципальных образовательных учреждений Забайкальского края и о наделении органов местного самоуправления муниципальных районов и городских округов Забайкальского края государственным полномочием по выплате денежного вознаграждения за выполнение функций классного руководителя пе {КонсультантПлюс}">
              <w:r>
                <w:rPr>
                  <w:sz w:val="24"/>
                  <w:color w:val="0000ff"/>
                </w:rPr>
                <w:t xml:space="preserve">N 2049-ЗЗК</w:t>
              </w:r>
            </w:hyperlink>
            <w:r>
              <w:rPr>
                <w:sz w:val="24"/>
                <w:color w:val="392c69"/>
              </w:rPr>
              <w:t xml:space="preserve">,</w:t>
            </w:r>
          </w:p>
          <w:p>
            <w:pPr>
              <w:pStyle w:val="0"/>
              <w:jc w:val="center"/>
            </w:pPr>
            <w:r>
              <w:rPr>
                <w:sz w:val="24"/>
                <w:color w:val="392c69"/>
              </w:rPr>
              <w:t xml:space="preserve">от 07.11.2022 </w:t>
            </w:r>
            <w:hyperlink w:history="0" r:id="rId15" w:tooltip="Закон Забайкальского края от 07.11.2022 N 2107-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6.10.2022) {КонсультантПлюс}">
              <w:r>
                <w:rPr>
                  <w:sz w:val="24"/>
                  <w:color w:val="0000ff"/>
                </w:rPr>
                <w:t xml:space="preserve">N 2107-ЗЗК</w:t>
              </w:r>
            </w:hyperlink>
            <w:r>
              <w:rPr>
                <w:sz w:val="24"/>
                <w:color w:val="392c69"/>
              </w:rPr>
              <w:t xml:space="preserve">, от 07.11.2022 </w:t>
            </w:r>
            <w:hyperlink w:history="0" r:id="rId16" w:tooltip="Закон Забайкальского края от 07.11.2022 N 2108-ЗЗК &quot;О внесении изменений в статью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6.10.2022) {КонсультантПлюс}">
              <w:r>
                <w:rPr>
                  <w:sz w:val="24"/>
                  <w:color w:val="0000ff"/>
                </w:rPr>
                <w:t xml:space="preserve">N 2108-ЗЗК</w:t>
              </w:r>
            </w:hyperlink>
            <w:r>
              <w:rPr>
                <w:sz w:val="24"/>
                <w:color w:val="392c69"/>
              </w:rPr>
              <w:t xml:space="preserve">,</w:t>
            </w:r>
          </w:p>
          <w:p>
            <w:pPr>
              <w:pStyle w:val="0"/>
              <w:jc w:val="center"/>
            </w:pPr>
            <w:r>
              <w:rPr>
                <w:sz w:val="24"/>
                <w:color w:val="392c69"/>
              </w:rPr>
              <w:t xml:space="preserve">от 28.12.2022 </w:t>
            </w:r>
            <w:hyperlink w:history="0" r:id="rId17" w:tooltip="Закон Забайкальского края от 28.12.2022 N 2137-ЗЗК &quot;О внесении изменений в отдельные законы Забайкальского края&quot; (принят Законодательным Собранием Забайкальского края 21.12.2022) {КонсультантПлюс}">
              <w:r>
                <w:rPr>
                  <w:sz w:val="24"/>
                  <w:color w:val="0000ff"/>
                </w:rPr>
                <w:t xml:space="preserve">N 2137-ЗЗК</w:t>
              </w:r>
            </w:hyperlink>
            <w:r>
              <w:rPr>
                <w:sz w:val="24"/>
                <w:color w:val="392c69"/>
              </w:rPr>
              <w:t xml:space="preserve">, от 02.05.2023 </w:t>
            </w:r>
            <w:hyperlink w:history="0" r:id="rId18" w:tooltip="Закон Забайкальского края от 02.05.2023 N 2189-ЗЗК &quot;О внесении изменений в статью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9.04.2023) {КонсультантПлюс}">
              <w:r>
                <w:rPr>
                  <w:sz w:val="24"/>
                  <w:color w:val="0000ff"/>
                </w:rPr>
                <w:t xml:space="preserve">N 2189-ЗЗК</w:t>
              </w:r>
            </w:hyperlink>
            <w:r>
              <w:rPr>
                <w:sz w:val="24"/>
                <w:color w:val="392c69"/>
              </w:rPr>
              <w:t xml:space="preserve">,</w:t>
            </w:r>
          </w:p>
          <w:p>
            <w:pPr>
              <w:pStyle w:val="0"/>
              <w:jc w:val="center"/>
            </w:pPr>
            <w:r>
              <w:rPr>
                <w:sz w:val="24"/>
                <w:color w:val="392c69"/>
              </w:rPr>
              <w:t xml:space="preserve">от 10.11.2023 </w:t>
            </w:r>
            <w:hyperlink w:history="0" r:id="rId19" w:tooltip="Закон Забайкальского края от 10.11.2023 N 2242-ЗЗК &quot;О внесении изменений в статью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5.10.2023) {КонсультантПлюс}">
              <w:r>
                <w:rPr>
                  <w:sz w:val="24"/>
                  <w:color w:val="0000ff"/>
                </w:rPr>
                <w:t xml:space="preserve">N 2242-ЗЗК</w:t>
              </w:r>
            </w:hyperlink>
            <w:r>
              <w:rPr>
                <w:sz w:val="24"/>
                <w:color w:val="392c69"/>
              </w:rPr>
              <w:t xml:space="preserve">, от 05.12.2023 </w:t>
            </w:r>
            <w:hyperlink w:history="0" r:id="rId20" w:tooltip="Закон Забайкальского края от 05.12.2023 N 2260-ЗЗК &quot;О внесении изменений в статью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3.11.2023) {КонсультантПлюс}">
              <w:r>
                <w:rPr>
                  <w:sz w:val="24"/>
                  <w:color w:val="0000ff"/>
                </w:rPr>
                <w:t xml:space="preserve">N 2260-ЗЗК</w:t>
              </w:r>
            </w:hyperlink>
            <w:r>
              <w:rPr>
                <w:sz w:val="24"/>
                <w:color w:val="392c69"/>
              </w:rPr>
              <w:t xml:space="preserve">,</w:t>
            </w:r>
          </w:p>
          <w:p>
            <w:pPr>
              <w:pStyle w:val="0"/>
              <w:jc w:val="center"/>
            </w:pPr>
            <w:r>
              <w:rPr>
                <w:sz w:val="24"/>
                <w:color w:val="392c69"/>
              </w:rPr>
              <w:t xml:space="preserve">от 05.12.2023 </w:t>
            </w:r>
            <w:hyperlink w:history="0" r:id="rId21" w:tooltip="Закон Забайкальского края от 05.12.2023 N 2264-ЗЗК &quot;О внесении изменений в Закон Забайкальского края &quot;Об отдельных вопросах организации и деятельности контрольно-счетных органов муниципальных образований Забайкальского края&quot; и статью 14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3.11.2023) {КонсультантПлюс}">
              <w:r>
                <w:rPr>
                  <w:sz w:val="24"/>
                  <w:color w:val="0000ff"/>
                </w:rPr>
                <w:t xml:space="preserve">N 2264-ЗЗК</w:t>
              </w:r>
            </w:hyperlink>
            <w:r>
              <w:rPr>
                <w:sz w:val="24"/>
                <w:color w:val="392c69"/>
              </w:rPr>
              <w:t xml:space="preserve">, от 27.12.2023 </w:t>
            </w:r>
            <w:hyperlink w:history="0" r:id="rId22" w:tooltip="Закон Забайкальского края от 27.12.2023 N 2286-ЗЗК &quot;О внесении изменений в статьи 8 и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5.12.2023) {КонсультантПлюс}">
              <w:r>
                <w:rPr>
                  <w:sz w:val="24"/>
                  <w:color w:val="0000ff"/>
                </w:rPr>
                <w:t xml:space="preserve">N 2286-ЗЗК</w:t>
              </w:r>
            </w:hyperlink>
            <w:r>
              <w:rPr>
                <w:sz w:val="24"/>
                <w:color w:val="392c69"/>
              </w:rPr>
              <w:t xml:space="preserve">,</w:t>
            </w:r>
          </w:p>
          <w:p>
            <w:pPr>
              <w:pStyle w:val="0"/>
              <w:jc w:val="center"/>
            </w:pPr>
            <w:r>
              <w:rPr>
                <w:sz w:val="24"/>
                <w:color w:val="392c69"/>
              </w:rPr>
              <w:t xml:space="preserve">от 08.04.2024 </w:t>
            </w:r>
            <w:hyperlink w:history="0" r:id="rId23" w:tooltip="Закон Забайкальского края от 08.04.2024 N 2331-ЗЗК &quot;О внесении изменений в статьи 8 и 40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8.03.2024) {КонсультантПлюс}">
              <w:r>
                <w:rPr>
                  <w:sz w:val="24"/>
                  <w:color w:val="0000ff"/>
                </w:rPr>
                <w:t xml:space="preserve">N 2331-ЗЗК</w:t>
              </w:r>
            </w:hyperlink>
            <w:r>
              <w:rPr>
                <w:sz w:val="24"/>
                <w:color w:val="392c69"/>
              </w:rPr>
              <w:t xml:space="preserve">, от 08.04.2024 </w:t>
            </w:r>
            <w:hyperlink w:history="0" r:id="rId24" w:tooltip="Закон Забайкальского края от 08.04.2024 N 2333-ЗЗК &quot;О внесении изменения в статью 12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8.03.2024) {КонсультантПлюс}">
              <w:r>
                <w:rPr>
                  <w:sz w:val="24"/>
                  <w:color w:val="0000ff"/>
                </w:rPr>
                <w:t xml:space="preserve">N 2333-ЗЗК</w:t>
              </w:r>
            </w:hyperlink>
            <w:r>
              <w:rPr>
                <w:sz w:val="24"/>
                <w:color w:val="392c69"/>
              </w:rPr>
              <w:t xml:space="preserve">,</w:t>
            </w:r>
          </w:p>
          <w:p>
            <w:pPr>
              <w:pStyle w:val="0"/>
              <w:jc w:val="center"/>
            </w:pPr>
            <w:r>
              <w:rPr>
                <w:sz w:val="24"/>
                <w:color w:val="392c69"/>
              </w:rPr>
              <w:t xml:space="preserve">от 06.05.2024 </w:t>
            </w:r>
            <w:hyperlink w:history="0" r:id="rId25" w:tooltip="Закон Забайкальского края от 06.05.2024 N 2345-ЗЗК &quot;О внесении изменений в отдельные законы Забайкальского края&quot; (принят Законодательным Собранием Забайкальского края 24.04.2024) {КонсультантПлюс}">
              <w:r>
                <w:rPr>
                  <w:sz w:val="24"/>
                  <w:color w:val="0000ff"/>
                </w:rPr>
                <w:t xml:space="preserve">N 2345-ЗЗК</w:t>
              </w:r>
            </w:hyperlink>
            <w:r>
              <w:rPr>
                <w:sz w:val="24"/>
                <w:color w:val="392c69"/>
              </w:rPr>
              <w:t xml:space="preserve">, от 10.06.2024 </w:t>
            </w:r>
            <w:hyperlink w:history="0" r:id="rId26" w:tooltip="Закон Забайкальского края от 10.06.2024 N 2350-ЗЗК &quot;О внесении изменения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05.06.2024) {КонсультантПлюс}">
              <w:r>
                <w:rPr>
                  <w:sz w:val="24"/>
                  <w:color w:val="0000ff"/>
                </w:rPr>
                <w:t xml:space="preserve">N 2350-ЗЗК</w:t>
              </w:r>
            </w:hyperlink>
            <w:r>
              <w:rPr>
                <w:sz w:val="24"/>
                <w:color w:val="392c69"/>
              </w:rPr>
              <w:t xml:space="preserve">,</w:t>
            </w:r>
          </w:p>
          <w:p>
            <w:pPr>
              <w:pStyle w:val="0"/>
              <w:jc w:val="center"/>
            </w:pPr>
            <w:r>
              <w:rPr>
                <w:sz w:val="24"/>
                <w:color w:val="392c69"/>
              </w:rPr>
              <w:t xml:space="preserve">от 07.11.2024 </w:t>
            </w:r>
            <w:hyperlink w:history="0" r:id="rId27" w:tooltip="Закон Забайкальского края от 07.11.2024 N 2406-ЗЗК &quot;О внесении изменения в статью 29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30.10.2024) {КонсультантПлюс}">
              <w:r>
                <w:rPr>
                  <w:sz w:val="24"/>
                  <w:color w:val="0000ff"/>
                </w:rPr>
                <w:t xml:space="preserve">N 2406-ЗЗК</w:t>
              </w:r>
            </w:hyperlink>
            <w:r>
              <w:rPr>
                <w:sz w:val="24"/>
                <w:color w:val="392c69"/>
              </w:rPr>
              <w:t xml:space="preserve">, от 07.11.2024 </w:t>
            </w:r>
            <w:hyperlink w:history="0" r:id="rId28" w:tooltip="Закон Забайкальского края от 07.11.2024 N 2407-ЗЗК &quot;О внесении изменений в статью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30.10.2024) {КонсультантПлюс}">
              <w:r>
                <w:rPr>
                  <w:sz w:val="24"/>
                  <w:color w:val="0000ff"/>
                </w:rPr>
                <w:t xml:space="preserve">N 2407-ЗЗК</w:t>
              </w:r>
            </w:hyperlink>
            <w:r>
              <w:rPr>
                <w:sz w:val="24"/>
                <w:color w:val="392c69"/>
              </w:rPr>
              <w:t xml:space="preserve">,</w:t>
            </w:r>
          </w:p>
          <w:p>
            <w:pPr>
              <w:pStyle w:val="0"/>
              <w:jc w:val="center"/>
            </w:pPr>
            <w:r>
              <w:rPr>
                <w:sz w:val="24"/>
                <w:color w:val="392c69"/>
              </w:rPr>
              <w:t xml:space="preserve">от 07.11.2024 </w:t>
            </w:r>
            <w:hyperlink w:history="0" r:id="rId29" w:tooltip="Закон Забайкальского края от 07.11.2024 N 2414-ЗЗК &quot;О внесении изменений в Закон Забайкальского края &quot;О межбюджетных отношениях в Забайкальском крае&quot; и статью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30.10.2024) {КонсультантПлюс}">
              <w:r>
                <w:rPr>
                  <w:sz w:val="24"/>
                  <w:color w:val="0000ff"/>
                </w:rPr>
                <w:t xml:space="preserve">N 2414-ЗЗК</w:t>
              </w:r>
            </w:hyperlink>
            <w:r>
              <w:rPr>
                <w:sz w:val="24"/>
                <w:color w:val="392c69"/>
              </w:rPr>
              <w:t xml:space="preserve">, от 28.12.2024 </w:t>
            </w:r>
            <w:hyperlink w:history="0" r:id="rId30" w:tooltip="Закон Забайкальского края от 28.12.2024 N 2477-ЗЗК &quot;О внесении изменения в статью 17(1)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0.12.2024) {КонсультантПлюс}">
              <w:r>
                <w:rPr>
                  <w:sz w:val="24"/>
                  <w:color w:val="0000ff"/>
                </w:rPr>
                <w:t xml:space="preserve">N 2477-ЗЗК</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jc w:val="both"/>
      </w:pPr>
      <w:r>
        <w:rPr>
          <w:sz w:val="24"/>
        </w:rPr>
      </w:r>
    </w:p>
    <w:p>
      <w:pPr>
        <w:pStyle w:val="2"/>
        <w:outlineLvl w:val="1"/>
        <w:ind w:firstLine="540"/>
        <w:jc w:val="both"/>
      </w:pPr>
      <w:r>
        <w:rPr>
          <w:sz w:val="24"/>
        </w:rPr>
        <w:t xml:space="preserve">Статья 1. Предмет регулирования настоящего Закона края</w:t>
      </w:r>
    </w:p>
    <w:p>
      <w:pPr>
        <w:pStyle w:val="0"/>
        <w:jc w:val="both"/>
      </w:pPr>
      <w:r>
        <w:rPr>
          <w:sz w:val="24"/>
        </w:rPr>
      </w:r>
    </w:p>
    <w:p>
      <w:pPr>
        <w:pStyle w:val="0"/>
        <w:ind w:firstLine="540"/>
        <w:jc w:val="both"/>
      </w:pPr>
      <w:r>
        <w:rPr>
          <w:sz w:val="24"/>
        </w:rPr>
        <w:t xml:space="preserve">Настоящий Закон края регулирует отдельные вопросы организации местного самоуправления в Забайкальском крае в пределах компетенции органов государственной власти Забайкальского края в области местного самоуправления, установленной Федеральным </w:t>
      </w:r>
      <w:hyperlink w:history="0" r:id="rId3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pPr>
        <w:pStyle w:val="0"/>
        <w:jc w:val="both"/>
      </w:pPr>
      <w:r>
        <w:rPr>
          <w:sz w:val="24"/>
        </w:rPr>
      </w:r>
    </w:p>
    <w:p>
      <w:pPr>
        <w:pStyle w:val="2"/>
        <w:outlineLvl w:val="1"/>
        <w:ind w:firstLine="540"/>
        <w:jc w:val="both"/>
      </w:pPr>
      <w:r>
        <w:rPr>
          <w:sz w:val="24"/>
        </w:rPr>
        <w:t xml:space="preserve">Статья 2. Понятия и термины, используемые в настоящем Законе края</w:t>
      </w:r>
    </w:p>
    <w:p>
      <w:pPr>
        <w:pStyle w:val="0"/>
        <w:jc w:val="both"/>
      </w:pPr>
      <w:r>
        <w:rPr>
          <w:sz w:val="24"/>
        </w:rPr>
      </w:r>
    </w:p>
    <w:p>
      <w:pPr>
        <w:pStyle w:val="0"/>
        <w:ind w:firstLine="540"/>
        <w:jc w:val="both"/>
      </w:pPr>
      <w:r>
        <w:rPr>
          <w:sz w:val="24"/>
        </w:rPr>
        <w:t xml:space="preserve">1. Местное самоуправление в Забайкальском крае (далее - местное самоуправление) - форма осуществления народом своей власти, обеспечивающая в пределах, установленных </w:t>
      </w:r>
      <w:hyperlink w:history="0" r:id="rId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законами, а в случаях, установленных федеральными законами, - законами Забайкальского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spacing w:before="240" w:line-rule="auto"/>
        <w:ind w:firstLine="540"/>
        <w:jc w:val="both"/>
      </w:pPr>
      <w:r>
        <w:rPr>
          <w:sz w:val="24"/>
        </w:rPr>
        <w:t xml:space="preserve">2. Основные понятия и термины, используемые в настоящем Законе края, применяются в том же значении, что и в Федеральном </w:t>
      </w:r>
      <w:hyperlink w:history="0" r:id="rId3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законе</w:t>
        </w:r>
      </w:hyperlink>
      <w:r>
        <w:rPr>
          <w:sz w:val="24"/>
        </w:rPr>
        <w:t xml:space="preserve"> "Об общих принципах организации местного самоуправления в Российской Федерации".</w:t>
      </w:r>
    </w:p>
    <w:p>
      <w:pPr>
        <w:pStyle w:val="0"/>
        <w:jc w:val="both"/>
      </w:pPr>
      <w:r>
        <w:rPr>
          <w:sz w:val="24"/>
        </w:rPr>
      </w:r>
    </w:p>
    <w:p>
      <w:pPr>
        <w:pStyle w:val="2"/>
        <w:outlineLvl w:val="0"/>
        <w:jc w:val="center"/>
      </w:pPr>
      <w:r>
        <w:rPr>
          <w:sz w:val="24"/>
        </w:rPr>
        <w:t xml:space="preserve">Глава 2. ОТДЕЛЬНЫЕ ВОПРОСЫ ТЕРРИТОРИАЛЬНОЙ ОРГАНИЗАЦИИ</w:t>
      </w:r>
    </w:p>
    <w:p>
      <w:pPr>
        <w:pStyle w:val="2"/>
        <w:jc w:val="center"/>
      </w:pPr>
      <w:r>
        <w:rPr>
          <w:sz w:val="24"/>
        </w:rPr>
        <w:t xml:space="preserve">МЕСТНОГО САМОУПРАВЛЕНИЯ</w:t>
      </w:r>
    </w:p>
    <w:p>
      <w:pPr>
        <w:pStyle w:val="0"/>
        <w:jc w:val="both"/>
      </w:pPr>
      <w:r>
        <w:rPr>
          <w:sz w:val="24"/>
        </w:rPr>
      </w:r>
    </w:p>
    <w:p>
      <w:pPr>
        <w:pStyle w:val="2"/>
        <w:outlineLvl w:val="1"/>
        <w:ind w:firstLine="540"/>
        <w:jc w:val="both"/>
      </w:pPr>
      <w:r>
        <w:rPr>
          <w:sz w:val="24"/>
        </w:rPr>
        <w:t xml:space="preserve">Статья 3. Территории муниципальных образований Забайкальского края</w:t>
      </w:r>
    </w:p>
    <w:p>
      <w:pPr>
        <w:pStyle w:val="0"/>
        <w:jc w:val="both"/>
      </w:pPr>
      <w:r>
        <w:rPr>
          <w:sz w:val="24"/>
        </w:rPr>
      </w:r>
    </w:p>
    <w:p>
      <w:pPr>
        <w:pStyle w:val="0"/>
        <w:ind w:firstLine="540"/>
        <w:jc w:val="both"/>
      </w:pPr>
      <w:r>
        <w:rPr>
          <w:sz w:val="24"/>
        </w:rPr>
        <w:t xml:space="preserve">Местное самоуправление осуществляется на всей территории Забайкальского края в городских, сельских поселениях, муниципальных районах, муниципальных и городских округах.</w:t>
      </w:r>
    </w:p>
    <w:p>
      <w:pPr>
        <w:pStyle w:val="0"/>
        <w:jc w:val="both"/>
      </w:pPr>
      <w:r>
        <w:rPr>
          <w:sz w:val="24"/>
        </w:rPr>
      </w:r>
    </w:p>
    <w:p>
      <w:pPr>
        <w:pStyle w:val="2"/>
        <w:outlineLvl w:val="1"/>
        <w:ind w:firstLine="540"/>
        <w:jc w:val="both"/>
      </w:pPr>
      <w:r>
        <w:rPr>
          <w:sz w:val="24"/>
        </w:rPr>
        <w:t xml:space="preserve">Статья 4. Изменение границ муниципальных образований Забайкальского края</w:t>
      </w:r>
    </w:p>
    <w:p>
      <w:pPr>
        <w:pStyle w:val="0"/>
        <w:jc w:val="both"/>
      </w:pPr>
      <w:r>
        <w:rPr>
          <w:sz w:val="24"/>
        </w:rPr>
      </w:r>
    </w:p>
    <w:p>
      <w:pPr>
        <w:pStyle w:val="0"/>
        <w:ind w:firstLine="540"/>
        <w:jc w:val="both"/>
      </w:pPr>
      <w:r>
        <w:rPr>
          <w:sz w:val="24"/>
        </w:rPr>
        <w:t xml:space="preserve">1. Границы территорий муниципальных образований Забайкальского края (далее - муниципальные образования) устанавливаются и изменяются законами Забайкальского края в соответствии с требованиями, предусмотренными Федеральным </w:t>
      </w:r>
      <w:hyperlink w:history="0" r:id="rId3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2. Субъект права законодательной инициативы при внесении проекта закона Забайкальского края об изменении границ муниципальных образований в Законодательное Собрание Забайкальского края вместе с документами, указанными в </w:t>
      </w:r>
      <w:hyperlink w:history="0" r:id="rId35" w:tooltip="Закон Забайкальского края от 18.12.2009 N 321-ЗЗК (ред. от 05.12.2023) &quot;О нормативных правовых актах Забайкальского края&quot; (принят Законодательным Собранием Забайкальского края 16.12.2009) {КонсультантПлюс}">
        <w:r>
          <w:rPr>
            <w:sz w:val="24"/>
            <w:color w:val="0000ff"/>
          </w:rPr>
          <w:t xml:space="preserve">статье 6</w:t>
        </w:r>
      </w:hyperlink>
      <w:r>
        <w:rPr>
          <w:sz w:val="24"/>
        </w:rPr>
        <w:t xml:space="preserve"> Закона Забайкальского края от 18 декабря 2009 года N 321-ЗЗК "О нормативных правовых актах Забайкальского края" (далее - Закон Забайкальского края "О нормативных правовых актах Забайкальского края"), представляет:</w:t>
      </w:r>
    </w:p>
    <w:p>
      <w:pPr>
        <w:pStyle w:val="0"/>
        <w:spacing w:before="240" w:line-rule="auto"/>
        <w:ind w:firstLine="540"/>
        <w:jc w:val="both"/>
      </w:pPr>
      <w:r>
        <w:rPr>
          <w:sz w:val="24"/>
        </w:rPr>
        <w:t xml:space="preserve">1) документы, подтверждающие выдвижение инициативы об изменении границ муниципальных образований (решения, принятые на местных референдумах, и (или) решения органов местного самоуправления муниципальных образований, и (или) решение органа государственной власти Забайкальского края, и (или) решение федерального органа государственной власти);</w:t>
      </w:r>
    </w:p>
    <w:p>
      <w:pPr>
        <w:pStyle w:val="0"/>
        <w:spacing w:before="240" w:line-rule="auto"/>
        <w:ind w:firstLine="540"/>
        <w:jc w:val="both"/>
      </w:pPr>
      <w:r>
        <w:rPr>
          <w:sz w:val="24"/>
        </w:rPr>
        <w:t xml:space="preserve">2) документы об учете мнения или о согласии населения и (или) органов местного самоуправления муниципальных образований об изменении границ муниципальных образований в порядке и случаях, установленных Федеральным законом;</w:t>
      </w:r>
    </w:p>
    <w:p>
      <w:pPr>
        <w:pStyle w:val="0"/>
        <w:spacing w:before="240" w:line-rule="auto"/>
        <w:ind w:firstLine="540"/>
        <w:jc w:val="both"/>
      </w:pPr>
      <w:r>
        <w:rPr>
          <w:sz w:val="24"/>
        </w:rPr>
        <w:t xml:space="preserve">3) мотивированное мнение Губернатора Забайкальского края о возможности изменения границ муниципальных образований, за исключением случаев внесения данного проекта закона края Губернатором Забайкальского края.</w:t>
      </w:r>
    </w:p>
    <w:p>
      <w:pPr>
        <w:pStyle w:val="0"/>
        <w:spacing w:before="240" w:line-rule="auto"/>
        <w:ind w:firstLine="540"/>
        <w:jc w:val="both"/>
      </w:pPr>
      <w:r>
        <w:rPr>
          <w:sz w:val="24"/>
        </w:rPr>
        <w:t xml:space="preserve">3. В прилагаемой к проекту закона Забайкальского края пояснительной записке дополнительно указываются:</w:t>
      </w:r>
    </w:p>
    <w:p>
      <w:pPr>
        <w:pStyle w:val="0"/>
        <w:spacing w:before="240" w:line-rule="auto"/>
        <w:ind w:firstLine="540"/>
        <w:jc w:val="both"/>
      </w:pPr>
      <w:r>
        <w:rPr>
          <w:sz w:val="24"/>
        </w:rPr>
        <w:t xml:space="preserve">1) местоположение муниципальных образований;</w:t>
      </w:r>
    </w:p>
    <w:p>
      <w:pPr>
        <w:pStyle w:val="0"/>
        <w:spacing w:before="240" w:line-rule="auto"/>
        <w:ind w:firstLine="540"/>
        <w:jc w:val="both"/>
      </w:pPr>
      <w:r>
        <w:rPr>
          <w:sz w:val="24"/>
        </w:rPr>
        <w:t xml:space="preserve">2) перечень населенных пунктов, входящих в состав муниципальных образований;</w:t>
      </w:r>
    </w:p>
    <w:p>
      <w:pPr>
        <w:pStyle w:val="0"/>
        <w:spacing w:before="240" w:line-rule="auto"/>
        <w:ind w:firstLine="540"/>
        <w:jc w:val="both"/>
      </w:pPr>
      <w:r>
        <w:rPr>
          <w:sz w:val="24"/>
        </w:rPr>
        <w:t xml:space="preserve">3) размеры территорий муниципальных образований;</w:t>
      </w:r>
    </w:p>
    <w:p>
      <w:pPr>
        <w:pStyle w:val="0"/>
        <w:spacing w:before="240" w:line-rule="auto"/>
        <w:ind w:firstLine="540"/>
        <w:jc w:val="both"/>
      </w:pPr>
      <w:r>
        <w:rPr>
          <w:sz w:val="24"/>
        </w:rPr>
        <w:t xml:space="preserve">4) численность населения муниципальных образований и численность населения населенных пунктов, входящих в состав муниципальных образований, а также состав населения по преобладающему роду занятий;</w:t>
      </w:r>
    </w:p>
    <w:p>
      <w:pPr>
        <w:pStyle w:val="0"/>
        <w:spacing w:before="240" w:line-rule="auto"/>
        <w:ind w:firstLine="540"/>
        <w:jc w:val="both"/>
      </w:pPr>
      <w:r>
        <w:rPr>
          <w:sz w:val="24"/>
        </w:rPr>
        <w:t xml:space="preserve">5) сведения о наличии документов территориального планирования муниципальных образований.</w:t>
      </w:r>
    </w:p>
    <w:p>
      <w:pPr>
        <w:pStyle w:val="0"/>
        <w:jc w:val="both"/>
      </w:pPr>
      <w:r>
        <w:rPr>
          <w:sz w:val="24"/>
        </w:rPr>
      </w:r>
    </w:p>
    <w:p>
      <w:pPr>
        <w:pStyle w:val="2"/>
        <w:outlineLvl w:val="1"/>
        <w:ind w:firstLine="540"/>
        <w:jc w:val="both"/>
      </w:pPr>
      <w:r>
        <w:rPr>
          <w:sz w:val="24"/>
        </w:rPr>
        <w:t xml:space="preserve">Статья 5. Преобразование муниципальных образований</w:t>
      </w:r>
    </w:p>
    <w:p>
      <w:pPr>
        <w:pStyle w:val="0"/>
        <w:jc w:val="both"/>
      </w:pPr>
      <w:r>
        <w:rPr>
          <w:sz w:val="24"/>
        </w:rPr>
      </w:r>
    </w:p>
    <w:p>
      <w:pPr>
        <w:pStyle w:val="0"/>
        <w:ind w:firstLine="540"/>
        <w:jc w:val="both"/>
      </w:pPr>
      <w:r>
        <w:rPr>
          <w:sz w:val="24"/>
        </w:rPr>
        <w:t xml:space="preserve">1. Преобразование муниципальных образований осуществляется законами Забайкальского края в соответствии с Федеральным </w:t>
      </w:r>
      <w:hyperlink w:history="0" r:id="rId3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2. Субъект права законодательной инициативы при внесении проекта закона Забайкальского края о преобразовании муниципальных образований в Законодательное Собрание Забайкальского края вместе с документами, указанными в </w:t>
      </w:r>
      <w:hyperlink w:history="0" r:id="rId37" w:tooltip="Закон Забайкальского края от 18.12.2009 N 321-ЗЗК (ред. от 05.12.2023) &quot;О нормативных правовых актах Забайкальского края&quot; (принят Законодательным Собранием Забайкальского края 16.12.2009) {КонсультантПлюс}">
        <w:r>
          <w:rPr>
            <w:sz w:val="24"/>
            <w:color w:val="0000ff"/>
          </w:rPr>
          <w:t xml:space="preserve">статье 6</w:t>
        </w:r>
      </w:hyperlink>
      <w:r>
        <w:rPr>
          <w:sz w:val="24"/>
        </w:rPr>
        <w:t xml:space="preserve"> Закона Забайкальского края "О нормативных правовых актах Забайкальского края", представляет:</w:t>
      </w:r>
    </w:p>
    <w:p>
      <w:pPr>
        <w:pStyle w:val="0"/>
        <w:spacing w:before="240" w:line-rule="auto"/>
        <w:ind w:firstLine="540"/>
        <w:jc w:val="both"/>
      </w:pPr>
      <w:r>
        <w:rPr>
          <w:sz w:val="24"/>
        </w:rPr>
        <w:t xml:space="preserve">1) документы, подтверждающие выдвижение инициативы о преобразовании муниципальных образований (решения, принятые на местных референдумах, и (или) решения органов местного самоуправления преобразуемых муниципальных образований, и (или) решение органа государственной власти Забайкальского края, и (или) решение федерального органа государственной власти);</w:t>
      </w:r>
    </w:p>
    <w:p>
      <w:pPr>
        <w:pStyle w:val="0"/>
        <w:spacing w:before="240" w:line-rule="auto"/>
        <w:ind w:firstLine="540"/>
        <w:jc w:val="both"/>
      </w:pPr>
      <w:r>
        <w:rPr>
          <w:sz w:val="24"/>
        </w:rPr>
        <w:t xml:space="preserve">2) документы об учете мнения или о согласии населения и (или) органов местного самоуправления преобразуемых муниципальных образований на преобразование муниципальных образований в порядке и случаях, установленных Федеральным законом;</w:t>
      </w:r>
    </w:p>
    <w:p>
      <w:pPr>
        <w:pStyle w:val="0"/>
        <w:spacing w:before="240" w:line-rule="auto"/>
        <w:ind w:firstLine="540"/>
        <w:jc w:val="both"/>
      </w:pPr>
      <w:r>
        <w:rPr>
          <w:sz w:val="24"/>
        </w:rPr>
        <w:t xml:space="preserve">3) описание границ преобразуемых муниципальных образований;</w:t>
      </w:r>
    </w:p>
    <w:p>
      <w:pPr>
        <w:pStyle w:val="0"/>
        <w:spacing w:before="240" w:line-rule="auto"/>
        <w:ind w:firstLine="540"/>
        <w:jc w:val="both"/>
      </w:pPr>
      <w:r>
        <w:rPr>
          <w:sz w:val="24"/>
        </w:rPr>
        <w:t xml:space="preserve">4) мотивированное мнение Губернатора Забайкальского края о возможности преобразования муниципальных образований, за исключением случаев внесения данного проекта закона Забайкальского края Губернатором Забайкальского края.</w:t>
      </w:r>
    </w:p>
    <w:p>
      <w:pPr>
        <w:pStyle w:val="0"/>
        <w:spacing w:before="240" w:line-rule="auto"/>
        <w:ind w:firstLine="540"/>
        <w:jc w:val="both"/>
      </w:pPr>
      <w:r>
        <w:rPr>
          <w:sz w:val="24"/>
        </w:rPr>
        <w:t xml:space="preserve">3. В прилагаемой к проекту закона Забайкальского края пояснительной записке дополнительно указываются:</w:t>
      </w:r>
    </w:p>
    <w:p>
      <w:pPr>
        <w:pStyle w:val="0"/>
        <w:spacing w:before="240" w:line-rule="auto"/>
        <w:ind w:firstLine="540"/>
        <w:jc w:val="both"/>
      </w:pPr>
      <w:r>
        <w:rPr>
          <w:sz w:val="24"/>
        </w:rPr>
        <w:t xml:space="preserve">1) местоположение муниципальных образований;</w:t>
      </w:r>
    </w:p>
    <w:p>
      <w:pPr>
        <w:pStyle w:val="0"/>
        <w:spacing w:before="240" w:line-rule="auto"/>
        <w:ind w:firstLine="540"/>
        <w:jc w:val="both"/>
      </w:pPr>
      <w:r>
        <w:rPr>
          <w:sz w:val="24"/>
        </w:rPr>
        <w:t xml:space="preserve">2) перечень населенных пунктов, входящих в состав муниципальных образований;</w:t>
      </w:r>
    </w:p>
    <w:p>
      <w:pPr>
        <w:pStyle w:val="0"/>
        <w:spacing w:before="240" w:line-rule="auto"/>
        <w:ind w:firstLine="540"/>
        <w:jc w:val="both"/>
      </w:pPr>
      <w:r>
        <w:rPr>
          <w:sz w:val="24"/>
        </w:rPr>
        <w:t xml:space="preserve">3) размеры территорий муниципальных образований;</w:t>
      </w:r>
    </w:p>
    <w:p>
      <w:pPr>
        <w:pStyle w:val="0"/>
        <w:spacing w:before="240" w:line-rule="auto"/>
        <w:ind w:firstLine="540"/>
        <w:jc w:val="both"/>
      </w:pPr>
      <w:r>
        <w:rPr>
          <w:sz w:val="24"/>
        </w:rPr>
        <w:t xml:space="preserve">4) численность населения муниципальных образований и численность населения населенных пунктов, входящих в состав муниципальных образований, а также состав населения по преобладающему роду занятий;</w:t>
      </w:r>
    </w:p>
    <w:p>
      <w:pPr>
        <w:pStyle w:val="0"/>
        <w:spacing w:before="240" w:line-rule="auto"/>
        <w:ind w:firstLine="540"/>
        <w:jc w:val="both"/>
      </w:pPr>
      <w:r>
        <w:rPr>
          <w:sz w:val="24"/>
        </w:rPr>
        <w:t xml:space="preserve">5) обоснование наименования, которое предлагается присвоить вновь создаваемому муниципальному образованию;</w:t>
      </w:r>
    </w:p>
    <w:p>
      <w:pPr>
        <w:pStyle w:val="0"/>
        <w:spacing w:before="240" w:line-rule="auto"/>
        <w:ind w:firstLine="540"/>
        <w:jc w:val="both"/>
      </w:pPr>
      <w:r>
        <w:rPr>
          <w:sz w:val="24"/>
        </w:rPr>
        <w:t xml:space="preserve">6) экономическое обоснование, содержащее сведения о необходимости преобразования муниципальных образований, в том числе сведения о наличии возможности развития вновь создаваемого муниципального образования, промышленных, сельскохозяйственных, транспортных объектов, о состоянии социально-культурной сферы, об учреждениях, о жилищно-коммунальном хозяйстве, жилищном фонде, доступности до административных центров муниципальных образований;</w:t>
      </w:r>
    </w:p>
    <w:p>
      <w:pPr>
        <w:pStyle w:val="0"/>
        <w:spacing w:before="240" w:line-rule="auto"/>
        <w:ind w:firstLine="540"/>
        <w:jc w:val="both"/>
      </w:pPr>
      <w:r>
        <w:rPr>
          <w:sz w:val="24"/>
        </w:rPr>
        <w:t xml:space="preserve">7) сведения о наличии документов территориального планирования муниципальных образований.</w:t>
      </w:r>
    </w:p>
    <w:p>
      <w:pPr>
        <w:pStyle w:val="0"/>
        <w:spacing w:before="240" w:line-rule="auto"/>
        <w:ind w:firstLine="540"/>
        <w:jc w:val="both"/>
      </w:pPr>
      <w:r>
        <w:rPr>
          <w:sz w:val="24"/>
        </w:rPr>
        <w:t xml:space="preserve">4. Проект закона Забайкальского края о преобразовании муниципальных образований должен содержать следующие положения:</w:t>
      </w:r>
    </w:p>
    <w:p>
      <w:pPr>
        <w:pStyle w:val="0"/>
        <w:spacing w:before="240" w:line-rule="auto"/>
        <w:ind w:firstLine="540"/>
        <w:jc w:val="both"/>
      </w:pPr>
      <w:r>
        <w:rPr>
          <w:sz w:val="24"/>
        </w:rPr>
        <w:t xml:space="preserve">1) срок преобразования муниципальных образований и переходный период преобразования;</w:t>
      </w:r>
    </w:p>
    <w:p>
      <w:pPr>
        <w:pStyle w:val="0"/>
        <w:spacing w:before="240" w:line-rule="auto"/>
        <w:ind w:firstLine="540"/>
        <w:jc w:val="both"/>
      </w:pPr>
      <w:r>
        <w:rPr>
          <w:sz w:val="24"/>
        </w:rPr>
        <w:t xml:space="preserve">2) 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местного референдума по данным вопросам;</w:t>
      </w:r>
    </w:p>
    <w:p>
      <w:pPr>
        <w:pStyle w:val="0"/>
        <w:spacing w:before="240" w:line-rule="auto"/>
        <w:ind w:firstLine="540"/>
        <w:jc w:val="both"/>
      </w:pPr>
      <w:r>
        <w:rPr>
          <w:sz w:val="24"/>
        </w:rPr>
        <w:t xml:space="preserve">3) правопреемство муниципальных образований и правопреемство органов местных администраций, муниципальных учреждений и иных муниципальных организаций;</w:t>
      </w:r>
    </w:p>
    <w:p>
      <w:pPr>
        <w:pStyle w:val="0"/>
        <w:spacing w:before="240" w:line-rule="auto"/>
        <w:ind w:firstLine="540"/>
        <w:jc w:val="both"/>
      </w:pPr>
      <w:r>
        <w:rPr>
          <w:sz w:val="24"/>
        </w:rPr>
        <w:t xml:space="preserve">4) границы преобразуемых муниципальных образований;</w:t>
      </w:r>
    </w:p>
    <w:p>
      <w:pPr>
        <w:pStyle w:val="0"/>
        <w:spacing w:before="240" w:line-rule="auto"/>
        <w:ind w:firstLine="540"/>
        <w:jc w:val="both"/>
      </w:pPr>
      <w:r>
        <w:rPr>
          <w:sz w:val="24"/>
        </w:rPr>
        <w:t xml:space="preserve">5) действие муниципальных правовых актов;</w:t>
      </w:r>
    </w:p>
    <w:p>
      <w:pPr>
        <w:pStyle w:val="0"/>
        <w:spacing w:before="240" w:line-rule="auto"/>
        <w:ind w:firstLine="540"/>
        <w:jc w:val="both"/>
      </w:pPr>
      <w:r>
        <w:rPr>
          <w:sz w:val="24"/>
        </w:rPr>
        <w:t xml:space="preserve">6) порядок утверждения и исполнения местных бюджетов в переходный период;</w:t>
      </w:r>
    </w:p>
    <w:p>
      <w:pPr>
        <w:pStyle w:val="0"/>
        <w:spacing w:before="240" w:line-rule="auto"/>
        <w:ind w:firstLine="540"/>
        <w:jc w:val="both"/>
      </w:pPr>
      <w:r>
        <w:rPr>
          <w:sz w:val="24"/>
        </w:rPr>
        <w:t xml:space="preserve">7) другие положения, предусмотренные федеральными законами.</w:t>
      </w:r>
    </w:p>
    <w:p>
      <w:pPr>
        <w:pStyle w:val="0"/>
        <w:jc w:val="both"/>
      </w:pPr>
      <w:r>
        <w:rPr>
          <w:sz w:val="24"/>
        </w:rPr>
      </w:r>
    </w:p>
    <w:p>
      <w:pPr>
        <w:pStyle w:val="2"/>
        <w:outlineLvl w:val="1"/>
        <w:ind w:firstLine="540"/>
        <w:jc w:val="both"/>
      </w:pPr>
      <w:r>
        <w:rPr>
          <w:sz w:val="24"/>
        </w:rPr>
        <w:t xml:space="preserve">Статья 6. Упразднение поселений Забайкальского края</w:t>
      </w:r>
    </w:p>
    <w:p>
      <w:pPr>
        <w:pStyle w:val="0"/>
        <w:jc w:val="both"/>
      </w:pPr>
      <w:r>
        <w:rPr>
          <w:sz w:val="24"/>
        </w:rPr>
      </w:r>
    </w:p>
    <w:p>
      <w:pPr>
        <w:pStyle w:val="0"/>
        <w:ind w:firstLine="540"/>
        <w:jc w:val="both"/>
      </w:pPr>
      <w:r>
        <w:rPr>
          <w:sz w:val="24"/>
        </w:rPr>
        <w:t xml:space="preserve">1. Упразднение поселений Забайкальского края (далее - поселения) осуществляется законами Забайкальского края в соответствии с Федеральным </w:t>
      </w:r>
      <w:hyperlink w:history="0" r:id="rId3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2. Субъект права законодательной инициативы при внесении проекта закона Забайкальского края об упразднении поселения в Законодательное Собрание Забайкальского края вместе с документами, указанными в </w:t>
      </w:r>
      <w:hyperlink w:history="0" r:id="rId39" w:tooltip="Закон Забайкальского края от 18.12.2009 N 321-ЗЗК (ред. от 05.12.2023) &quot;О нормативных правовых актах Забайкальского края&quot; (принят Законодательным Собранием Забайкальского края 16.12.2009) {КонсультантПлюс}">
        <w:r>
          <w:rPr>
            <w:sz w:val="24"/>
            <w:color w:val="0000ff"/>
          </w:rPr>
          <w:t xml:space="preserve">статье 6</w:t>
        </w:r>
      </w:hyperlink>
      <w:r>
        <w:rPr>
          <w:sz w:val="24"/>
        </w:rPr>
        <w:t xml:space="preserve"> Закона Забайкальского края "О нормативных правовых актах Забайкальского края", представляет:</w:t>
      </w:r>
    </w:p>
    <w:p>
      <w:pPr>
        <w:pStyle w:val="0"/>
        <w:spacing w:before="240" w:line-rule="auto"/>
        <w:ind w:firstLine="540"/>
        <w:jc w:val="both"/>
      </w:pPr>
      <w:r>
        <w:rPr>
          <w:sz w:val="24"/>
        </w:rPr>
        <w:t xml:space="preserve">1) документ, подтверждающий выдвижение инициативы об упразднении поселения (решение, принятое на сходе граждан, проживающих в указанном поселении, и (или) решение органа местного самоуправления упраздняемого поселения, и (или) решение органа государственной власти Забайкальского края, и (или) решение федерального органа государственной власти);</w:t>
      </w:r>
    </w:p>
    <w:p>
      <w:pPr>
        <w:pStyle w:val="0"/>
        <w:spacing w:before="240" w:line-rule="auto"/>
        <w:ind w:firstLine="540"/>
        <w:jc w:val="both"/>
      </w:pPr>
      <w:r>
        <w:rPr>
          <w:sz w:val="24"/>
        </w:rPr>
        <w:t xml:space="preserve">2) документ об учете мнения населения муниципального района об упразднении поселения, выраженного представительным органом соответствующего муниципального района;</w:t>
      </w:r>
    </w:p>
    <w:p>
      <w:pPr>
        <w:pStyle w:val="0"/>
        <w:spacing w:before="240" w:line-rule="auto"/>
        <w:ind w:firstLine="540"/>
        <w:jc w:val="both"/>
      </w:pPr>
      <w:r>
        <w:rPr>
          <w:sz w:val="24"/>
        </w:rPr>
        <w:t xml:space="preserve">3) документ об учете мнения населения об отнесении территории упраздняемого поселения к территории иного (иных) поселения (поселений), выраженного представительным органом иного (иных) поселения (поселений), в случае отнесения территории упраздняемого поселения к территории иного (иных) поселения (поселений);</w:t>
      </w:r>
    </w:p>
    <w:p>
      <w:pPr>
        <w:pStyle w:val="0"/>
        <w:spacing w:before="240" w:line-rule="auto"/>
        <w:ind w:firstLine="540"/>
        <w:jc w:val="both"/>
      </w:pPr>
      <w:r>
        <w:rPr>
          <w:sz w:val="24"/>
        </w:rPr>
        <w:t xml:space="preserve">4) мотивированное мнение Губернатора Забайкальского края о возможности упразднения поселения, за исключением случаев внесения данного проекта закона Забайкальского края Губернатором Забайкальского края.</w:t>
      </w:r>
    </w:p>
    <w:p>
      <w:pPr>
        <w:pStyle w:val="0"/>
        <w:spacing w:before="240" w:line-rule="auto"/>
        <w:ind w:firstLine="540"/>
        <w:jc w:val="both"/>
      </w:pPr>
      <w:r>
        <w:rPr>
          <w:sz w:val="24"/>
        </w:rPr>
        <w:t xml:space="preserve">3. В прилагаемой к проекту закона Забайкальского края пояснительной записке дополнительно указываются:</w:t>
      </w:r>
    </w:p>
    <w:p>
      <w:pPr>
        <w:pStyle w:val="0"/>
        <w:spacing w:before="240" w:line-rule="auto"/>
        <w:ind w:firstLine="540"/>
        <w:jc w:val="both"/>
      </w:pPr>
      <w:r>
        <w:rPr>
          <w:sz w:val="24"/>
        </w:rPr>
        <w:t xml:space="preserve">1) местонахождение поселения на территории муниципального района;</w:t>
      </w:r>
    </w:p>
    <w:p>
      <w:pPr>
        <w:pStyle w:val="0"/>
        <w:spacing w:before="240" w:line-rule="auto"/>
        <w:ind w:firstLine="540"/>
        <w:jc w:val="both"/>
      </w:pPr>
      <w:r>
        <w:rPr>
          <w:sz w:val="24"/>
        </w:rPr>
        <w:t xml:space="preserve">2) перечень населенных пунктов, входящих в состав поселения;</w:t>
      </w:r>
    </w:p>
    <w:p>
      <w:pPr>
        <w:pStyle w:val="0"/>
        <w:spacing w:before="240" w:line-rule="auto"/>
        <w:ind w:firstLine="540"/>
        <w:jc w:val="both"/>
      </w:pPr>
      <w:r>
        <w:rPr>
          <w:sz w:val="24"/>
        </w:rPr>
        <w:t xml:space="preserve">3) численность населения поселения и численность населения населенных пунктов, входящих в состав поселения, а также состав населения по преобладающему роду занятий.</w:t>
      </w:r>
    </w:p>
    <w:p>
      <w:pPr>
        <w:pStyle w:val="0"/>
        <w:jc w:val="both"/>
      </w:pPr>
      <w:r>
        <w:rPr>
          <w:sz w:val="24"/>
        </w:rPr>
      </w:r>
    </w:p>
    <w:p>
      <w:pPr>
        <w:pStyle w:val="2"/>
        <w:outlineLvl w:val="1"/>
        <w:ind w:firstLine="540"/>
        <w:jc w:val="both"/>
      </w:pPr>
      <w:r>
        <w:rPr>
          <w:sz w:val="24"/>
        </w:rPr>
        <w:t xml:space="preserve">Статья 7. Создание вновь образованных поселений на межселенных территориях</w:t>
      </w:r>
    </w:p>
    <w:p>
      <w:pPr>
        <w:pStyle w:val="0"/>
        <w:jc w:val="both"/>
      </w:pPr>
      <w:r>
        <w:rPr>
          <w:sz w:val="24"/>
        </w:rPr>
      </w:r>
    </w:p>
    <w:p>
      <w:pPr>
        <w:pStyle w:val="0"/>
        <w:ind w:firstLine="540"/>
        <w:jc w:val="both"/>
      </w:pPr>
      <w:r>
        <w:rPr>
          <w:sz w:val="24"/>
        </w:rPr>
        <w:t xml:space="preserve">1. Создание вновь образованных поселений на межселенных территориях осуществляется законами Забайкальского края в соответствии с Федеральным </w:t>
      </w:r>
      <w:hyperlink w:history="0" r:id="rId4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2. Субъект права законодательной инициативы при внесении проекта закона Забайкальского края о создании вновь образованного поселения на межселенной территории в Законодательное Собрание Забайкальского края вместе с документами, указанными в </w:t>
      </w:r>
      <w:hyperlink w:history="0" r:id="rId41" w:tooltip="Закон Забайкальского края от 18.12.2009 N 321-ЗЗК (ред. от 05.12.2023) &quot;О нормативных правовых актах Забайкальского края&quot; (принят Законодательным Собранием Забайкальского края 16.12.2009) {КонсультантПлюс}">
        <w:r>
          <w:rPr>
            <w:sz w:val="24"/>
            <w:color w:val="0000ff"/>
          </w:rPr>
          <w:t xml:space="preserve">статье 6</w:t>
        </w:r>
      </w:hyperlink>
      <w:r>
        <w:rPr>
          <w:sz w:val="24"/>
        </w:rPr>
        <w:t xml:space="preserve"> Закона Забайкальского края "О нормативных правовых актах Забайкальского края", представляет;</w:t>
      </w:r>
    </w:p>
    <w:p>
      <w:pPr>
        <w:pStyle w:val="0"/>
        <w:spacing w:before="240" w:line-rule="auto"/>
        <w:ind w:firstLine="540"/>
        <w:jc w:val="both"/>
      </w:pPr>
      <w:r>
        <w:rPr>
          <w:sz w:val="24"/>
        </w:rPr>
        <w:t xml:space="preserve">1) документ, подтверждающий выдвижение инициативы о создании вновь образованного поселения на межселенной территории (решение схода граждан, проживающих в населенном пункте, расположенном на межселенной территории, и (или) решения органов местного самоуправления, и (или) решение органа государственной власти Забайкальского края, и (или) решение федерального органа государственной власти);</w:t>
      </w:r>
    </w:p>
    <w:p>
      <w:pPr>
        <w:pStyle w:val="0"/>
        <w:spacing w:before="240" w:line-rule="auto"/>
        <w:ind w:firstLine="540"/>
        <w:jc w:val="both"/>
      </w:pPr>
      <w:r>
        <w:rPr>
          <w:sz w:val="24"/>
        </w:rPr>
        <w:t xml:space="preserve">2) документы о согласии населения муниципального района на создание вновь образованного поселения на межселенной территории, выраженном представительным органом данного муниципального района;</w:t>
      </w:r>
    </w:p>
    <w:p>
      <w:pPr>
        <w:pStyle w:val="0"/>
        <w:spacing w:before="240" w:line-rule="auto"/>
        <w:ind w:firstLine="540"/>
        <w:jc w:val="both"/>
      </w:pPr>
      <w:r>
        <w:rPr>
          <w:sz w:val="24"/>
        </w:rPr>
        <w:t xml:space="preserve">3) описание границ вновь образованного поселения в соответствии с федеральным законодательством;</w:t>
      </w:r>
    </w:p>
    <w:p>
      <w:pPr>
        <w:pStyle w:val="0"/>
        <w:spacing w:before="240" w:line-rule="auto"/>
        <w:ind w:firstLine="540"/>
        <w:jc w:val="both"/>
      </w:pPr>
      <w:r>
        <w:rPr>
          <w:sz w:val="24"/>
        </w:rPr>
        <w:t xml:space="preserve">4) мотивированное мнение Губернатора Забайкальского края о необходимости создания вновь образованного поселения на межселенной территории муниципального района, за исключением случаев внесения данного проекта закона Забайкальского края Губернатором Забайкальского края.</w:t>
      </w:r>
    </w:p>
    <w:p>
      <w:pPr>
        <w:pStyle w:val="0"/>
        <w:spacing w:before="240" w:line-rule="auto"/>
        <w:ind w:firstLine="540"/>
        <w:jc w:val="both"/>
      </w:pPr>
      <w:r>
        <w:rPr>
          <w:sz w:val="24"/>
        </w:rPr>
        <w:t xml:space="preserve">3. В прилагаемой к проекту закона Забайкальского края пояснительной записке дополнительно указываются:</w:t>
      </w:r>
    </w:p>
    <w:p>
      <w:pPr>
        <w:pStyle w:val="0"/>
        <w:spacing w:before="240" w:line-rule="auto"/>
        <w:ind w:firstLine="540"/>
        <w:jc w:val="both"/>
      </w:pPr>
      <w:r>
        <w:rPr>
          <w:sz w:val="24"/>
        </w:rPr>
        <w:t xml:space="preserve">1) местонахождение вновь образованного поселения на территории муниципального района;</w:t>
      </w:r>
    </w:p>
    <w:p>
      <w:pPr>
        <w:pStyle w:val="0"/>
        <w:spacing w:before="240" w:line-rule="auto"/>
        <w:ind w:firstLine="540"/>
        <w:jc w:val="both"/>
      </w:pPr>
      <w:r>
        <w:rPr>
          <w:sz w:val="24"/>
        </w:rPr>
        <w:t xml:space="preserve">2) перечень населенных пунктов, входящих в состав вновь образованного поселения;</w:t>
      </w:r>
    </w:p>
    <w:p>
      <w:pPr>
        <w:pStyle w:val="0"/>
        <w:spacing w:before="240" w:line-rule="auto"/>
        <w:ind w:firstLine="540"/>
        <w:jc w:val="both"/>
      </w:pPr>
      <w:r>
        <w:rPr>
          <w:sz w:val="24"/>
        </w:rPr>
        <w:t xml:space="preserve">3) размеры территории вновь образованного поселения;</w:t>
      </w:r>
    </w:p>
    <w:p>
      <w:pPr>
        <w:pStyle w:val="0"/>
        <w:spacing w:before="240" w:line-rule="auto"/>
        <w:ind w:firstLine="540"/>
        <w:jc w:val="both"/>
      </w:pPr>
      <w:r>
        <w:rPr>
          <w:sz w:val="24"/>
        </w:rPr>
        <w:t xml:space="preserve">4) численность населения поселения и численность населения населенных пунктов, входящих в состав поселения, а также состав населения по преобладающему роду занятий;</w:t>
      </w:r>
    </w:p>
    <w:p>
      <w:pPr>
        <w:pStyle w:val="0"/>
        <w:spacing w:before="240" w:line-rule="auto"/>
        <w:ind w:firstLine="540"/>
        <w:jc w:val="both"/>
      </w:pPr>
      <w:r>
        <w:rPr>
          <w:sz w:val="24"/>
        </w:rPr>
        <w:t xml:space="preserve">5) обоснование наименования, которое предлагается присвоить вновь образованному поселению;</w:t>
      </w:r>
    </w:p>
    <w:p>
      <w:pPr>
        <w:pStyle w:val="0"/>
        <w:spacing w:before="240" w:line-rule="auto"/>
        <w:ind w:firstLine="540"/>
        <w:jc w:val="both"/>
      </w:pPr>
      <w:r>
        <w:rPr>
          <w:sz w:val="24"/>
        </w:rPr>
        <w:t xml:space="preserve">6) экономическое обоснование, содержащее сведения о необходимости создания вновь образованного поселения на межселенной территории муниципального района, в том числе сведения о наличии возможности развития вновь образованного поселения, промышленных, сельскохозяйственных, транспортных объектов, о состоянии социально-культурной сферы, об учреждениях, о жилищно-коммунальном хозяйстве, жилищном фонде, транспортной доступности до административных центров муниципальных образований.</w:t>
      </w:r>
    </w:p>
    <w:p>
      <w:pPr>
        <w:pStyle w:val="0"/>
        <w:jc w:val="both"/>
      </w:pPr>
      <w:r>
        <w:rPr>
          <w:sz w:val="24"/>
        </w:rPr>
      </w:r>
    </w:p>
    <w:p>
      <w:pPr>
        <w:pStyle w:val="2"/>
        <w:outlineLvl w:val="1"/>
        <w:ind w:firstLine="540"/>
        <w:jc w:val="both"/>
      </w:pPr>
      <w:r>
        <w:rPr>
          <w:sz w:val="24"/>
        </w:rPr>
        <w:t xml:space="preserve">Статья 8. Перечень труднодоступных и отдаленных местностей Забайкальского края</w:t>
      </w:r>
    </w:p>
    <w:p>
      <w:pPr>
        <w:pStyle w:val="0"/>
        <w:jc w:val="both"/>
      </w:pPr>
      <w:r>
        <w:rPr>
          <w:sz w:val="24"/>
        </w:rPr>
      </w:r>
    </w:p>
    <w:p>
      <w:pPr>
        <w:pStyle w:val="0"/>
        <w:ind w:firstLine="540"/>
        <w:jc w:val="both"/>
      </w:pPr>
      <w:r>
        <w:rPr>
          <w:sz w:val="24"/>
        </w:rPr>
        <w:t xml:space="preserve">Определить в целях соблюдения требований Федерального </w:t>
      </w:r>
      <w:hyperlink w:history="0" r:id="rId4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закона</w:t>
        </w:r>
      </w:hyperlink>
      <w:r>
        <w:rPr>
          <w:sz w:val="24"/>
        </w:rPr>
        <w:t xml:space="preserve"> "Об общих принципах организации местного самоуправления в Российской Федерации" в части определения (изменения) границ муниципальных образований и соблюдения прав граждан на упразднение поселений следующий перечень труднодоступных и отдаленных местностей Забайкальского края:</w:t>
      </w:r>
    </w:p>
    <w:p>
      <w:pPr>
        <w:pStyle w:val="0"/>
        <w:spacing w:before="240" w:line-rule="auto"/>
        <w:ind w:firstLine="540"/>
        <w:jc w:val="both"/>
      </w:pPr>
      <w:r>
        <w:rPr>
          <w:sz w:val="24"/>
        </w:rPr>
        <w:t xml:space="preserve">1) на территории Балейского муниципального округа Забайкальского края: села Барановск, Сарбактуй;</w:t>
      </w:r>
    </w:p>
    <w:p>
      <w:pPr>
        <w:pStyle w:val="0"/>
        <w:jc w:val="both"/>
      </w:pPr>
      <w:r>
        <w:rPr>
          <w:sz w:val="24"/>
        </w:rPr>
        <w:t xml:space="preserve">(в ред. Законов Забайкальского края от 24.02.2021 </w:t>
      </w:r>
      <w:hyperlink w:history="0" r:id="rId43"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N 1908-ЗЗК</w:t>
        </w:r>
      </w:hyperlink>
      <w:r>
        <w:rPr>
          <w:sz w:val="24"/>
        </w:rPr>
        <w:t xml:space="preserve">, от 08.04.2024 </w:t>
      </w:r>
      <w:hyperlink w:history="0" r:id="rId44" w:tooltip="Закон Забайкальского края от 08.04.2024 N 2331-ЗЗК &quot;О внесении изменений в статьи 8 и 40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8.03.2024) {КонсультантПлюс}">
        <w:r>
          <w:rPr>
            <w:sz w:val="24"/>
            <w:color w:val="0000ff"/>
          </w:rPr>
          <w:t xml:space="preserve">N 2331-ЗЗК</w:t>
        </w:r>
      </w:hyperlink>
      <w:r>
        <w:rPr>
          <w:sz w:val="24"/>
        </w:rPr>
        <w:t xml:space="preserve">)</w:t>
      </w:r>
    </w:p>
    <w:p>
      <w:pPr>
        <w:pStyle w:val="0"/>
        <w:spacing w:before="240" w:line-rule="auto"/>
        <w:ind w:firstLine="540"/>
        <w:jc w:val="both"/>
      </w:pPr>
      <w:r>
        <w:rPr>
          <w:sz w:val="24"/>
        </w:rPr>
        <w:t xml:space="preserve">2) на территории Газимуро-Заводского муниципального округа Забайкальского края: села Будюмкан, Кактолга, Урюпино;</w:t>
      </w:r>
    </w:p>
    <w:p>
      <w:pPr>
        <w:pStyle w:val="0"/>
        <w:jc w:val="both"/>
      </w:pPr>
      <w:r>
        <w:rPr>
          <w:sz w:val="24"/>
        </w:rPr>
        <w:t xml:space="preserve">(в ред. Законов Забайкальского края от 24.02.2021 </w:t>
      </w:r>
      <w:hyperlink w:history="0" r:id="rId45"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N 1908-ЗЗК</w:t>
        </w:r>
      </w:hyperlink>
      <w:r>
        <w:rPr>
          <w:sz w:val="24"/>
        </w:rPr>
        <w:t xml:space="preserve">, от 27.12.2023 </w:t>
      </w:r>
      <w:hyperlink w:history="0" r:id="rId46" w:tooltip="Закон Забайкальского края от 27.12.2023 N 2286-ЗЗК &quot;О внесении изменений в статьи 8 и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5.12.2023) {КонсультантПлюс}">
        <w:r>
          <w:rPr>
            <w:sz w:val="24"/>
            <w:color w:val="0000ff"/>
          </w:rPr>
          <w:t xml:space="preserve">N 2286-ЗЗК</w:t>
        </w:r>
      </w:hyperlink>
      <w:r>
        <w:rPr>
          <w:sz w:val="24"/>
        </w:rPr>
        <w:t xml:space="preserve">)</w:t>
      </w:r>
    </w:p>
    <w:p>
      <w:pPr>
        <w:pStyle w:val="0"/>
        <w:spacing w:before="240" w:line-rule="auto"/>
        <w:ind w:firstLine="540"/>
        <w:jc w:val="both"/>
      </w:pPr>
      <w:r>
        <w:rPr>
          <w:sz w:val="24"/>
        </w:rPr>
        <w:t xml:space="preserve">3) на территории Каларского муниципального округа Забайкальского края: села Неляты, Средний Калар, Чапо-Олого;</w:t>
      </w:r>
    </w:p>
    <w:p>
      <w:pPr>
        <w:pStyle w:val="0"/>
        <w:jc w:val="both"/>
      </w:pPr>
      <w:r>
        <w:rPr>
          <w:sz w:val="24"/>
        </w:rPr>
        <w:t xml:space="preserve">(в ред. </w:t>
      </w:r>
      <w:hyperlink w:history="0" r:id="rId47"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Закона</w:t>
        </w:r>
      </w:hyperlink>
      <w:r>
        <w:rPr>
          <w:sz w:val="24"/>
        </w:rPr>
        <w:t xml:space="preserve"> Забайкальского края от 24.02.2021 N 1908-ЗЗК)</w:t>
      </w:r>
    </w:p>
    <w:p>
      <w:pPr>
        <w:pStyle w:val="0"/>
        <w:spacing w:before="240" w:line-rule="auto"/>
        <w:ind w:firstLine="540"/>
        <w:jc w:val="both"/>
      </w:pPr>
      <w:r>
        <w:rPr>
          <w:sz w:val="24"/>
        </w:rPr>
        <w:t xml:space="preserve">4) на территории муниципального района "Красночикойский район" Забайкальского края: села Аца, Большая Речка, Менза, Семиозерье, Укыр, Шонуй;</w:t>
      </w:r>
    </w:p>
    <w:p>
      <w:pPr>
        <w:pStyle w:val="0"/>
        <w:jc w:val="both"/>
      </w:pPr>
      <w:r>
        <w:rPr>
          <w:sz w:val="24"/>
        </w:rPr>
        <w:t xml:space="preserve">(в ред. </w:t>
      </w:r>
      <w:hyperlink w:history="0" r:id="rId48"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Закона</w:t>
        </w:r>
      </w:hyperlink>
      <w:r>
        <w:rPr>
          <w:sz w:val="24"/>
        </w:rPr>
        <w:t xml:space="preserve"> Забайкальского края от 24.02.2021 N 1908-ЗЗК)</w:t>
      </w:r>
    </w:p>
    <w:p>
      <w:pPr>
        <w:pStyle w:val="0"/>
        <w:spacing w:before="240" w:line-rule="auto"/>
        <w:ind w:firstLine="540"/>
        <w:jc w:val="both"/>
      </w:pPr>
      <w:r>
        <w:rPr>
          <w:sz w:val="24"/>
        </w:rPr>
        <w:t xml:space="preserve">5) на территории муниципального района "Кыринский район" Забайкальского края: села Надежный, Нижний Стан, Турген;</w:t>
      </w:r>
    </w:p>
    <w:p>
      <w:pPr>
        <w:pStyle w:val="0"/>
        <w:jc w:val="both"/>
      </w:pPr>
      <w:r>
        <w:rPr>
          <w:sz w:val="24"/>
        </w:rPr>
        <w:t xml:space="preserve">(в ред. </w:t>
      </w:r>
      <w:hyperlink w:history="0" r:id="rId49"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Закона</w:t>
        </w:r>
      </w:hyperlink>
      <w:r>
        <w:rPr>
          <w:sz w:val="24"/>
        </w:rPr>
        <w:t xml:space="preserve"> Забайкальского края от 24.02.2021 N 1908-ЗЗК)</w:t>
      </w:r>
    </w:p>
    <w:p>
      <w:pPr>
        <w:pStyle w:val="0"/>
        <w:spacing w:before="240" w:line-rule="auto"/>
        <w:ind w:firstLine="540"/>
        <w:jc w:val="both"/>
      </w:pPr>
      <w:r>
        <w:rPr>
          <w:sz w:val="24"/>
        </w:rPr>
        <w:t xml:space="preserve">6) на территории Могочинского муниципального округа Забайкальского края: село Покровка;</w:t>
      </w:r>
    </w:p>
    <w:p>
      <w:pPr>
        <w:pStyle w:val="0"/>
        <w:jc w:val="both"/>
      </w:pPr>
      <w:r>
        <w:rPr>
          <w:sz w:val="24"/>
        </w:rPr>
        <w:t xml:space="preserve">(в ред. Законов Забайкальского края от 24.02.2021 </w:t>
      </w:r>
      <w:hyperlink w:history="0" r:id="rId50"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N 1908-ЗЗК</w:t>
        </w:r>
      </w:hyperlink>
      <w:r>
        <w:rPr>
          <w:sz w:val="24"/>
        </w:rPr>
        <w:t xml:space="preserve">, от 27.12.2023 </w:t>
      </w:r>
      <w:hyperlink w:history="0" r:id="rId51" w:tooltip="Закон Забайкальского края от 27.12.2023 N 2286-ЗЗК &quot;О внесении изменений в статьи 8 и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5.12.2023) {КонсультантПлюс}">
        <w:r>
          <w:rPr>
            <w:sz w:val="24"/>
            <w:color w:val="0000ff"/>
          </w:rPr>
          <w:t xml:space="preserve">N 2286-ЗЗК</w:t>
        </w:r>
      </w:hyperlink>
      <w:r>
        <w:rPr>
          <w:sz w:val="24"/>
        </w:rPr>
        <w:t xml:space="preserve">)</w:t>
      </w:r>
    </w:p>
    <w:p>
      <w:pPr>
        <w:pStyle w:val="0"/>
        <w:spacing w:before="240" w:line-rule="auto"/>
        <w:ind w:firstLine="540"/>
        <w:jc w:val="both"/>
      </w:pPr>
      <w:r>
        <w:rPr>
          <w:sz w:val="24"/>
        </w:rPr>
        <w:t xml:space="preserve">7) на территории муниципального района "Нерчинский район" Забайкальского края: села Борщовка, Макеевка, Правые Кумаки, Сенная;</w:t>
      </w:r>
    </w:p>
    <w:p>
      <w:pPr>
        <w:pStyle w:val="0"/>
        <w:jc w:val="both"/>
      </w:pPr>
      <w:r>
        <w:rPr>
          <w:sz w:val="24"/>
        </w:rPr>
        <w:t xml:space="preserve">(в ред. </w:t>
      </w:r>
      <w:hyperlink w:history="0" r:id="rId52"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Закона</w:t>
        </w:r>
      </w:hyperlink>
      <w:r>
        <w:rPr>
          <w:sz w:val="24"/>
        </w:rPr>
        <w:t xml:space="preserve"> Забайкальского края от 24.02.2021 N 1908-ЗЗК)</w:t>
      </w:r>
    </w:p>
    <w:p>
      <w:pPr>
        <w:pStyle w:val="0"/>
        <w:spacing w:before="240" w:line-rule="auto"/>
        <w:ind w:firstLine="540"/>
        <w:jc w:val="both"/>
      </w:pPr>
      <w:r>
        <w:rPr>
          <w:sz w:val="24"/>
        </w:rPr>
        <w:t xml:space="preserve">8) на территории Нерчинско-Заводского муниципального округа Забайкальского края: село Середняя;</w:t>
      </w:r>
    </w:p>
    <w:p>
      <w:pPr>
        <w:pStyle w:val="0"/>
        <w:jc w:val="both"/>
      </w:pPr>
      <w:r>
        <w:rPr>
          <w:sz w:val="24"/>
        </w:rPr>
        <w:t xml:space="preserve">(в ред. Законов Забайкальского края от 24.02.2021 </w:t>
      </w:r>
      <w:hyperlink w:history="0" r:id="rId53"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N 1908-ЗЗК</w:t>
        </w:r>
      </w:hyperlink>
      <w:r>
        <w:rPr>
          <w:sz w:val="24"/>
        </w:rPr>
        <w:t xml:space="preserve">, от 28.12.2022 </w:t>
      </w:r>
      <w:hyperlink w:history="0" r:id="rId54" w:tooltip="Закон Забайкальского края от 28.12.2022 N 2137-ЗЗК &quot;О внесении изменений в отдельные законы Забайкальского края&quot; (принят Законодательным Собранием Забайкальского края 21.12.2022) {КонсультантПлюс}">
        <w:r>
          <w:rPr>
            <w:sz w:val="24"/>
            <w:color w:val="0000ff"/>
          </w:rPr>
          <w:t xml:space="preserve">N 2137-ЗЗК</w:t>
        </w:r>
      </w:hyperlink>
      <w:r>
        <w:rPr>
          <w:sz w:val="24"/>
        </w:rPr>
        <w:t xml:space="preserve">)</w:t>
      </w:r>
    </w:p>
    <w:p>
      <w:pPr>
        <w:pStyle w:val="0"/>
        <w:spacing w:before="240" w:line-rule="auto"/>
        <w:ind w:firstLine="540"/>
        <w:jc w:val="both"/>
      </w:pPr>
      <w:r>
        <w:rPr>
          <w:sz w:val="24"/>
        </w:rPr>
        <w:t xml:space="preserve">9) на территории Приаргунского муниципального округа Забайкальского края: село Кути;</w:t>
      </w:r>
    </w:p>
    <w:p>
      <w:pPr>
        <w:pStyle w:val="0"/>
        <w:jc w:val="both"/>
      </w:pPr>
      <w:r>
        <w:rPr>
          <w:sz w:val="24"/>
        </w:rPr>
        <w:t xml:space="preserve">(в ред. </w:t>
      </w:r>
      <w:hyperlink w:history="0" r:id="rId55"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Закона</w:t>
        </w:r>
      </w:hyperlink>
      <w:r>
        <w:rPr>
          <w:sz w:val="24"/>
        </w:rPr>
        <w:t xml:space="preserve"> Забайкальского края от 24.02.2021 N 1908-ЗЗК)</w:t>
      </w:r>
    </w:p>
    <w:p>
      <w:pPr>
        <w:pStyle w:val="0"/>
        <w:spacing w:before="240" w:line-rule="auto"/>
        <w:ind w:firstLine="540"/>
        <w:jc w:val="both"/>
      </w:pPr>
      <w:r>
        <w:rPr>
          <w:sz w:val="24"/>
        </w:rPr>
        <w:t xml:space="preserve">10) на территории муниципального района "Сретенский район" Забайкальского края: села Аргун, Большие Боты, Верхние Куларки, Горбица, Ералга, Лужанки, Мангидай, Нижние Куларки, Старолончаково, Усть-Начин, Усть-Черная, Чалбучи, Шилкинский Завод, поселок городского типа Усть-Карск;</w:t>
      </w:r>
    </w:p>
    <w:p>
      <w:pPr>
        <w:pStyle w:val="0"/>
        <w:jc w:val="both"/>
      </w:pPr>
      <w:r>
        <w:rPr>
          <w:sz w:val="24"/>
        </w:rPr>
        <w:t xml:space="preserve">(в ред. </w:t>
      </w:r>
      <w:hyperlink w:history="0" r:id="rId56"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Закона</w:t>
        </w:r>
      </w:hyperlink>
      <w:r>
        <w:rPr>
          <w:sz w:val="24"/>
        </w:rPr>
        <w:t xml:space="preserve"> Забайкальского края от 24.02.2021 N 1908-ЗЗК)</w:t>
      </w:r>
    </w:p>
    <w:p>
      <w:pPr>
        <w:pStyle w:val="0"/>
        <w:spacing w:before="240" w:line-rule="auto"/>
        <w:ind w:firstLine="540"/>
        <w:jc w:val="both"/>
      </w:pPr>
      <w:r>
        <w:rPr>
          <w:sz w:val="24"/>
        </w:rPr>
        <w:t xml:space="preserve">11) на территории муниципального района "Тунгиро-Олекминский район" Забайкальского края: села Гуля, Заречное, Моклакан, Средняя Олекма;</w:t>
      </w:r>
    </w:p>
    <w:p>
      <w:pPr>
        <w:pStyle w:val="0"/>
        <w:jc w:val="both"/>
      </w:pPr>
      <w:r>
        <w:rPr>
          <w:sz w:val="24"/>
        </w:rPr>
        <w:t xml:space="preserve">(в ред. </w:t>
      </w:r>
      <w:hyperlink w:history="0" r:id="rId57"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Закона</w:t>
        </w:r>
      </w:hyperlink>
      <w:r>
        <w:rPr>
          <w:sz w:val="24"/>
        </w:rPr>
        <w:t xml:space="preserve"> Забайкальского края от 24.02.2021 N 1908-ЗЗК)</w:t>
      </w:r>
    </w:p>
    <w:p>
      <w:pPr>
        <w:pStyle w:val="0"/>
        <w:spacing w:before="240" w:line-rule="auto"/>
        <w:ind w:firstLine="540"/>
        <w:jc w:val="both"/>
      </w:pPr>
      <w:r>
        <w:rPr>
          <w:sz w:val="24"/>
        </w:rPr>
        <w:t xml:space="preserve">12) на территории Тунгокоченского муниципального округа Забайкальского края: села Зеленое Озеро, Красный Яр, Тунгокочен, Ульдурга, Усть-Каренга, Юмурчен;</w:t>
      </w:r>
    </w:p>
    <w:p>
      <w:pPr>
        <w:pStyle w:val="0"/>
        <w:jc w:val="both"/>
      </w:pPr>
      <w:r>
        <w:rPr>
          <w:sz w:val="24"/>
        </w:rPr>
        <w:t xml:space="preserve">(в ред. Законов Забайкальского края от 24.02.2021 </w:t>
      </w:r>
      <w:hyperlink w:history="0" r:id="rId58"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N 1908-ЗЗК</w:t>
        </w:r>
      </w:hyperlink>
      <w:r>
        <w:rPr>
          <w:sz w:val="24"/>
        </w:rPr>
        <w:t xml:space="preserve">, от 28.12.2022 </w:t>
      </w:r>
      <w:hyperlink w:history="0" r:id="rId59" w:tooltip="Закон Забайкальского края от 28.12.2022 N 2137-ЗЗК &quot;О внесении изменений в отдельные законы Забайкальского края&quot; (принят Законодательным Собранием Забайкальского края 21.12.2022) {КонсультантПлюс}">
        <w:r>
          <w:rPr>
            <w:sz w:val="24"/>
            <w:color w:val="0000ff"/>
          </w:rPr>
          <w:t xml:space="preserve">N 2137-ЗЗК</w:t>
        </w:r>
      </w:hyperlink>
      <w:r>
        <w:rPr>
          <w:sz w:val="24"/>
        </w:rPr>
        <w:t xml:space="preserve">)</w:t>
      </w:r>
    </w:p>
    <w:p>
      <w:pPr>
        <w:pStyle w:val="0"/>
        <w:spacing w:before="240" w:line-rule="auto"/>
        <w:ind w:firstLine="540"/>
        <w:jc w:val="both"/>
      </w:pPr>
      <w:r>
        <w:rPr>
          <w:sz w:val="24"/>
        </w:rPr>
        <w:t xml:space="preserve">13) на территории Шелопугинского муниципального округа Забайкальского края: села Верхний Тергень, Дая, Деревцово, Нижняя Шахтама;</w:t>
      </w:r>
    </w:p>
    <w:p>
      <w:pPr>
        <w:pStyle w:val="0"/>
        <w:jc w:val="both"/>
      </w:pPr>
      <w:r>
        <w:rPr>
          <w:sz w:val="24"/>
        </w:rPr>
        <w:t xml:space="preserve">(в ред. Законов Забайкальского края от 24.02.2021 </w:t>
      </w:r>
      <w:hyperlink w:history="0" r:id="rId60"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N 1908-ЗЗК</w:t>
        </w:r>
      </w:hyperlink>
      <w:r>
        <w:rPr>
          <w:sz w:val="24"/>
        </w:rPr>
        <w:t xml:space="preserve">, от 08.04.2024 </w:t>
      </w:r>
      <w:hyperlink w:history="0" r:id="rId61" w:tooltip="Закон Забайкальского края от 08.04.2024 N 2331-ЗЗК &quot;О внесении изменений в статьи 8 и 40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8.03.2024) {КонсультантПлюс}">
        <w:r>
          <w:rPr>
            <w:sz w:val="24"/>
            <w:color w:val="0000ff"/>
          </w:rPr>
          <w:t xml:space="preserve">N 2331-ЗЗК</w:t>
        </w:r>
      </w:hyperlink>
      <w:r>
        <w:rPr>
          <w:sz w:val="24"/>
        </w:rPr>
        <w:t xml:space="preserve">)</w:t>
      </w:r>
    </w:p>
    <w:p>
      <w:pPr>
        <w:pStyle w:val="0"/>
        <w:spacing w:before="240" w:line-rule="auto"/>
        <w:ind w:firstLine="540"/>
        <w:jc w:val="both"/>
      </w:pPr>
      <w:r>
        <w:rPr>
          <w:sz w:val="24"/>
        </w:rPr>
        <w:t xml:space="preserve">14) на территории муниципального района "Шилкинский район" Забайкальского края: села Верхний Теленгуй, Кироча, Усть-Ага, Усть-Теленгуй.</w:t>
      </w:r>
    </w:p>
    <w:p>
      <w:pPr>
        <w:pStyle w:val="0"/>
        <w:jc w:val="both"/>
      </w:pPr>
      <w:r>
        <w:rPr>
          <w:sz w:val="24"/>
        </w:rPr>
        <w:t xml:space="preserve">(в ред. </w:t>
      </w:r>
      <w:hyperlink w:history="0" r:id="rId62"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Закона</w:t>
        </w:r>
      </w:hyperlink>
      <w:r>
        <w:rPr>
          <w:sz w:val="24"/>
        </w:rPr>
        <w:t xml:space="preserve"> Забайкальского края от 24.02.2021 N 1908-ЗЗК)</w:t>
      </w:r>
    </w:p>
    <w:p>
      <w:pPr>
        <w:pStyle w:val="0"/>
        <w:jc w:val="both"/>
      </w:pPr>
      <w:r>
        <w:rPr>
          <w:sz w:val="24"/>
        </w:rPr>
      </w:r>
    </w:p>
    <w:p>
      <w:pPr>
        <w:pStyle w:val="2"/>
        <w:outlineLvl w:val="0"/>
        <w:jc w:val="center"/>
      </w:pPr>
      <w:r>
        <w:rPr>
          <w:sz w:val="24"/>
        </w:rPr>
        <w:t xml:space="preserve">Глава 3. НАИМЕНОВАНИЯ ОРГАНОВ МЕСТНОГО САМОУПРАВЛЕНИЯ</w:t>
      </w:r>
    </w:p>
    <w:p>
      <w:pPr>
        <w:pStyle w:val="2"/>
        <w:jc w:val="center"/>
      </w:pPr>
      <w:r>
        <w:rPr>
          <w:sz w:val="24"/>
        </w:rPr>
        <w:t xml:space="preserve">МУНИЦИПАЛЬНЫХ ОБРАЗОВАНИЙ</w:t>
      </w:r>
    </w:p>
    <w:p>
      <w:pPr>
        <w:pStyle w:val="0"/>
        <w:jc w:val="both"/>
      </w:pPr>
      <w:r>
        <w:rPr>
          <w:sz w:val="24"/>
        </w:rPr>
      </w:r>
    </w:p>
    <w:p>
      <w:pPr>
        <w:pStyle w:val="2"/>
        <w:outlineLvl w:val="1"/>
        <w:ind w:firstLine="540"/>
        <w:jc w:val="both"/>
      </w:pPr>
      <w:r>
        <w:rPr>
          <w:sz w:val="24"/>
        </w:rPr>
        <w:t xml:space="preserve">Статья 9. Порядок определения наименований органов местного самоуправления муниципальных образований</w:t>
      </w:r>
    </w:p>
    <w:p>
      <w:pPr>
        <w:pStyle w:val="0"/>
        <w:jc w:val="both"/>
      </w:pPr>
      <w:r>
        <w:rPr>
          <w:sz w:val="24"/>
        </w:rPr>
      </w:r>
    </w:p>
    <w:p>
      <w:pPr>
        <w:pStyle w:val="0"/>
        <w:ind w:firstLine="540"/>
        <w:jc w:val="both"/>
      </w:pPr>
      <w:r>
        <w:rPr>
          <w:sz w:val="24"/>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определяются уставом муниципального образования в соответствии с настоящей главой.</w:t>
      </w:r>
    </w:p>
    <w:p>
      <w:pPr>
        <w:pStyle w:val="0"/>
        <w:jc w:val="both"/>
      </w:pPr>
      <w:r>
        <w:rPr>
          <w:sz w:val="24"/>
        </w:rPr>
      </w:r>
    </w:p>
    <w:p>
      <w:pPr>
        <w:pStyle w:val="2"/>
        <w:outlineLvl w:val="1"/>
        <w:ind w:firstLine="540"/>
        <w:jc w:val="both"/>
      </w:pPr>
      <w:r>
        <w:rPr>
          <w:sz w:val="24"/>
        </w:rPr>
        <w:t xml:space="preserve">Статья 10. Наименования органов местного самоуправления муниципальных образований</w:t>
      </w:r>
    </w:p>
    <w:p>
      <w:pPr>
        <w:pStyle w:val="0"/>
        <w:jc w:val="both"/>
      </w:pPr>
      <w:r>
        <w:rPr>
          <w:sz w:val="24"/>
        </w:rPr>
      </w:r>
    </w:p>
    <w:p>
      <w:pPr>
        <w:pStyle w:val="0"/>
        <w:ind w:firstLine="540"/>
        <w:jc w:val="both"/>
      </w:pPr>
      <w:r>
        <w:rPr>
          <w:sz w:val="24"/>
        </w:rPr>
        <w:t xml:space="preserve">1. Установить наименования представительного органа муниципального образования:</w:t>
      </w:r>
    </w:p>
    <w:p>
      <w:pPr>
        <w:pStyle w:val="0"/>
        <w:spacing w:before="240" w:line-rule="auto"/>
        <w:ind w:firstLine="540"/>
        <w:jc w:val="both"/>
      </w:pPr>
      <w:r>
        <w:rPr>
          <w:sz w:val="24"/>
        </w:rPr>
        <w:t xml:space="preserve">1) Совет сельского поселения;</w:t>
      </w:r>
    </w:p>
    <w:p>
      <w:pPr>
        <w:pStyle w:val="0"/>
        <w:spacing w:before="240" w:line-rule="auto"/>
        <w:ind w:firstLine="540"/>
        <w:jc w:val="both"/>
      </w:pPr>
      <w:r>
        <w:rPr>
          <w:sz w:val="24"/>
        </w:rPr>
        <w:t xml:space="preserve">2) Совет городского поселения;</w:t>
      </w:r>
    </w:p>
    <w:p>
      <w:pPr>
        <w:pStyle w:val="0"/>
        <w:spacing w:before="240" w:line-rule="auto"/>
        <w:ind w:firstLine="540"/>
        <w:jc w:val="both"/>
      </w:pPr>
      <w:r>
        <w:rPr>
          <w:sz w:val="24"/>
        </w:rPr>
        <w:t xml:space="preserve">3) Совет муниципального района;</w:t>
      </w:r>
    </w:p>
    <w:p>
      <w:pPr>
        <w:pStyle w:val="0"/>
        <w:spacing w:before="240" w:line-rule="auto"/>
        <w:ind w:firstLine="540"/>
        <w:jc w:val="both"/>
      </w:pPr>
      <w:r>
        <w:rPr>
          <w:sz w:val="24"/>
        </w:rPr>
        <w:t xml:space="preserve">4) Совет муниципального округа;</w:t>
      </w:r>
    </w:p>
    <w:p>
      <w:pPr>
        <w:pStyle w:val="0"/>
        <w:spacing w:before="240" w:line-rule="auto"/>
        <w:ind w:firstLine="540"/>
        <w:jc w:val="both"/>
      </w:pPr>
      <w:r>
        <w:rPr>
          <w:sz w:val="24"/>
        </w:rPr>
        <w:t xml:space="preserve">5) Дума городского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Положения ч. 2 ст. 10 </w:t>
            </w:r>
            <w:hyperlink w:history="0" r:id="rId63" w:tooltip="Закон Забайкальского края от 06.05.2024 N 2345-ЗЗК &quot;О внесении изменений в отдельные законы Забайкальского края&quot; (принят Законодательным Собранием Забайкальского края 24.04.2024) {КонсультантПлюс}">
              <w:r>
                <w:rPr>
                  <w:sz w:val="24"/>
                  <w:color w:val="0000ff"/>
                </w:rPr>
                <w:t xml:space="preserve">применяются</w:t>
              </w:r>
            </w:hyperlink>
            <w:r>
              <w:rPr>
                <w:sz w:val="24"/>
                <w:color w:val="392c69"/>
              </w:rPr>
              <w:t xml:space="preserve"> после истечения срока полномочий главы городского округа "Город Чита", избранного до дня вступления в силу </w:t>
            </w:r>
            <w:hyperlink w:history="0" r:id="rId64" w:tooltip="Закон Забайкальского края от 06.05.2024 N 2345-ЗЗК &quot;О внесении изменений в отдельные законы Забайкальского края&quot; (принят Законодательным Собранием Забайкальского края 24.04.2024) {КонсультантПлюс}">
              <w:r>
                <w:rPr>
                  <w:sz w:val="24"/>
                  <w:color w:val="0000ff"/>
                </w:rPr>
                <w:t xml:space="preserve">Закона</w:t>
              </w:r>
            </w:hyperlink>
            <w:r>
              <w:rPr>
                <w:sz w:val="24"/>
                <w:color w:val="392c69"/>
              </w:rPr>
              <w:t xml:space="preserve"> Забайкальского края от 06.05.2024 N 2345-ЗЗК.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Установить наименования главы муниципального образования:</w:t>
      </w:r>
    </w:p>
    <w:p>
      <w:pPr>
        <w:pStyle w:val="0"/>
        <w:spacing w:before="240" w:line-rule="auto"/>
        <w:ind w:firstLine="540"/>
        <w:jc w:val="both"/>
      </w:pPr>
      <w:r>
        <w:rPr>
          <w:sz w:val="24"/>
        </w:rPr>
        <w:t xml:space="preserve">1) глава сельского поселения;</w:t>
      </w:r>
    </w:p>
    <w:p>
      <w:pPr>
        <w:pStyle w:val="0"/>
        <w:spacing w:before="240" w:line-rule="auto"/>
        <w:ind w:firstLine="540"/>
        <w:jc w:val="both"/>
      </w:pPr>
      <w:r>
        <w:rPr>
          <w:sz w:val="24"/>
        </w:rPr>
        <w:t xml:space="preserve">2) глава городского поселения;</w:t>
      </w:r>
    </w:p>
    <w:p>
      <w:pPr>
        <w:pStyle w:val="0"/>
        <w:spacing w:before="240" w:line-rule="auto"/>
        <w:ind w:firstLine="540"/>
        <w:jc w:val="both"/>
      </w:pPr>
      <w:r>
        <w:rPr>
          <w:sz w:val="24"/>
        </w:rPr>
        <w:t xml:space="preserve">3) глава муниципального района;</w:t>
      </w:r>
    </w:p>
    <w:p>
      <w:pPr>
        <w:pStyle w:val="0"/>
        <w:spacing w:before="240" w:line-rule="auto"/>
        <w:ind w:firstLine="540"/>
        <w:jc w:val="both"/>
      </w:pPr>
      <w:r>
        <w:rPr>
          <w:sz w:val="24"/>
        </w:rPr>
        <w:t xml:space="preserve">4) глава муниципального округа;</w:t>
      </w:r>
    </w:p>
    <w:p>
      <w:pPr>
        <w:pStyle w:val="0"/>
        <w:spacing w:before="240" w:line-rule="auto"/>
        <w:ind w:firstLine="540"/>
        <w:jc w:val="both"/>
      </w:pPr>
      <w:r>
        <w:rPr>
          <w:sz w:val="24"/>
        </w:rPr>
        <w:t xml:space="preserve">5) глава городского округа;</w:t>
      </w:r>
    </w:p>
    <w:p>
      <w:pPr>
        <w:pStyle w:val="0"/>
        <w:spacing w:before="240" w:line-rule="auto"/>
        <w:ind w:firstLine="540"/>
        <w:jc w:val="both"/>
      </w:pPr>
      <w:r>
        <w:rPr>
          <w:sz w:val="24"/>
        </w:rPr>
        <w:t xml:space="preserve">6) Мэр города Читы.</w:t>
      </w:r>
    </w:p>
    <w:p>
      <w:pPr>
        <w:pStyle w:val="0"/>
        <w:jc w:val="both"/>
      </w:pPr>
      <w:r>
        <w:rPr>
          <w:sz w:val="24"/>
        </w:rPr>
        <w:t xml:space="preserve">(п. 6 введен </w:t>
      </w:r>
      <w:hyperlink w:history="0" r:id="rId65" w:tooltip="Закон Забайкальского края от 06.05.2024 N 2345-ЗЗК &quot;О внесении изменений в отдельные законы Забайкальского края&quot; (принят Законодательным Собранием Забайкальского края 24.04.2024) {КонсультантПлюс}">
        <w:r>
          <w:rPr>
            <w:sz w:val="24"/>
            <w:color w:val="0000ff"/>
          </w:rPr>
          <w:t xml:space="preserve">Законом</w:t>
        </w:r>
      </w:hyperlink>
      <w:r>
        <w:rPr>
          <w:sz w:val="24"/>
        </w:rPr>
        <w:t xml:space="preserve"> Забайкальского края от 06.05.2024 N 2345-ЗЗК)</w:t>
      </w:r>
    </w:p>
    <w:p>
      <w:pPr>
        <w:pStyle w:val="0"/>
        <w:spacing w:before="240" w:line-rule="auto"/>
        <w:ind w:firstLine="540"/>
        <w:jc w:val="both"/>
      </w:pPr>
      <w:r>
        <w:rPr>
          <w:sz w:val="24"/>
        </w:rPr>
        <w:t xml:space="preserve">3. Установить наименования местной администрации (исполнительно-распорядительного органа муниципального образования):</w:t>
      </w:r>
    </w:p>
    <w:p>
      <w:pPr>
        <w:pStyle w:val="0"/>
        <w:spacing w:before="240" w:line-rule="auto"/>
        <w:ind w:firstLine="540"/>
        <w:jc w:val="both"/>
      </w:pPr>
      <w:r>
        <w:rPr>
          <w:sz w:val="24"/>
        </w:rPr>
        <w:t xml:space="preserve">1) администрация сельского поселения;</w:t>
      </w:r>
    </w:p>
    <w:p>
      <w:pPr>
        <w:pStyle w:val="0"/>
        <w:spacing w:before="240" w:line-rule="auto"/>
        <w:ind w:firstLine="540"/>
        <w:jc w:val="both"/>
      </w:pPr>
      <w:r>
        <w:rPr>
          <w:sz w:val="24"/>
        </w:rPr>
        <w:t xml:space="preserve">2) администрация городского поселения;</w:t>
      </w:r>
    </w:p>
    <w:p>
      <w:pPr>
        <w:pStyle w:val="0"/>
        <w:spacing w:before="240" w:line-rule="auto"/>
        <w:ind w:firstLine="540"/>
        <w:jc w:val="both"/>
      </w:pPr>
      <w:r>
        <w:rPr>
          <w:sz w:val="24"/>
        </w:rPr>
        <w:t xml:space="preserve">3) администрация муниципального района;</w:t>
      </w:r>
    </w:p>
    <w:p>
      <w:pPr>
        <w:pStyle w:val="0"/>
        <w:spacing w:before="240" w:line-rule="auto"/>
        <w:ind w:firstLine="540"/>
        <w:jc w:val="both"/>
      </w:pPr>
      <w:r>
        <w:rPr>
          <w:sz w:val="24"/>
        </w:rPr>
        <w:t xml:space="preserve">4) администрация муниципального округа;</w:t>
      </w:r>
    </w:p>
    <w:p>
      <w:pPr>
        <w:pStyle w:val="0"/>
        <w:spacing w:before="240" w:line-rule="auto"/>
        <w:ind w:firstLine="540"/>
        <w:jc w:val="both"/>
      </w:pPr>
      <w:r>
        <w:rPr>
          <w:sz w:val="24"/>
        </w:rPr>
        <w:t xml:space="preserve">5) администрация городского округа.</w:t>
      </w:r>
    </w:p>
    <w:p>
      <w:pPr>
        <w:pStyle w:val="0"/>
        <w:jc w:val="both"/>
      </w:pPr>
      <w:r>
        <w:rPr>
          <w:sz w:val="24"/>
        </w:rPr>
      </w:r>
    </w:p>
    <w:p>
      <w:pPr>
        <w:pStyle w:val="2"/>
        <w:outlineLvl w:val="0"/>
        <w:jc w:val="center"/>
      </w:pPr>
      <w:r>
        <w:rPr>
          <w:sz w:val="24"/>
        </w:rPr>
        <w:t xml:space="preserve">Глава 4. ОТДЕЛЬНЫЕ ВОПРОСЫ ФОРМИРОВАНИЯ ОРГАНОВ МЕСТНОГО</w:t>
      </w:r>
    </w:p>
    <w:p>
      <w:pPr>
        <w:pStyle w:val="2"/>
        <w:jc w:val="center"/>
      </w:pPr>
      <w:r>
        <w:rPr>
          <w:sz w:val="24"/>
        </w:rPr>
        <w:t xml:space="preserve">САМОУПРАВЛЕНИЯ МУНИЦИПАЛЬНЫХ ОБРАЗОВАНИЙ</w:t>
      </w:r>
    </w:p>
    <w:p>
      <w:pPr>
        <w:pStyle w:val="0"/>
        <w:jc w:val="both"/>
      </w:pPr>
      <w:r>
        <w:rPr>
          <w:sz w:val="24"/>
        </w:rPr>
      </w:r>
    </w:p>
    <w:p>
      <w:pPr>
        <w:pStyle w:val="2"/>
        <w:outlineLvl w:val="1"/>
        <w:ind w:firstLine="540"/>
        <w:jc w:val="both"/>
      </w:pPr>
      <w:r>
        <w:rPr>
          <w:sz w:val="24"/>
        </w:rPr>
        <w:t xml:space="preserve">Статья 11. Способ избрания представительного органа муниципального района</w:t>
      </w:r>
    </w:p>
    <w:p>
      <w:pPr>
        <w:pStyle w:val="0"/>
        <w:jc w:val="both"/>
      </w:pPr>
      <w:r>
        <w:rPr>
          <w:sz w:val="24"/>
        </w:rPr>
      </w:r>
    </w:p>
    <w:p>
      <w:pPr>
        <w:pStyle w:val="0"/>
        <w:ind w:firstLine="540"/>
        <w:jc w:val="both"/>
      </w:pPr>
      <w:r>
        <w:rPr>
          <w:sz w:val="24"/>
        </w:rPr>
        <w:t xml:space="preserve">Представительный орган муниципального района избирается на муниципальных выборах на основе всеобщего равного и прямого избирательного права при тайном голосовании.</w:t>
      </w:r>
    </w:p>
    <w:p>
      <w:pPr>
        <w:pStyle w:val="0"/>
        <w:jc w:val="both"/>
      </w:pPr>
      <w:r>
        <w:rPr>
          <w:sz w:val="24"/>
        </w:rPr>
      </w:r>
    </w:p>
    <w:p>
      <w:pPr>
        <w:pStyle w:val="2"/>
        <w:outlineLvl w:val="1"/>
        <w:ind w:firstLine="540"/>
        <w:jc w:val="both"/>
      </w:pPr>
      <w:r>
        <w:rPr>
          <w:sz w:val="24"/>
        </w:rPr>
        <w:t xml:space="preserve">Статья 12. Способы избрания и место глав муниципальных образований в системе органов местного самоуправления</w:t>
      </w:r>
    </w:p>
    <w:p>
      <w:pPr>
        <w:pStyle w:val="0"/>
        <w:jc w:val="both"/>
      </w:pPr>
      <w:r>
        <w:rPr>
          <w:sz w:val="24"/>
        </w:rPr>
      </w:r>
    </w:p>
    <w:p>
      <w:pPr>
        <w:pStyle w:val="0"/>
        <w:ind w:firstLine="540"/>
        <w:jc w:val="both"/>
      </w:pPr>
      <w:r>
        <w:rPr>
          <w:sz w:val="24"/>
        </w:rPr>
        <w:t xml:space="preserve">1. Глава муниципального образования, наделенного статусом муниципального района, муниципального округа, городского округа, за исключением случая, установленного </w:t>
      </w:r>
      <w:hyperlink w:history="0" w:anchor="P190" w:tooltip="2. Глава городского округа &quot;Город Чита&quot; избирается представительным органом городского округа &quot;Город Чита&quot; из числа кандидатов, представленных конкурсной комиссией по результатам конкурса, и возглавляет местную администрацию.">
        <w:r>
          <w:rPr>
            <w:sz w:val="24"/>
            <w:color w:val="0000ff"/>
          </w:rPr>
          <w:t xml:space="preserve">частью 2</w:t>
        </w:r>
      </w:hyperlink>
      <w:r>
        <w:rPr>
          <w:sz w:val="24"/>
        </w:rPr>
        <w:t xml:space="preserve"> настоящей статьи, в соответствии с уставом муниципального образования избирается на муниципальных выборах либо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Положения ч. 2 ст. 12 </w:t>
            </w:r>
            <w:hyperlink w:history="0" r:id="rId66" w:tooltip="Закон Забайкальского края от 08.04.2024 N 2333-ЗЗК &quot;О внесении изменения в статью 12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8.03.2024) {КонсультантПлюс}">
              <w:r>
                <w:rPr>
                  <w:sz w:val="24"/>
                  <w:color w:val="0000ff"/>
                </w:rPr>
                <w:t xml:space="preserve">применяются</w:t>
              </w:r>
            </w:hyperlink>
            <w:r>
              <w:rPr>
                <w:sz w:val="24"/>
                <w:color w:val="392c69"/>
              </w:rPr>
              <w:t xml:space="preserve"> после истечения срока полномочий главы городского округа "Город Чита", избранного до дня вступления в силу </w:t>
            </w:r>
            <w:hyperlink w:history="0" r:id="rId67" w:tooltip="Закон Забайкальского края от 08.04.2024 N 2333-ЗЗК &quot;О внесении изменения в статью 12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8.03.2024) {КонсультантПлюс}">
              <w:r>
                <w:rPr>
                  <w:sz w:val="24"/>
                  <w:color w:val="0000ff"/>
                </w:rPr>
                <w:t xml:space="preserve">Закона</w:t>
              </w:r>
            </w:hyperlink>
            <w:r>
              <w:rPr>
                <w:sz w:val="24"/>
                <w:color w:val="392c69"/>
              </w:rPr>
              <w:t xml:space="preserve"> Забайкальского края от 08.04.2024 N 2333-ЗЗК.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0" w:name="P190"/>
    <w:bookmarkEnd w:id="190"/>
    <w:p>
      <w:pPr>
        <w:pStyle w:val="0"/>
        <w:spacing w:before="300" w:line-rule="auto"/>
        <w:ind w:firstLine="540"/>
        <w:jc w:val="both"/>
      </w:pPr>
      <w:r>
        <w:rPr>
          <w:sz w:val="24"/>
        </w:rPr>
        <w:t xml:space="preserve">2. Глава городского округа "Город Чита" избирается представительным органом городского округа "Город Чита" из числа кандидатов, представленных конкурсной комиссией по результатам конкурса, и возглавляет местную администрацию.</w:t>
      </w:r>
    </w:p>
    <w:p>
      <w:pPr>
        <w:pStyle w:val="0"/>
        <w:jc w:val="both"/>
      </w:pPr>
      <w:r>
        <w:rPr>
          <w:sz w:val="24"/>
        </w:rPr>
        <w:t xml:space="preserve">(часть 2 в ред. </w:t>
      </w:r>
      <w:hyperlink w:history="0" r:id="rId68" w:tooltip="Закон Забайкальского края от 08.04.2024 N 2333-ЗЗК &quot;О внесении изменения в статью 12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8.03.2024) {КонсультантПлюс}">
        <w:r>
          <w:rPr>
            <w:sz w:val="24"/>
            <w:color w:val="0000ff"/>
          </w:rPr>
          <w:t xml:space="preserve">Закона</w:t>
        </w:r>
      </w:hyperlink>
      <w:r>
        <w:rPr>
          <w:sz w:val="24"/>
        </w:rPr>
        <w:t xml:space="preserve"> Забайкальского края от 08.04.2024 N 2333-ЗЗК)</w:t>
      </w:r>
    </w:p>
    <w:p>
      <w:pPr>
        <w:pStyle w:val="0"/>
        <w:spacing w:before="240" w:line-rule="auto"/>
        <w:ind w:firstLine="540"/>
        <w:jc w:val="both"/>
      </w:pPr>
      <w:r>
        <w:rPr>
          <w:sz w:val="24"/>
        </w:rPr>
        <w:t xml:space="preserve">3. Глава муниципального образования, наделенного статусом городского поселения, за исключением случаев, установленных Федеральным </w:t>
      </w:r>
      <w:hyperlink w:history="0" r:id="rId6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"Об общих принципах организации местного самоуправления в Российской Федерации", в соответствии с уставом муниципального образования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pPr>
        <w:pStyle w:val="0"/>
        <w:spacing w:before="240" w:line-rule="auto"/>
        <w:ind w:firstLine="540"/>
        <w:jc w:val="both"/>
      </w:pPr>
      <w:r>
        <w:rPr>
          <w:sz w:val="24"/>
        </w:rPr>
        <w:t xml:space="preserve">4. Глава муниципального образования, наделенного статусом сельского поселения, в соответствии с уставом муниципального образования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40" w:line-rule="auto"/>
        <w:ind w:firstLine="540"/>
        <w:jc w:val="both"/>
      </w:pPr>
      <w:r>
        <w:rPr>
          <w:sz w:val="24"/>
        </w:rPr>
        <w:t xml:space="preserve">5. Требованием к уровню профессионального образования, учитываемого в условиях конкурса по отбору кандидатов на должность главы муниципального района, муниципального округа, городского округа, которое является предпочтительным для осуществления главой муниципального района, муниципального округа, городского округа отдельных государственных полномочий, переданных органам местного самоуправления муниципального района, муниципального округа, городского округа, является наличие высшего образования не ниже уровня специалитета, магистратуры.</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Положения ст. 13 </w:t>
            </w:r>
            <w:hyperlink w:history="0" w:anchor="P744" w:tooltip="2. Положения статьи 13 настоящего Закона края применяются после истечения срока полномочий либо досрочного прекращения полномочий представительного органа муниципального образования, депутата, члена выборного органа местного самоуправления, выборного должностного лица местного самоуправления, избранных до вступления в силу настоящего Закона края.">
              <w:r>
                <w:rPr>
                  <w:sz w:val="24"/>
                  <w:color w:val="0000ff"/>
                </w:rPr>
                <w:t xml:space="preserve">применяются</w:t>
              </w:r>
            </w:hyperlink>
            <w:r>
              <w:rPr>
                <w:sz w:val="24"/>
                <w:color w:val="392c69"/>
              </w:rPr>
              <w:t xml:space="preserve"> после истечения срока полномочий либо досрочного прекращения полномочий представительного органа муниципального образования, депутата, члена выборного органа местного самоуправления, выборного должностного лица местного самоуправления, избранных до вступления в силу настоящего Закона края.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7" w:name="P197"/>
    <w:bookmarkEnd w:id="197"/>
    <w:p>
      <w:pPr>
        <w:pStyle w:val="2"/>
        <w:spacing w:before="300" w:line-rule="auto"/>
        <w:outlineLvl w:val="1"/>
        <w:ind w:firstLine="540"/>
        <w:jc w:val="both"/>
      </w:pPr>
      <w:r>
        <w:rPr>
          <w:sz w:val="24"/>
        </w:rPr>
        <w:t xml:space="preserve">Статья 13. Срок полномочий представительного органа муниципального образования, депутата, члена выборного органа местного самоуправления, выборного должностного лица местного самоуправления</w:t>
      </w:r>
    </w:p>
    <w:p>
      <w:pPr>
        <w:pStyle w:val="0"/>
        <w:jc w:val="both"/>
      </w:pPr>
      <w:r>
        <w:rPr>
          <w:sz w:val="24"/>
        </w:rPr>
      </w:r>
    </w:p>
    <w:p>
      <w:pPr>
        <w:pStyle w:val="0"/>
        <w:ind w:firstLine="540"/>
        <w:jc w:val="both"/>
      </w:pPr>
      <w:r>
        <w:rPr>
          <w:sz w:val="24"/>
        </w:rPr>
        <w:t xml:space="preserve">Срок полномочий представительного органа муниципального образования, депутата, члена выборного органа местного самоуправления, выборного должностного лица местного самоуправления составляет пять лет.</w:t>
      </w:r>
    </w:p>
    <w:p>
      <w:pPr>
        <w:pStyle w:val="0"/>
        <w:jc w:val="both"/>
      </w:pPr>
      <w:r>
        <w:rPr>
          <w:sz w:val="24"/>
        </w:rPr>
      </w:r>
    </w:p>
    <w:p>
      <w:pPr>
        <w:pStyle w:val="2"/>
        <w:outlineLvl w:val="1"/>
        <w:ind w:firstLine="540"/>
        <w:jc w:val="both"/>
      </w:pPr>
      <w:r>
        <w:rPr>
          <w:sz w:val="24"/>
        </w:rPr>
        <w:t xml:space="preserve">Статья 14. Контрольно-счетный орган муниципального образования</w:t>
      </w:r>
    </w:p>
    <w:p>
      <w:pPr>
        <w:pStyle w:val="0"/>
        <w:jc w:val="both"/>
      </w:pPr>
      <w:r>
        <w:rPr>
          <w:sz w:val="24"/>
        </w:rPr>
      </w:r>
    </w:p>
    <w:p>
      <w:pPr>
        <w:pStyle w:val="0"/>
        <w:ind w:firstLine="540"/>
        <w:jc w:val="both"/>
      </w:pPr>
      <w:r>
        <w:rPr>
          <w:sz w:val="24"/>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spacing w:before="240" w:line-rule="auto"/>
        <w:ind w:firstLine="540"/>
        <w:jc w:val="both"/>
      </w:pPr>
      <w:r>
        <w:rPr>
          <w:sz w:val="24"/>
        </w:rPr>
        <w:t xml:space="preserve">2. Порядок организации и деятельности контрольно-счетного органа муниципального образования определяется Федеральным </w:t>
      </w:r>
      <w:hyperlink w:history="0" r:id="rId70"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4"/>
            <w:color w:val="0000ff"/>
          </w:rPr>
          <w:t xml:space="preserve">законом</w:t>
        </w:r>
      </w:hyperlink>
      <w:r>
        <w:rPr>
          <w:sz w:val="24"/>
        </w:rP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w:t>
      </w:r>
      <w:hyperlink w:history="0" r:id="rId7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"Об общих принципах организации местного самоуправления в Российской Федерации", Бюджетным </w:t>
      </w:r>
      <w:hyperlink w:history="0" r:id="rId72"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кодексом</w:t>
        </w:r>
      </w:hyperlink>
      <w:r>
        <w:rPr>
          <w:sz w:val="24"/>
        </w:rPr>
        <w:t xml:space="preserve"> Российской Федерации, другими федеральными законами и иными нормативными правовыми актами Российской Федерации, </w:t>
      </w:r>
      <w:hyperlink w:history="0" r:id="rId73" w:tooltip="Закон Забайкальского края от 24.11.2011 N 586-ЗЗК (ред. от 05.12.2023) &quot;Об отдельных вопросах организации и деятельности контрольно-счетных органов муниципальных образований Забайкальского края&quot; (принят Законодательным Собранием Забайкальского края 16.11.2011) {КонсультантПлюс}">
        <w:r>
          <w:rPr>
            <w:sz w:val="24"/>
            <w:color w:val="0000ff"/>
          </w:rPr>
          <w:t xml:space="preserve">Законом</w:t>
        </w:r>
      </w:hyperlink>
      <w:r>
        <w:rPr>
          <w:sz w:val="24"/>
        </w:rPr>
        <w:t xml:space="preserve"> Забайкальского края от 24 ноября 2011 года N 586-ЗЗК "Об отдельных вопросах организации и деятельности контрольно-счетных органов муниципальных образований Забайкальского края", муниципальными нормативными правовыми актами.</w:t>
      </w:r>
    </w:p>
    <w:p>
      <w:pPr>
        <w:pStyle w:val="0"/>
        <w:jc w:val="both"/>
      </w:pPr>
      <w:r>
        <w:rPr>
          <w:sz w:val="24"/>
        </w:rPr>
        <w:t xml:space="preserve">(в ред. </w:t>
      </w:r>
      <w:hyperlink w:history="0" r:id="rId74" w:tooltip="Закон Забайкальского края от 05.12.2023 N 2264-ЗЗК &quot;О внесении изменений в Закон Забайкальского края &quot;Об отдельных вопросах организации и деятельности контрольно-счетных органов муниципальных образований Забайкальского края&quot; и статью 14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3.11.2023) {КонсультантПлюс}">
        <w:r>
          <w:rPr>
            <w:sz w:val="24"/>
            <w:color w:val="0000ff"/>
          </w:rPr>
          <w:t xml:space="preserve">Закона</w:t>
        </w:r>
      </w:hyperlink>
      <w:r>
        <w:rPr>
          <w:sz w:val="24"/>
        </w:rPr>
        <w:t xml:space="preserve"> Забайкальского края от 05.12.2023 N 2264-ЗЗК)</w:t>
      </w:r>
    </w:p>
    <w:p>
      <w:pPr>
        <w:pStyle w:val="0"/>
        <w:jc w:val="both"/>
      </w:pPr>
      <w:r>
        <w:rPr>
          <w:sz w:val="24"/>
        </w:rPr>
      </w:r>
    </w:p>
    <w:p>
      <w:pPr>
        <w:pStyle w:val="2"/>
        <w:outlineLvl w:val="0"/>
        <w:jc w:val="center"/>
      </w:pPr>
      <w:r>
        <w:rPr>
          <w:sz w:val="24"/>
        </w:rPr>
        <w:t xml:space="preserve">Глава 5. ФОРМЫ НЕПОСРЕДСТВЕННОГО ОСУЩЕСТВЛЕНИЯ НАСЕЛЕНИЕМ</w:t>
      </w:r>
    </w:p>
    <w:p>
      <w:pPr>
        <w:pStyle w:val="2"/>
        <w:jc w:val="center"/>
      </w:pPr>
      <w:r>
        <w:rPr>
          <w:sz w:val="24"/>
        </w:rPr>
        <w:t xml:space="preserve">МЕСТНОГО САМОУПРАВЛЕНИЯ И УЧАСТИЯ НАСЕЛЕНИЯ В ОСУЩЕСТВЛЕНИИ</w:t>
      </w:r>
    </w:p>
    <w:p>
      <w:pPr>
        <w:pStyle w:val="2"/>
        <w:jc w:val="center"/>
      </w:pPr>
      <w:r>
        <w:rPr>
          <w:sz w:val="24"/>
        </w:rPr>
        <w:t xml:space="preserve">МЕСТНОГО САМОУПРАВЛЕНИЯ</w:t>
      </w:r>
    </w:p>
    <w:p>
      <w:pPr>
        <w:pStyle w:val="0"/>
        <w:jc w:val="both"/>
      </w:pPr>
      <w:r>
        <w:rPr>
          <w:sz w:val="24"/>
        </w:rPr>
      </w:r>
    </w:p>
    <w:p>
      <w:pPr>
        <w:pStyle w:val="2"/>
        <w:outlineLvl w:val="1"/>
        <w:ind w:firstLine="540"/>
        <w:jc w:val="both"/>
      </w:pPr>
      <w:r>
        <w:rPr>
          <w:sz w:val="24"/>
        </w:rPr>
        <w:t xml:space="preserve">Статья 15. Формы непосредственного осуществления населением местного самоуправления и участия населения в осуществлении местного самоуправления</w:t>
      </w:r>
    </w:p>
    <w:p>
      <w:pPr>
        <w:pStyle w:val="0"/>
        <w:jc w:val="both"/>
      </w:pPr>
      <w:r>
        <w:rPr>
          <w:sz w:val="24"/>
        </w:rPr>
      </w:r>
    </w:p>
    <w:p>
      <w:pPr>
        <w:pStyle w:val="0"/>
        <w:ind w:firstLine="540"/>
        <w:jc w:val="both"/>
      </w:pPr>
      <w:r>
        <w:rPr>
          <w:sz w:val="24"/>
        </w:rPr>
        <w:t xml:space="preserve">Наряду с предусмотренными Федеральным </w:t>
      </w:r>
      <w:hyperlink w:history="0" r:id="rId7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предусмотренных настоящим Законом края, а также уставом муниципального образования и (или) муниципальными правовыми актами, в случае если они не противоречат федеральному законодательству и законам Забайкальского края.</w:t>
      </w:r>
    </w:p>
    <w:p>
      <w:pPr>
        <w:pStyle w:val="0"/>
        <w:jc w:val="both"/>
      </w:pPr>
      <w:r>
        <w:rPr>
          <w:sz w:val="24"/>
        </w:rPr>
      </w:r>
    </w:p>
    <w:p>
      <w:pPr>
        <w:pStyle w:val="2"/>
        <w:outlineLvl w:val="1"/>
        <w:ind w:firstLine="540"/>
        <w:jc w:val="both"/>
      </w:pPr>
      <w:r>
        <w:rPr>
          <w:sz w:val="24"/>
        </w:rPr>
        <w:t xml:space="preserve">Статья 16. Староста сельского населенного пункта</w:t>
      </w:r>
    </w:p>
    <w:p>
      <w:pPr>
        <w:pStyle w:val="0"/>
        <w:jc w:val="both"/>
      </w:pPr>
      <w:r>
        <w:rPr>
          <w:sz w:val="24"/>
        </w:rPr>
      </w:r>
    </w:p>
    <w:p>
      <w:pPr>
        <w:pStyle w:val="0"/>
        <w:ind w:firstLine="540"/>
        <w:jc w:val="both"/>
      </w:pPr>
      <w:r>
        <w:rPr>
          <w:sz w:val="24"/>
        </w:rPr>
        <w:t xml:space="preserve">1. С учетом исторических и иных местных традиций Забайкальского края установить наименование должности старосты сельского населенного пункта - сельский староста.</w:t>
      </w:r>
    </w:p>
    <w:p>
      <w:pPr>
        <w:pStyle w:val="0"/>
        <w:spacing w:before="240" w:line-rule="auto"/>
        <w:ind w:firstLine="540"/>
        <w:jc w:val="both"/>
      </w:pPr>
      <w:r>
        <w:rPr>
          <w:sz w:val="24"/>
        </w:rPr>
        <w:t xml:space="preserve">2. Сельский староста для решения возложенных на него задач, помимо полномочий, установленных Федеральным </w:t>
      </w:r>
      <w:hyperlink w:history="0" r:id="rId7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"Об общих принципах организации местного самоуправления в Российской Федерации", обладает следующими полномочиями:</w:t>
      </w:r>
    </w:p>
    <w:p>
      <w:pPr>
        <w:pStyle w:val="0"/>
        <w:spacing w:before="240" w:line-rule="auto"/>
        <w:ind w:firstLine="540"/>
        <w:jc w:val="both"/>
      </w:pPr>
      <w:r>
        <w:rPr>
          <w:sz w:val="24"/>
        </w:rPr>
        <w:t xml:space="preserve">1) привлечение населения к выполнению на добровольной основе работ по благоустройству, уборке и санитарной очистке территории сельского населенного пункта, ремонту общественных колодцев, водокачек и подъездов к ним;</w:t>
      </w:r>
    </w:p>
    <w:p>
      <w:pPr>
        <w:pStyle w:val="0"/>
        <w:spacing w:before="240" w:line-rule="auto"/>
        <w:ind w:firstLine="540"/>
        <w:jc w:val="both"/>
      </w:pPr>
      <w:r>
        <w:rPr>
          <w:sz w:val="24"/>
        </w:rPr>
        <w:t xml:space="preserve">2) содействие органам местного самоуправления в организации благоустройства и озеленения, обеспечении надлежащего содержания парков, скверов, пешеходных мостов, тротуаров, кладбищ, памятных (мемориальных) досок, иных памятников, находящихся на территории сельского населенного пункта;</w:t>
      </w:r>
    </w:p>
    <w:p>
      <w:pPr>
        <w:pStyle w:val="0"/>
        <w:spacing w:before="240" w:line-rule="auto"/>
        <w:ind w:firstLine="540"/>
        <w:jc w:val="both"/>
      </w:pPr>
      <w:r>
        <w:rPr>
          <w:sz w:val="24"/>
        </w:rPr>
        <w:t xml:space="preserve">3) содействие органам местного самоуправления в организации досуга населения, проведении массовых (культурных, спортивных) мероприятий на территории сельского населенного пункта;</w:t>
      </w:r>
    </w:p>
    <w:p>
      <w:pPr>
        <w:pStyle w:val="0"/>
        <w:spacing w:before="240" w:line-rule="auto"/>
        <w:ind w:firstLine="540"/>
        <w:jc w:val="both"/>
      </w:pPr>
      <w:r>
        <w:rPr>
          <w:sz w:val="24"/>
        </w:rPr>
        <w:t xml:space="preserve">4) осуществление взаимодействия с единой дежурно-диспетчерской службой муниципального района (муниципального округа, городского округа) по вопросам обеспечения безопасности в повседневной деятельности при возникновении чрезвычайных ситуаций на территории сельского населенного пункта;</w:t>
      </w:r>
    </w:p>
    <w:p>
      <w:pPr>
        <w:pStyle w:val="0"/>
        <w:spacing w:before="240" w:line-rule="auto"/>
        <w:ind w:firstLine="540"/>
        <w:jc w:val="both"/>
      </w:pPr>
      <w:r>
        <w:rPr>
          <w:sz w:val="24"/>
        </w:rPr>
        <w:t xml:space="preserve">5) содействие органам местного самоуправления в предупреждении чрезвычайных ситуаций, осуществлении мероприятий по обеспечению первичных мер пожарной безопасности;</w:t>
      </w:r>
    </w:p>
    <w:p>
      <w:pPr>
        <w:pStyle w:val="0"/>
        <w:spacing w:before="240" w:line-rule="auto"/>
        <w:ind w:firstLine="540"/>
        <w:jc w:val="both"/>
      </w:pPr>
      <w:r>
        <w:rPr>
          <w:sz w:val="24"/>
        </w:rPr>
        <w:t xml:space="preserve">6) содействие органам местного самоуправления и органам государственной власти в вопросах организации и проведения избирательных кампаний и референдумов, проводимых на территории сельского населенного пункта.</w:t>
      </w:r>
    </w:p>
    <w:p>
      <w:pPr>
        <w:pStyle w:val="0"/>
        <w:spacing w:before="240" w:line-rule="auto"/>
        <w:ind w:firstLine="540"/>
        <w:jc w:val="both"/>
      </w:pPr>
      <w:r>
        <w:rPr>
          <w:sz w:val="24"/>
        </w:rPr>
        <w:t xml:space="preserve">3. Сельский староста для решения возложенных на него задач вправе:</w:t>
      </w:r>
    </w:p>
    <w:p>
      <w:pPr>
        <w:pStyle w:val="0"/>
        <w:spacing w:before="240" w:line-rule="auto"/>
        <w:ind w:firstLine="540"/>
        <w:jc w:val="both"/>
      </w:pPr>
      <w:r>
        <w:rPr>
          <w:sz w:val="24"/>
        </w:rPr>
        <w:t xml:space="preserve">1) участвовать в работе органов местного самоуправления по решению вопросов местного значения;</w:t>
      </w:r>
    </w:p>
    <w:p>
      <w:pPr>
        <w:pStyle w:val="0"/>
        <w:spacing w:before="240" w:line-rule="auto"/>
        <w:ind w:firstLine="540"/>
        <w:jc w:val="both"/>
      </w:pPr>
      <w:r>
        <w:rPr>
          <w:sz w:val="24"/>
        </w:rPr>
        <w:t xml:space="preserve">2) информировать органы местного самоуправления, органы государственной власти о фактах нарушения законодательства в сельском населенном пункте;</w:t>
      </w:r>
    </w:p>
    <w:p>
      <w:pPr>
        <w:pStyle w:val="0"/>
        <w:spacing w:before="240" w:line-rule="auto"/>
        <w:ind w:firstLine="540"/>
        <w:jc w:val="both"/>
      </w:pPr>
      <w:r>
        <w:rPr>
          <w:sz w:val="24"/>
        </w:rPr>
        <w:t xml:space="preserve">3) иметь помощников;</w:t>
      </w:r>
    </w:p>
    <w:p>
      <w:pPr>
        <w:pStyle w:val="0"/>
        <w:spacing w:before="240" w:line-rule="auto"/>
        <w:ind w:firstLine="540"/>
        <w:jc w:val="both"/>
      </w:pPr>
      <w:r>
        <w:rPr>
          <w:sz w:val="24"/>
        </w:rPr>
        <w:t xml:space="preserve">4)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4"/>
        </w:rPr>
        <w:t xml:space="preserve">(п. 4 введен </w:t>
      </w:r>
      <w:hyperlink w:history="0" r:id="rId77" w:tooltip="Закон Забайкальского края от 01.03.2022 N 2027-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6.02.2022) {КонсультантПлюс}">
        <w:r>
          <w:rPr>
            <w:sz w:val="24"/>
            <w:color w:val="0000ff"/>
          </w:rPr>
          <w:t xml:space="preserve">Законом</w:t>
        </w:r>
      </w:hyperlink>
      <w:r>
        <w:rPr>
          <w:sz w:val="24"/>
        </w:rPr>
        <w:t xml:space="preserve"> Забайкальского края от 01.03.2022 N 2027-ЗЗК)</w:t>
      </w:r>
    </w:p>
    <w:p>
      <w:pPr>
        <w:pStyle w:val="0"/>
        <w:spacing w:before="240" w:line-rule="auto"/>
        <w:ind w:firstLine="540"/>
        <w:jc w:val="both"/>
      </w:pPr>
      <w:r>
        <w:rPr>
          <w:sz w:val="24"/>
        </w:rPr>
        <w:t xml:space="preserve">4. Для решения возложенных на сельского старосту задач уставом муниципального образования могут быть установлены иные права сельского старосты.</w:t>
      </w:r>
    </w:p>
    <w:p>
      <w:pPr>
        <w:pStyle w:val="0"/>
        <w:spacing w:before="240" w:line-rule="auto"/>
        <w:ind w:firstLine="540"/>
        <w:jc w:val="both"/>
      </w:pPr>
      <w:r>
        <w:rPr>
          <w:sz w:val="24"/>
        </w:rPr>
        <w:t xml:space="preserve">5. Под гарантиями деятельности сельского старосты в настоящей статье понимаются установленные уставом муниципального образования и (или) нормативным правовым актом представительного органа муниципального образования в соответствии с Федеральным </w:t>
      </w:r>
      <w:hyperlink w:history="0" r:id="rId7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"Об общих принципах организации местного самоуправления в Российской Федерации", настоящим Законом края условия, направленные на социальную и правовую защищенность сельского старосты и обеспечивающие осуществление им своих полномочий.</w:t>
      </w:r>
    </w:p>
    <w:p>
      <w:pPr>
        <w:pStyle w:val="0"/>
        <w:spacing w:before="240" w:line-rule="auto"/>
        <w:ind w:firstLine="540"/>
        <w:jc w:val="both"/>
      </w:pPr>
      <w:r>
        <w:rPr>
          <w:sz w:val="24"/>
        </w:rPr>
        <w:t xml:space="preserve">6. Сельскому старосте гарантируются:</w:t>
      </w:r>
    </w:p>
    <w:p>
      <w:pPr>
        <w:pStyle w:val="0"/>
        <w:spacing w:before="240" w:line-rule="auto"/>
        <w:ind w:firstLine="540"/>
        <w:jc w:val="both"/>
      </w:pPr>
      <w:r>
        <w:rPr>
          <w:sz w:val="24"/>
        </w:rPr>
        <w:t xml:space="preserve">1) право на обращение по вопросам, связанным с осуществлением им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w:t>
      </w:r>
    </w:p>
    <w:p>
      <w:pPr>
        <w:pStyle w:val="0"/>
        <w:spacing w:before="240" w:line-rule="auto"/>
        <w:ind w:firstLine="540"/>
        <w:jc w:val="both"/>
      </w:pPr>
      <w:r>
        <w:rPr>
          <w:sz w:val="24"/>
        </w:rPr>
        <w:t xml:space="preserve">2) право на первоочередной прием по вопросам, связанным с осуществлением им своих полномочий, руководителями и другими должностными лицами органов государственной власти Забайкальского края, иных государственных органов Забайкальского края, органов местного самоуправления, расположенных на территории Забайкальского края;</w:t>
      </w:r>
    </w:p>
    <w:p>
      <w:pPr>
        <w:pStyle w:val="0"/>
        <w:spacing w:before="240" w:line-rule="auto"/>
        <w:ind w:firstLine="540"/>
        <w:jc w:val="both"/>
      </w:pPr>
      <w:r>
        <w:rPr>
          <w:sz w:val="24"/>
        </w:rPr>
        <w:t xml:space="preserve">3) удостоверение;</w:t>
      </w:r>
    </w:p>
    <w:p>
      <w:pPr>
        <w:pStyle w:val="0"/>
        <w:spacing w:before="240" w:line-rule="auto"/>
        <w:ind w:firstLine="540"/>
        <w:jc w:val="both"/>
      </w:pPr>
      <w:r>
        <w:rPr>
          <w:sz w:val="24"/>
        </w:rPr>
        <w:t xml:space="preserve">4) возможность использования копировально-множительной и другой организационной техники;</w:t>
      </w:r>
    </w:p>
    <w:p>
      <w:pPr>
        <w:pStyle w:val="0"/>
        <w:spacing w:before="240" w:line-rule="auto"/>
        <w:ind w:firstLine="540"/>
        <w:jc w:val="both"/>
      </w:pPr>
      <w:r>
        <w:rPr>
          <w:sz w:val="24"/>
        </w:rPr>
        <w:t xml:space="preserve">5) компенсационные выплаты.</w:t>
      </w:r>
    </w:p>
    <w:p>
      <w:pPr>
        <w:pStyle w:val="0"/>
        <w:spacing w:before="240" w:line-rule="auto"/>
        <w:ind w:firstLine="540"/>
        <w:jc w:val="both"/>
      </w:pPr>
      <w:r>
        <w:rPr>
          <w:sz w:val="24"/>
        </w:rPr>
        <w:t xml:space="preserve">7. Финансирование расходов, связанных с предоставлением гарантий сельскому старосте, установленных уставом муниципального образования и (или) нормативным правовым актом представительного органа муниципального образования, осуществляется за счет средств местного бюджета.</w:t>
      </w:r>
    </w:p>
    <w:p>
      <w:pPr>
        <w:pStyle w:val="0"/>
        <w:spacing w:before="240" w:line-rule="auto"/>
        <w:ind w:firstLine="540"/>
        <w:jc w:val="both"/>
      </w:pPr>
      <w:r>
        <w:rPr>
          <w:sz w:val="24"/>
        </w:rPr>
        <w:t xml:space="preserve">8. Сельский староста имеет удостоверение, подтверждающее его личность и полномочия, используемое им в течение срока его полномочий.</w:t>
      </w:r>
    </w:p>
    <w:p>
      <w:pPr>
        <w:pStyle w:val="0"/>
        <w:spacing w:before="240" w:line-rule="auto"/>
        <w:ind w:firstLine="540"/>
        <w:jc w:val="both"/>
      </w:pPr>
      <w:r>
        <w:rPr>
          <w:sz w:val="24"/>
        </w:rPr>
        <w:t xml:space="preserve">Удостоверение сельского старосты является документом, дающим право беспрепятственно посещать при осуществлении им своих полномочий органы государственной власти Забайкальского края, иные государственные органы Забайкальского края, органы местного самоуправления, расположенные на территории Забайкальского края.</w:t>
      </w:r>
    </w:p>
    <w:p>
      <w:pPr>
        <w:pStyle w:val="0"/>
        <w:spacing w:before="240" w:line-rule="auto"/>
        <w:ind w:firstLine="540"/>
        <w:jc w:val="both"/>
      </w:pPr>
      <w:r>
        <w:rPr>
          <w:sz w:val="24"/>
        </w:rPr>
        <w:t xml:space="preserve">Положение об удостоверении, его образец и описание утверждаются нормативным правовым актом представительного органа муниципального образования, на территории которого расположен сельский населенный пункт.</w:t>
      </w:r>
    </w:p>
    <w:p>
      <w:pPr>
        <w:pStyle w:val="0"/>
        <w:spacing w:before="240" w:line-rule="auto"/>
        <w:ind w:firstLine="540"/>
        <w:jc w:val="both"/>
      </w:pPr>
      <w:r>
        <w:rPr>
          <w:sz w:val="24"/>
        </w:rPr>
        <w:t xml:space="preserve">9. Порядок предоставления сельскому старосте возможности использования копировально-множительной и другой организационной техники устанавливается нормативным правовым актом представительного органа муниципального образования, на территории которого расположен сельский населенный пункт.</w:t>
      </w:r>
    </w:p>
    <w:p>
      <w:pPr>
        <w:pStyle w:val="0"/>
        <w:spacing w:before="240" w:line-rule="auto"/>
        <w:ind w:firstLine="540"/>
        <w:jc w:val="both"/>
      </w:pPr>
      <w:r>
        <w:rPr>
          <w:sz w:val="24"/>
        </w:rPr>
        <w:t xml:space="preserve">10. Возмещение сельскому старосте расходов, связанных с исполнением им своих полномочий, производится путем осуществления компенсационной выплаты за счет средств местного бюджета в порядке, размере и на условиях, устанавливаемых нормативным правовым актом представительного органа муниципального образования, на территории которого расположен сельский населенный пункт.</w:t>
      </w:r>
    </w:p>
    <w:p>
      <w:pPr>
        <w:pStyle w:val="0"/>
        <w:jc w:val="both"/>
      </w:pPr>
      <w:r>
        <w:rPr>
          <w:sz w:val="24"/>
        </w:rPr>
      </w:r>
    </w:p>
    <w:p>
      <w:pPr>
        <w:pStyle w:val="2"/>
        <w:outlineLvl w:val="1"/>
        <w:ind w:firstLine="540"/>
        <w:jc w:val="both"/>
      </w:pPr>
      <w:r>
        <w:rPr>
          <w:sz w:val="24"/>
        </w:rPr>
        <w:t xml:space="preserve">Статья 17. Опрос граждан</w:t>
      </w:r>
    </w:p>
    <w:p>
      <w:pPr>
        <w:pStyle w:val="0"/>
        <w:jc w:val="both"/>
      </w:pPr>
      <w:r>
        <w:rPr>
          <w:sz w:val="24"/>
        </w:rPr>
      </w:r>
    </w:p>
    <w:p>
      <w:pPr>
        <w:pStyle w:val="0"/>
        <w:ind w:firstLine="540"/>
        <w:jc w:val="both"/>
      </w:pPr>
      <w:r>
        <w:rPr>
          <w:sz w:val="24"/>
        </w:rPr>
        <w:t xml:space="preserve">1. Опрос граждан является формой участия населения в осуществлении местного самоуправления в муниципальных образованиях.</w:t>
      </w:r>
    </w:p>
    <w:p>
      <w:pPr>
        <w:pStyle w:val="0"/>
        <w:spacing w:before="240" w:line-rule="auto"/>
        <w:ind w:firstLine="540"/>
        <w:jc w:val="both"/>
      </w:pPr>
      <w:r>
        <w:rPr>
          <w:sz w:val="24"/>
        </w:rPr>
        <w:t xml:space="preserve">2.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Забайкальского края.</w:t>
      </w:r>
    </w:p>
    <w:p>
      <w:pPr>
        <w:pStyle w:val="0"/>
        <w:spacing w:before="240" w:line-rule="auto"/>
        <w:ind w:firstLine="540"/>
        <w:jc w:val="both"/>
      </w:pPr>
      <w:r>
        <w:rPr>
          <w:sz w:val="24"/>
        </w:rPr>
        <w:t xml:space="preserve">3.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4"/>
        </w:rPr>
        <w:t xml:space="preserve">(в ред. </w:t>
      </w:r>
      <w:hyperlink w:history="0" r:id="rId79" w:tooltip="Закон Забайкальского края от 01.03.2022 N 2027-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6.02.2022) {КонсультантПлюс}">
        <w:r>
          <w:rPr>
            <w:sz w:val="24"/>
            <w:color w:val="0000ff"/>
          </w:rPr>
          <w:t xml:space="preserve">Закона</w:t>
        </w:r>
      </w:hyperlink>
      <w:r>
        <w:rPr>
          <w:sz w:val="24"/>
        </w:rPr>
        <w:t xml:space="preserve"> Забайкальского края от 01.03.2022 N 2027-ЗЗК)</w:t>
      </w:r>
    </w:p>
    <w:p>
      <w:pPr>
        <w:pStyle w:val="0"/>
        <w:spacing w:before="240" w:line-rule="auto"/>
        <w:ind w:firstLine="540"/>
        <w:jc w:val="both"/>
      </w:pPr>
      <w:r>
        <w:rPr>
          <w:sz w:val="24"/>
        </w:rPr>
        <w:t xml:space="preserve">4. Опрос граждан проводится по инициативе:</w:t>
      </w:r>
    </w:p>
    <w:p>
      <w:pPr>
        <w:pStyle w:val="0"/>
        <w:spacing w:before="240" w:line-rule="auto"/>
        <w:ind w:firstLine="540"/>
        <w:jc w:val="both"/>
      </w:pPr>
      <w:r>
        <w:rPr>
          <w:sz w:val="24"/>
        </w:rPr>
        <w:t xml:space="preserve">1) представительного органа муниципального образования или главы муниципального образования - по вопросам местного значения;</w:t>
      </w:r>
    </w:p>
    <w:p>
      <w:pPr>
        <w:pStyle w:val="0"/>
        <w:spacing w:before="240" w:line-rule="auto"/>
        <w:ind w:firstLine="540"/>
        <w:jc w:val="both"/>
      </w:pPr>
      <w:r>
        <w:rPr>
          <w:sz w:val="24"/>
        </w:rPr>
        <w:t xml:space="preserve">2) органов государственной власти Забайкальского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40" w:line-rule="auto"/>
        <w:ind w:firstLine="540"/>
        <w:jc w:val="both"/>
      </w:pPr>
      <w:r>
        <w:rPr>
          <w:sz w:val="24"/>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4"/>
        </w:rPr>
        <w:t xml:space="preserve">(п. 3 введен </w:t>
      </w:r>
      <w:hyperlink w:history="0" r:id="rId80" w:tooltip="Закон Забайкальского края от 01.03.2022 N 2027-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6.02.2022) {КонсультантПлюс}">
        <w:r>
          <w:rPr>
            <w:sz w:val="24"/>
            <w:color w:val="0000ff"/>
          </w:rPr>
          <w:t xml:space="preserve">Законом</w:t>
        </w:r>
      </w:hyperlink>
      <w:r>
        <w:rPr>
          <w:sz w:val="24"/>
        </w:rPr>
        <w:t xml:space="preserve"> Забайкальского края от 01.03.2022 N 2027-ЗЗК)</w:t>
      </w:r>
    </w:p>
    <w:p>
      <w:pPr>
        <w:pStyle w:val="0"/>
        <w:spacing w:before="240" w:line-rule="auto"/>
        <w:ind w:firstLine="540"/>
        <w:jc w:val="both"/>
      </w:pPr>
      <w:r>
        <w:rPr>
          <w:sz w:val="24"/>
        </w:rPr>
        <w:t xml:space="preserve">5. Инициатива проведения опроса граждан органами государственной власти Забайкальского края оформляется правовым актом органа государственной власти Забайкальского края, содержащим решение о выдвижении инициативы, сроках проведения, территории проведения опроса граждан, а также содержащим порядок финансирования проведения опроса граждан.</w:t>
      </w:r>
    </w:p>
    <w:p>
      <w:pPr>
        <w:pStyle w:val="0"/>
        <w:spacing w:before="240" w:line-rule="auto"/>
        <w:ind w:firstLine="540"/>
        <w:jc w:val="both"/>
      </w:pPr>
      <w:r>
        <w:rPr>
          <w:sz w:val="24"/>
        </w:rPr>
        <w:t xml:space="preserve">Правовой акт органа государственной власти Забайкальского края о выдвижении инициативы проведения опроса граждан направляется в муниципальное образование, на территории которого планируется проведение опроса граждан, в течение пяти рабочих дней со дня его принятия.</w:t>
      </w:r>
    </w:p>
    <w:p>
      <w:pPr>
        <w:pStyle w:val="0"/>
        <w:spacing w:before="240" w:line-rule="auto"/>
        <w:ind w:firstLine="540"/>
        <w:jc w:val="both"/>
      </w:pPr>
      <w:r>
        <w:rPr>
          <w:sz w:val="24"/>
        </w:rPr>
        <w:t xml:space="preserve">6.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настоящей статьей.</w:t>
      </w:r>
    </w:p>
    <w:p>
      <w:pPr>
        <w:pStyle w:val="0"/>
        <w:spacing w:before="240" w:line-rule="auto"/>
        <w:ind w:firstLine="540"/>
        <w:jc w:val="both"/>
      </w:pPr>
      <w:r>
        <w:rPr>
          <w:sz w:val="24"/>
        </w:rPr>
        <w:t xml:space="preserve">7. Решение о назначении опроса граждан принимается представительным органом муниципального образования.</w:t>
      </w:r>
    </w:p>
    <w:p>
      <w:pPr>
        <w:pStyle w:val="0"/>
        <w:spacing w:before="240" w:line-rule="auto"/>
        <w:ind w:firstLine="540"/>
        <w:jc w:val="both"/>
      </w:pPr>
      <w:r>
        <w:rPr>
          <w:sz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pPr>
        <w:pStyle w:val="0"/>
        <w:jc w:val="both"/>
      </w:pPr>
      <w:r>
        <w:rPr>
          <w:sz w:val="24"/>
        </w:rPr>
        <w:t xml:space="preserve">(абзац введен </w:t>
      </w:r>
      <w:hyperlink w:history="0" r:id="rId81" w:tooltip="Закон Забайкальского края от 01.03.2022 N 2027-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6.02.2022) {КонсультантПлюс}">
        <w:r>
          <w:rPr>
            <w:sz w:val="24"/>
            <w:color w:val="0000ff"/>
          </w:rPr>
          <w:t xml:space="preserve">Законом</w:t>
        </w:r>
      </w:hyperlink>
      <w:r>
        <w:rPr>
          <w:sz w:val="24"/>
        </w:rPr>
        <w:t xml:space="preserve"> Забайкальского края от 01.03.2022 N 2027-ЗЗК)</w:t>
      </w:r>
    </w:p>
    <w:p>
      <w:pPr>
        <w:pStyle w:val="0"/>
        <w:spacing w:before="240" w:line-rule="auto"/>
        <w:ind w:firstLine="540"/>
        <w:jc w:val="both"/>
      </w:pPr>
      <w:r>
        <w:rPr>
          <w:sz w:val="24"/>
        </w:rPr>
        <w:t xml:space="preserve">8. Решение представительного органа муниципального образования о назначении опроса граждан предусматривает:</w:t>
      </w:r>
    </w:p>
    <w:p>
      <w:pPr>
        <w:pStyle w:val="0"/>
        <w:spacing w:before="240" w:line-rule="auto"/>
        <w:ind w:firstLine="540"/>
        <w:jc w:val="both"/>
      </w:pPr>
      <w:r>
        <w:rPr>
          <w:sz w:val="24"/>
        </w:rPr>
        <w:t xml:space="preserve">1) дату, время и сроки проведения опроса (в случае, если опрос граждан проводится в течение нескольких дней, в решении о проведении опроса граждан указываются даты начала и окончания его проведения и время ежедневного заполнения опросных листов);</w:t>
      </w:r>
    </w:p>
    <w:p>
      <w:pPr>
        <w:pStyle w:val="0"/>
        <w:spacing w:before="240" w:line-rule="auto"/>
        <w:ind w:firstLine="540"/>
        <w:jc w:val="both"/>
      </w:pPr>
      <w:r>
        <w:rPr>
          <w:sz w:val="24"/>
        </w:rPr>
        <w:t xml:space="preserve">2) формулировку вопроса (вопросов), предлагаемого (предлагаемых) при проведении опроса граждан;</w:t>
      </w:r>
    </w:p>
    <w:p>
      <w:pPr>
        <w:pStyle w:val="0"/>
        <w:spacing w:before="240" w:line-rule="auto"/>
        <w:ind w:firstLine="540"/>
        <w:jc w:val="both"/>
      </w:pPr>
      <w:r>
        <w:rPr>
          <w:sz w:val="24"/>
        </w:rPr>
        <w:t xml:space="preserve">3) методику проведения опроса граждан;</w:t>
      </w:r>
    </w:p>
    <w:p>
      <w:pPr>
        <w:pStyle w:val="0"/>
        <w:spacing w:before="240" w:line-rule="auto"/>
        <w:ind w:firstLine="540"/>
        <w:jc w:val="both"/>
      </w:pPr>
      <w:r>
        <w:rPr>
          <w:sz w:val="24"/>
        </w:rPr>
        <w:t xml:space="preserve">4) форму опросного листа;</w:t>
      </w:r>
    </w:p>
    <w:p>
      <w:pPr>
        <w:pStyle w:val="0"/>
        <w:spacing w:before="240" w:line-rule="auto"/>
        <w:ind w:firstLine="540"/>
        <w:jc w:val="both"/>
      </w:pPr>
      <w:r>
        <w:rPr>
          <w:sz w:val="24"/>
        </w:rPr>
        <w:t xml:space="preserve">5) минимальную численность жителей муниципального образования, участвующих в опросе граждан;</w:t>
      </w:r>
    </w:p>
    <w:p>
      <w:pPr>
        <w:pStyle w:val="0"/>
        <w:spacing w:before="240" w:line-rule="auto"/>
        <w:ind w:firstLine="540"/>
        <w:jc w:val="both"/>
      </w:pPr>
      <w:r>
        <w:rPr>
          <w:sz w:val="24"/>
        </w:rPr>
        <w:t xml:space="preserve">6) территорию проведения опроса граждан;</w:t>
      </w:r>
    </w:p>
    <w:p>
      <w:pPr>
        <w:pStyle w:val="0"/>
        <w:spacing w:before="240" w:line-rule="auto"/>
        <w:ind w:firstLine="540"/>
        <w:jc w:val="both"/>
      </w:pPr>
      <w:r>
        <w:rPr>
          <w:sz w:val="24"/>
        </w:rPr>
        <w:t xml:space="preserve">7) численный и персональный состав комиссии по проведению опроса граждан;</w:t>
      </w:r>
    </w:p>
    <w:p>
      <w:pPr>
        <w:pStyle w:val="0"/>
        <w:spacing w:before="240" w:line-rule="auto"/>
        <w:ind w:firstLine="540"/>
        <w:jc w:val="both"/>
      </w:pPr>
      <w:r>
        <w:rPr>
          <w:sz w:val="24"/>
        </w:rPr>
        <w:t xml:space="preserve">8)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4"/>
        </w:rPr>
        <w:t xml:space="preserve">(п. 8 введен </w:t>
      </w:r>
      <w:hyperlink w:history="0" r:id="rId82" w:tooltip="Закон Забайкальского края от 01.03.2022 N 2027-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6.02.2022) {КонсультантПлюс}">
        <w:r>
          <w:rPr>
            <w:sz w:val="24"/>
            <w:color w:val="0000ff"/>
          </w:rPr>
          <w:t xml:space="preserve">Законом</w:t>
        </w:r>
      </w:hyperlink>
      <w:r>
        <w:rPr>
          <w:sz w:val="24"/>
        </w:rPr>
        <w:t xml:space="preserve"> Забайкальского края от 01.03.2022 N 2027-ЗЗК)</w:t>
      </w:r>
    </w:p>
    <w:p>
      <w:pPr>
        <w:pStyle w:val="0"/>
        <w:spacing w:before="240" w:line-rule="auto"/>
        <w:ind w:firstLine="540"/>
        <w:jc w:val="both"/>
      </w:pPr>
      <w:r>
        <w:rPr>
          <w:sz w:val="24"/>
        </w:rPr>
        <w:t xml:space="preserve">9. В случае, если решение о назначении опроса граждан принимается на основании правового акта органа государственной власти Забайкальского края о выдвижении инициативы проведения опроса граждан, такое решение принимается представительным органом муниципального образования на ближайшем заседании после поступления указанного правового акта органа государственной власти Забайкальского края в представительный орган муниципального образования.</w:t>
      </w:r>
    </w:p>
    <w:p>
      <w:pPr>
        <w:pStyle w:val="0"/>
        <w:spacing w:before="240" w:line-rule="auto"/>
        <w:ind w:firstLine="540"/>
        <w:jc w:val="both"/>
      </w:pPr>
      <w:r>
        <w:rPr>
          <w:sz w:val="24"/>
        </w:rPr>
        <w:t xml:space="preserve">10. Решение о назначении опроса граждан подлежит официальному опубликованию (обнародованию) в порядке, установленном для официального опубликования (обнародования) муниципальных правовых актов, не менее чем за десять календарных дней до дня его проведения.</w:t>
      </w:r>
    </w:p>
    <w:p>
      <w:pPr>
        <w:pStyle w:val="0"/>
        <w:spacing w:before="240" w:line-rule="auto"/>
        <w:ind w:firstLine="540"/>
        <w:jc w:val="both"/>
      </w:pPr>
      <w:r>
        <w:rPr>
          <w:sz w:val="24"/>
        </w:rPr>
        <w:t xml:space="preserve">11. Опрос граждан проводится в удобное для жителей время, определенное решением представительного органа муниципального образования.</w:t>
      </w:r>
    </w:p>
    <w:p>
      <w:pPr>
        <w:pStyle w:val="0"/>
        <w:spacing w:before="240" w:line-rule="auto"/>
        <w:ind w:firstLine="540"/>
        <w:jc w:val="both"/>
      </w:pPr>
      <w:r>
        <w:rPr>
          <w:sz w:val="24"/>
        </w:rPr>
        <w:t xml:space="preserve">12. Подготовку и проведение опроса граждан осуществляет комиссия по проведению опроса граждан (далее - комиссия). Комиссия формируется представительным органом муниципального образования в количестве не менее пяти и не более 15 человек в зависимости от территории проведения опроса граждан одновременно с принятием решения о назначении опроса граждан. В состав комиссии включаются представители представительного органа муниципального образования, местной администрации, органов государственной власти Забайкальского края (при проведении опроса граждан по инициативе органов государственной власти Забайкальского края). В состав комиссии могут быть включены представители иных органов и организаций в зависимости от содержания вопроса (вопросов), предлагаемого (предлагаемых) при проведении опроса граждан.</w:t>
      </w:r>
    </w:p>
    <w:p>
      <w:pPr>
        <w:pStyle w:val="0"/>
        <w:spacing w:before="240" w:line-rule="auto"/>
        <w:ind w:firstLine="540"/>
        <w:jc w:val="both"/>
      </w:pPr>
      <w:r>
        <w:rPr>
          <w:sz w:val="24"/>
        </w:rPr>
        <w:t xml:space="preserve">13. Полномочия и порядок работы комиссии определяются представительным органом муниципального образования.</w:t>
      </w:r>
    </w:p>
    <w:p>
      <w:pPr>
        <w:pStyle w:val="0"/>
        <w:spacing w:before="240" w:line-rule="auto"/>
        <w:ind w:firstLine="540"/>
        <w:jc w:val="both"/>
      </w:pPr>
      <w:r>
        <w:rPr>
          <w:sz w:val="24"/>
        </w:rPr>
        <w:t xml:space="preserve">14. Опрос граждан проводится путем заполнения опросного листа в пунктах проведения опроса граждан, либо по месту жительства участников опроса граждан, либо на официальном сайте муниципального образования в информационно-телекоммуникационной сети "Интернет".</w:t>
      </w:r>
    </w:p>
    <w:p>
      <w:pPr>
        <w:pStyle w:val="0"/>
        <w:jc w:val="both"/>
      </w:pPr>
      <w:r>
        <w:rPr>
          <w:sz w:val="24"/>
        </w:rPr>
        <w:t xml:space="preserve">(в ред. </w:t>
      </w:r>
      <w:hyperlink w:history="0" r:id="rId83" w:tooltip="Закон Забайкальского края от 01.03.2022 N 2027-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6.02.2022) {КонсультантПлюс}">
        <w:r>
          <w:rPr>
            <w:sz w:val="24"/>
            <w:color w:val="0000ff"/>
          </w:rPr>
          <w:t xml:space="preserve">Закона</w:t>
        </w:r>
      </w:hyperlink>
      <w:r>
        <w:rPr>
          <w:sz w:val="24"/>
        </w:rPr>
        <w:t xml:space="preserve"> Забайкальского края от 01.03.2022 N 2027-ЗЗК)</w:t>
      </w:r>
    </w:p>
    <w:p>
      <w:pPr>
        <w:pStyle w:val="0"/>
        <w:spacing w:before="240" w:line-rule="auto"/>
        <w:ind w:firstLine="540"/>
        <w:jc w:val="both"/>
      </w:pPr>
      <w:r>
        <w:rPr>
          <w:sz w:val="24"/>
        </w:rPr>
        <w:t xml:space="preserve">Опросный лист изготавливается по форме, утвержденной решением представительного органа муниципального образования.</w:t>
      </w:r>
    </w:p>
    <w:p>
      <w:pPr>
        <w:pStyle w:val="0"/>
        <w:spacing w:before="240" w:line-rule="auto"/>
        <w:ind w:firstLine="540"/>
        <w:jc w:val="both"/>
      </w:pPr>
      <w:r>
        <w:rPr>
          <w:sz w:val="24"/>
        </w:rPr>
        <w:t xml:space="preserve">При проведении опроса граждан по нескольким вопросам они включаются в один опросный лист и последовательно нумеруются.</w:t>
      </w:r>
    </w:p>
    <w:p>
      <w:pPr>
        <w:pStyle w:val="0"/>
        <w:spacing w:before="240" w:line-rule="auto"/>
        <w:ind w:firstLine="540"/>
        <w:jc w:val="both"/>
      </w:pPr>
      <w:r>
        <w:rPr>
          <w:sz w:val="24"/>
        </w:rPr>
        <w:t xml:space="preserve">Участник опроса граждан вносит в опросный лист свои фамилию, имя, отчество, адрес места жительства и высказывает свое положительное или отрицательное мнение по предложенному вопросу, ставит подпись. По просьбе участника опроса граждан данные сведения, за исключением подписи и даты, может внести в опросный лист лицо, осуществляющее опрос граждан.</w:t>
      </w:r>
    </w:p>
    <w:p>
      <w:pPr>
        <w:pStyle w:val="0"/>
        <w:spacing w:before="240" w:line-rule="auto"/>
        <w:ind w:firstLine="540"/>
        <w:jc w:val="both"/>
      </w:pPr>
      <w:r>
        <w:rPr>
          <w:sz w:val="24"/>
        </w:rPr>
        <w:t xml:space="preserve">Опросный лист заверяется лицом, осуществляющим опрос граждан, которое собственноручно указывает свои фамилию, имя, отчество, адрес места жительства, серию и номер паспорта или заменяющего его документа, дату его выдачи, ставит свою подпись и дату ее внесения.</w:t>
      </w:r>
    </w:p>
    <w:p>
      <w:pPr>
        <w:pStyle w:val="0"/>
        <w:spacing w:before="240" w:line-rule="auto"/>
        <w:ind w:firstLine="540"/>
        <w:jc w:val="both"/>
      </w:pPr>
      <w:r>
        <w:rPr>
          <w:sz w:val="24"/>
        </w:rPr>
        <w:t xml:space="preserve">В конце каждого дня в течение всего срока проведения опроса граждан заполненные опросные листы доставляются лицами, проводящими опрос граждан, в комиссию и сдаются председателю или секретарю комиссии.</w:t>
      </w:r>
    </w:p>
    <w:p>
      <w:pPr>
        <w:pStyle w:val="0"/>
        <w:spacing w:before="240" w:line-rule="auto"/>
        <w:ind w:firstLine="540"/>
        <w:jc w:val="both"/>
      </w:pPr>
      <w:r>
        <w:rPr>
          <w:sz w:val="24"/>
        </w:rPr>
        <w:t xml:space="preserve">15. Список лиц, осуществляющих опрос граждан, составляется комиссией не позднее чем за три рабочих дня до даты начала проведения опроса граждан.</w:t>
      </w:r>
    </w:p>
    <w:p>
      <w:pPr>
        <w:pStyle w:val="0"/>
        <w:spacing w:before="240" w:line-rule="auto"/>
        <w:ind w:firstLine="540"/>
        <w:jc w:val="both"/>
      </w:pPr>
      <w:r>
        <w:rPr>
          <w:sz w:val="24"/>
        </w:rPr>
        <w:t xml:space="preserve">К проведению опроса граждан могут быть привлечены представители органов территориального общественного самоуправления, граждане, проживающие на территории проведения опроса граждан, представители общественных организаций. Запрещается привлечение к проведению опроса граждан лиц, не достигших на момент формирования списков лиц, осуществляющих опрос граждан, возраста 18 лет.</w:t>
      </w:r>
    </w:p>
    <w:p>
      <w:pPr>
        <w:pStyle w:val="0"/>
        <w:spacing w:before="240" w:line-rule="auto"/>
        <w:ind w:firstLine="540"/>
        <w:jc w:val="both"/>
      </w:pPr>
      <w:r>
        <w:rPr>
          <w:sz w:val="24"/>
        </w:rPr>
        <w:t xml:space="preserve">Опросные листы выдаются председателем комиссии лицам, осуществляющим опрос граждан, под роспись с указанием количества выданных опросных листов.</w:t>
      </w:r>
    </w:p>
    <w:p>
      <w:pPr>
        <w:pStyle w:val="0"/>
        <w:spacing w:before="240" w:line-rule="auto"/>
        <w:ind w:firstLine="540"/>
        <w:jc w:val="both"/>
      </w:pPr>
      <w:r>
        <w:rPr>
          <w:sz w:val="24"/>
        </w:rPr>
        <w:t xml:space="preserve">16. В течение десяти календарных дней после даты окончания опроса граждан члены комиссии осуществляют обработку данных, содержащихся в опросных листах, и подсчитывают результаты опроса граждан путем суммирования этих данных. На основании полученных результатов составляется протокол в двух экземплярах.</w:t>
      </w:r>
    </w:p>
    <w:p>
      <w:pPr>
        <w:pStyle w:val="0"/>
        <w:spacing w:before="240" w:line-rule="auto"/>
        <w:ind w:firstLine="540"/>
        <w:jc w:val="both"/>
      </w:pPr>
      <w:r>
        <w:rPr>
          <w:sz w:val="24"/>
        </w:rPr>
        <w:t xml:space="preserve">В протоколе указываются следующие данные:</w:t>
      </w:r>
    </w:p>
    <w:p>
      <w:pPr>
        <w:pStyle w:val="0"/>
        <w:spacing w:before="240" w:line-rule="auto"/>
        <w:ind w:firstLine="540"/>
        <w:jc w:val="both"/>
      </w:pPr>
      <w:r>
        <w:rPr>
          <w:sz w:val="24"/>
        </w:rPr>
        <w:t xml:space="preserve">1) номер экземпляра протокола;</w:t>
      </w:r>
    </w:p>
    <w:p>
      <w:pPr>
        <w:pStyle w:val="0"/>
        <w:spacing w:before="240" w:line-rule="auto"/>
        <w:ind w:firstLine="540"/>
        <w:jc w:val="both"/>
      </w:pPr>
      <w:r>
        <w:rPr>
          <w:sz w:val="24"/>
        </w:rPr>
        <w:t xml:space="preserve">2) дата составления протокола;</w:t>
      </w:r>
    </w:p>
    <w:p>
      <w:pPr>
        <w:pStyle w:val="0"/>
        <w:spacing w:before="240" w:line-rule="auto"/>
        <w:ind w:firstLine="540"/>
        <w:jc w:val="both"/>
      </w:pPr>
      <w:r>
        <w:rPr>
          <w:sz w:val="24"/>
        </w:rPr>
        <w:t xml:space="preserve">3) сроки проведения опроса граждан: даты его начала и окончания;</w:t>
      </w:r>
    </w:p>
    <w:p>
      <w:pPr>
        <w:pStyle w:val="0"/>
        <w:spacing w:before="240" w:line-rule="auto"/>
        <w:ind w:firstLine="540"/>
        <w:jc w:val="both"/>
      </w:pPr>
      <w:r>
        <w:rPr>
          <w:sz w:val="24"/>
        </w:rPr>
        <w:t xml:space="preserve">4) территория опроса граждан (если опрос проводился на части территории муниципального образования, то указываются наименования населенного пункта, микрорайона, улицы, номера домов);</w:t>
      </w:r>
    </w:p>
    <w:p>
      <w:pPr>
        <w:pStyle w:val="0"/>
        <w:spacing w:before="240" w:line-rule="auto"/>
        <w:ind w:firstLine="540"/>
        <w:jc w:val="both"/>
      </w:pPr>
      <w:r>
        <w:rPr>
          <w:sz w:val="24"/>
        </w:rPr>
        <w:t xml:space="preserve">5) формулировка вопроса (вопросов), предлагаемого (предлагаемых) при проведении опроса граждан;</w:t>
      </w:r>
    </w:p>
    <w:p>
      <w:pPr>
        <w:pStyle w:val="0"/>
        <w:spacing w:before="240" w:line-rule="auto"/>
        <w:ind w:firstLine="540"/>
        <w:jc w:val="both"/>
      </w:pPr>
      <w:r>
        <w:rPr>
          <w:sz w:val="24"/>
        </w:rPr>
        <w:t xml:space="preserve">6) минимальная численность жителей муниципального образования, участвующих в опросе граждан;</w:t>
      </w:r>
    </w:p>
    <w:p>
      <w:pPr>
        <w:pStyle w:val="0"/>
        <w:spacing w:before="240" w:line-rule="auto"/>
        <w:ind w:firstLine="540"/>
        <w:jc w:val="both"/>
      </w:pPr>
      <w:r>
        <w:rPr>
          <w:sz w:val="24"/>
        </w:rPr>
        <w:t xml:space="preserve">7) число граждан, принявших участие в опросе граждан;</w:t>
      </w:r>
    </w:p>
    <w:p>
      <w:pPr>
        <w:pStyle w:val="0"/>
        <w:spacing w:before="240" w:line-rule="auto"/>
        <w:ind w:firstLine="540"/>
        <w:jc w:val="both"/>
      </w:pPr>
      <w:r>
        <w:rPr>
          <w:sz w:val="24"/>
        </w:rPr>
        <w:t xml:space="preserve">8) число граждан, ответивших положительно на поставленный вопрос;</w:t>
      </w:r>
    </w:p>
    <w:p>
      <w:pPr>
        <w:pStyle w:val="0"/>
        <w:spacing w:before="240" w:line-rule="auto"/>
        <w:ind w:firstLine="540"/>
        <w:jc w:val="both"/>
      </w:pPr>
      <w:r>
        <w:rPr>
          <w:sz w:val="24"/>
        </w:rPr>
        <w:t xml:space="preserve">9) число граждан, ответивших отрицательно на поставленный вопрос;</w:t>
      </w:r>
    </w:p>
    <w:p>
      <w:pPr>
        <w:pStyle w:val="0"/>
        <w:spacing w:before="240" w:line-rule="auto"/>
        <w:ind w:firstLine="540"/>
        <w:jc w:val="both"/>
      </w:pPr>
      <w:r>
        <w:rPr>
          <w:sz w:val="24"/>
        </w:rPr>
        <w:t xml:space="preserve">10) число записей в опросном листе, признанных недействительными;</w:t>
      </w:r>
    </w:p>
    <w:p>
      <w:pPr>
        <w:pStyle w:val="0"/>
        <w:spacing w:before="240" w:line-rule="auto"/>
        <w:ind w:firstLine="540"/>
        <w:jc w:val="both"/>
      </w:pPr>
      <w:r>
        <w:rPr>
          <w:sz w:val="24"/>
        </w:rPr>
        <w:t xml:space="preserve">11) решение комиссии о признании опроса граждан состоявшимся, либо несостоявшимся, либо недействительным;</w:t>
      </w:r>
    </w:p>
    <w:p>
      <w:pPr>
        <w:pStyle w:val="0"/>
        <w:spacing w:before="240" w:line-rule="auto"/>
        <w:ind w:firstLine="540"/>
        <w:jc w:val="both"/>
      </w:pPr>
      <w:r>
        <w:rPr>
          <w:sz w:val="24"/>
        </w:rPr>
        <w:t xml:space="preserve">12) результаты опроса граждан.</w:t>
      </w:r>
    </w:p>
    <w:p>
      <w:pPr>
        <w:pStyle w:val="0"/>
        <w:spacing w:before="240" w:line-rule="auto"/>
        <w:ind w:firstLine="540"/>
        <w:jc w:val="both"/>
      </w:pPr>
      <w:r>
        <w:rPr>
          <w:sz w:val="24"/>
        </w:rPr>
        <w:t xml:space="preserve">17. Вопрос считается одобренным, если число граждан, ответивших на него положительно, составляет более половины участников опроса граждан, принявших в нем участие.</w:t>
      </w:r>
    </w:p>
    <w:p>
      <w:pPr>
        <w:pStyle w:val="0"/>
        <w:spacing w:before="240" w:line-rule="auto"/>
        <w:ind w:firstLine="540"/>
        <w:jc w:val="both"/>
      </w:pPr>
      <w:r>
        <w:rPr>
          <w:sz w:val="24"/>
        </w:rPr>
        <w:t xml:space="preserve">Если опрос граждан проводился по нескольким вопросам, то подсчет ответов участников опроса граждан и составление протокола производятся отдельно по каждому вопросу.</w:t>
      </w:r>
    </w:p>
    <w:p>
      <w:pPr>
        <w:pStyle w:val="0"/>
        <w:spacing w:before="240" w:line-rule="auto"/>
        <w:ind w:firstLine="540"/>
        <w:jc w:val="both"/>
      </w:pPr>
      <w:r>
        <w:rPr>
          <w:sz w:val="24"/>
        </w:rPr>
        <w:t xml:space="preserve">Недействительными признаются записи в опросном листе, по которым невозможно достоверно установить мнение участника опроса граждан или которые не содержат данных об участнике опроса граждан, подписи участника опроса граждан или даты ее внесения, а также повторяющиеся записи.</w:t>
      </w:r>
    </w:p>
    <w:p>
      <w:pPr>
        <w:pStyle w:val="0"/>
        <w:spacing w:before="240" w:line-rule="auto"/>
        <w:ind w:firstLine="540"/>
        <w:jc w:val="both"/>
      </w:pPr>
      <w:r>
        <w:rPr>
          <w:sz w:val="24"/>
        </w:rPr>
        <w:t xml:space="preserve">Недействительными признаются опросные листы неустановленного образца, а также листы, по которым невозможно достоверно установить мнение участников опроса граждан.</w:t>
      </w:r>
    </w:p>
    <w:p>
      <w:pPr>
        <w:pStyle w:val="0"/>
        <w:spacing w:before="240" w:line-rule="auto"/>
        <w:ind w:firstLine="540"/>
        <w:jc w:val="both"/>
      </w:pPr>
      <w:r>
        <w:rPr>
          <w:sz w:val="24"/>
        </w:rPr>
        <w:t xml:space="preserve">18. Комиссия признает опрос граждан состоявшимся, если в нем приняло участие минимальное число граждан, установленное решением представительного органа муниципального образования.</w:t>
      </w:r>
    </w:p>
    <w:p>
      <w:pPr>
        <w:pStyle w:val="0"/>
        <w:spacing w:before="240" w:line-rule="auto"/>
        <w:ind w:firstLine="540"/>
        <w:jc w:val="both"/>
      </w:pPr>
      <w:r>
        <w:rPr>
          <w:sz w:val="24"/>
        </w:rPr>
        <w:t xml:space="preserve">Опрос граждан признается несостоявшимся, если число граждан, принявших в нем участие, меньше минимального числа граждан, установленного решением представительного органа муниципального образования.</w:t>
      </w:r>
    </w:p>
    <w:p>
      <w:pPr>
        <w:pStyle w:val="0"/>
        <w:spacing w:before="240" w:line-rule="auto"/>
        <w:ind w:firstLine="540"/>
        <w:jc w:val="both"/>
      </w:pPr>
      <w:r>
        <w:rPr>
          <w:sz w:val="24"/>
        </w:rPr>
        <w:t xml:space="preserve">Опрос граждан признается недействительным, если допущенные при проведении опроса граждан нарушения не позволяют с достоверностью установить мнение участников опроса граждан.</w:t>
      </w:r>
    </w:p>
    <w:p>
      <w:pPr>
        <w:pStyle w:val="0"/>
        <w:spacing w:before="240" w:line-rule="auto"/>
        <w:ind w:firstLine="540"/>
        <w:jc w:val="both"/>
      </w:pPr>
      <w:r>
        <w:rPr>
          <w:sz w:val="24"/>
        </w:rPr>
        <w:t xml:space="preserve">Комиссия признает результаты опроса граждан недействительными, если допущенные при проведении опроса граждан нарушения не позволяют с достоверностью установить результаты опроса граждан.</w:t>
      </w:r>
    </w:p>
    <w:p>
      <w:pPr>
        <w:pStyle w:val="0"/>
        <w:spacing w:before="240" w:line-rule="auto"/>
        <w:ind w:firstLine="540"/>
        <w:jc w:val="both"/>
      </w:pPr>
      <w:r>
        <w:rPr>
          <w:sz w:val="24"/>
        </w:rPr>
        <w:t xml:space="preserve">19. Протокол о результатах опроса граждан подписывается всеми членами комиссии. Первый экземпляр протокола вместе с опросными листами направляется в представительный орган муниципального образования, второй - инициатору проведения опроса граждан.</w:t>
      </w:r>
    </w:p>
    <w:p>
      <w:pPr>
        <w:pStyle w:val="0"/>
        <w:spacing w:before="240" w:line-rule="auto"/>
        <w:ind w:firstLine="540"/>
        <w:jc w:val="both"/>
      </w:pPr>
      <w:r>
        <w:rPr>
          <w:sz w:val="24"/>
        </w:rPr>
        <w:t xml:space="preserve">Член комиссии, не согласный с протоколом в целом или отдельными его положениями, вправе изложить в 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pPr>
        <w:pStyle w:val="0"/>
        <w:spacing w:before="240" w:line-rule="auto"/>
        <w:ind w:firstLine="540"/>
        <w:jc w:val="both"/>
      </w:pPr>
      <w:r>
        <w:rPr>
          <w:sz w:val="24"/>
        </w:rPr>
        <w:t xml:space="preserve">20. Результаты опроса граждан доводятся до сведения жителей, проживающих на территории, где проводился опрос граждан, не позднее семи рабочих дней со дня принятия комиссией решения о результатах опроса граждан в порядке, установленном представительным органом муниципального образования.</w:t>
      </w:r>
    </w:p>
    <w:p>
      <w:pPr>
        <w:pStyle w:val="0"/>
        <w:spacing w:before="240" w:line-rule="auto"/>
        <w:ind w:firstLine="540"/>
        <w:jc w:val="both"/>
      </w:pPr>
      <w:r>
        <w:rPr>
          <w:sz w:val="24"/>
        </w:rPr>
        <w:t xml:space="preserve">21. Повторное проведение опроса граждан по рассмотренному вопросу (рассмотренным вопросам) может состояться не ранее чем через один год.</w:t>
      </w:r>
    </w:p>
    <w:p>
      <w:pPr>
        <w:pStyle w:val="0"/>
        <w:spacing w:before="240" w:line-rule="auto"/>
        <w:ind w:firstLine="540"/>
        <w:jc w:val="both"/>
      </w:pPr>
      <w:r>
        <w:rPr>
          <w:sz w:val="24"/>
        </w:rPr>
        <w:t xml:space="preserve">22. Минимальная численность жителей муниципального образования, участвующих в опросе граждан, устанавливается решением о назначении опроса граждан и должна составлять:</w:t>
      </w:r>
    </w:p>
    <w:p>
      <w:pPr>
        <w:pStyle w:val="0"/>
        <w:spacing w:before="240" w:line-rule="auto"/>
        <w:ind w:firstLine="540"/>
        <w:jc w:val="both"/>
      </w:pPr>
      <w:r>
        <w:rPr>
          <w:sz w:val="24"/>
        </w:rPr>
        <w:t xml:space="preserve">1) не менее трех процентов от численности населения муниципального образования (населенного пункта) в муниципальном образовании (населенном пункте) с численностью населения более 50 тысяч человек;</w:t>
      </w:r>
    </w:p>
    <w:p>
      <w:pPr>
        <w:pStyle w:val="0"/>
        <w:spacing w:before="240" w:line-rule="auto"/>
        <w:ind w:firstLine="540"/>
        <w:jc w:val="both"/>
      </w:pPr>
      <w:r>
        <w:rPr>
          <w:sz w:val="24"/>
        </w:rPr>
        <w:t xml:space="preserve">2) не менее пяти процентов от численности населения муниципального образования (населенного пункта) в муниципальном образовании (населенном пункте) с численностью населения более 20 тысяч человек;</w:t>
      </w:r>
    </w:p>
    <w:p>
      <w:pPr>
        <w:pStyle w:val="0"/>
        <w:spacing w:before="240" w:line-rule="auto"/>
        <w:ind w:firstLine="540"/>
        <w:jc w:val="both"/>
      </w:pPr>
      <w:r>
        <w:rPr>
          <w:sz w:val="24"/>
        </w:rPr>
        <w:t xml:space="preserve">3) не менее шести процентов от численности населения муниципального образования (населенного пункта) в муниципальном образовании (населенном пункте) с численностью населения более 10 тысяч человек;</w:t>
      </w:r>
    </w:p>
    <w:p>
      <w:pPr>
        <w:pStyle w:val="0"/>
        <w:spacing w:before="240" w:line-rule="auto"/>
        <w:ind w:firstLine="540"/>
        <w:jc w:val="both"/>
      </w:pPr>
      <w:r>
        <w:rPr>
          <w:sz w:val="24"/>
        </w:rPr>
        <w:t xml:space="preserve">4) не менее десяти процентов от численности населения муниципального образования (населенного пункта) в муниципальном образовании (населенном пункте) с численностью населения менее 10 тысяч человек.</w:t>
      </w:r>
    </w:p>
    <w:p>
      <w:pPr>
        <w:pStyle w:val="0"/>
        <w:spacing w:before="240" w:line-rule="auto"/>
        <w:ind w:firstLine="540"/>
        <w:jc w:val="both"/>
      </w:pPr>
      <w:r>
        <w:rPr>
          <w:sz w:val="24"/>
        </w:rPr>
        <w:t xml:space="preserve">23. Финансирование мероприятий, связанных с подготовкой и проведением опроса граждан, осуществляется:</w:t>
      </w:r>
    </w:p>
    <w:p>
      <w:pPr>
        <w:pStyle w:val="0"/>
        <w:spacing w:before="240" w:line-rule="auto"/>
        <w:ind w:firstLine="540"/>
        <w:jc w:val="both"/>
      </w:pPr>
      <w:r>
        <w:rPr>
          <w:sz w:val="24"/>
        </w:rPr>
        <w:t xml:space="preserve">1) за счет средств бюджета муниципального образования - при проведении опроса граждан по инициативе представительного органа муниципального образования, главы муниципального образования или жителей муниципального образования;</w:t>
      </w:r>
    </w:p>
    <w:p>
      <w:pPr>
        <w:pStyle w:val="0"/>
        <w:jc w:val="both"/>
      </w:pPr>
      <w:r>
        <w:rPr>
          <w:sz w:val="24"/>
        </w:rPr>
        <w:t xml:space="preserve">(в ред. </w:t>
      </w:r>
      <w:hyperlink w:history="0" r:id="rId84" w:tooltip="Закон Забайкальского края от 01.03.2022 N 2027-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6.02.2022) {КонсультантПлюс}">
        <w:r>
          <w:rPr>
            <w:sz w:val="24"/>
            <w:color w:val="0000ff"/>
          </w:rPr>
          <w:t xml:space="preserve">Закона</w:t>
        </w:r>
      </w:hyperlink>
      <w:r>
        <w:rPr>
          <w:sz w:val="24"/>
        </w:rPr>
        <w:t xml:space="preserve"> Забайкальского края от 01.03.2022 N 2027-ЗЗК)</w:t>
      </w:r>
    </w:p>
    <w:p>
      <w:pPr>
        <w:pStyle w:val="0"/>
        <w:spacing w:before="240" w:line-rule="auto"/>
        <w:ind w:firstLine="540"/>
        <w:jc w:val="both"/>
      </w:pPr>
      <w:r>
        <w:rPr>
          <w:sz w:val="24"/>
        </w:rPr>
        <w:t xml:space="preserve">2) за счет средств бюджета Забайкальского края - при проведении опроса граждан по инициативе органов государственной власти Забайкальского края.</w:t>
      </w:r>
    </w:p>
    <w:p>
      <w:pPr>
        <w:pStyle w:val="0"/>
        <w:spacing w:before="240" w:line-rule="auto"/>
        <w:ind w:firstLine="540"/>
        <w:jc w:val="both"/>
      </w:pPr>
      <w:r>
        <w:rPr>
          <w:sz w:val="24"/>
        </w:rPr>
        <w:t xml:space="preserve">Финансирование указанных мероприятий осуществляется не позднее 15 рабочих дней со дня вступления в силу решения представительного органа муниципального образования о назначении опроса граждан.</w:t>
      </w:r>
    </w:p>
    <w:p>
      <w:pPr>
        <w:pStyle w:val="0"/>
        <w:spacing w:before="240" w:line-rule="auto"/>
        <w:ind w:firstLine="540"/>
        <w:jc w:val="both"/>
      </w:pPr>
      <w:r>
        <w:rPr>
          <w:sz w:val="24"/>
        </w:rPr>
        <w:t xml:space="preserve">Отчет комиссии о расходовании бюджетных средств на подготовку и проведение опроса граждан представляется в представительный орган муниципального образования или орган государственной власти Забайкальского края не позднее 30 календарных дней после принятия комиссией решения о результатах проведения опроса граждан.</w:t>
      </w:r>
    </w:p>
    <w:p>
      <w:pPr>
        <w:pStyle w:val="0"/>
        <w:jc w:val="both"/>
      </w:pPr>
      <w:r>
        <w:rPr>
          <w:sz w:val="24"/>
        </w:rPr>
      </w:r>
    </w:p>
    <w:p>
      <w:pPr>
        <w:pStyle w:val="2"/>
        <w:outlineLvl w:val="1"/>
        <w:ind w:firstLine="540"/>
        <w:jc w:val="both"/>
      </w:pPr>
      <w:r>
        <w:rPr>
          <w:sz w:val="24"/>
        </w:rPr>
        <w:t xml:space="preserve">Статья 17(1). Сход граждан</w:t>
      </w:r>
    </w:p>
    <w:p>
      <w:pPr>
        <w:pStyle w:val="0"/>
        <w:ind w:firstLine="540"/>
        <w:jc w:val="both"/>
      </w:pPr>
      <w:r>
        <w:rPr>
          <w:sz w:val="24"/>
        </w:rPr>
      </w:r>
    </w:p>
    <w:p>
      <w:pPr>
        <w:pStyle w:val="0"/>
        <w:ind w:firstLine="540"/>
        <w:jc w:val="both"/>
      </w:pPr>
      <w:r>
        <w:rPr>
          <w:sz w:val="24"/>
        </w:rPr>
        <w:t xml:space="preserve">(введена </w:t>
      </w:r>
      <w:hyperlink w:history="0" r:id="rId85" w:tooltip="Закон Забайкальского края от 01.03.2022 N 2027-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6.02.2022) {КонсультантПлюс}">
        <w:r>
          <w:rPr>
            <w:sz w:val="24"/>
            <w:color w:val="0000ff"/>
          </w:rPr>
          <w:t xml:space="preserve">Законом</w:t>
        </w:r>
      </w:hyperlink>
      <w:r>
        <w:rPr>
          <w:sz w:val="24"/>
        </w:rPr>
        <w:t xml:space="preserve"> Забайкальского края от 01.03.2022 N 2027-ЗЗК)</w:t>
      </w:r>
    </w:p>
    <w:p>
      <w:pPr>
        <w:pStyle w:val="0"/>
        <w:jc w:val="both"/>
      </w:pPr>
      <w:r>
        <w:rPr>
          <w:sz w:val="24"/>
        </w:rPr>
      </w:r>
    </w:p>
    <w:p>
      <w:pPr>
        <w:pStyle w:val="0"/>
        <w:ind w:firstLine="540"/>
        <w:jc w:val="both"/>
      </w:pPr>
      <w:r>
        <w:rPr>
          <w:sz w:val="24"/>
        </w:rPr>
        <w:t xml:space="preserve">1. Сход граждан проводится в случаях, предусмотренных Федеральным </w:t>
      </w:r>
      <w:hyperlink w:history="0" r:id="rId8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"Об общих принципах организации местного самоуправления в Российской Федерации".</w:t>
      </w:r>
    </w:p>
    <w:bookmarkStart w:id="331" w:name="P331"/>
    <w:bookmarkEnd w:id="331"/>
    <w:p>
      <w:pPr>
        <w:pStyle w:val="0"/>
        <w:spacing w:before="240" w:line-rule="auto"/>
        <w:ind w:firstLine="540"/>
        <w:jc w:val="both"/>
      </w:pPr>
      <w:r>
        <w:rPr>
          <w:sz w:val="24"/>
        </w:rPr>
        <w:t xml:space="preserve">2. На части территории населенного пункта, входящего в состав поселения, муниципального округа, городского округа либо расположенного на межселенной территории в границах муниципального района,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pPr>
        <w:pStyle w:val="0"/>
        <w:spacing w:before="240" w:line-rule="auto"/>
        <w:ind w:firstLine="540"/>
        <w:jc w:val="both"/>
      </w:pPr>
      <w:r>
        <w:rPr>
          <w:sz w:val="24"/>
        </w:rPr>
        <w:t xml:space="preserve">3. Границы части территории населенного пункта, указанной в </w:t>
      </w:r>
      <w:hyperlink w:history="0" w:anchor="P331" w:tooltip="2. На части территории населенного пункта, входящего в состав поселения, муниципального округа, городского округа либо расположенного на межселенной территории в границах муниципального района, может проводиться сход граждан по вопросу введения и использования средств самообложения граждан на данной части территории населенного пункта.">
        <w:r>
          <w:rPr>
            <w:sz w:val="24"/>
            <w:color w:val="0000ff"/>
          </w:rPr>
          <w:t xml:space="preserve">части 2</w:t>
        </w:r>
      </w:hyperlink>
      <w:r>
        <w:rPr>
          <w:sz w:val="24"/>
        </w:rPr>
        <w:t xml:space="preserve"> настоящей статьи, определяются нормативным правовым актом представительного органа муниципального образования, в состав которого входит данный населенный пункт, с учетом совокупности следующих критериев:</w:t>
      </w:r>
    </w:p>
    <w:bookmarkStart w:id="333" w:name="P333"/>
    <w:bookmarkEnd w:id="333"/>
    <w:p>
      <w:pPr>
        <w:pStyle w:val="0"/>
        <w:spacing w:before="240" w:line-rule="auto"/>
        <w:ind w:firstLine="540"/>
        <w:jc w:val="both"/>
      </w:pPr>
      <w:r>
        <w:rPr>
          <w:sz w:val="24"/>
        </w:rPr>
        <w:t xml:space="preserve">1) единая территория проживания граждан (многоквартирный жилой дом, группа жилых домов, жилой микрорайон, иная территориально обособленная часть населенного пункта);</w:t>
      </w:r>
    </w:p>
    <w:p>
      <w:pPr>
        <w:pStyle w:val="0"/>
        <w:spacing w:before="240" w:line-rule="auto"/>
        <w:ind w:firstLine="540"/>
        <w:jc w:val="both"/>
      </w:pPr>
      <w:r>
        <w:rPr>
          <w:sz w:val="24"/>
        </w:rPr>
        <w:t xml:space="preserve">2) проживание на территории, указанной в </w:t>
      </w:r>
      <w:hyperlink w:history="0" w:anchor="P333" w:tooltip="1) единая территория проживания граждан (многоквартирный жилой дом, группа жилых домов, жилой микрорайон, иная территориально обособленная часть населенного пункта);">
        <w:r>
          <w:rPr>
            <w:sz w:val="24"/>
            <w:color w:val="0000ff"/>
          </w:rPr>
          <w:t xml:space="preserve">пункте 1</w:t>
        </w:r>
      </w:hyperlink>
      <w:r>
        <w:rPr>
          <w:sz w:val="24"/>
        </w:rPr>
        <w:t xml:space="preserve"> настоящей части, не менее 10 человек.</w:t>
      </w:r>
    </w:p>
    <w:p>
      <w:pPr>
        <w:pStyle w:val="0"/>
        <w:spacing w:before="240" w:line-rule="auto"/>
        <w:ind w:firstLine="540"/>
        <w:jc w:val="both"/>
      </w:pPr>
      <w:r>
        <w:rPr>
          <w:sz w:val="24"/>
        </w:rPr>
        <w:t xml:space="preserve">4. В сельском населенном пункте при решении вопросов выдвижения кандидатуры сельского старосты, а также досрочного прекращения полномочий сельского старосты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pPr>
        <w:pStyle w:val="0"/>
        <w:jc w:val="both"/>
      </w:pPr>
      <w:r>
        <w:rPr>
          <w:sz w:val="24"/>
        </w:rPr>
        <w:t xml:space="preserve">(часть 4 введена </w:t>
      </w:r>
      <w:hyperlink w:history="0" r:id="rId87" w:tooltip="Закон Забайкальского края от 28.12.2024 N 2477-ЗЗК &quot;О внесении изменения в статью 17(1)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0.12.2024) {КонсультантПлюс}">
        <w:r>
          <w:rPr>
            <w:sz w:val="24"/>
            <w:color w:val="0000ff"/>
          </w:rPr>
          <w:t xml:space="preserve">Законом</w:t>
        </w:r>
      </w:hyperlink>
      <w:r>
        <w:rPr>
          <w:sz w:val="24"/>
        </w:rPr>
        <w:t xml:space="preserve"> Забайкальского края от 28.12.2024 N 2477-ЗЗК)</w:t>
      </w:r>
    </w:p>
    <w:p>
      <w:pPr>
        <w:pStyle w:val="0"/>
        <w:jc w:val="both"/>
      </w:pPr>
      <w:r>
        <w:rPr>
          <w:sz w:val="24"/>
        </w:rPr>
      </w:r>
    </w:p>
    <w:p>
      <w:pPr>
        <w:pStyle w:val="2"/>
        <w:outlineLvl w:val="1"/>
        <w:ind w:firstLine="540"/>
        <w:jc w:val="both"/>
      </w:pPr>
      <w:r>
        <w:rPr>
          <w:sz w:val="24"/>
        </w:rPr>
        <w:t xml:space="preserve">Статья 17(2). Инициативные проекты</w:t>
      </w:r>
    </w:p>
    <w:p>
      <w:pPr>
        <w:pStyle w:val="0"/>
        <w:ind w:firstLine="540"/>
        <w:jc w:val="both"/>
      </w:pPr>
      <w:r>
        <w:rPr>
          <w:sz w:val="24"/>
        </w:rPr>
      </w:r>
    </w:p>
    <w:p>
      <w:pPr>
        <w:pStyle w:val="0"/>
        <w:ind w:firstLine="540"/>
        <w:jc w:val="both"/>
      </w:pPr>
      <w:r>
        <w:rPr>
          <w:sz w:val="24"/>
        </w:rPr>
        <w:t xml:space="preserve">(введена </w:t>
      </w:r>
      <w:hyperlink w:history="0" r:id="rId88" w:tooltip="Закон Забайкальского края от 01.03.2022 N 2027-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6.02.2022) {КонсультантПлюс}">
        <w:r>
          <w:rPr>
            <w:sz w:val="24"/>
            <w:color w:val="0000ff"/>
          </w:rPr>
          <w:t xml:space="preserve">Законом</w:t>
        </w:r>
      </w:hyperlink>
      <w:r>
        <w:rPr>
          <w:sz w:val="24"/>
        </w:rPr>
        <w:t xml:space="preserve"> Забайкальского края от 01.03.2022 N 2027-ЗЗК)</w:t>
      </w:r>
    </w:p>
    <w:p>
      <w:pPr>
        <w:pStyle w:val="0"/>
        <w:jc w:val="both"/>
      </w:pPr>
      <w:r>
        <w:rPr>
          <w:sz w:val="24"/>
        </w:rPr>
      </w:r>
    </w:p>
    <w:p>
      <w:pPr>
        <w:pStyle w:val="0"/>
        <w:ind w:firstLine="540"/>
        <w:jc w:val="both"/>
      </w:pPr>
      <w:r>
        <w:rPr>
          <w:sz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в порядке, определенном </w:t>
      </w:r>
      <w:hyperlink w:history="0" r:id="rId8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статьей 26.1</w:t>
        </w:r>
      </w:hyperlink>
      <w:r>
        <w:rPr>
          <w:sz w:val="24"/>
        </w:rPr>
        <w:t xml:space="preserve"> Федерального закона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2. В отношении инициативных проектов, выдвигаемых для получения финансовой поддержки за счет межбюджетных трансфертов из бюджета Забайкальского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постановлением Правительства Забайкальского края.</w:t>
      </w:r>
    </w:p>
    <w:p>
      <w:pPr>
        <w:pStyle w:val="0"/>
        <w:jc w:val="both"/>
      </w:pPr>
      <w:r>
        <w:rPr>
          <w:sz w:val="24"/>
        </w:rPr>
      </w:r>
    </w:p>
    <w:p>
      <w:pPr>
        <w:pStyle w:val="2"/>
        <w:outlineLvl w:val="0"/>
        <w:jc w:val="center"/>
      </w:pPr>
      <w:r>
        <w:rPr>
          <w:sz w:val="24"/>
        </w:rPr>
        <w:t xml:space="preserve">Глава 6. ГОСУДАРСТВЕННАЯ ПОДДЕРЖКА НЕПОСРЕДСТВЕННОГО</w:t>
      </w:r>
    </w:p>
    <w:p>
      <w:pPr>
        <w:pStyle w:val="2"/>
        <w:jc w:val="center"/>
      </w:pPr>
      <w:r>
        <w:rPr>
          <w:sz w:val="24"/>
        </w:rPr>
        <w:t xml:space="preserve">ОСУЩЕСТВЛЕНИЯ НАСЕЛЕНИЕМ МЕСТНОГО САМОУПРАВЛЕНИЯ И УЧАСТИЯ</w:t>
      </w:r>
    </w:p>
    <w:p>
      <w:pPr>
        <w:pStyle w:val="2"/>
        <w:jc w:val="center"/>
      </w:pPr>
      <w:r>
        <w:rPr>
          <w:sz w:val="24"/>
        </w:rPr>
        <w:t xml:space="preserve">НАСЕЛЕНИЯ В ОСУЩЕСТВЛЕНИИ МЕСТНОГО САМОУПРАВЛЕНИЯ</w:t>
      </w:r>
    </w:p>
    <w:p>
      <w:pPr>
        <w:pStyle w:val="0"/>
        <w:jc w:val="both"/>
      </w:pPr>
      <w:r>
        <w:rPr>
          <w:sz w:val="24"/>
        </w:rPr>
      </w:r>
    </w:p>
    <w:p>
      <w:pPr>
        <w:pStyle w:val="2"/>
        <w:outlineLvl w:val="1"/>
        <w:ind w:firstLine="540"/>
        <w:jc w:val="both"/>
      </w:pPr>
      <w:r>
        <w:rPr>
          <w:sz w:val="24"/>
        </w:rPr>
        <w:t xml:space="preserve">Статья 18. Государственная поддержка непосредственного осуществления населением местного самоуправления и участия населения в осуществлении местного самоуправления</w:t>
      </w:r>
    </w:p>
    <w:p>
      <w:pPr>
        <w:pStyle w:val="0"/>
        <w:jc w:val="both"/>
      </w:pPr>
      <w:r>
        <w:rPr>
          <w:sz w:val="24"/>
        </w:rPr>
      </w:r>
    </w:p>
    <w:p>
      <w:pPr>
        <w:pStyle w:val="0"/>
        <w:ind w:firstLine="540"/>
        <w:jc w:val="both"/>
      </w:pPr>
      <w:r>
        <w:rPr>
          <w:sz w:val="24"/>
        </w:rPr>
        <w:t xml:space="preserve">1. Государственная поддержка непосредственного осуществления населением местного самоуправления и участия населения в осуществлении местного самоуправления - совокупность мер, предпринимаемых органами государственной власти Забайкальского края и подведомственными им учреждениями в соответствии с федеральным законодательством и законодательством Забайкальского края в целях вовлечения населения в решение вопросов местного значения в Забайкальском крае на определенной части территории муниципального образования (сельский населенный пункт, микрорайон, улица и т.п.), создания правовых, финансовых и организационных условий и стимулов для развития форм непосредственного осуществления населением местного самоуправления и участия населения в осуществлении местного самоуправления.</w:t>
      </w:r>
    </w:p>
    <w:p>
      <w:pPr>
        <w:pStyle w:val="0"/>
        <w:spacing w:before="240" w:line-rule="auto"/>
        <w:ind w:firstLine="540"/>
        <w:jc w:val="both"/>
      </w:pPr>
      <w:r>
        <w:rPr>
          <w:sz w:val="24"/>
        </w:rPr>
        <w:t xml:space="preserve">2. Государственная поддержка непосредственного осуществления населением местного самоуправления и участия населения в осуществлении местного самоуправления оказывается в пределах своих полномочий органами государственной власти Забайкальского края и подведомственными им учреждениями в следующих формах:</w:t>
      </w:r>
    </w:p>
    <w:p>
      <w:pPr>
        <w:pStyle w:val="0"/>
        <w:spacing w:before="240" w:line-rule="auto"/>
        <w:ind w:firstLine="540"/>
        <w:jc w:val="both"/>
      </w:pPr>
      <w:r>
        <w:rPr>
          <w:sz w:val="24"/>
        </w:rPr>
        <w:t xml:space="preserve">1) финансовая поддержка;</w:t>
      </w:r>
    </w:p>
    <w:p>
      <w:pPr>
        <w:pStyle w:val="0"/>
        <w:spacing w:before="240" w:line-rule="auto"/>
        <w:ind w:firstLine="540"/>
        <w:jc w:val="both"/>
      </w:pPr>
      <w:r>
        <w:rPr>
          <w:sz w:val="24"/>
        </w:rPr>
        <w:t xml:space="preserve">2) организационная и информационная поддержка;</w:t>
      </w:r>
    </w:p>
    <w:p>
      <w:pPr>
        <w:pStyle w:val="0"/>
        <w:spacing w:before="240" w:line-rule="auto"/>
        <w:ind w:firstLine="540"/>
        <w:jc w:val="both"/>
      </w:pPr>
      <w:r>
        <w:rPr>
          <w:sz w:val="24"/>
        </w:rPr>
        <w:t xml:space="preserve">3) методическая и консультационная поддержка.</w:t>
      </w:r>
    </w:p>
    <w:p>
      <w:pPr>
        <w:pStyle w:val="0"/>
        <w:jc w:val="both"/>
      </w:pPr>
      <w:r>
        <w:rPr>
          <w:sz w:val="24"/>
        </w:rPr>
      </w:r>
    </w:p>
    <w:p>
      <w:pPr>
        <w:pStyle w:val="2"/>
        <w:outlineLvl w:val="1"/>
        <w:ind w:firstLine="540"/>
        <w:jc w:val="both"/>
      </w:pPr>
      <w:r>
        <w:rPr>
          <w:sz w:val="24"/>
        </w:rPr>
        <w:t xml:space="preserve">Статья 19. Финансовая поддержка непосредственного осуществления населением местного самоуправления и участия населения в осуществлении местного самоуправления</w:t>
      </w:r>
    </w:p>
    <w:p>
      <w:pPr>
        <w:pStyle w:val="0"/>
        <w:jc w:val="both"/>
      </w:pPr>
      <w:r>
        <w:rPr>
          <w:sz w:val="24"/>
        </w:rPr>
      </w:r>
    </w:p>
    <w:p>
      <w:pPr>
        <w:pStyle w:val="0"/>
        <w:ind w:firstLine="540"/>
        <w:jc w:val="both"/>
      </w:pPr>
      <w:r>
        <w:rPr>
          <w:sz w:val="24"/>
        </w:rPr>
        <w:t xml:space="preserve">1. Для оказания финансовой поддержки непосредственного осуществления населением местного самоуправления и участия населения в осуществлении местного самоуправления законом Забайкальского края о бюджете края может предусматриваться финансирование на реализацию проектов по решению вопросов местного значения непосредственно населением и (или) с участием населения при проведении конкурсов, указанных в </w:t>
      </w:r>
      <w:hyperlink w:history="0" w:anchor="P360" w:tooltip="2. В целях развития в Забайкальском крае территориального общественного самоуправления, института сельских старост, инициативных проектов за счет средств бюджета Забайкальского края ежегодно проводятся краевые конкурсы, порядок проведения которых устанавливается Правительством Забайкальского края.">
        <w:r>
          <w:rPr>
            <w:sz w:val="24"/>
            <w:color w:val="0000ff"/>
          </w:rPr>
          <w:t xml:space="preserve">части второй</w:t>
        </w:r>
      </w:hyperlink>
      <w:r>
        <w:rPr>
          <w:sz w:val="24"/>
        </w:rPr>
        <w:t xml:space="preserve"> настоящей статьи.</w:t>
      </w:r>
    </w:p>
    <w:bookmarkStart w:id="360" w:name="P360"/>
    <w:bookmarkEnd w:id="360"/>
    <w:p>
      <w:pPr>
        <w:pStyle w:val="0"/>
        <w:spacing w:before="240" w:line-rule="auto"/>
        <w:ind w:firstLine="540"/>
        <w:jc w:val="both"/>
      </w:pPr>
      <w:r>
        <w:rPr>
          <w:sz w:val="24"/>
        </w:rPr>
        <w:t xml:space="preserve">2. В целях развития в Забайкальском крае территориального общественного самоуправления, института сельских старост, инициативных проектов за счет средств бюджета Забайкальского края ежегодно проводятся краевые конкурсы, порядок проведения которых устанавливается Правительством Забайкальского края.</w:t>
      </w:r>
    </w:p>
    <w:p>
      <w:pPr>
        <w:pStyle w:val="0"/>
        <w:jc w:val="both"/>
      </w:pPr>
      <w:r>
        <w:rPr>
          <w:sz w:val="24"/>
        </w:rPr>
        <w:t xml:space="preserve">(в ред. </w:t>
      </w:r>
      <w:hyperlink w:history="0" r:id="rId90" w:tooltip="Закон Забайкальского края от 01.03.2022 N 2027-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6.02.2022) {КонсультантПлюс}">
        <w:r>
          <w:rPr>
            <w:sz w:val="24"/>
            <w:color w:val="0000ff"/>
          </w:rPr>
          <w:t xml:space="preserve">Закона</w:t>
        </w:r>
      </w:hyperlink>
      <w:r>
        <w:rPr>
          <w:sz w:val="24"/>
        </w:rPr>
        <w:t xml:space="preserve"> Забайкальского края от 01.03.2022 N 2027-ЗЗК)</w:t>
      </w:r>
    </w:p>
    <w:p>
      <w:pPr>
        <w:pStyle w:val="0"/>
        <w:jc w:val="both"/>
      </w:pPr>
      <w:r>
        <w:rPr>
          <w:sz w:val="24"/>
        </w:rPr>
      </w:r>
    </w:p>
    <w:p>
      <w:pPr>
        <w:pStyle w:val="2"/>
        <w:outlineLvl w:val="1"/>
        <w:ind w:firstLine="540"/>
        <w:jc w:val="both"/>
      </w:pPr>
      <w:r>
        <w:rPr>
          <w:sz w:val="24"/>
        </w:rPr>
        <w:t xml:space="preserve">Статья 20. Организационная и информационная поддержка непосредственного осуществления населением местного самоуправления и участия населения в осуществлении местного самоуправления</w:t>
      </w:r>
    </w:p>
    <w:p>
      <w:pPr>
        <w:pStyle w:val="0"/>
        <w:jc w:val="both"/>
      </w:pPr>
      <w:r>
        <w:rPr>
          <w:sz w:val="24"/>
        </w:rPr>
      </w:r>
    </w:p>
    <w:p>
      <w:pPr>
        <w:pStyle w:val="0"/>
        <w:ind w:firstLine="540"/>
        <w:jc w:val="both"/>
      </w:pPr>
      <w:r>
        <w:rPr>
          <w:sz w:val="24"/>
        </w:rPr>
        <w:t xml:space="preserve">Организационная и информационная поддержка непосредственного осуществления населением местного самоуправления и участия населения в осуществлении местного самоуправления оказывается путем:</w:t>
      </w:r>
    </w:p>
    <w:p>
      <w:pPr>
        <w:pStyle w:val="0"/>
        <w:spacing w:before="240" w:line-rule="auto"/>
        <w:ind w:firstLine="540"/>
        <w:jc w:val="both"/>
      </w:pPr>
      <w:r>
        <w:rPr>
          <w:sz w:val="24"/>
        </w:rPr>
        <w:t xml:space="preserve">1) содействия в подготовке и проведении совещаний, "круглых столов", конференций, семинаров и других научно-просветительских мероприятий по вопросам непосредственного осуществления населением местного самоуправления и участия населения в осуществлении местного самоуправления;</w:t>
      </w:r>
    </w:p>
    <w:p>
      <w:pPr>
        <w:pStyle w:val="0"/>
        <w:spacing w:before="240" w:line-rule="auto"/>
        <w:ind w:firstLine="540"/>
        <w:jc w:val="both"/>
      </w:pPr>
      <w:r>
        <w:rPr>
          <w:sz w:val="24"/>
        </w:rPr>
        <w:t xml:space="preserve">2) содействия развитию межрегионального и межмуниципального сотрудничества в сфере территориального общественного самоуправления;</w:t>
      </w:r>
    </w:p>
    <w:p>
      <w:pPr>
        <w:pStyle w:val="0"/>
        <w:spacing w:before="240" w:line-rule="auto"/>
        <w:ind w:firstLine="540"/>
        <w:jc w:val="both"/>
      </w:pPr>
      <w:r>
        <w:rPr>
          <w:sz w:val="24"/>
        </w:rPr>
        <w:t xml:space="preserve">3) содействия в подготовке и дополнительном профессиональном образовании руководителей и специалистов органов местного самоуправления муниципальных образований по вопросам непосредственного осуществления населением местного самоуправления и участия населения в осуществлении местного самоуправления;</w:t>
      </w:r>
    </w:p>
    <w:p>
      <w:pPr>
        <w:pStyle w:val="0"/>
        <w:spacing w:before="240" w:line-rule="auto"/>
        <w:ind w:firstLine="540"/>
        <w:jc w:val="both"/>
      </w:pPr>
      <w:r>
        <w:rPr>
          <w:sz w:val="24"/>
        </w:rPr>
        <w:t xml:space="preserve">4) размещения в информационно-телекоммуникационной сети "Интернет" на официальном портале Забайкальского края информации о нормативных правовых актах, составляющих правовую основу форм непосредственного осуществления населением местного самоуправления и участия населения в осуществлении местного самоуправления, их государственной поддержке, практике реализации на территории Забайкальского края проектов по решению вопросов местного значения непосредственно населением;</w:t>
      </w:r>
    </w:p>
    <w:p>
      <w:pPr>
        <w:pStyle w:val="0"/>
        <w:spacing w:before="240" w:line-rule="auto"/>
        <w:ind w:firstLine="540"/>
        <w:jc w:val="both"/>
      </w:pPr>
      <w:r>
        <w:rPr>
          <w:sz w:val="24"/>
        </w:rPr>
        <w:t xml:space="preserve">5) реализации иных мер в соответствии с федеральным законодательством и законодательством Забайкальского края.</w:t>
      </w:r>
    </w:p>
    <w:p>
      <w:pPr>
        <w:pStyle w:val="0"/>
        <w:jc w:val="both"/>
      </w:pPr>
      <w:r>
        <w:rPr>
          <w:sz w:val="24"/>
        </w:rPr>
      </w:r>
    </w:p>
    <w:p>
      <w:pPr>
        <w:pStyle w:val="2"/>
        <w:outlineLvl w:val="1"/>
        <w:ind w:firstLine="540"/>
        <w:jc w:val="both"/>
      </w:pPr>
      <w:r>
        <w:rPr>
          <w:sz w:val="24"/>
        </w:rPr>
        <w:t xml:space="preserve">Статья 21. Методическая и консультационная поддержка непосредственного осуществления населением местного самоуправления и участия населения в осуществлении местного самоуправления</w:t>
      </w:r>
    </w:p>
    <w:p>
      <w:pPr>
        <w:pStyle w:val="0"/>
        <w:jc w:val="both"/>
      </w:pPr>
      <w:r>
        <w:rPr>
          <w:sz w:val="24"/>
        </w:rPr>
      </w:r>
    </w:p>
    <w:p>
      <w:pPr>
        <w:pStyle w:val="0"/>
        <w:ind w:firstLine="540"/>
        <w:jc w:val="both"/>
      </w:pPr>
      <w:r>
        <w:rPr>
          <w:sz w:val="24"/>
        </w:rPr>
        <w:t xml:space="preserve">Методическая и консультационная поддержка непосредственного осуществления населением местного самоуправления и участия населения в осуществлении местного самоуправления оказывается путем:</w:t>
      </w:r>
    </w:p>
    <w:p>
      <w:pPr>
        <w:pStyle w:val="0"/>
        <w:spacing w:before="240" w:line-rule="auto"/>
        <w:ind w:firstLine="540"/>
        <w:jc w:val="both"/>
      </w:pPr>
      <w:r>
        <w:rPr>
          <w:sz w:val="24"/>
        </w:rPr>
        <w:t xml:space="preserve">1) проведения консультаций с органами территориального общественного самоуправления по вопросам взаимодействия с органами местного самоуправления муниципальных образований и органами государственной власти Забайкальского края, иными организациями;</w:t>
      </w:r>
    </w:p>
    <w:p>
      <w:pPr>
        <w:pStyle w:val="0"/>
        <w:spacing w:before="240" w:line-rule="auto"/>
        <w:ind w:firstLine="540"/>
        <w:jc w:val="both"/>
      </w:pPr>
      <w:r>
        <w:rPr>
          <w:sz w:val="24"/>
        </w:rPr>
        <w:t xml:space="preserve">2) издания методических материалов по вопросам взаимодействия органов местного самоуправления муниципальных образований, органов государственной власти Забайкальского края и территориального общественного самоуправления;</w:t>
      </w:r>
    </w:p>
    <w:p>
      <w:pPr>
        <w:pStyle w:val="0"/>
        <w:spacing w:before="240" w:line-rule="auto"/>
        <w:ind w:firstLine="540"/>
        <w:jc w:val="both"/>
      </w:pPr>
      <w:r>
        <w:rPr>
          <w:sz w:val="24"/>
        </w:rPr>
        <w:t xml:space="preserve">3) проведения обучающих тематических семинаров и научно-практических конференций по вопросам взаимодействия органов местного самоуправления муниципальных образований, органов государственной власти Забайкальского края и территориального общественного самоуправления, а также по иным социально значимым вопросам;</w:t>
      </w:r>
    </w:p>
    <w:p>
      <w:pPr>
        <w:pStyle w:val="0"/>
        <w:spacing w:before="240" w:line-rule="auto"/>
        <w:ind w:firstLine="540"/>
        <w:jc w:val="both"/>
      </w:pPr>
      <w:r>
        <w:rPr>
          <w:sz w:val="24"/>
        </w:rPr>
        <w:t xml:space="preserve">4) реализации иных мер в соответствии с федеральным законодательством и законодательством Забайкальского края.</w:t>
      </w:r>
    </w:p>
    <w:p>
      <w:pPr>
        <w:pStyle w:val="0"/>
        <w:jc w:val="both"/>
      </w:pPr>
      <w:r>
        <w:rPr>
          <w:sz w:val="24"/>
        </w:rPr>
      </w:r>
    </w:p>
    <w:p>
      <w:pPr>
        <w:pStyle w:val="2"/>
        <w:outlineLvl w:val="0"/>
        <w:jc w:val="center"/>
      </w:pPr>
      <w:r>
        <w:rPr>
          <w:sz w:val="24"/>
        </w:rPr>
        <w:t xml:space="preserve">Глава 7. ПЕРЕРАСПРЕДЕЛЕННЫЕ ПОЛНОМОЧИЯ ОРГАНОВ МЕСТНОГО</w:t>
      </w:r>
    </w:p>
    <w:p>
      <w:pPr>
        <w:pStyle w:val="2"/>
        <w:jc w:val="center"/>
      </w:pPr>
      <w:r>
        <w:rPr>
          <w:sz w:val="24"/>
        </w:rPr>
        <w:t xml:space="preserve">САМОУПРАВЛЕНИЯ И ОТДЕЛЬНЫЕ ГОСУДАРСТВЕННЫЕ ПОЛНОМОЧИЯ,</w:t>
      </w:r>
    </w:p>
    <w:p>
      <w:pPr>
        <w:pStyle w:val="2"/>
        <w:jc w:val="center"/>
      </w:pPr>
      <w:r>
        <w:rPr>
          <w:sz w:val="24"/>
        </w:rPr>
        <w:t xml:space="preserve">ОСУЩЕСТВЛЯЕМЫЕ ОРГАНАМИ МЕСТНОГО САМОУПРАВЛЕНИЯ</w:t>
      </w:r>
    </w:p>
    <w:p>
      <w:pPr>
        <w:pStyle w:val="2"/>
        <w:jc w:val="center"/>
      </w:pPr>
      <w:r>
        <w:rPr>
          <w:sz w:val="24"/>
        </w:rPr>
        <w:t xml:space="preserve">МУНИЦИПАЛЬНЫХ ОБРАЗОВАНИЙ</w:t>
      </w:r>
    </w:p>
    <w:p>
      <w:pPr>
        <w:pStyle w:val="0"/>
        <w:jc w:val="both"/>
      </w:pPr>
      <w:r>
        <w:rPr>
          <w:sz w:val="24"/>
        </w:rPr>
      </w:r>
    </w:p>
    <w:p>
      <w:pPr>
        <w:pStyle w:val="2"/>
        <w:outlineLvl w:val="1"/>
        <w:ind w:firstLine="540"/>
        <w:jc w:val="both"/>
      </w:pPr>
      <w:r>
        <w:rPr>
          <w:sz w:val="24"/>
        </w:rPr>
        <w:t xml:space="preserve">Статья 22. Перечень полномочий, перераспределенных между органами местного самоуправления и органами государственной власти Забайкальского края</w:t>
      </w:r>
    </w:p>
    <w:p>
      <w:pPr>
        <w:pStyle w:val="0"/>
        <w:jc w:val="both"/>
      </w:pPr>
      <w:r>
        <w:rPr>
          <w:sz w:val="24"/>
        </w:rPr>
      </w:r>
    </w:p>
    <w:p>
      <w:pPr>
        <w:pStyle w:val="0"/>
        <w:ind w:firstLine="540"/>
        <w:jc w:val="both"/>
      </w:pPr>
      <w:r>
        <w:rPr>
          <w:sz w:val="24"/>
        </w:rPr>
        <w:t xml:space="preserve">1. Законами Забайкальского края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Забайкальского края.</w:t>
      </w:r>
    </w:p>
    <w:p>
      <w:pPr>
        <w:pStyle w:val="0"/>
        <w:spacing w:before="240" w:line-rule="auto"/>
        <w:ind w:firstLine="540"/>
        <w:jc w:val="both"/>
      </w:pPr>
      <w:r>
        <w:rPr>
          <w:sz w:val="24"/>
        </w:rPr>
        <w:t xml:space="preserve">2. Законами Забайкальского края к полномочиям органов государственной власти Забайкальского края отнесены:</w:t>
      </w:r>
    </w:p>
    <w:p>
      <w:pPr>
        <w:pStyle w:val="0"/>
        <w:spacing w:before="240" w:line-rule="auto"/>
        <w:ind w:firstLine="540"/>
        <w:jc w:val="both"/>
      </w:pPr>
      <w:r>
        <w:rPr>
          <w:sz w:val="24"/>
        </w:rPr>
        <w:t xml:space="preserve">1) полномочия органов местного самоуправления поселений, муниципальных районов, муниципальных и городских округов Забайкальского края по решению вопроса местного значения - организации в границах поселений, муниципальных районов, муниципальных и городских округов электроснабжения населения;</w:t>
      </w:r>
    </w:p>
    <w:p>
      <w:pPr>
        <w:pStyle w:val="0"/>
        <w:jc w:val="both"/>
      </w:pPr>
      <w:r>
        <w:rPr>
          <w:sz w:val="24"/>
        </w:rPr>
        <w:t xml:space="preserve">(п. 1 в ред. </w:t>
      </w:r>
      <w:hyperlink w:history="0" r:id="rId91"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Закона</w:t>
        </w:r>
      </w:hyperlink>
      <w:r>
        <w:rPr>
          <w:sz w:val="24"/>
        </w:rPr>
        <w:t xml:space="preserve"> Забайкальского края от 24.02.2021 N 1908-ЗЗК)</w:t>
      </w:r>
    </w:p>
    <w:p>
      <w:pPr>
        <w:pStyle w:val="0"/>
        <w:spacing w:before="240" w:line-rule="auto"/>
        <w:ind w:firstLine="540"/>
        <w:jc w:val="both"/>
      </w:pPr>
      <w:r>
        <w:rPr>
          <w:sz w:val="24"/>
        </w:rPr>
        <w:t xml:space="preserve">2) полномочие органа местного самоуправления городского округа "Город Чита" по предоставлению земельных участков на территории города Читы, государственная собственность на которые не разграничена;</w:t>
      </w:r>
    </w:p>
    <w:p>
      <w:pPr>
        <w:pStyle w:val="0"/>
        <w:spacing w:before="240" w:line-rule="auto"/>
        <w:ind w:firstLine="540"/>
        <w:jc w:val="both"/>
      </w:pPr>
      <w:r>
        <w:rPr>
          <w:sz w:val="24"/>
        </w:rPr>
        <w:t xml:space="preserve">3) утратил силу. - </w:t>
      </w:r>
      <w:hyperlink w:history="0" r:id="rId92" w:tooltip="Закон Забайкальского края от 25.05.2021 N 1943-ЗЗК &quot;О внесении изменений в статьи 22 и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2.05.2021) {КонсультантПлюс}">
        <w:r>
          <w:rPr>
            <w:sz w:val="24"/>
            <w:color w:val="0000ff"/>
          </w:rPr>
          <w:t xml:space="preserve">Закон</w:t>
        </w:r>
      </w:hyperlink>
      <w:r>
        <w:rPr>
          <w:sz w:val="24"/>
        </w:rPr>
        <w:t xml:space="preserve"> Забайкальского края от 25.05.2021 N 1943-ЗЗК.</w:t>
      </w:r>
    </w:p>
    <w:p>
      <w:pPr>
        <w:pStyle w:val="0"/>
        <w:jc w:val="both"/>
      </w:pPr>
      <w:r>
        <w:rPr>
          <w:sz w:val="24"/>
        </w:rPr>
      </w:r>
    </w:p>
    <w:p>
      <w:pPr>
        <w:pStyle w:val="2"/>
        <w:outlineLvl w:val="1"/>
        <w:ind w:firstLine="540"/>
        <w:jc w:val="both"/>
      </w:pPr>
      <w:r>
        <w:rPr>
          <w:sz w:val="24"/>
        </w:rPr>
        <w:t xml:space="preserve">Статья 23. Перечень государственных полномочий, которыми наделены органы местного самоуправления муниципальных образований</w:t>
      </w:r>
    </w:p>
    <w:p>
      <w:pPr>
        <w:pStyle w:val="0"/>
        <w:jc w:val="both"/>
      </w:pPr>
      <w:r>
        <w:rPr>
          <w:sz w:val="24"/>
        </w:rPr>
      </w:r>
    </w:p>
    <w:p>
      <w:pPr>
        <w:pStyle w:val="0"/>
        <w:ind w:firstLine="540"/>
        <w:jc w:val="both"/>
      </w:pPr>
      <w:r>
        <w:rPr>
          <w:sz w:val="24"/>
        </w:rPr>
        <w:t xml:space="preserve">1. Наделение органов местного самоуправления отдельными государственными полномочиями Забайкальского края осуществляется законами Забайкальского края в порядке, установленном Федеральным </w:t>
      </w:r>
      <w:hyperlink w:history="0" r:id="rId9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2. Законами Забайкальского края к полномочиям органов местного самоуправления муниципальных районов, муниципальных и городских округов Забайкальского края отнесены следующие государственные полномочия:</w:t>
      </w:r>
    </w:p>
    <w:p>
      <w:pPr>
        <w:pStyle w:val="0"/>
        <w:jc w:val="both"/>
      </w:pPr>
      <w:r>
        <w:rPr>
          <w:sz w:val="24"/>
        </w:rPr>
        <w:t xml:space="preserve">(в ред. </w:t>
      </w:r>
      <w:hyperlink w:history="0" r:id="rId94"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Закона</w:t>
        </w:r>
      </w:hyperlink>
      <w:r>
        <w:rPr>
          <w:sz w:val="24"/>
        </w:rPr>
        <w:t xml:space="preserve"> Забайкальского края от 24.02.2021 N 1908-ЗЗК)</w:t>
      </w:r>
    </w:p>
    <w:p>
      <w:pPr>
        <w:pStyle w:val="0"/>
        <w:spacing w:before="240" w:line-rule="auto"/>
        <w:ind w:firstLine="540"/>
        <w:jc w:val="both"/>
      </w:pPr>
      <w:r>
        <w:rPr>
          <w:sz w:val="24"/>
        </w:rPr>
        <w:t xml:space="preserve">1) в сфере труда в части:</w:t>
      </w:r>
    </w:p>
    <w:p>
      <w:pPr>
        <w:pStyle w:val="0"/>
        <w:spacing w:before="240" w:line-rule="auto"/>
        <w:ind w:firstLine="540"/>
        <w:jc w:val="both"/>
      </w:pPr>
      <w:r>
        <w:rPr>
          <w:sz w:val="24"/>
        </w:rPr>
        <w:t xml:space="preserve">координации и методического руководства работой служб охраны труда организаций всех форм собственности, расположенных на территории муниципального образования;</w:t>
      </w:r>
    </w:p>
    <w:p>
      <w:pPr>
        <w:pStyle w:val="0"/>
        <w:spacing w:before="240" w:line-rule="auto"/>
        <w:ind w:firstLine="540"/>
        <w:jc w:val="both"/>
      </w:pPr>
      <w:r>
        <w:rPr>
          <w:sz w:val="24"/>
        </w:rPr>
        <w:t xml:space="preserve">организации обеспечения организаций нормативными правовыми актами в области охраны труда на территории муниципального образования;</w:t>
      </w:r>
    </w:p>
    <w:p>
      <w:pPr>
        <w:pStyle w:val="0"/>
        <w:spacing w:before="240" w:line-rule="auto"/>
        <w:ind w:firstLine="540"/>
        <w:jc w:val="both"/>
      </w:pPr>
      <w:r>
        <w:rPr>
          <w:sz w:val="24"/>
        </w:rPr>
        <w:t xml:space="preserve">организации учета потребности организаций в средствах индивидуальной и коллективной защиты работников на территории муниципального образования;</w:t>
      </w:r>
    </w:p>
    <w:p>
      <w:pPr>
        <w:pStyle w:val="0"/>
        <w:spacing w:before="240" w:line-rule="auto"/>
        <w:ind w:firstLine="540"/>
        <w:jc w:val="both"/>
      </w:pPr>
      <w:r>
        <w:rPr>
          <w:sz w:val="24"/>
        </w:rPr>
        <w:t xml:space="preserve">участия в расследовании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 на территории муниципального образования;</w:t>
      </w:r>
    </w:p>
    <w:p>
      <w:pPr>
        <w:pStyle w:val="0"/>
        <w:spacing w:before="240" w:line-rule="auto"/>
        <w:ind w:firstLine="540"/>
        <w:jc w:val="both"/>
      </w:pPr>
      <w:r>
        <w:rPr>
          <w:sz w:val="24"/>
        </w:rPr>
        <w:t xml:space="preserve">анализа состояния условий и охраны труда, причин производственного травматизма и профессиональной заболеваемости на территории муниципального образования;</w:t>
      </w:r>
    </w:p>
    <w:p>
      <w:pPr>
        <w:pStyle w:val="0"/>
        <w:spacing w:before="240" w:line-rule="auto"/>
        <w:ind w:firstLine="540"/>
        <w:jc w:val="both"/>
      </w:pPr>
      <w:r>
        <w:rPr>
          <w:sz w:val="24"/>
        </w:rPr>
        <w:t xml:space="preserve">осуществления уведомительной регистрации коллективных договоров организаций всех форм собственности, заключенных на территории муниципального образования, за исключением коллективных договоров краевых и федеральных бюджетных, автономных и казенных учреждений;</w:t>
      </w:r>
    </w:p>
    <w:p>
      <w:pPr>
        <w:pStyle w:val="0"/>
        <w:jc w:val="both"/>
      </w:pPr>
      <w:r>
        <w:rPr>
          <w:sz w:val="24"/>
        </w:rPr>
        <w:t xml:space="preserve">(в ред. </w:t>
      </w:r>
      <w:hyperlink w:history="0" r:id="rId95" w:tooltip="Закон Забайкальского края от 07.11.2022 N 2107-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6.10.2022) {КонсультантПлюс}">
        <w:r>
          <w:rPr>
            <w:sz w:val="24"/>
            <w:color w:val="0000ff"/>
          </w:rPr>
          <w:t xml:space="preserve">Закона</w:t>
        </w:r>
      </w:hyperlink>
      <w:r>
        <w:rPr>
          <w:sz w:val="24"/>
        </w:rPr>
        <w:t xml:space="preserve"> Забайкальского края от 07.11.2022 N 2107-ЗЗК)</w:t>
      </w:r>
    </w:p>
    <w:p>
      <w:pPr>
        <w:pStyle w:val="0"/>
        <w:spacing w:before="240" w:line-rule="auto"/>
        <w:ind w:firstLine="540"/>
        <w:jc w:val="both"/>
      </w:pPr>
      <w:r>
        <w:rPr>
          <w:sz w:val="24"/>
        </w:rPr>
        <w:t xml:space="preserve">осуществления уведомительной регистрации территориальных соглашений;</w:t>
      </w:r>
    </w:p>
    <w:p>
      <w:pPr>
        <w:pStyle w:val="0"/>
        <w:spacing w:before="240" w:line-rule="auto"/>
        <w:ind w:firstLine="540"/>
        <w:jc w:val="both"/>
      </w:pPr>
      <w:r>
        <w:rPr>
          <w:sz w:val="24"/>
        </w:rPr>
        <w:t xml:space="preserve">выявления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 и сообщения об этом представителям сторон, подписавшим коллективный договор, территориальное соглашение, а также в государственную инспекцию труда в Забайкальском крае;</w:t>
      </w:r>
    </w:p>
    <w:p>
      <w:pPr>
        <w:pStyle w:val="0"/>
        <w:spacing w:before="240" w:line-rule="auto"/>
        <w:ind w:firstLine="540"/>
        <w:jc w:val="both"/>
      </w:pPr>
      <w:r>
        <w:rPr>
          <w:sz w:val="24"/>
        </w:rPr>
        <w:t xml:space="preserve">осуществления контроля за выполнением коллективных договоров, территориальных соглашений;</w:t>
      </w:r>
    </w:p>
    <w:p>
      <w:pPr>
        <w:pStyle w:val="0"/>
        <w:spacing w:before="240" w:line-rule="auto"/>
        <w:ind w:firstLine="540"/>
        <w:jc w:val="both"/>
      </w:pPr>
      <w:r>
        <w:rPr>
          <w:sz w:val="24"/>
        </w:rPr>
        <w:t xml:space="preserve">2)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p>
      <w:pPr>
        <w:pStyle w:val="0"/>
        <w:spacing w:before="240" w:line-rule="auto"/>
        <w:ind w:firstLine="540"/>
        <w:jc w:val="both"/>
      </w:pPr>
      <w:r>
        <w:rPr>
          <w:sz w:val="24"/>
        </w:rPr>
        <w:t xml:space="preserve">3) по созданию административных комиссий, рассматривающих дела об административных правонарушениях, предусмотренных законами Забайкальского края;</w:t>
      </w:r>
    </w:p>
    <w:p>
      <w:pPr>
        <w:pStyle w:val="0"/>
        <w:spacing w:before="240" w:line-rule="auto"/>
        <w:ind w:firstLine="540"/>
        <w:jc w:val="both"/>
      </w:pPr>
      <w:r>
        <w:rPr>
          <w:sz w:val="24"/>
        </w:rPr>
        <w:t xml:space="preserve">4) по предоставлению компенсации затрат родителей (законных представителей) детей-инвалидов на обучение по основным общеобразовательным программам на дому;</w:t>
      </w:r>
    </w:p>
    <w:p>
      <w:pPr>
        <w:pStyle w:val="0"/>
        <w:spacing w:before="240" w:line-rule="auto"/>
        <w:ind w:firstLine="540"/>
        <w:jc w:val="both"/>
      </w:pPr>
      <w:r>
        <w:rPr>
          <w:sz w:val="24"/>
        </w:rPr>
        <w:t xml:space="preserve">5) по организации и осуществлению деятельности по опеке и попечительству над несовершеннолетними, за исключением полномочий по осуществлению надзора за деятельностью организаций для детей-сирот и детей, оставшихся без попечения родителей, контроля за условиями содержания, воспитания и образования детей, находящихся в организациях для детей-сирот и детей, оставшихся без попечения родителей, а также за исключением полномочий по формированию и использованию регионального банка данных о детях, оставшихся без попечения родителей;</w:t>
      </w:r>
    </w:p>
    <w:p>
      <w:pPr>
        <w:pStyle w:val="0"/>
        <w:spacing w:before="240" w:line-rule="auto"/>
        <w:ind w:firstLine="540"/>
        <w:jc w:val="both"/>
      </w:pPr>
      <w:r>
        <w:rPr>
          <w:sz w:val="24"/>
        </w:rPr>
        <w:t xml:space="preserve">6) по обеспечению льготным питанием детей из малоимущих семей, обучающихся в муниципальных общеобразовательных организациях Забайкальского края;</w:t>
      </w:r>
    </w:p>
    <w:p>
      <w:pPr>
        <w:pStyle w:val="0"/>
        <w:spacing w:before="240" w:line-rule="auto"/>
        <w:ind w:firstLine="540"/>
        <w:jc w:val="both"/>
      </w:pPr>
      <w:r>
        <w:rPr>
          <w:sz w:val="24"/>
        </w:rPr>
        <w:t xml:space="preserve">7) 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pPr>
        <w:pStyle w:val="0"/>
        <w:spacing w:before="240" w:line-rule="auto"/>
        <w:ind w:firstLine="540"/>
        <w:jc w:val="both"/>
      </w:pPr>
      <w:r>
        <w:rPr>
          <w:sz w:val="24"/>
        </w:rPr>
        <w:t xml:space="preserve">8)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p>
      <w:pPr>
        <w:pStyle w:val="0"/>
        <w:spacing w:before="240" w:line-rule="auto"/>
        <w:ind w:firstLine="540"/>
        <w:jc w:val="both"/>
      </w:pPr>
      <w:r>
        <w:rPr>
          <w:sz w:val="24"/>
        </w:rPr>
        <w:t xml:space="preserve">9) по организации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 более лиц (кроме указанных категорий);</w:t>
      </w:r>
    </w:p>
    <w:p>
      <w:pPr>
        <w:pStyle w:val="0"/>
        <w:spacing w:before="240" w:line-rule="auto"/>
        <w:ind w:firstLine="540"/>
        <w:jc w:val="both"/>
      </w:pPr>
      <w:r>
        <w:rPr>
          <w:sz w:val="24"/>
        </w:rPr>
        <w:t xml:space="preserve">10) по подготовке и проведению Всероссийской переписи населения в части:</w:t>
      </w:r>
    </w:p>
    <w:p>
      <w:pPr>
        <w:pStyle w:val="0"/>
        <w:spacing w:before="240" w:line-rule="auto"/>
        <w:ind w:firstLine="540"/>
        <w:jc w:val="both"/>
      </w:pPr>
      <w:r>
        <w:rPr>
          <w:sz w:val="24"/>
        </w:rPr>
        <w:t xml:space="preserve">обеспечения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pPr>
        <w:pStyle w:val="0"/>
        <w:spacing w:before="240" w:line-rule="auto"/>
        <w:ind w:firstLine="540"/>
        <w:jc w:val="both"/>
      </w:pPr>
      <w:r>
        <w:rPr>
          <w:sz w:val="24"/>
        </w:rPr>
        <w:t xml:space="preserve">обеспечения охраняемыми помещениями для хранения переписных листов и иных документов Всероссийской переписи населения;</w:t>
      </w:r>
    </w:p>
    <w:p>
      <w:pPr>
        <w:pStyle w:val="0"/>
        <w:spacing w:before="240" w:line-rule="auto"/>
        <w:ind w:firstLine="540"/>
        <w:jc w:val="both"/>
      </w:pPr>
      <w:r>
        <w:rPr>
          <w:sz w:val="24"/>
        </w:rPr>
        <w:t xml:space="preserve">предоставления необходимых транспортных средств, средств связи;</w:t>
      </w:r>
    </w:p>
    <w:p>
      <w:pPr>
        <w:pStyle w:val="0"/>
        <w:spacing w:before="240" w:line-rule="auto"/>
        <w:ind w:firstLine="540"/>
        <w:jc w:val="both"/>
      </w:pPr>
      <w:r>
        <w:rPr>
          <w:sz w:val="24"/>
        </w:rPr>
        <w:t xml:space="preserve">11) утратил силу. - </w:t>
      </w:r>
      <w:hyperlink w:history="0" r:id="rId96" w:tooltip="Закон Забайкальского края от 02.03.2022 N 2049-ЗЗК &quot;О внесении изменений в Закон Забайкальского края &quot;Об установлении денежного вознаграждения за выполнение функций классного руководителя педагогическим работникам государственных и муниципальных образовательных учреждений Забайкальского края и о наделении органов местного самоуправления муниципальных районов и городских округов Забайкальского края государственным полномочием по выплате денежного вознаграждения за выполнение функций классного руководителя пе {КонсультантПлюс}">
        <w:r>
          <w:rPr>
            <w:sz w:val="24"/>
            <w:color w:val="0000ff"/>
          </w:rPr>
          <w:t xml:space="preserve">Закон</w:t>
        </w:r>
      </w:hyperlink>
      <w:r>
        <w:rPr>
          <w:sz w:val="24"/>
        </w:rPr>
        <w:t xml:space="preserve"> Забайкальского края от 02.03.2022 N 2049-ЗЗК;</w:t>
      </w:r>
    </w:p>
    <w:p>
      <w:pPr>
        <w:pStyle w:val="0"/>
        <w:spacing w:before="240" w:line-rule="auto"/>
        <w:ind w:firstLine="540"/>
        <w:jc w:val="both"/>
      </w:pPr>
      <w:r>
        <w:rPr>
          <w:sz w:val="24"/>
        </w:rPr>
        <w:t xml:space="preserve">12) по созданию комиссий по делам несовершеннолетних и защите их прав и организации деятельности таких комиссий;</w:t>
      </w:r>
    </w:p>
    <w:p>
      <w:pPr>
        <w:pStyle w:val="0"/>
        <w:spacing w:before="240" w:line-rule="auto"/>
        <w:ind w:firstLine="540"/>
        <w:jc w:val="both"/>
      </w:pPr>
      <w:r>
        <w:rPr>
          <w:sz w:val="24"/>
        </w:rPr>
        <w:t xml:space="preserve">13)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p>
      <w:pPr>
        <w:pStyle w:val="0"/>
        <w:spacing w:before="240" w:line-rule="auto"/>
        <w:ind w:firstLine="540"/>
        <w:jc w:val="both"/>
      </w:pPr>
      <w:r>
        <w:rPr>
          <w:sz w:val="24"/>
        </w:rPr>
        <w:t xml:space="preserve">14) по организации мероприятий при осуществлении деятельности по обращению с животными без владельцев.</w:t>
      </w:r>
    </w:p>
    <w:p>
      <w:pPr>
        <w:pStyle w:val="0"/>
        <w:jc w:val="both"/>
      </w:pPr>
      <w:r>
        <w:rPr>
          <w:sz w:val="24"/>
        </w:rPr>
        <w:t xml:space="preserve">(п. 14 введен </w:t>
      </w:r>
      <w:hyperlink w:history="0" r:id="rId97" w:tooltip="Закон Забайкальского края от 25.05.2021 N 1943-ЗЗК &quot;О внесении изменений в статьи 22 и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2.05.2021) {КонсультантПлюс}">
        <w:r>
          <w:rPr>
            <w:sz w:val="24"/>
            <w:color w:val="0000ff"/>
          </w:rPr>
          <w:t xml:space="preserve">Законом</w:t>
        </w:r>
      </w:hyperlink>
      <w:r>
        <w:rPr>
          <w:sz w:val="24"/>
        </w:rPr>
        <w:t xml:space="preserve"> Забайкальского края от 25.05.2021 N 1943-ЗЗК)</w:t>
      </w:r>
    </w:p>
    <w:p>
      <w:pPr>
        <w:pStyle w:val="0"/>
        <w:spacing w:before="240" w:line-rule="auto"/>
        <w:ind w:firstLine="540"/>
        <w:jc w:val="both"/>
      </w:pPr>
      <w:r>
        <w:rPr>
          <w:sz w:val="24"/>
        </w:rPr>
        <w:t xml:space="preserve">3. Законами Забайкальского края к полномочиям органов местного самоуправления муниципальных районов Забайкальского края отнесены следующие государственные полномочия:</w:t>
      </w:r>
    </w:p>
    <w:p>
      <w:pPr>
        <w:pStyle w:val="0"/>
        <w:spacing w:before="240" w:line-rule="auto"/>
        <w:ind w:firstLine="540"/>
        <w:jc w:val="both"/>
      </w:pPr>
      <w:r>
        <w:rPr>
          <w:sz w:val="24"/>
        </w:rPr>
        <w:t xml:space="preserve">1) по расчету и предоставлению дотаций бюджетам поселений за счет средств бюджета Забайкальского края;</w:t>
      </w:r>
    </w:p>
    <w:p>
      <w:pPr>
        <w:pStyle w:val="0"/>
        <w:spacing w:before="240" w:line-rule="auto"/>
        <w:ind w:firstLine="540"/>
        <w:jc w:val="both"/>
      </w:pPr>
      <w:r>
        <w:rPr>
          <w:sz w:val="24"/>
        </w:rPr>
        <w:t xml:space="preserve">2)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пять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p>
    <w:p>
      <w:pPr>
        <w:pStyle w:val="0"/>
        <w:jc w:val="both"/>
      </w:pPr>
      <w:r>
        <w:rPr>
          <w:sz w:val="24"/>
        </w:rPr>
        <w:t xml:space="preserve">(в ред. </w:t>
      </w:r>
      <w:hyperlink w:history="0" r:id="rId98" w:tooltip="Закон Забайкальского края от 07.11.2024 N 2414-ЗЗК &quot;О внесении изменений в Закон Забайкальского края &quot;О межбюджетных отношениях в Забайкальском крае&quot; и статью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30.10.2024) {КонсультантПлюс}">
        <w:r>
          <w:rPr>
            <w:sz w:val="24"/>
            <w:color w:val="0000ff"/>
          </w:rPr>
          <w:t xml:space="preserve">Закона</w:t>
        </w:r>
      </w:hyperlink>
      <w:r>
        <w:rPr>
          <w:sz w:val="24"/>
        </w:rPr>
        <w:t xml:space="preserve"> Забайкальского края от 07.11.2024 N 2414-ЗЗК)</w:t>
      </w:r>
    </w:p>
    <w:p>
      <w:pPr>
        <w:pStyle w:val="0"/>
        <w:spacing w:before="240" w:line-rule="auto"/>
        <w:ind w:firstLine="540"/>
        <w:jc w:val="both"/>
      </w:pPr>
      <w:r>
        <w:rPr>
          <w:sz w:val="24"/>
        </w:rPr>
        <w:t xml:space="preserve">2(1))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 которых отсутствуют структурные подразделения военных комиссариатов;</w:t>
      </w:r>
    </w:p>
    <w:p>
      <w:pPr>
        <w:pStyle w:val="0"/>
        <w:jc w:val="both"/>
      </w:pPr>
      <w:r>
        <w:rPr>
          <w:sz w:val="24"/>
        </w:rPr>
        <w:t xml:space="preserve">(п. 2(1) введен </w:t>
      </w:r>
      <w:hyperlink w:history="0" r:id="rId99" w:tooltip="Закон Забайкальского края от 25.05.2021 N 1943-ЗЗК &quot;О внесении изменений в статьи 22 и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2.05.2021) {КонсультантПлюс}">
        <w:r>
          <w:rPr>
            <w:sz w:val="24"/>
            <w:color w:val="0000ff"/>
          </w:rPr>
          <w:t xml:space="preserve">Законом</w:t>
        </w:r>
      </w:hyperlink>
      <w:r>
        <w:rPr>
          <w:sz w:val="24"/>
        </w:rPr>
        <w:t xml:space="preserve"> Забайкальского края от 25.05.2021 N 1943-ЗЗК)</w:t>
      </w:r>
    </w:p>
    <w:p>
      <w:pPr>
        <w:pStyle w:val="0"/>
        <w:spacing w:before="240" w:line-rule="auto"/>
        <w:ind w:firstLine="540"/>
        <w:jc w:val="both"/>
      </w:pPr>
      <w:r>
        <w:rPr>
          <w:sz w:val="24"/>
        </w:rPr>
        <w:t xml:space="preserve">3)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w:t>
      </w:r>
    </w:p>
    <w:p>
      <w:pPr>
        <w:pStyle w:val="0"/>
        <w:spacing w:before="240" w:line-rule="auto"/>
        <w:ind w:firstLine="540"/>
        <w:jc w:val="both"/>
      </w:pPr>
      <w:r>
        <w:rPr>
          <w:sz w:val="24"/>
        </w:rPr>
        <w:t xml:space="preserve">4)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w:history="0" r:id="rId100"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статьями 5(3.1)</w:t>
        </w:r>
      </w:hyperlink>
      <w:r>
        <w:rPr>
          <w:sz w:val="24"/>
        </w:rPr>
        <w:t xml:space="preserve">, </w:t>
      </w:r>
      <w:hyperlink w:history="0" r:id="rId101"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5(5)</w:t>
        </w:r>
      </w:hyperlink>
      <w:r>
        <w:rPr>
          <w:sz w:val="24"/>
        </w:rPr>
        <w:t xml:space="preserve">, </w:t>
      </w:r>
      <w:hyperlink w:history="0" r:id="rId102"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7</w:t>
        </w:r>
      </w:hyperlink>
      <w:r>
        <w:rPr>
          <w:sz w:val="24"/>
        </w:rPr>
        <w:t xml:space="preserve">, </w:t>
      </w:r>
      <w:hyperlink w:history="0" r:id="rId103"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18(13)</w:t>
        </w:r>
      </w:hyperlink>
      <w:r>
        <w:rPr>
          <w:sz w:val="24"/>
        </w:rPr>
        <w:t xml:space="preserve">, </w:t>
      </w:r>
      <w:hyperlink w:history="0" r:id="rId104"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46(2)</w:t>
        </w:r>
      </w:hyperlink>
      <w:r>
        <w:rPr>
          <w:sz w:val="24"/>
        </w:rPr>
        <w:t xml:space="preserve"> и </w:t>
      </w:r>
      <w:hyperlink w:history="0" r:id="rId105"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46(3)</w:t>
        </w:r>
      </w:hyperlink>
      <w:r>
        <w:rPr>
          <w:sz w:val="24"/>
        </w:rPr>
        <w:t xml:space="preserve"> Закона Забайкальского края от 2 июля 2009 года N 198-ЗЗК "Об административных правонарушениях".</w:t>
      </w:r>
    </w:p>
    <w:p>
      <w:pPr>
        <w:pStyle w:val="0"/>
        <w:jc w:val="both"/>
      </w:pPr>
      <w:r>
        <w:rPr>
          <w:sz w:val="24"/>
        </w:rPr>
        <w:t xml:space="preserve">(п. 4 введен </w:t>
      </w:r>
      <w:hyperlink w:history="0" r:id="rId106"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Законом</w:t>
        </w:r>
      </w:hyperlink>
      <w:r>
        <w:rPr>
          <w:sz w:val="24"/>
        </w:rPr>
        <w:t xml:space="preserve"> Забайкальского края от 24.02.2021 N 1908-ЗЗК; в ред. </w:t>
      </w:r>
      <w:hyperlink w:history="0" r:id="rId107" w:tooltip="Закон Забайкальского края от 07.11.2024 N 2407-ЗЗК &quot;О внесении изменений в статью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30.10.2024) {КонсультантПлюс}">
        <w:r>
          <w:rPr>
            <w:sz w:val="24"/>
            <w:color w:val="0000ff"/>
          </w:rPr>
          <w:t xml:space="preserve">Закона</w:t>
        </w:r>
      </w:hyperlink>
      <w:r>
        <w:rPr>
          <w:sz w:val="24"/>
        </w:rPr>
        <w:t xml:space="preserve"> Забайкальского края от 07.11.2024 N 2407-ЗЗК)</w:t>
      </w:r>
    </w:p>
    <w:p>
      <w:pPr>
        <w:pStyle w:val="0"/>
        <w:spacing w:before="240" w:line-rule="auto"/>
        <w:ind w:firstLine="540"/>
        <w:jc w:val="both"/>
      </w:pPr>
      <w:r>
        <w:rPr>
          <w:sz w:val="24"/>
        </w:rPr>
        <w:t xml:space="preserve">4. Законом Забайкальского края к полномочиям органов местного самоуправления муниципальных и городских округов Забайкальского края отнесено государственное полномочие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w:history="0" r:id="rId108"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статьями 5(3.1)</w:t>
        </w:r>
      </w:hyperlink>
      <w:r>
        <w:rPr>
          <w:sz w:val="24"/>
        </w:rPr>
        <w:t xml:space="preserve">, </w:t>
      </w:r>
      <w:hyperlink w:history="0" r:id="rId109"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5(5)</w:t>
        </w:r>
      </w:hyperlink>
      <w:r>
        <w:rPr>
          <w:sz w:val="24"/>
        </w:rPr>
        <w:t xml:space="preserve">, </w:t>
      </w:r>
      <w:hyperlink w:history="0" r:id="rId110"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7</w:t>
        </w:r>
      </w:hyperlink>
      <w:r>
        <w:rPr>
          <w:sz w:val="24"/>
        </w:rPr>
        <w:t xml:space="preserve">, </w:t>
      </w:r>
      <w:hyperlink w:history="0" r:id="rId111"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13</w:t>
        </w:r>
      </w:hyperlink>
      <w:r>
        <w:rPr>
          <w:sz w:val="24"/>
        </w:rPr>
        <w:t xml:space="preserve">, </w:t>
      </w:r>
      <w:hyperlink w:history="0" r:id="rId112"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13(1)</w:t>
        </w:r>
      </w:hyperlink>
      <w:r>
        <w:rPr>
          <w:sz w:val="24"/>
        </w:rPr>
        <w:t xml:space="preserve">, </w:t>
      </w:r>
      <w:hyperlink w:history="0" r:id="rId113"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14(2)</w:t>
        </w:r>
      </w:hyperlink>
      <w:r>
        <w:rPr>
          <w:sz w:val="24"/>
        </w:rPr>
        <w:t xml:space="preserve">, </w:t>
      </w:r>
      <w:hyperlink w:history="0" r:id="rId114"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15</w:t>
        </w:r>
      </w:hyperlink>
      <w:r>
        <w:rPr>
          <w:sz w:val="24"/>
        </w:rPr>
        <w:t xml:space="preserve"> - </w:t>
      </w:r>
      <w:hyperlink w:history="0" r:id="rId115"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17(2)</w:t>
        </w:r>
      </w:hyperlink>
      <w:r>
        <w:rPr>
          <w:sz w:val="24"/>
        </w:rPr>
        <w:t xml:space="preserve">, </w:t>
      </w:r>
      <w:hyperlink w:history="0" r:id="rId116"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17(2.2)</w:t>
        </w:r>
      </w:hyperlink>
      <w:r>
        <w:rPr>
          <w:sz w:val="24"/>
        </w:rPr>
        <w:t xml:space="preserve">, </w:t>
      </w:r>
      <w:hyperlink w:history="0" r:id="rId117"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17(2.4)</w:t>
        </w:r>
      </w:hyperlink>
      <w:r>
        <w:rPr>
          <w:sz w:val="24"/>
        </w:rPr>
        <w:t xml:space="preserve">, </w:t>
      </w:r>
      <w:hyperlink w:history="0" r:id="rId118"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17(4)</w:t>
        </w:r>
      </w:hyperlink>
      <w:r>
        <w:rPr>
          <w:sz w:val="24"/>
        </w:rPr>
        <w:t xml:space="preserve">, </w:t>
      </w:r>
      <w:hyperlink w:history="0" r:id="rId119"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18</w:t>
        </w:r>
      </w:hyperlink>
      <w:r>
        <w:rPr>
          <w:sz w:val="24"/>
        </w:rPr>
        <w:t xml:space="preserve">, </w:t>
      </w:r>
      <w:hyperlink w:history="0" r:id="rId120"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18(2)</w:t>
        </w:r>
      </w:hyperlink>
      <w:r>
        <w:rPr>
          <w:sz w:val="24"/>
        </w:rPr>
        <w:t xml:space="preserve"> - </w:t>
      </w:r>
      <w:hyperlink w:history="0" r:id="rId121"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18(10)</w:t>
        </w:r>
      </w:hyperlink>
      <w:r>
        <w:rPr>
          <w:sz w:val="24"/>
        </w:rPr>
        <w:t xml:space="preserve">, </w:t>
      </w:r>
      <w:hyperlink w:history="0" r:id="rId122"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18(13)</w:t>
        </w:r>
      </w:hyperlink>
      <w:r>
        <w:rPr>
          <w:sz w:val="24"/>
        </w:rPr>
        <w:t xml:space="preserve">, </w:t>
      </w:r>
      <w:hyperlink w:history="0" r:id="rId123"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23</w:t>
        </w:r>
      </w:hyperlink>
      <w:r>
        <w:rPr>
          <w:sz w:val="24"/>
        </w:rPr>
        <w:t xml:space="preserve">, </w:t>
      </w:r>
      <w:hyperlink w:history="0" r:id="rId124"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24</w:t>
        </w:r>
      </w:hyperlink>
      <w:r>
        <w:rPr>
          <w:sz w:val="24"/>
        </w:rPr>
        <w:t xml:space="preserve">, </w:t>
      </w:r>
      <w:hyperlink w:history="0" r:id="rId125"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29</w:t>
        </w:r>
      </w:hyperlink>
      <w:r>
        <w:rPr>
          <w:sz w:val="24"/>
        </w:rPr>
        <w:t xml:space="preserve">, </w:t>
      </w:r>
      <w:hyperlink w:history="0" r:id="rId126"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36(2)</w:t>
        </w:r>
      </w:hyperlink>
      <w:r>
        <w:rPr>
          <w:sz w:val="24"/>
        </w:rPr>
        <w:t xml:space="preserve">, </w:t>
      </w:r>
      <w:hyperlink w:history="0" r:id="rId127"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41</w:t>
        </w:r>
      </w:hyperlink>
      <w:r>
        <w:rPr>
          <w:sz w:val="24"/>
        </w:rPr>
        <w:t xml:space="preserve"> - </w:t>
      </w:r>
      <w:hyperlink w:history="0" r:id="rId128"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43</w:t>
        </w:r>
      </w:hyperlink>
      <w:r>
        <w:rPr>
          <w:sz w:val="24"/>
        </w:rPr>
        <w:t xml:space="preserve">, </w:t>
      </w:r>
      <w:hyperlink w:history="0" r:id="rId129"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44</w:t>
        </w:r>
      </w:hyperlink>
      <w:r>
        <w:rPr>
          <w:sz w:val="24"/>
        </w:rPr>
        <w:t xml:space="preserve"> (за нарушения установленных маршрута регулярных перевозок и расписания движения транспорта общего пользования в городском и пригородном сообщении), </w:t>
      </w:r>
      <w:hyperlink w:history="0" r:id="rId130"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46(2)</w:t>
        </w:r>
      </w:hyperlink>
      <w:r>
        <w:rPr>
          <w:sz w:val="24"/>
        </w:rPr>
        <w:t xml:space="preserve">, </w:t>
      </w:r>
      <w:hyperlink w:history="0" r:id="rId131"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46(3)</w:t>
        </w:r>
      </w:hyperlink>
      <w:r>
        <w:rPr>
          <w:sz w:val="24"/>
        </w:rPr>
        <w:t xml:space="preserve"> и </w:t>
      </w:r>
      <w:hyperlink w:history="0" r:id="rId132"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51</w:t>
        </w:r>
      </w:hyperlink>
      <w:r>
        <w:rPr>
          <w:sz w:val="24"/>
        </w:rPr>
        <w:t xml:space="preserve"> Закона Забайкальского края от 2 июля 2009 г. N 198-ЗЗК "Об административных правонарушениях".</w:t>
      </w:r>
    </w:p>
    <w:p>
      <w:pPr>
        <w:pStyle w:val="0"/>
        <w:jc w:val="both"/>
      </w:pPr>
      <w:r>
        <w:rPr>
          <w:sz w:val="24"/>
        </w:rPr>
        <w:t xml:space="preserve">(в ред. Законов Забайкальского края от 24.02.2021 </w:t>
      </w:r>
      <w:hyperlink w:history="0" r:id="rId133"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N 1908-ЗЗК</w:t>
        </w:r>
      </w:hyperlink>
      <w:r>
        <w:rPr>
          <w:sz w:val="24"/>
        </w:rPr>
        <w:t xml:space="preserve">, от 25.05.2021 </w:t>
      </w:r>
      <w:hyperlink w:history="0" r:id="rId134" w:tooltip="Закон Забайкальского края от 25.05.2021 N 1943-ЗЗК &quot;О внесении изменений в статьи 22 и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2.05.2021) {КонсультантПлюс}">
        <w:r>
          <w:rPr>
            <w:sz w:val="24"/>
            <w:color w:val="0000ff"/>
          </w:rPr>
          <w:t xml:space="preserve">N 1943-ЗЗК</w:t>
        </w:r>
      </w:hyperlink>
      <w:r>
        <w:rPr>
          <w:sz w:val="24"/>
        </w:rPr>
        <w:t xml:space="preserve">, от 07.11.2022 </w:t>
      </w:r>
      <w:hyperlink w:history="0" r:id="rId135" w:tooltip="Закон Забайкальского края от 07.11.2022 N 2107-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6.10.2022) {КонсультантПлюс}">
        <w:r>
          <w:rPr>
            <w:sz w:val="24"/>
            <w:color w:val="0000ff"/>
          </w:rPr>
          <w:t xml:space="preserve">N 2107-ЗЗК</w:t>
        </w:r>
      </w:hyperlink>
      <w:r>
        <w:rPr>
          <w:sz w:val="24"/>
        </w:rPr>
        <w:t xml:space="preserve">, от 07.11.2022 </w:t>
      </w:r>
      <w:hyperlink w:history="0" r:id="rId136" w:tooltip="Закон Забайкальского края от 07.11.2022 N 2108-ЗЗК &quot;О внесении изменений в статью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6.10.2022) {КонсультантПлюс}">
        <w:r>
          <w:rPr>
            <w:sz w:val="24"/>
            <w:color w:val="0000ff"/>
          </w:rPr>
          <w:t xml:space="preserve">N 2108-ЗЗК</w:t>
        </w:r>
      </w:hyperlink>
      <w:r>
        <w:rPr>
          <w:sz w:val="24"/>
        </w:rPr>
        <w:t xml:space="preserve">, от 02.05.2023 </w:t>
      </w:r>
      <w:hyperlink w:history="0" r:id="rId137" w:tooltip="Закон Забайкальского края от 02.05.2023 N 2189-ЗЗК &quot;О внесении изменений в статью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9.04.2023) {КонсультантПлюс}">
        <w:r>
          <w:rPr>
            <w:sz w:val="24"/>
            <w:color w:val="0000ff"/>
          </w:rPr>
          <w:t xml:space="preserve">N 2189-ЗЗК</w:t>
        </w:r>
      </w:hyperlink>
      <w:r>
        <w:rPr>
          <w:sz w:val="24"/>
        </w:rPr>
        <w:t xml:space="preserve">, от 10.11.2023 </w:t>
      </w:r>
      <w:hyperlink w:history="0" r:id="rId138" w:tooltip="Закон Забайкальского края от 10.11.2023 N 2242-ЗЗК &quot;О внесении изменений в статью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5.10.2023) {КонсультантПлюс}">
        <w:r>
          <w:rPr>
            <w:sz w:val="24"/>
            <w:color w:val="0000ff"/>
          </w:rPr>
          <w:t xml:space="preserve">N 2242-ЗЗК</w:t>
        </w:r>
      </w:hyperlink>
      <w:r>
        <w:rPr>
          <w:sz w:val="24"/>
        </w:rPr>
        <w:t xml:space="preserve">, от 05.12.2023 </w:t>
      </w:r>
      <w:hyperlink w:history="0" r:id="rId139" w:tooltip="Закон Забайкальского края от 05.12.2023 N 2260-ЗЗК &quot;О внесении изменений в статью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3.11.2023) {КонсультантПлюс}">
        <w:r>
          <w:rPr>
            <w:sz w:val="24"/>
            <w:color w:val="0000ff"/>
          </w:rPr>
          <w:t xml:space="preserve">N 2260-ЗЗК</w:t>
        </w:r>
      </w:hyperlink>
      <w:r>
        <w:rPr>
          <w:sz w:val="24"/>
        </w:rPr>
        <w:t xml:space="preserve">)</w:t>
      </w:r>
    </w:p>
    <w:p>
      <w:pPr>
        <w:pStyle w:val="0"/>
        <w:spacing w:before="240" w:line-rule="auto"/>
        <w:ind w:firstLine="540"/>
        <w:jc w:val="both"/>
      </w:pPr>
      <w:r>
        <w:rPr>
          <w:sz w:val="24"/>
        </w:rPr>
        <w:t xml:space="preserve">5. Законами Забайкальского края к полномочиям органов местного самоуправления городских и сельских поселений Забайкальского края отнесены следующие государственные полномочия:</w:t>
      </w:r>
    </w:p>
    <w:p>
      <w:pPr>
        <w:pStyle w:val="0"/>
        <w:spacing w:before="240" w:line-rule="auto"/>
        <w:ind w:firstLine="540"/>
        <w:jc w:val="both"/>
      </w:pPr>
      <w:r>
        <w:rPr>
          <w:sz w:val="24"/>
        </w:rPr>
        <w:t xml:space="preserve">1) по созданию административных комиссий, рассматривающих дела об административных правонарушениях, предусмотренных законами Забайкальского края, в соответствии с </w:t>
      </w:r>
      <w:hyperlink w:history="0" r:id="rId140" w:tooltip="Закон Забайкальского края от 04.06.2009 N 191-ЗЗК (ред. от 07.11.2024) &quot;Об организации деятельности административных комиссий и о наделении органов местного самоуправления муниципальных районов, муниципальных, городских округов, отдельных поселений государственным полномочием по созданию административных комиссий в Забайкальском крае&quot; (принят Законодательным Собранием Забайкальского края 20.05.2009) {КонсультантПлюс}">
        <w:r>
          <w:rPr>
            <w:sz w:val="24"/>
            <w:color w:val="0000ff"/>
          </w:rPr>
          <w:t xml:space="preserve">частью 2 статьи 7</w:t>
        </w:r>
      </w:hyperlink>
      <w:r>
        <w:rPr>
          <w:sz w:val="24"/>
        </w:rPr>
        <w:t xml:space="preserve"> Закона Забайкальского края от 4 июня 2009 года N 191-ЗЗК "Об организации деятельности административных комиссий и о наделении органов местного самоуправления муниципальных районов, муниципальных, городских округов, отдельных поселений государственным полномочием по созданию административных комиссий в Забайкальском крае";</w:t>
      </w:r>
    </w:p>
    <w:p>
      <w:pPr>
        <w:pStyle w:val="0"/>
        <w:jc w:val="both"/>
      </w:pPr>
      <w:r>
        <w:rPr>
          <w:sz w:val="24"/>
        </w:rPr>
        <w:t xml:space="preserve">(в ред. </w:t>
      </w:r>
      <w:hyperlink w:history="0" r:id="rId141" w:tooltip="Закон Забайкальского края от 25.05.2021 N 1943-ЗЗК &quot;О внесении изменений в статьи 22 и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2.05.2021) {КонсультантПлюс}">
        <w:r>
          <w:rPr>
            <w:sz w:val="24"/>
            <w:color w:val="0000ff"/>
          </w:rPr>
          <w:t xml:space="preserve">Закона</w:t>
        </w:r>
      </w:hyperlink>
      <w:r>
        <w:rPr>
          <w:sz w:val="24"/>
        </w:rPr>
        <w:t xml:space="preserve"> Забайкальского края от 25.05.2021 N 1943-ЗЗК)</w:t>
      </w:r>
    </w:p>
    <w:p>
      <w:pPr>
        <w:pStyle w:val="0"/>
        <w:spacing w:before="240" w:line-rule="auto"/>
        <w:ind w:firstLine="540"/>
        <w:jc w:val="both"/>
      </w:pPr>
      <w:r>
        <w:rPr>
          <w:sz w:val="24"/>
        </w:rPr>
        <w:t xml:space="preserve">2)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w:history="0" r:id="rId142"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статьями 5(5)</w:t>
        </w:r>
      </w:hyperlink>
      <w:r>
        <w:rPr>
          <w:sz w:val="24"/>
        </w:rPr>
        <w:t xml:space="preserve">, </w:t>
      </w:r>
      <w:hyperlink w:history="0" r:id="rId143"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7</w:t>
        </w:r>
      </w:hyperlink>
      <w:r>
        <w:rPr>
          <w:sz w:val="24"/>
        </w:rPr>
        <w:t xml:space="preserve">, </w:t>
      </w:r>
      <w:hyperlink w:history="0" r:id="rId144"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13</w:t>
        </w:r>
      </w:hyperlink>
      <w:r>
        <w:rPr>
          <w:sz w:val="24"/>
        </w:rPr>
        <w:t xml:space="preserve">, </w:t>
      </w:r>
      <w:hyperlink w:history="0" r:id="rId145"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13(1)</w:t>
        </w:r>
      </w:hyperlink>
      <w:r>
        <w:rPr>
          <w:sz w:val="24"/>
        </w:rPr>
        <w:t xml:space="preserve">, </w:t>
      </w:r>
      <w:hyperlink w:history="0" r:id="rId146"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14(2)</w:t>
        </w:r>
      </w:hyperlink>
      <w:r>
        <w:rPr>
          <w:sz w:val="24"/>
        </w:rPr>
        <w:t xml:space="preserve">, </w:t>
      </w:r>
      <w:hyperlink w:history="0" r:id="rId147"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15</w:t>
        </w:r>
      </w:hyperlink>
      <w:r>
        <w:rPr>
          <w:sz w:val="24"/>
        </w:rPr>
        <w:t xml:space="preserve"> - </w:t>
      </w:r>
      <w:hyperlink w:history="0" r:id="rId148"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17(2)</w:t>
        </w:r>
      </w:hyperlink>
      <w:r>
        <w:rPr>
          <w:sz w:val="24"/>
        </w:rPr>
        <w:t xml:space="preserve">, </w:t>
      </w:r>
      <w:hyperlink w:history="0" r:id="rId149"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17(2.2)</w:t>
        </w:r>
      </w:hyperlink>
      <w:r>
        <w:rPr>
          <w:sz w:val="24"/>
        </w:rPr>
        <w:t xml:space="preserve">, </w:t>
      </w:r>
      <w:hyperlink w:history="0" r:id="rId150"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17(2.4)</w:t>
        </w:r>
      </w:hyperlink>
      <w:r>
        <w:rPr>
          <w:sz w:val="24"/>
        </w:rPr>
        <w:t xml:space="preserve">, </w:t>
      </w:r>
      <w:hyperlink w:history="0" r:id="rId151"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17(4)</w:t>
        </w:r>
      </w:hyperlink>
      <w:r>
        <w:rPr>
          <w:sz w:val="24"/>
        </w:rPr>
        <w:t xml:space="preserve">, </w:t>
      </w:r>
      <w:hyperlink w:history="0" r:id="rId152"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18</w:t>
        </w:r>
      </w:hyperlink>
      <w:r>
        <w:rPr>
          <w:sz w:val="24"/>
        </w:rPr>
        <w:t xml:space="preserve">, </w:t>
      </w:r>
      <w:hyperlink w:history="0" r:id="rId153"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18(2)</w:t>
        </w:r>
      </w:hyperlink>
      <w:r>
        <w:rPr>
          <w:sz w:val="24"/>
        </w:rPr>
        <w:t xml:space="preserve"> - </w:t>
      </w:r>
      <w:hyperlink w:history="0" r:id="rId154"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18(10)</w:t>
        </w:r>
      </w:hyperlink>
      <w:r>
        <w:rPr>
          <w:sz w:val="24"/>
        </w:rPr>
        <w:t xml:space="preserve">, </w:t>
      </w:r>
      <w:hyperlink w:history="0" r:id="rId155"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18(13)</w:t>
        </w:r>
      </w:hyperlink>
      <w:r>
        <w:rPr>
          <w:sz w:val="24"/>
        </w:rPr>
        <w:t xml:space="preserve">, </w:t>
      </w:r>
      <w:hyperlink w:history="0" r:id="rId156"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23</w:t>
        </w:r>
      </w:hyperlink>
      <w:r>
        <w:rPr>
          <w:sz w:val="24"/>
        </w:rPr>
        <w:t xml:space="preserve">, </w:t>
      </w:r>
      <w:hyperlink w:history="0" r:id="rId157"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24</w:t>
        </w:r>
      </w:hyperlink>
      <w:r>
        <w:rPr>
          <w:sz w:val="24"/>
        </w:rPr>
        <w:t xml:space="preserve">, </w:t>
      </w:r>
      <w:hyperlink w:history="0" r:id="rId158"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29</w:t>
        </w:r>
      </w:hyperlink>
      <w:r>
        <w:rPr>
          <w:sz w:val="24"/>
        </w:rPr>
        <w:t xml:space="preserve">, </w:t>
      </w:r>
      <w:hyperlink w:history="0" r:id="rId159"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36(2)</w:t>
        </w:r>
      </w:hyperlink>
      <w:r>
        <w:rPr>
          <w:sz w:val="24"/>
        </w:rPr>
        <w:t xml:space="preserve">, </w:t>
      </w:r>
      <w:hyperlink w:history="0" r:id="rId160"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41</w:t>
        </w:r>
      </w:hyperlink>
      <w:r>
        <w:rPr>
          <w:sz w:val="24"/>
        </w:rPr>
        <w:t xml:space="preserve"> - </w:t>
      </w:r>
      <w:hyperlink w:history="0" r:id="rId161"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43</w:t>
        </w:r>
      </w:hyperlink>
      <w:r>
        <w:rPr>
          <w:sz w:val="24"/>
        </w:rPr>
        <w:t xml:space="preserve">, </w:t>
      </w:r>
      <w:hyperlink w:history="0" r:id="rId162"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44</w:t>
        </w:r>
      </w:hyperlink>
      <w:r>
        <w:rPr>
          <w:sz w:val="24"/>
        </w:rPr>
        <w:t xml:space="preserve"> (за нарушения установленных маршрута регулярных перевозок и расписания движения транспорта общего пользования в городском и пригородном сообщении), </w:t>
      </w:r>
      <w:hyperlink w:history="0" r:id="rId163"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46(2)</w:t>
        </w:r>
      </w:hyperlink>
      <w:r>
        <w:rPr>
          <w:sz w:val="24"/>
        </w:rPr>
        <w:t xml:space="preserve">, </w:t>
      </w:r>
      <w:hyperlink w:history="0" r:id="rId164"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46(3)</w:t>
        </w:r>
      </w:hyperlink>
      <w:r>
        <w:rPr>
          <w:sz w:val="24"/>
        </w:rPr>
        <w:t xml:space="preserve"> и </w:t>
      </w:r>
      <w:hyperlink w:history="0" r:id="rId165" w:tooltip="Закон Забайкальского края от 02.07.2009 N 198-ЗЗК (ред. от 07.11.2024) &quot;Об административных правонарушениях&quot; (принят Законодательным Собранием Забайкальского края 24.06.2009) (с изм. и доп., вступившими в силу по истечении десяти дней после дня официального опубликования) {КонсультантПлюс}">
        <w:r>
          <w:rPr>
            <w:sz w:val="24"/>
            <w:color w:val="0000ff"/>
          </w:rPr>
          <w:t xml:space="preserve">51</w:t>
        </w:r>
      </w:hyperlink>
      <w:r>
        <w:rPr>
          <w:sz w:val="24"/>
        </w:rPr>
        <w:t xml:space="preserve"> Закона Забайкальского края от 2 июля 2009 года N 198-ЗЗК "Об административных правонарушениях".</w:t>
      </w:r>
    </w:p>
    <w:p>
      <w:pPr>
        <w:pStyle w:val="0"/>
        <w:jc w:val="both"/>
      </w:pPr>
      <w:r>
        <w:rPr>
          <w:sz w:val="24"/>
        </w:rPr>
        <w:t xml:space="preserve">(в ред. Законов Забайкальского края от 25.05.2021 </w:t>
      </w:r>
      <w:hyperlink w:history="0" r:id="rId166" w:tooltip="Закон Забайкальского края от 25.05.2021 N 1943-ЗЗК &quot;О внесении изменений в статьи 22 и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2.05.2021) {КонсультантПлюс}">
        <w:r>
          <w:rPr>
            <w:sz w:val="24"/>
            <w:color w:val="0000ff"/>
          </w:rPr>
          <w:t xml:space="preserve">N 1943-ЗЗК</w:t>
        </w:r>
      </w:hyperlink>
      <w:r>
        <w:rPr>
          <w:sz w:val="24"/>
        </w:rPr>
        <w:t xml:space="preserve">, от 07.11.2022 </w:t>
      </w:r>
      <w:hyperlink w:history="0" r:id="rId167" w:tooltip="Закон Забайкальского края от 07.11.2022 N 2107-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6.10.2022) {КонсультантПлюс}">
        <w:r>
          <w:rPr>
            <w:sz w:val="24"/>
            <w:color w:val="0000ff"/>
          </w:rPr>
          <w:t xml:space="preserve">N 2107-ЗЗК</w:t>
        </w:r>
      </w:hyperlink>
      <w:r>
        <w:rPr>
          <w:sz w:val="24"/>
        </w:rPr>
        <w:t xml:space="preserve">, от 07.11.2022 </w:t>
      </w:r>
      <w:hyperlink w:history="0" r:id="rId168" w:tooltip="Закон Забайкальского края от 07.11.2022 N 2108-ЗЗК &quot;О внесении изменений в статью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6.10.2022) {КонсультантПлюс}">
        <w:r>
          <w:rPr>
            <w:sz w:val="24"/>
            <w:color w:val="0000ff"/>
          </w:rPr>
          <w:t xml:space="preserve">N 2108-ЗЗК</w:t>
        </w:r>
      </w:hyperlink>
      <w:r>
        <w:rPr>
          <w:sz w:val="24"/>
        </w:rPr>
        <w:t xml:space="preserve">, от 02.05.2023 </w:t>
      </w:r>
      <w:hyperlink w:history="0" r:id="rId169" w:tooltip="Закон Забайкальского края от 02.05.2023 N 2189-ЗЗК &quot;О внесении изменений в статью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9.04.2023) {КонсультантПлюс}">
        <w:r>
          <w:rPr>
            <w:sz w:val="24"/>
            <w:color w:val="0000ff"/>
          </w:rPr>
          <w:t xml:space="preserve">N 2189-ЗЗК</w:t>
        </w:r>
      </w:hyperlink>
      <w:r>
        <w:rPr>
          <w:sz w:val="24"/>
        </w:rPr>
        <w:t xml:space="preserve">, от 10.11.2023 </w:t>
      </w:r>
      <w:hyperlink w:history="0" r:id="rId170" w:tooltip="Закон Забайкальского края от 10.11.2023 N 2242-ЗЗК &quot;О внесении изменений в статью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5.10.2023) {КонсультантПлюс}">
        <w:r>
          <w:rPr>
            <w:sz w:val="24"/>
            <w:color w:val="0000ff"/>
          </w:rPr>
          <w:t xml:space="preserve">N 2242-ЗЗК</w:t>
        </w:r>
      </w:hyperlink>
      <w:r>
        <w:rPr>
          <w:sz w:val="24"/>
        </w:rPr>
        <w:t xml:space="preserve">, от 05.12.2023 </w:t>
      </w:r>
      <w:hyperlink w:history="0" r:id="rId171" w:tooltip="Закон Забайкальского края от 05.12.2023 N 2260-ЗЗК &quot;О внесении изменений в статью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3.11.2023) {КонсультантПлюс}">
        <w:r>
          <w:rPr>
            <w:sz w:val="24"/>
            <w:color w:val="0000ff"/>
          </w:rPr>
          <w:t xml:space="preserve">N 2260-ЗЗК</w:t>
        </w:r>
      </w:hyperlink>
      <w:r>
        <w:rPr>
          <w:sz w:val="24"/>
        </w:rPr>
        <w:t xml:space="preserve">)</w:t>
      </w:r>
    </w:p>
    <w:p>
      <w:pPr>
        <w:pStyle w:val="0"/>
        <w:jc w:val="both"/>
      </w:pPr>
      <w:r>
        <w:rPr>
          <w:sz w:val="24"/>
        </w:rPr>
        <w:t xml:space="preserve">(часть 5 в ред. </w:t>
      </w:r>
      <w:hyperlink w:history="0" r:id="rId172"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Закона</w:t>
        </w:r>
      </w:hyperlink>
      <w:r>
        <w:rPr>
          <w:sz w:val="24"/>
        </w:rPr>
        <w:t xml:space="preserve"> Забайкальского края от 24.02.2021 N 1908-ЗЗК)</w:t>
      </w:r>
    </w:p>
    <w:p>
      <w:pPr>
        <w:pStyle w:val="0"/>
        <w:spacing w:before="240" w:line-rule="auto"/>
        <w:ind w:firstLine="540"/>
        <w:jc w:val="both"/>
      </w:pPr>
      <w:r>
        <w:rPr>
          <w:sz w:val="24"/>
        </w:rPr>
        <w:t xml:space="preserve">6. Законами Забайкальского края к полномочиям органов местного самоуправления отдельных муниципальных районов, муниципальных и городских округов Забайкальского края отнесены следующие государственные полномочия:</w:t>
      </w:r>
    </w:p>
    <w:p>
      <w:pPr>
        <w:pStyle w:val="0"/>
        <w:jc w:val="both"/>
      </w:pPr>
      <w:r>
        <w:rPr>
          <w:sz w:val="24"/>
        </w:rPr>
        <w:t xml:space="preserve">(в ред. </w:t>
      </w:r>
      <w:hyperlink w:history="0" r:id="rId173" w:tooltip="Закон Забайкальского края от 28.12.2022 N 2137-ЗЗК &quot;О внесении изменений в отдельные законы Забайкальского края&quot; (принят Законодательным Собранием Забайкальского края 21.12.2022) {КонсультантПлюс}">
        <w:r>
          <w:rPr>
            <w:sz w:val="24"/>
            <w:color w:val="0000ff"/>
          </w:rPr>
          <w:t xml:space="preserve">Закона</w:t>
        </w:r>
      </w:hyperlink>
      <w:r>
        <w:rPr>
          <w:sz w:val="24"/>
        </w:rPr>
        <w:t xml:space="preserve"> Забайкальского края от 28.12.2022 N 2137-ЗЗК)</w:t>
      </w:r>
    </w:p>
    <w:p>
      <w:pPr>
        <w:pStyle w:val="0"/>
        <w:spacing w:before="240" w:line-rule="auto"/>
        <w:ind w:firstLine="540"/>
        <w:jc w:val="both"/>
      </w:pPr>
      <w:r>
        <w:rPr>
          <w:sz w:val="24"/>
        </w:rPr>
        <w:t xml:space="preserve">1) к полномочиям органов местного самоуправления Каларского муниципального округа Забайкальского края, Тунгокоченского муниципального округа Забайкальского края, Газимуро-Заводского муниципального округа Забайкальского края, муниципальных районов "Красночикойский район" Забайкальского края, "Сретенский район" Забайкальского края, "Тунгиро-Олекминский район" Забайкальского края - полномочие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w:t>
      </w:r>
    </w:p>
    <w:p>
      <w:pPr>
        <w:pStyle w:val="0"/>
        <w:jc w:val="both"/>
      </w:pPr>
      <w:r>
        <w:rPr>
          <w:sz w:val="24"/>
        </w:rPr>
        <w:t xml:space="preserve">(в ред. Законов Забайкальского края от 24.02.2021 </w:t>
      </w:r>
      <w:hyperlink w:history="0" r:id="rId174"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N 1908-ЗЗК</w:t>
        </w:r>
      </w:hyperlink>
      <w:r>
        <w:rPr>
          <w:sz w:val="24"/>
        </w:rPr>
        <w:t xml:space="preserve">, от 28.12.2022 </w:t>
      </w:r>
      <w:hyperlink w:history="0" r:id="rId175" w:tooltip="Закон Забайкальского края от 28.12.2022 N 2137-ЗЗК &quot;О внесении изменений в отдельные законы Забайкальского края&quot; (принят Законодательным Собранием Забайкальского края 21.12.2022) {КонсультантПлюс}">
        <w:r>
          <w:rPr>
            <w:sz w:val="24"/>
            <w:color w:val="0000ff"/>
          </w:rPr>
          <w:t xml:space="preserve">N 2137-ЗЗК</w:t>
        </w:r>
      </w:hyperlink>
      <w:r>
        <w:rPr>
          <w:sz w:val="24"/>
        </w:rPr>
        <w:t xml:space="preserve">, от 27.12.2023 </w:t>
      </w:r>
      <w:hyperlink w:history="0" r:id="rId176" w:tooltip="Закон Забайкальского края от 27.12.2023 N 2286-ЗЗК &quot;О внесении изменений в статьи 8 и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5.12.2023) {КонсультантПлюс}">
        <w:r>
          <w:rPr>
            <w:sz w:val="24"/>
            <w:color w:val="0000ff"/>
          </w:rPr>
          <w:t xml:space="preserve">N 2286-ЗЗК</w:t>
        </w:r>
      </w:hyperlink>
      <w:r>
        <w:rPr>
          <w:sz w:val="24"/>
        </w:rPr>
        <w:t xml:space="preserve">)</w:t>
      </w:r>
    </w:p>
    <w:p>
      <w:pPr>
        <w:pStyle w:val="0"/>
        <w:spacing w:before="240" w:line-rule="auto"/>
        <w:ind w:firstLine="540"/>
        <w:jc w:val="both"/>
      </w:pPr>
      <w:r>
        <w:rPr>
          <w:sz w:val="24"/>
        </w:rPr>
        <w:t xml:space="preserve">2) к полномочиям органов местного самоуправления Каларского муниципального округа Забайкальского края, Тунгокоченского муниципального округа Забайкальского края и муниципального района "Тунгиро-Олекминский район" Забайкальского края - полномочия по регистрации и учету граждан Российской Федерации, выезжающих из соответствующих районов и имеющих право на получение единовременной социальной выплаты на приобретение или строительство жилого помещения за счет средств федерального бюджета в соответствии с Федеральным </w:t>
      </w:r>
      <w:hyperlink w:history="0" r:id="rId177"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4"/>
            <w:color w:val="0000ff"/>
          </w:rPr>
          <w:t xml:space="preserve">законом</w:t>
        </w:r>
      </w:hyperlink>
      <w:r>
        <w:rPr>
          <w:sz w:val="24"/>
        </w:rPr>
        <w:t xml:space="preserve"> от 25 октября 2002 года N 125-ФЗ "О жилищных субсидиях гражданам, выезжающим из районов Крайнего Севера и приравненных к ним местностей";</w:t>
      </w:r>
    </w:p>
    <w:p>
      <w:pPr>
        <w:pStyle w:val="0"/>
        <w:jc w:val="both"/>
      </w:pPr>
      <w:r>
        <w:rPr>
          <w:sz w:val="24"/>
        </w:rPr>
        <w:t xml:space="preserve">(в ред. Законов Забайкальского края от 24.02.2021 </w:t>
      </w:r>
      <w:hyperlink w:history="0" r:id="rId178"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N 1908-ЗЗК</w:t>
        </w:r>
      </w:hyperlink>
      <w:r>
        <w:rPr>
          <w:sz w:val="24"/>
        </w:rPr>
        <w:t xml:space="preserve">, от 25.05.2021 </w:t>
      </w:r>
      <w:hyperlink w:history="0" r:id="rId179" w:tooltip="Закон Забайкальского края от 25.05.2021 N 1943-ЗЗК &quot;О внесении изменений в статьи 22 и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2.05.2021) {КонсультантПлюс}">
        <w:r>
          <w:rPr>
            <w:sz w:val="24"/>
            <w:color w:val="0000ff"/>
          </w:rPr>
          <w:t xml:space="preserve">N 1943-ЗЗК</w:t>
        </w:r>
      </w:hyperlink>
      <w:r>
        <w:rPr>
          <w:sz w:val="24"/>
        </w:rPr>
        <w:t xml:space="preserve">, от 28.12.2022 </w:t>
      </w:r>
      <w:hyperlink w:history="0" r:id="rId180" w:tooltip="Закон Забайкальского края от 28.12.2022 N 2137-ЗЗК &quot;О внесении изменений в отдельные законы Забайкальского края&quot; (принят Законодательным Собранием Забайкальского края 21.12.2022) {КонсультантПлюс}">
        <w:r>
          <w:rPr>
            <w:sz w:val="24"/>
            <w:color w:val="0000ff"/>
          </w:rPr>
          <w:t xml:space="preserve">N 2137-ЗЗК</w:t>
        </w:r>
      </w:hyperlink>
      <w:r>
        <w:rPr>
          <w:sz w:val="24"/>
        </w:rPr>
        <w:t xml:space="preserve">)</w:t>
      </w:r>
    </w:p>
    <w:p>
      <w:pPr>
        <w:pStyle w:val="0"/>
        <w:spacing w:before="240" w:line-rule="auto"/>
        <w:ind w:firstLine="540"/>
        <w:jc w:val="both"/>
      </w:pPr>
      <w:r>
        <w:rPr>
          <w:sz w:val="24"/>
        </w:rPr>
        <w:t xml:space="preserve">3) к полномочиям органов местного самоуправления муниципальных районов "Агинский район" Забайкальского края и "Читинский район" Забайкальского края - полномочия в сфере организации транспортного обслуживания населения автомобильным транспортом в межмуниципальном сообщении в части организации регулярных перевозок пассажиров и багажа автомобильным транспортом по межмуниципальным маршрутам регулярных перевозок в границах муниципального района "Агинский район" Забайкальского края и городского округа "Поселок Агинское" Забайкальского края, в границах муниципального района "Читинский район" Забайкальского края и городского округа "Город Чита" Забайкальского края соответственно, за исключением государственного полномочия по установлению регулируемых тарифов на перевозки по межмуниципальным маршрутам регулярных перевозок;</w:t>
      </w:r>
    </w:p>
    <w:p>
      <w:pPr>
        <w:pStyle w:val="0"/>
        <w:jc w:val="both"/>
      </w:pPr>
      <w:r>
        <w:rPr>
          <w:sz w:val="24"/>
        </w:rPr>
        <w:t xml:space="preserve">(в ред. Законов Забайкальского края от 24.02.2021 </w:t>
      </w:r>
      <w:hyperlink w:history="0" r:id="rId181" w:tooltip="Закон Забайкальского края от 24.02.2021 N 1908-ЗЗК (ред. от 07.04.2023) &quot;О внесении изменений в отдельные законы Забайкальского края&quot; (принят Законодательным Собранием Забайкальского края 17.02.2021) {КонсультантПлюс}">
        <w:r>
          <w:rPr>
            <w:sz w:val="24"/>
            <w:color w:val="0000ff"/>
          </w:rPr>
          <w:t xml:space="preserve">N 1908-ЗЗК</w:t>
        </w:r>
      </w:hyperlink>
      <w:r>
        <w:rPr>
          <w:sz w:val="24"/>
        </w:rPr>
        <w:t xml:space="preserve">, от 07.11.2024 </w:t>
      </w:r>
      <w:hyperlink w:history="0" r:id="rId182" w:tooltip="Закон Забайкальского края от 07.11.2024 N 2407-ЗЗК &quot;О внесении изменений в статью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30.10.2024) {КонсультантПлюс}">
        <w:r>
          <w:rPr>
            <w:sz w:val="24"/>
            <w:color w:val="0000ff"/>
          </w:rPr>
          <w:t xml:space="preserve">N 2407-ЗЗК</w:t>
        </w:r>
      </w:hyperlink>
      <w:r>
        <w:rPr>
          <w:sz w:val="24"/>
        </w:rPr>
        <w:t xml:space="preserve">)</w:t>
      </w:r>
    </w:p>
    <w:p>
      <w:pPr>
        <w:pStyle w:val="0"/>
        <w:spacing w:before="240" w:line-rule="auto"/>
        <w:ind w:firstLine="540"/>
        <w:jc w:val="both"/>
      </w:pPr>
      <w:r>
        <w:rPr>
          <w:sz w:val="24"/>
        </w:rPr>
        <w:t xml:space="preserve">4) утратил силу. - </w:t>
      </w:r>
      <w:hyperlink w:history="0" r:id="rId183" w:tooltip="Закон Забайкальского края от 25.05.2021 N 1943-ЗЗК &quot;О внесении изменений в статьи 22 и 23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12.05.2021) {КонсультантПлюс}">
        <w:r>
          <w:rPr>
            <w:sz w:val="24"/>
            <w:color w:val="0000ff"/>
          </w:rPr>
          <w:t xml:space="preserve">Закон</w:t>
        </w:r>
      </w:hyperlink>
      <w:r>
        <w:rPr>
          <w:sz w:val="24"/>
        </w:rPr>
        <w:t xml:space="preserve"> Забайкальского края от 25.05.2021 N 1943-ЗЗК.</w:t>
      </w:r>
    </w:p>
    <w:p>
      <w:pPr>
        <w:pStyle w:val="0"/>
        <w:jc w:val="both"/>
      </w:pPr>
      <w:r>
        <w:rPr>
          <w:sz w:val="24"/>
        </w:rPr>
      </w:r>
    </w:p>
    <w:p>
      <w:pPr>
        <w:pStyle w:val="2"/>
        <w:outlineLvl w:val="0"/>
        <w:jc w:val="center"/>
      </w:pPr>
      <w:r>
        <w:rPr>
          <w:sz w:val="24"/>
        </w:rPr>
        <w:t xml:space="preserve">Глава 8. ПОЛНОМОЧИЯ ОРГАНОВ ГОСУДАРСТВЕННОЙ ВЛАСТИ</w:t>
      </w:r>
    </w:p>
    <w:p>
      <w:pPr>
        <w:pStyle w:val="2"/>
        <w:jc w:val="center"/>
      </w:pPr>
      <w:r>
        <w:rPr>
          <w:sz w:val="24"/>
        </w:rPr>
        <w:t xml:space="preserve">ЗАБАЙКАЛЬСКОГО КРАЯ ПО ВЗАИМОДЕЙСТВИЮ С ОРГАНАМИ МЕСТНОГО</w:t>
      </w:r>
    </w:p>
    <w:p>
      <w:pPr>
        <w:pStyle w:val="2"/>
        <w:jc w:val="center"/>
      </w:pPr>
      <w:r>
        <w:rPr>
          <w:sz w:val="24"/>
        </w:rPr>
        <w:t xml:space="preserve">САМОУПРАВЛЕНИЯ И АССОЦИАЦИЕЙ "СОВЕТ МУНИЦИПАЛЬНЫХ</w:t>
      </w:r>
    </w:p>
    <w:p>
      <w:pPr>
        <w:pStyle w:val="2"/>
        <w:jc w:val="center"/>
      </w:pPr>
      <w:r>
        <w:rPr>
          <w:sz w:val="24"/>
        </w:rPr>
        <w:t xml:space="preserve">ОБРАЗОВАНИЙ ЗАБАЙКАЛЬСКОГО КРАЯ"</w:t>
      </w:r>
    </w:p>
    <w:p>
      <w:pPr>
        <w:pStyle w:val="0"/>
        <w:jc w:val="both"/>
      </w:pPr>
      <w:r>
        <w:rPr>
          <w:sz w:val="24"/>
        </w:rPr>
      </w:r>
    </w:p>
    <w:p>
      <w:pPr>
        <w:pStyle w:val="2"/>
        <w:outlineLvl w:val="1"/>
        <w:ind w:firstLine="540"/>
        <w:jc w:val="both"/>
      </w:pPr>
      <w:r>
        <w:rPr>
          <w:sz w:val="24"/>
        </w:rPr>
        <w:t xml:space="preserve">Статья 24. Взаимодействие органов государственной власти Забайкальского края и органов местного самоуправления</w:t>
      </w:r>
    </w:p>
    <w:p>
      <w:pPr>
        <w:pStyle w:val="0"/>
        <w:jc w:val="both"/>
      </w:pPr>
      <w:r>
        <w:rPr>
          <w:sz w:val="24"/>
        </w:rPr>
      </w:r>
    </w:p>
    <w:p>
      <w:pPr>
        <w:pStyle w:val="0"/>
        <w:ind w:firstLine="540"/>
        <w:jc w:val="both"/>
      </w:pPr>
      <w:r>
        <w:rPr>
          <w:sz w:val="24"/>
        </w:rPr>
        <w:t xml:space="preserve">1. Органы государственной власти Забайкальского края создают необходимые условия для становления и развития местного самоуправления и оказывают содействие органам местного самоуправления в осуществлении ими полномочий по вопросам местного значения.</w:t>
      </w:r>
    </w:p>
    <w:p>
      <w:pPr>
        <w:pStyle w:val="0"/>
        <w:spacing w:before="240" w:line-rule="auto"/>
        <w:ind w:firstLine="540"/>
        <w:jc w:val="both"/>
      </w:pPr>
      <w:r>
        <w:rPr>
          <w:sz w:val="24"/>
        </w:rPr>
        <w:t xml:space="preserve">2. Взаимодействие органов государственной власти Забайкальского края и органов местного самоуправления по отдельным вопросам может регулироваться договорами и соглашениями между органами государственной власти Забайкальского края и органами местного самоуправления.</w:t>
      </w:r>
    </w:p>
    <w:p>
      <w:pPr>
        <w:pStyle w:val="0"/>
        <w:spacing w:before="240" w:line-rule="auto"/>
        <w:ind w:firstLine="540"/>
        <w:jc w:val="both"/>
      </w:pPr>
      <w:r>
        <w:rPr>
          <w:sz w:val="24"/>
        </w:rPr>
        <w:t xml:space="preserve">3. В целях координации своей деятельности органы государственной власти Забайкальского края и органы местного самоуправления могут создавать совместные координационные, консультационные, совещательные и другие органы, как временные, так и постоянно действующие.</w:t>
      </w:r>
    </w:p>
    <w:p>
      <w:pPr>
        <w:pStyle w:val="0"/>
        <w:jc w:val="both"/>
      </w:pPr>
      <w:r>
        <w:rPr>
          <w:sz w:val="24"/>
        </w:rPr>
      </w:r>
    </w:p>
    <w:p>
      <w:pPr>
        <w:pStyle w:val="2"/>
        <w:outlineLvl w:val="1"/>
        <w:ind w:firstLine="540"/>
        <w:jc w:val="both"/>
      </w:pPr>
      <w:r>
        <w:rPr>
          <w:sz w:val="24"/>
        </w:rPr>
        <w:t xml:space="preserve">Статья 25. Полномочия органов государственной власти Забайкальского края по взаимодействию с Ассоциацией "Совет муниципальных образований Забайкальского края"</w:t>
      </w:r>
    </w:p>
    <w:p>
      <w:pPr>
        <w:pStyle w:val="0"/>
        <w:jc w:val="both"/>
      </w:pPr>
      <w:r>
        <w:rPr>
          <w:sz w:val="24"/>
        </w:rPr>
      </w:r>
    </w:p>
    <w:p>
      <w:pPr>
        <w:pStyle w:val="0"/>
        <w:ind w:firstLine="540"/>
        <w:jc w:val="both"/>
      </w:pPr>
      <w:r>
        <w:rPr>
          <w:sz w:val="24"/>
        </w:rPr>
        <w:t xml:space="preserve">1. К полномочиям Законодательного Собрания Забайкальского края по взаимодействию с Ассоциацией "Совет муниципальных образований Забайкальского края" (далее - Совет муниципальных образований) относятся:</w:t>
      </w:r>
    </w:p>
    <w:p>
      <w:pPr>
        <w:pStyle w:val="0"/>
        <w:spacing w:before="240" w:line-rule="auto"/>
        <w:ind w:firstLine="540"/>
        <w:jc w:val="both"/>
      </w:pPr>
      <w:r>
        <w:rPr>
          <w:sz w:val="24"/>
        </w:rPr>
        <w:t xml:space="preserve">1) привлечение представителей Совета муниципальных образований к участию в заседаниях Законодательного Собрания Забайкальского края при рассмотрении им вопросов, затрагивающих интересы муниципальных образований, в соответствии с Регламентом Законодательного Собрания Забайкальского края;</w:t>
      </w:r>
    </w:p>
    <w:p>
      <w:pPr>
        <w:pStyle w:val="0"/>
        <w:spacing w:before="240" w:line-rule="auto"/>
        <w:ind w:firstLine="540"/>
        <w:jc w:val="both"/>
      </w:pPr>
      <w:r>
        <w:rPr>
          <w:sz w:val="24"/>
        </w:rPr>
        <w:t xml:space="preserve">2) привлечение представителей Совета муниципальных образований к участию в работе организуемых Законодательным Собранием Забайкальского края семинаров, научно-практических конференций, "круглых столов" и иных мероприятий по проблемам местного самоуправления.</w:t>
      </w:r>
    </w:p>
    <w:p>
      <w:pPr>
        <w:pStyle w:val="0"/>
        <w:spacing w:before="240" w:line-rule="auto"/>
        <w:ind w:firstLine="540"/>
        <w:jc w:val="both"/>
      </w:pPr>
      <w:r>
        <w:rPr>
          <w:sz w:val="24"/>
        </w:rPr>
        <w:t xml:space="preserve">2. К полномочиям Губернатора Забайкальского края по взаимодействию с Советом муниципальных образований относятся:</w:t>
      </w:r>
    </w:p>
    <w:p>
      <w:pPr>
        <w:pStyle w:val="0"/>
        <w:spacing w:before="240" w:line-rule="auto"/>
        <w:ind w:firstLine="540"/>
        <w:jc w:val="both"/>
      </w:pPr>
      <w:r>
        <w:rPr>
          <w:sz w:val="24"/>
        </w:rPr>
        <w:t xml:space="preserve">1) заслушивание ежегодного доклада Совета муниципальных образований о состоянии местного самоуправления и развитии муниципальных образований;</w:t>
      </w:r>
    </w:p>
    <w:p>
      <w:pPr>
        <w:pStyle w:val="0"/>
        <w:spacing w:before="240" w:line-rule="auto"/>
        <w:ind w:firstLine="540"/>
        <w:jc w:val="both"/>
      </w:pPr>
      <w:r>
        <w:rPr>
          <w:sz w:val="24"/>
        </w:rPr>
        <w:t xml:space="preserve">2) назначение представителя Губернатора Забайкальского края для участия в работе Совета муниципальных образований в целях обеспечения постоянного взаимодействия.</w:t>
      </w:r>
    </w:p>
    <w:p>
      <w:pPr>
        <w:pStyle w:val="0"/>
        <w:spacing w:before="240" w:line-rule="auto"/>
        <w:ind w:firstLine="540"/>
        <w:jc w:val="both"/>
      </w:pPr>
      <w:r>
        <w:rPr>
          <w:sz w:val="24"/>
        </w:rPr>
        <w:t xml:space="preserve">3. К полномочиям Правительства Забайкальского края и иных исполнительных органов Забайкальского края по взаимодействию с Советом муниципальных образований относятся:</w:t>
      </w:r>
    </w:p>
    <w:p>
      <w:pPr>
        <w:pStyle w:val="0"/>
        <w:jc w:val="both"/>
      </w:pPr>
      <w:r>
        <w:rPr>
          <w:sz w:val="24"/>
        </w:rPr>
        <w:t xml:space="preserve">(в ред. </w:t>
      </w:r>
      <w:hyperlink w:history="0" r:id="rId184" w:tooltip="Закон Забайкальского края от 07.11.2022 N 2107-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6.10.2022) {КонсультантПлюс}">
        <w:r>
          <w:rPr>
            <w:sz w:val="24"/>
            <w:color w:val="0000ff"/>
          </w:rPr>
          <w:t xml:space="preserve">Закона</w:t>
        </w:r>
      </w:hyperlink>
      <w:r>
        <w:rPr>
          <w:sz w:val="24"/>
        </w:rPr>
        <w:t xml:space="preserve"> Забайкальского края от 07.11.2022 N 2107-ЗЗК)</w:t>
      </w:r>
    </w:p>
    <w:p>
      <w:pPr>
        <w:pStyle w:val="0"/>
        <w:spacing w:before="240" w:line-rule="auto"/>
        <w:ind w:firstLine="540"/>
        <w:jc w:val="both"/>
      </w:pPr>
      <w:r>
        <w:rPr>
          <w:sz w:val="24"/>
        </w:rPr>
        <w:t xml:space="preserve">1) привлечение представителей Совета муниципальных образований к участию в работе созданных Правительством Забайкальского края координационных и совещательных органов, рабочих групп при рассмотрении ими вопросов, затрагивающих интересы муниципальных образований, в соответствии с Регламентом Правительства Забайкальского края;</w:t>
      </w:r>
    </w:p>
    <w:p>
      <w:pPr>
        <w:pStyle w:val="0"/>
        <w:spacing w:before="240" w:line-rule="auto"/>
        <w:ind w:firstLine="540"/>
        <w:jc w:val="both"/>
      </w:pPr>
      <w:r>
        <w:rPr>
          <w:sz w:val="24"/>
        </w:rPr>
        <w:t xml:space="preserve">2) привлечение представителей Совета муниципальных образований к участию в работе организуемых исполнительными органами Забайкальского края семинаров, научно-практических конференций, "круглых столов" и иных мероприятий по проблемам местного самоуправления;</w:t>
      </w:r>
    </w:p>
    <w:p>
      <w:pPr>
        <w:pStyle w:val="0"/>
        <w:jc w:val="both"/>
      </w:pPr>
      <w:r>
        <w:rPr>
          <w:sz w:val="24"/>
        </w:rPr>
        <w:t xml:space="preserve">(в ред. </w:t>
      </w:r>
      <w:hyperlink w:history="0" r:id="rId185" w:tooltip="Закон Забайкальского края от 07.11.2022 N 2107-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6.10.2022) {КонсультантПлюс}">
        <w:r>
          <w:rPr>
            <w:sz w:val="24"/>
            <w:color w:val="0000ff"/>
          </w:rPr>
          <w:t xml:space="preserve">Закона</w:t>
        </w:r>
      </w:hyperlink>
      <w:r>
        <w:rPr>
          <w:sz w:val="24"/>
        </w:rPr>
        <w:t xml:space="preserve"> Забайкальского края от 07.11.2022 N 2107-ЗЗК)</w:t>
      </w:r>
    </w:p>
    <w:p>
      <w:pPr>
        <w:pStyle w:val="0"/>
        <w:spacing w:before="240" w:line-rule="auto"/>
        <w:ind w:firstLine="540"/>
        <w:jc w:val="both"/>
      </w:pPr>
      <w:r>
        <w:rPr>
          <w:sz w:val="24"/>
        </w:rPr>
        <w:t xml:space="preserve">3) организация распространения совместно с Советом муниципальных образований практического опыта решения вопросов местного значения муниципальных образований, органы местного самоуправления которых достигли лучших показателей эффективности своей деятельности;</w:t>
      </w:r>
    </w:p>
    <w:p>
      <w:pPr>
        <w:pStyle w:val="0"/>
        <w:spacing w:before="240" w:line-rule="auto"/>
        <w:ind w:firstLine="540"/>
        <w:jc w:val="both"/>
      </w:pPr>
      <w:r>
        <w:rPr>
          <w:sz w:val="24"/>
        </w:rPr>
        <w:t xml:space="preserve">4) оказание Совету муниципальных образований содействия в проведении организуемых им мероприятий;</w:t>
      </w:r>
    </w:p>
    <w:p>
      <w:pPr>
        <w:pStyle w:val="0"/>
        <w:spacing w:before="240" w:line-rule="auto"/>
        <w:ind w:firstLine="540"/>
        <w:jc w:val="both"/>
      </w:pPr>
      <w:r>
        <w:rPr>
          <w:sz w:val="24"/>
        </w:rPr>
        <w:t xml:space="preserve">5) оказание Совету муниципальных образований информационной поддержки и методической помощи.</w:t>
      </w:r>
    </w:p>
    <w:p>
      <w:pPr>
        <w:pStyle w:val="0"/>
        <w:jc w:val="both"/>
      </w:pPr>
      <w:r>
        <w:rPr>
          <w:sz w:val="24"/>
        </w:rPr>
      </w:r>
    </w:p>
    <w:p>
      <w:pPr>
        <w:pStyle w:val="2"/>
        <w:outlineLvl w:val="1"/>
        <w:ind w:firstLine="540"/>
        <w:jc w:val="both"/>
      </w:pPr>
      <w:r>
        <w:rPr>
          <w:sz w:val="24"/>
        </w:rPr>
        <w:t xml:space="preserve">Статья 26. Порядок взаимодействия органов государственной власти Забайкальского края с Советом муниципальных образований</w:t>
      </w:r>
    </w:p>
    <w:p>
      <w:pPr>
        <w:pStyle w:val="0"/>
        <w:jc w:val="both"/>
      </w:pPr>
      <w:r>
        <w:rPr>
          <w:sz w:val="24"/>
        </w:rPr>
      </w:r>
    </w:p>
    <w:p>
      <w:pPr>
        <w:pStyle w:val="0"/>
        <w:ind w:firstLine="540"/>
        <w:jc w:val="both"/>
      </w:pPr>
      <w:r>
        <w:rPr>
          <w:sz w:val="24"/>
        </w:rPr>
        <w:t xml:space="preserve">1. Обеспечение реализации полномочий органов государственной власти Забайкальского края по взаимодействию с Советом муниципальных образований осуществляют представители Законодательного Собрания Забайкальского края, Губернатора Забайкальского края и Правительства Забайкальского края.</w:t>
      </w:r>
    </w:p>
    <w:p>
      <w:pPr>
        <w:pStyle w:val="0"/>
        <w:spacing w:before="240" w:line-rule="auto"/>
        <w:ind w:firstLine="540"/>
        <w:jc w:val="both"/>
      </w:pPr>
      <w:r>
        <w:rPr>
          <w:sz w:val="24"/>
        </w:rPr>
        <w:t xml:space="preserve">2. Представители Законодательного Собрания Забайкальского края, осуществляющие взаимодействие с Советом муниципальных образований, назначаются из числа депутатов, осуществляющих свою деятельность на профессиональной основе, и работают на общественных началах.</w:t>
      </w:r>
    </w:p>
    <w:p>
      <w:pPr>
        <w:pStyle w:val="0"/>
        <w:jc w:val="both"/>
      </w:pPr>
      <w:r>
        <w:rPr>
          <w:sz w:val="24"/>
        </w:rPr>
        <w:t xml:space="preserve">(в ред. </w:t>
      </w:r>
      <w:hyperlink w:history="0" r:id="rId186" w:tooltip="Закон Забайкальского края от 07.11.2022 N 2107-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6.10.2022) {КонсультантПлюс}">
        <w:r>
          <w:rPr>
            <w:sz w:val="24"/>
            <w:color w:val="0000ff"/>
          </w:rPr>
          <w:t xml:space="preserve">Закона</w:t>
        </w:r>
      </w:hyperlink>
      <w:r>
        <w:rPr>
          <w:sz w:val="24"/>
        </w:rPr>
        <w:t xml:space="preserve"> Забайкальского края от 07.11.2022 N 2107-ЗЗК)</w:t>
      </w:r>
    </w:p>
    <w:p>
      <w:pPr>
        <w:pStyle w:val="0"/>
        <w:spacing w:before="240" w:line-rule="auto"/>
        <w:ind w:firstLine="540"/>
        <w:jc w:val="both"/>
      </w:pPr>
      <w:r>
        <w:rPr>
          <w:sz w:val="24"/>
        </w:rPr>
        <w:t xml:space="preserve">Количество таких представителей Законодательного Собрания Забайкальского края и их кандидатуры утверждаются постановлением Законодательного Собрания Забайкальского края по предложению комитета Законодательного Собрания Забайкальского края, к компетенции которого отнесены вопросы местного самоуправления.</w:t>
      </w:r>
    </w:p>
    <w:p>
      <w:pPr>
        <w:pStyle w:val="0"/>
        <w:spacing w:before="240" w:line-rule="auto"/>
        <w:ind w:firstLine="540"/>
        <w:jc w:val="both"/>
      </w:pPr>
      <w:r>
        <w:rPr>
          <w:sz w:val="24"/>
        </w:rPr>
        <w:t xml:space="preserve">3. Представитель Губернатора Забайкальского края, осуществляющий взаимодействие с Советом муниципальных образований, назначается распоряжением Губернатора Забайкальского края.</w:t>
      </w:r>
    </w:p>
    <w:p>
      <w:pPr>
        <w:pStyle w:val="0"/>
        <w:spacing w:before="240" w:line-rule="auto"/>
        <w:ind w:firstLine="540"/>
        <w:jc w:val="both"/>
      </w:pPr>
      <w:r>
        <w:rPr>
          <w:sz w:val="24"/>
        </w:rPr>
        <w:t xml:space="preserve">4. Представителями Правительства Забайкальского края, осуществляющими взаимодействие с Советом муниципальных образований, являются члены Правительства Забайкальского края.</w:t>
      </w:r>
    </w:p>
    <w:p>
      <w:pPr>
        <w:pStyle w:val="0"/>
        <w:spacing w:before="240" w:line-rule="auto"/>
        <w:ind w:firstLine="540"/>
        <w:jc w:val="both"/>
      </w:pPr>
      <w:r>
        <w:rPr>
          <w:sz w:val="24"/>
        </w:rPr>
        <w:t xml:space="preserve">5. Представители Законодательного Собрания Забайкальского края, Губернатора Забайкальского края и Правительства Забайкальского края, осуществляющие взаимодействие с Советом муниципальных образований:</w:t>
      </w:r>
    </w:p>
    <w:p>
      <w:pPr>
        <w:pStyle w:val="0"/>
        <w:spacing w:before="240" w:line-rule="auto"/>
        <w:ind w:firstLine="540"/>
        <w:jc w:val="both"/>
      </w:pPr>
      <w:r>
        <w:rPr>
          <w:sz w:val="24"/>
        </w:rPr>
        <w:t xml:space="preserve">1) принимают участие с правом совещательного голоса в работе общего собрания членов Совета муниципальных образований, а также в работе созданных им экспертных, консультативных, координационных органов, рассматривающих вопросы, связанные с развитием местного самоуправления и деятельностью муниципальных образований;</w:t>
      </w:r>
    </w:p>
    <w:p>
      <w:pPr>
        <w:pStyle w:val="0"/>
        <w:spacing w:before="240" w:line-rule="auto"/>
        <w:ind w:firstLine="540"/>
        <w:jc w:val="both"/>
      </w:pPr>
      <w:r>
        <w:rPr>
          <w:sz w:val="24"/>
        </w:rPr>
        <w:t xml:space="preserve">2) запрашивают и получают необходимые документы и информацию о деятельности Совета муниципальных образований в соответствии со своими полномочиями.</w:t>
      </w:r>
    </w:p>
    <w:p>
      <w:pPr>
        <w:pStyle w:val="0"/>
        <w:jc w:val="both"/>
      </w:pPr>
      <w:r>
        <w:rPr>
          <w:sz w:val="24"/>
        </w:rPr>
      </w:r>
    </w:p>
    <w:p>
      <w:pPr>
        <w:pStyle w:val="2"/>
        <w:outlineLvl w:val="0"/>
        <w:jc w:val="center"/>
      </w:pPr>
      <w:r>
        <w:rPr>
          <w:sz w:val="24"/>
        </w:rPr>
        <w:t xml:space="preserve">Глава 9. ГАРАНТИИ ОСУЩЕСТВЛЕНИЯ ПОЛНОМОЧИЙ ДЕПУТАТА, ЧЛЕНА</w:t>
      </w:r>
    </w:p>
    <w:p>
      <w:pPr>
        <w:pStyle w:val="2"/>
        <w:jc w:val="center"/>
      </w:pPr>
      <w:r>
        <w:rPr>
          <w:sz w:val="24"/>
        </w:rPr>
        <w:t xml:space="preserve">ВЫБОРНОГО ОРГАНА МЕСТНОГО САМОУПРАВЛЕНИЯ, ВЫБОРНОГО</w:t>
      </w:r>
    </w:p>
    <w:p>
      <w:pPr>
        <w:pStyle w:val="2"/>
        <w:jc w:val="center"/>
      </w:pPr>
      <w:r>
        <w:rPr>
          <w:sz w:val="24"/>
        </w:rPr>
        <w:t xml:space="preserve">ДОЛЖНОСТНОГО ЛИЦА МЕСТНОГО САМОУПРАВЛЕНИЯ, ПРЕДСЕДАТЕЛЯ,</w:t>
      </w:r>
    </w:p>
    <w:p>
      <w:pPr>
        <w:pStyle w:val="2"/>
        <w:jc w:val="center"/>
      </w:pPr>
      <w:r>
        <w:rPr>
          <w:sz w:val="24"/>
        </w:rPr>
        <w:t xml:space="preserve">ЗАМЕСТИТЕЛЯ ПРЕДСЕДАТЕЛЯ, АУДИТОРА КОНТРОЛЬНО-СЧЕТНОГО</w:t>
      </w:r>
    </w:p>
    <w:p>
      <w:pPr>
        <w:pStyle w:val="2"/>
        <w:jc w:val="center"/>
      </w:pPr>
      <w:r>
        <w:rPr>
          <w:sz w:val="24"/>
        </w:rPr>
        <w:t xml:space="preserve">ОРГАНА МУНИЦИПАЛЬНОГО ОБРАЗОВАНИЯ</w:t>
      </w:r>
    </w:p>
    <w:p>
      <w:pPr>
        <w:pStyle w:val="0"/>
        <w:jc w:val="center"/>
      </w:pPr>
      <w:r>
        <w:rPr>
          <w:sz w:val="24"/>
        </w:rPr>
        <w:t xml:space="preserve">(в ред. </w:t>
      </w:r>
      <w:hyperlink w:history="0" r:id="rId187" w:tooltip="Закон Забайкальского края от 30.12.2021 N 2013-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4.12.2021) {КонсультантПлюс}">
        <w:r>
          <w:rPr>
            <w:sz w:val="24"/>
            <w:color w:val="0000ff"/>
          </w:rPr>
          <w:t xml:space="preserve">Закона</w:t>
        </w:r>
      </w:hyperlink>
      <w:r>
        <w:rPr>
          <w:sz w:val="24"/>
        </w:rPr>
        <w:t xml:space="preserve"> Забайкальского края</w:t>
      </w:r>
    </w:p>
    <w:p>
      <w:pPr>
        <w:pStyle w:val="0"/>
        <w:jc w:val="center"/>
      </w:pPr>
      <w:r>
        <w:rPr>
          <w:sz w:val="24"/>
        </w:rPr>
        <w:t xml:space="preserve">от 30.12.2021 N 2013-ЗЗК)</w:t>
      </w:r>
    </w:p>
    <w:p>
      <w:pPr>
        <w:pStyle w:val="0"/>
        <w:jc w:val="both"/>
      </w:pPr>
      <w:r>
        <w:rPr>
          <w:sz w:val="24"/>
        </w:rPr>
      </w:r>
    </w:p>
    <w:p>
      <w:pPr>
        <w:pStyle w:val="2"/>
        <w:outlineLvl w:val="1"/>
        <w:ind w:firstLine="540"/>
        <w:jc w:val="both"/>
      </w:pPr>
      <w:r>
        <w:rPr>
          <w:sz w:val="24"/>
        </w:rPr>
        <w:t xml:space="preserve">Статья 27. Гарантии осуществления полномочий депутата, члена выборного органа местного самоуправления, выборного должностного лица местного самоуправления, председателя, заместителя председателя, аудитора контрольно-счетного органа муниципального образования</w:t>
      </w:r>
    </w:p>
    <w:p>
      <w:pPr>
        <w:pStyle w:val="0"/>
        <w:jc w:val="both"/>
      </w:pPr>
      <w:r>
        <w:rPr>
          <w:sz w:val="24"/>
        </w:rPr>
        <w:t xml:space="preserve">(в ред. </w:t>
      </w:r>
      <w:hyperlink w:history="0" r:id="rId188" w:tooltip="Закон Забайкальского края от 30.12.2021 N 2013-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4.12.2021) {КонсультантПлюс}">
        <w:r>
          <w:rPr>
            <w:sz w:val="24"/>
            <w:color w:val="0000ff"/>
          </w:rPr>
          <w:t xml:space="preserve">Закона</w:t>
        </w:r>
      </w:hyperlink>
      <w:r>
        <w:rPr>
          <w:sz w:val="24"/>
        </w:rPr>
        <w:t xml:space="preserve"> Забайкальского края от 30.12.2021 N 2013-ЗЗК)</w:t>
      </w:r>
    </w:p>
    <w:p>
      <w:pPr>
        <w:pStyle w:val="0"/>
        <w:jc w:val="both"/>
      </w:pPr>
      <w:r>
        <w:rPr>
          <w:sz w:val="24"/>
        </w:rPr>
      </w:r>
    </w:p>
    <w:p>
      <w:pPr>
        <w:pStyle w:val="0"/>
        <w:ind w:firstLine="540"/>
        <w:jc w:val="both"/>
      </w:pPr>
      <w:r>
        <w:rPr>
          <w:sz w:val="24"/>
        </w:rPr>
        <w:t xml:space="preserve">1. Под гарантиями осуществления полномочий депутата, члена выборного органа местного самоуправления, выборного должностного лица местного самоуправления, председателя, заместителя председателя, аудитора контрольно-счетного органа муниципального образования (далее, в случае если особо не оговорено, - лица, замещающие муниципальные должности) в настоящей главе понимаются условия, направленные на социальную и правовую защищенность лиц, замещающих муниципальные должности, и обеспечивающие осуществление ими своих полномочий.</w:t>
      </w:r>
    </w:p>
    <w:p>
      <w:pPr>
        <w:pStyle w:val="0"/>
        <w:spacing w:before="240" w:line-rule="auto"/>
        <w:ind w:firstLine="540"/>
        <w:jc w:val="both"/>
      </w:pPr>
      <w:r>
        <w:rPr>
          <w:sz w:val="24"/>
        </w:rPr>
        <w:t xml:space="preserve">Гарантии осуществления полномочий депутата, члена выборного органа местного самоуправления, выборного должностного лица местного самоуправления в муниципальных образованиях устанавливаются уставом муниципального образования в соответствии с федеральными законами, настоящей главой.</w:t>
      </w:r>
    </w:p>
    <w:p>
      <w:pPr>
        <w:pStyle w:val="0"/>
        <w:spacing w:before="240" w:line-rule="auto"/>
        <w:ind w:firstLine="540"/>
        <w:jc w:val="both"/>
      </w:pPr>
      <w:r>
        <w:rPr>
          <w:sz w:val="24"/>
        </w:rPr>
        <w:t xml:space="preserve">Гарантии осуществления полномочий председателя, заместителя председателя, аудитора контрольно-счетного органа муниципального образования устанавливаются муниципальными правовыми актами в соответствии с федеральными законами, настоящей главой.</w:t>
      </w:r>
    </w:p>
    <w:p>
      <w:pPr>
        <w:pStyle w:val="0"/>
        <w:jc w:val="both"/>
      </w:pPr>
      <w:r>
        <w:rPr>
          <w:sz w:val="24"/>
        </w:rPr>
        <w:t xml:space="preserve">(часть 1 в ред. </w:t>
      </w:r>
      <w:hyperlink w:history="0" r:id="rId189" w:tooltip="Закон Забайкальского края от 30.12.2021 N 2013-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4.12.2021) {КонсультантПлюс}">
        <w:r>
          <w:rPr>
            <w:sz w:val="24"/>
            <w:color w:val="0000ff"/>
          </w:rPr>
          <w:t xml:space="preserve">Закона</w:t>
        </w:r>
      </w:hyperlink>
      <w:r>
        <w:rPr>
          <w:sz w:val="24"/>
        </w:rPr>
        <w:t xml:space="preserve"> Забайкальского края от 30.12.2021 N 2013-ЗЗК)</w:t>
      </w:r>
    </w:p>
    <w:bookmarkStart w:id="509" w:name="P509"/>
    <w:bookmarkEnd w:id="509"/>
    <w:p>
      <w:pPr>
        <w:pStyle w:val="0"/>
        <w:spacing w:before="240" w:line-rule="auto"/>
        <w:ind w:firstLine="540"/>
        <w:jc w:val="both"/>
      </w:pPr>
      <w:r>
        <w:rPr>
          <w:sz w:val="24"/>
        </w:rPr>
        <w:t xml:space="preserve">2. Лицам, замещающим муниципальные должности, гарантируются:</w:t>
      </w:r>
    </w:p>
    <w:p>
      <w:pPr>
        <w:pStyle w:val="0"/>
        <w:spacing w:before="240" w:line-rule="auto"/>
        <w:ind w:firstLine="540"/>
        <w:jc w:val="both"/>
      </w:pPr>
      <w:r>
        <w:rPr>
          <w:sz w:val="24"/>
        </w:rPr>
        <w:t xml:space="preserve">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в организации независимо от организационно-правовой формы, расположенные на территории соответствующего муниципального образования;</w:t>
      </w:r>
    </w:p>
    <w:p>
      <w:pPr>
        <w:pStyle w:val="0"/>
        <w:spacing w:before="240" w:line-rule="auto"/>
        <w:ind w:firstLine="540"/>
        <w:jc w:val="both"/>
      </w:pPr>
      <w:r>
        <w:rPr>
          <w:sz w:val="24"/>
        </w:rPr>
        <w:t xml:space="preserve">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муниципальных образований;</w:t>
      </w:r>
    </w:p>
    <w:p>
      <w:pPr>
        <w:pStyle w:val="0"/>
        <w:spacing w:before="240" w:line-rule="auto"/>
        <w:ind w:firstLine="540"/>
        <w:jc w:val="both"/>
      </w:pPr>
      <w:r>
        <w:rPr>
          <w:sz w:val="24"/>
        </w:rPr>
        <w:t xml:space="preserve">3) служебное удостоверение и нагрудный знак.</w:t>
      </w:r>
    </w:p>
    <w:bookmarkStart w:id="513" w:name="P513"/>
    <w:bookmarkEnd w:id="513"/>
    <w:p>
      <w:pPr>
        <w:pStyle w:val="0"/>
        <w:spacing w:before="240" w:line-rule="auto"/>
        <w:ind w:firstLine="540"/>
        <w:jc w:val="both"/>
      </w:pPr>
      <w:r>
        <w:rPr>
          <w:sz w:val="24"/>
        </w:rPr>
        <w:t xml:space="preserve">3. Лицам, замещающим муниципальные должности на постоянной основе, кроме гарантий, установленных </w:t>
      </w:r>
      <w:hyperlink w:history="0" w:anchor="P509" w:tooltip="2. Лицам, замещающим муниципальные должности, гарантируются:">
        <w:r>
          <w:rPr>
            <w:sz w:val="24"/>
            <w:color w:val="0000ff"/>
          </w:rPr>
          <w:t xml:space="preserve">частью 2</w:t>
        </w:r>
      </w:hyperlink>
      <w:r>
        <w:rPr>
          <w:sz w:val="24"/>
        </w:rPr>
        <w:t xml:space="preserve"> настоящей статьи, гарантируются:</w:t>
      </w:r>
    </w:p>
    <w:p>
      <w:pPr>
        <w:pStyle w:val="0"/>
        <w:spacing w:before="240" w:line-rule="auto"/>
        <w:ind w:firstLine="540"/>
        <w:jc w:val="both"/>
      </w:pPr>
      <w:r>
        <w:rPr>
          <w:sz w:val="24"/>
        </w:rPr>
        <w:t xml:space="preserve">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pPr>
        <w:pStyle w:val="0"/>
        <w:spacing w:before="240" w:line-rule="auto"/>
        <w:ind w:firstLine="540"/>
        <w:jc w:val="both"/>
      </w:pPr>
      <w:r>
        <w:rPr>
          <w:sz w:val="24"/>
        </w:rPr>
        <w:t xml:space="preserve">2) денежное вознаграждение;</w:t>
      </w:r>
    </w:p>
    <w:p>
      <w:pPr>
        <w:pStyle w:val="0"/>
        <w:spacing w:before="240" w:line-rule="auto"/>
        <w:ind w:firstLine="540"/>
        <w:jc w:val="both"/>
      </w:pPr>
      <w:r>
        <w:rPr>
          <w:sz w:val="24"/>
        </w:rPr>
        <w:t xml:space="preserve">3) ежегодный оплачиваемый отпуск;</w:t>
      </w:r>
    </w:p>
    <w:p>
      <w:pPr>
        <w:pStyle w:val="0"/>
        <w:spacing w:before="240" w:line-rule="auto"/>
        <w:ind w:firstLine="540"/>
        <w:jc w:val="both"/>
      </w:pPr>
      <w:r>
        <w:rPr>
          <w:sz w:val="24"/>
        </w:rPr>
        <w:t xml:space="preserve">4) транспортное обслуживание и возмещение расходов, связанных со служебными командировками при осуществлении ими своих полномочий.</w:t>
      </w:r>
    </w:p>
    <w:p>
      <w:pPr>
        <w:pStyle w:val="0"/>
        <w:spacing w:before="240" w:line-rule="auto"/>
        <w:ind w:firstLine="540"/>
        <w:jc w:val="both"/>
      </w:pPr>
      <w:r>
        <w:rPr>
          <w:sz w:val="24"/>
        </w:rPr>
        <w:t xml:space="preserve">4. Лицам, замещающим муниципальные должности на постоянной основе, кроме гарантий, установленных </w:t>
      </w:r>
      <w:hyperlink w:history="0" w:anchor="P509" w:tooltip="2. Лицам, замещающим муниципальные должности, гарантируются:">
        <w:r>
          <w:rPr>
            <w:sz w:val="24"/>
            <w:color w:val="0000ff"/>
          </w:rPr>
          <w:t xml:space="preserve">частями 2</w:t>
        </w:r>
      </w:hyperlink>
      <w:r>
        <w:rPr>
          <w:sz w:val="24"/>
        </w:rPr>
        <w:t xml:space="preserve"> и </w:t>
      </w:r>
      <w:hyperlink w:history="0" w:anchor="P513" w:tooltip="3. Лицам, замещающим муниципальные должности на постоянной основе, кроме гарантий, установленных частью 2 настоящей статьи, гарантируются:">
        <w:r>
          <w:rPr>
            <w:sz w:val="24"/>
            <w:color w:val="0000ff"/>
          </w:rPr>
          <w:t xml:space="preserve">3</w:t>
        </w:r>
      </w:hyperlink>
      <w:r>
        <w:rPr>
          <w:sz w:val="24"/>
        </w:rPr>
        <w:t xml:space="preserve"> настоящей статьи, могут быть гарантированы:</w:t>
      </w:r>
    </w:p>
    <w:p>
      <w:pPr>
        <w:pStyle w:val="0"/>
        <w:spacing w:before="240" w:line-rule="auto"/>
        <w:ind w:firstLine="540"/>
        <w:jc w:val="both"/>
      </w:pPr>
      <w:r>
        <w:rPr>
          <w:sz w:val="24"/>
        </w:rPr>
        <w:t xml:space="preserve">1) получение дополнительного профессионального образования;</w:t>
      </w:r>
    </w:p>
    <w:p>
      <w:pPr>
        <w:pStyle w:val="0"/>
        <w:spacing w:before="240" w:line-rule="auto"/>
        <w:ind w:firstLine="540"/>
        <w:jc w:val="both"/>
      </w:pPr>
      <w:r>
        <w:rPr>
          <w:sz w:val="24"/>
        </w:rPr>
        <w:t xml:space="preserve">2) ежемесячная доплата к страховой пенсии по старости (инвалидности);</w:t>
      </w:r>
    </w:p>
    <w:p>
      <w:pPr>
        <w:pStyle w:val="0"/>
        <w:spacing w:before="240" w:line-rule="auto"/>
        <w:ind w:firstLine="540"/>
        <w:jc w:val="both"/>
      </w:pPr>
      <w:r>
        <w:rPr>
          <w:sz w:val="24"/>
        </w:rPr>
        <w:t xml:space="preserve">3) ежегодная диспансеризация в медицинских организациях;</w:t>
      </w:r>
    </w:p>
    <w:p>
      <w:pPr>
        <w:pStyle w:val="0"/>
        <w:spacing w:before="240" w:line-rule="auto"/>
        <w:ind w:firstLine="540"/>
        <w:jc w:val="both"/>
      </w:pPr>
      <w:r>
        <w:rPr>
          <w:sz w:val="24"/>
        </w:rPr>
        <w:t xml:space="preserve">4) санаторно-курортное лечение.</w:t>
      </w:r>
    </w:p>
    <w:bookmarkStart w:id="523" w:name="P523"/>
    <w:bookmarkEnd w:id="523"/>
    <w:p>
      <w:pPr>
        <w:pStyle w:val="0"/>
        <w:spacing w:before="240" w:line-rule="auto"/>
        <w:ind w:firstLine="540"/>
        <w:jc w:val="both"/>
      </w:pPr>
      <w:r>
        <w:rPr>
          <w:sz w:val="24"/>
        </w:rPr>
        <w:t xml:space="preserve">5. Депутату, выборному должностному лицу местного самоуправления, осуществляющим свои полномочия на непостоянной основе, кроме гарантий, установленных </w:t>
      </w:r>
      <w:hyperlink w:history="0" w:anchor="P509" w:tooltip="2. Лицам, замещающим муниципальные должности, гарантируются:">
        <w:r>
          <w:rPr>
            <w:sz w:val="24"/>
            <w:color w:val="0000ff"/>
          </w:rPr>
          <w:t xml:space="preserve">частью 2</w:t>
        </w:r>
      </w:hyperlink>
      <w:r>
        <w:rPr>
          <w:sz w:val="24"/>
        </w:rPr>
        <w:t xml:space="preserve"> настоящей статьи, может быть гарантировано возмещение расходов, связанных с осуществлением ими своих полномочий.</w:t>
      </w:r>
    </w:p>
    <w:p>
      <w:pPr>
        <w:pStyle w:val="0"/>
        <w:spacing w:before="240" w:line-rule="auto"/>
        <w:ind w:firstLine="540"/>
        <w:jc w:val="both"/>
      </w:pPr>
      <w:r>
        <w:rPr>
          <w:sz w:val="24"/>
        </w:rPr>
        <w:t xml:space="preserve">6.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w:t>
      </w:r>
    </w:p>
    <w:p>
      <w:pPr>
        <w:pStyle w:val="0"/>
        <w:spacing w:before="240" w:line-rule="auto"/>
        <w:ind w:firstLine="540"/>
        <w:jc w:val="both"/>
      </w:pPr>
      <w:r>
        <w:rPr>
          <w:sz w:val="24"/>
        </w:rPr>
        <w:t xml:space="preserve">7. Депутату, кроме гарантий, установленных </w:t>
      </w:r>
      <w:hyperlink w:history="0" w:anchor="P509" w:tooltip="2. Лицам, замещающим муниципальные должности, гарантируются:">
        <w:r>
          <w:rPr>
            <w:sz w:val="24"/>
            <w:color w:val="0000ff"/>
          </w:rPr>
          <w:t xml:space="preserve">частями 2</w:t>
        </w:r>
      </w:hyperlink>
      <w:r>
        <w:rPr>
          <w:sz w:val="24"/>
        </w:rPr>
        <w:t xml:space="preserve"> и </w:t>
      </w:r>
      <w:hyperlink w:history="0" w:anchor="P523" w:tooltip="5. Депутату, выборному должностному лицу местного самоуправления, осуществляющим свои полномочия на непостоянной основе, кроме гарантий, установленных частью 2 настоящей статьи, может быть гарантировано возмещение расходов, связанных с осуществлением ими своих полномочий.">
        <w:r>
          <w:rPr>
            <w:sz w:val="24"/>
            <w:color w:val="0000ff"/>
          </w:rPr>
          <w:t xml:space="preserve">5</w:t>
        </w:r>
      </w:hyperlink>
      <w:r>
        <w:rPr>
          <w:sz w:val="24"/>
        </w:rPr>
        <w:t xml:space="preserve"> настоящей статьи, гарантируются:</w:t>
      </w:r>
    </w:p>
    <w:p>
      <w:pPr>
        <w:pStyle w:val="0"/>
        <w:spacing w:before="240" w:line-rule="auto"/>
        <w:ind w:firstLine="540"/>
        <w:jc w:val="both"/>
      </w:pPr>
      <w:r>
        <w:rPr>
          <w:sz w:val="24"/>
        </w:rPr>
        <w:t xml:space="preserve">1) право на объединение в депутатские группы и другие объединения депутатов;</w:t>
      </w:r>
    </w:p>
    <w:p>
      <w:pPr>
        <w:pStyle w:val="0"/>
        <w:spacing w:before="240" w:line-rule="auto"/>
        <w:ind w:firstLine="540"/>
        <w:jc w:val="both"/>
      </w:pPr>
      <w:r>
        <w:rPr>
          <w:sz w:val="24"/>
        </w:rPr>
        <w:t xml:space="preserve">2) право иметь помощников;</w:t>
      </w:r>
    </w:p>
    <w:p>
      <w:pPr>
        <w:pStyle w:val="0"/>
        <w:spacing w:before="240" w:line-rule="auto"/>
        <w:ind w:firstLine="540"/>
        <w:jc w:val="both"/>
      </w:pPr>
      <w:r>
        <w:rPr>
          <w:sz w:val="24"/>
        </w:rPr>
        <w:t xml:space="preserve">3) право на обращение с депутатским запросом.</w:t>
      </w:r>
    </w:p>
    <w:p>
      <w:pPr>
        <w:pStyle w:val="0"/>
        <w:spacing w:before="240" w:line-rule="auto"/>
        <w:ind w:firstLine="540"/>
        <w:jc w:val="both"/>
      </w:pPr>
      <w:r>
        <w:rPr>
          <w:sz w:val="24"/>
        </w:rPr>
        <w:t xml:space="preserve">7(1). Председателю, заместителю председателя, аудитору контрольно-счетного органа муниципального образования, кроме гарантий, установленных </w:t>
      </w:r>
      <w:hyperlink w:history="0" w:anchor="P509" w:tooltip="2. Лицам, замещающим муниципальные должности, гарантируются:">
        <w:r>
          <w:rPr>
            <w:sz w:val="24"/>
            <w:color w:val="0000ff"/>
          </w:rPr>
          <w:t xml:space="preserve">частями 2</w:t>
        </w:r>
      </w:hyperlink>
      <w:r>
        <w:rPr>
          <w:sz w:val="24"/>
        </w:rPr>
        <w:t xml:space="preserve"> и </w:t>
      </w:r>
      <w:hyperlink w:history="0" w:anchor="P513" w:tooltip="3. Лицам, замещающим муниципальные должности на постоянной основе, кроме гарантий, установленных частью 2 настоящей статьи, гарантируются:">
        <w:r>
          <w:rPr>
            <w:sz w:val="24"/>
            <w:color w:val="0000ff"/>
          </w:rPr>
          <w:t xml:space="preserve">3</w:t>
        </w:r>
      </w:hyperlink>
      <w:r>
        <w:rPr>
          <w:sz w:val="24"/>
        </w:rPr>
        <w:t xml:space="preserve"> настоящей статьи, гарантируется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w:t>
      </w:r>
    </w:p>
    <w:p>
      <w:pPr>
        <w:pStyle w:val="0"/>
        <w:jc w:val="both"/>
      </w:pPr>
      <w:r>
        <w:rPr>
          <w:sz w:val="24"/>
        </w:rPr>
        <w:t xml:space="preserve">(часть 7(1) введена </w:t>
      </w:r>
      <w:hyperlink w:history="0" r:id="rId190" w:tooltip="Закон Забайкальского края от 30.12.2021 N 2013-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4.12.2021) {КонсультантПлюс}">
        <w:r>
          <w:rPr>
            <w:sz w:val="24"/>
            <w:color w:val="0000ff"/>
          </w:rPr>
          <w:t xml:space="preserve">Законом</w:t>
        </w:r>
      </w:hyperlink>
      <w:r>
        <w:rPr>
          <w:sz w:val="24"/>
        </w:rPr>
        <w:t xml:space="preserve"> Забайкальского края от 30.12.2021 N 2013-ЗЗК)</w:t>
      </w:r>
    </w:p>
    <w:p>
      <w:pPr>
        <w:pStyle w:val="0"/>
        <w:spacing w:before="240" w:line-rule="auto"/>
        <w:ind w:firstLine="540"/>
        <w:jc w:val="both"/>
      </w:pPr>
      <w:r>
        <w:rPr>
          <w:sz w:val="24"/>
        </w:rPr>
        <w:t xml:space="preserve">8. Финансирование расходов, связанных с предоставлением гарантий лицам, замещающим муниципальные должности, установленных в соответствии с федеральным законом и настоящей главой, осуществляется за счет средств местного бюджета с соблюдением требований бюджетного законодательства.</w:t>
      </w:r>
    </w:p>
    <w:p>
      <w:pPr>
        <w:pStyle w:val="0"/>
        <w:jc w:val="both"/>
      </w:pPr>
      <w:r>
        <w:rPr>
          <w:sz w:val="24"/>
        </w:rPr>
        <w:t xml:space="preserve">(часть 8 в ред. </w:t>
      </w:r>
      <w:hyperlink w:history="0" r:id="rId191" w:tooltip="Закон Забайкальского края от 30.12.2021 N 2013-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4.12.2021) {КонсультантПлюс}">
        <w:r>
          <w:rPr>
            <w:sz w:val="24"/>
            <w:color w:val="0000ff"/>
          </w:rPr>
          <w:t xml:space="preserve">Закона</w:t>
        </w:r>
      </w:hyperlink>
      <w:r>
        <w:rPr>
          <w:sz w:val="24"/>
        </w:rPr>
        <w:t xml:space="preserve"> Забайкальского края от 30.12.2021 N 2013-ЗЗК)</w:t>
      </w:r>
    </w:p>
    <w:p>
      <w:pPr>
        <w:pStyle w:val="0"/>
        <w:jc w:val="both"/>
      </w:pPr>
      <w:r>
        <w:rPr>
          <w:sz w:val="24"/>
        </w:rPr>
      </w:r>
    </w:p>
    <w:p>
      <w:pPr>
        <w:pStyle w:val="2"/>
        <w:outlineLvl w:val="1"/>
        <w:ind w:firstLine="540"/>
        <w:jc w:val="both"/>
      </w:pPr>
      <w:r>
        <w:rPr>
          <w:sz w:val="24"/>
        </w:rPr>
        <w:t xml:space="preserve">Статья 28. Служебное удостоверение и нагрудный знак лица, замещающего муниципальную должность</w:t>
      </w:r>
    </w:p>
    <w:p>
      <w:pPr>
        <w:pStyle w:val="0"/>
        <w:jc w:val="both"/>
      </w:pPr>
      <w:r>
        <w:rPr>
          <w:sz w:val="24"/>
        </w:rPr>
      </w:r>
    </w:p>
    <w:p>
      <w:pPr>
        <w:pStyle w:val="0"/>
        <w:ind w:firstLine="540"/>
        <w:jc w:val="both"/>
      </w:pPr>
      <w:r>
        <w:rPr>
          <w:sz w:val="24"/>
        </w:rPr>
        <w:t xml:space="preserve">1. Лицо, замещающее муниципальную должность, имеет служебное удостоверение, подтверждающее его личность и полномочия, и нагрудный знак, используемый им в течение срока его полномочий.</w:t>
      </w:r>
    </w:p>
    <w:p>
      <w:pPr>
        <w:pStyle w:val="0"/>
        <w:spacing w:before="240" w:line-rule="auto"/>
        <w:ind w:firstLine="540"/>
        <w:jc w:val="both"/>
      </w:pPr>
      <w:r>
        <w:rPr>
          <w:sz w:val="24"/>
        </w:rPr>
        <w:t xml:space="preserve">2. Служебное удостоверение лица, замещающего муниципальную должность, является документом, дающим право беспрепятственно посещать при осуществлении им своих полномочий органы государственной власти Забайкальского края, иные государственные органы Забайкальского края, органы местного самоуправления муниципальных образований.</w:t>
      </w:r>
    </w:p>
    <w:p>
      <w:pPr>
        <w:pStyle w:val="0"/>
        <w:spacing w:before="240" w:line-rule="auto"/>
        <w:ind w:firstLine="540"/>
        <w:jc w:val="both"/>
      </w:pPr>
      <w:r>
        <w:rPr>
          <w:sz w:val="24"/>
        </w:rPr>
        <w:t xml:space="preserve">3. Положение о служебном удостоверении и о нагрудном знаке лица, замещающего муниципальную должность, их образцы и описания утверждаются муниципальным нормативным правовым актом.</w:t>
      </w:r>
    </w:p>
    <w:p>
      <w:pPr>
        <w:pStyle w:val="0"/>
        <w:jc w:val="both"/>
      </w:pPr>
      <w:r>
        <w:rPr>
          <w:sz w:val="24"/>
        </w:rPr>
      </w:r>
    </w:p>
    <w:p>
      <w:pPr>
        <w:pStyle w:val="2"/>
        <w:outlineLvl w:val="1"/>
        <w:ind w:firstLine="540"/>
        <w:jc w:val="both"/>
      </w:pPr>
      <w:r>
        <w:rPr>
          <w:sz w:val="24"/>
        </w:rPr>
        <w:t xml:space="preserve">Статья 29. Гарантии осуществления полномочий лиц, замещающих (замещавших) муниципальные должности на постоянной основе</w:t>
      </w:r>
    </w:p>
    <w:p>
      <w:pPr>
        <w:pStyle w:val="0"/>
        <w:jc w:val="both"/>
      </w:pPr>
      <w:r>
        <w:rPr>
          <w:sz w:val="24"/>
        </w:rPr>
      </w:r>
    </w:p>
    <w:p>
      <w:pPr>
        <w:pStyle w:val="0"/>
        <w:ind w:firstLine="540"/>
        <w:jc w:val="both"/>
      </w:pPr>
      <w:r>
        <w:rPr>
          <w:sz w:val="24"/>
        </w:rPr>
        <w:t xml:space="preserve">1. Лицам, замещающим муниципальные должности на постоянной основе, муниципальным нормативным правовым актом за счет средств местного бюджета устанавливается денежное вознаграждение, которое состоит из должностного оклада, надбавок и иных выплат.</w:t>
      </w:r>
    </w:p>
    <w:p>
      <w:pPr>
        <w:pStyle w:val="0"/>
        <w:spacing w:before="240" w:line-rule="auto"/>
        <w:ind w:firstLine="540"/>
        <w:jc w:val="both"/>
      </w:pPr>
      <w:r>
        <w:rPr>
          <w:sz w:val="24"/>
        </w:rPr>
        <w:t xml:space="preserve">На денежное вознаграждение производится начисление районного коэффициента, действующего на территории Забайкальского края, и процентной надбавки к заработной плате за стаж работы в районах Крайнего Севера и приравненных к ним местностях.</w:t>
      </w:r>
    </w:p>
    <w:p>
      <w:pPr>
        <w:pStyle w:val="0"/>
        <w:spacing w:before="240" w:line-rule="auto"/>
        <w:ind w:firstLine="540"/>
        <w:jc w:val="both"/>
      </w:pPr>
      <w:r>
        <w:rPr>
          <w:sz w:val="24"/>
        </w:rPr>
        <w:t xml:space="preserve">2. Лицам, замещающим муниципальные должности на постоянной основе, предоставляется ежегодный оплачиваемый отпуск в соответствии с федеральным законодательством.</w:t>
      </w:r>
    </w:p>
    <w:p>
      <w:pPr>
        <w:pStyle w:val="0"/>
        <w:spacing w:before="240" w:line-rule="auto"/>
        <w:ind w:firstLine="540"/>
        <w:jc w:val="both"/>
      </w:pPr>
      <w:r>
        <w:rPr>
          <w:sz w:val="24"/>
        </w:rPr>
        <w:t xml:space="preserve">3. Лицам, замещающим муниципальные должности на постоянной основе, при осуществлении ими своих полномочий в зависимости от замещаемой должности предоставляется служебный транспорт либо возмещаются расходы, связанные с использованием личного транспорта в служебных целях.</w:t>
      </w:r>
    </w:p>
    <w:p>
      <w:pPr>
        <w:pStyle w:val="0"/>
        <w:spacing w:before="240" w:line-rule="auto"/>
        <w:ind w:firstLine="540"/>
        <w:jc w:val="both"/>
      </w:pPr>
      <w:r>
        <w:rPr>
          <w:sz w:val="24"/>
        </w:rPr>
        <w:t xml:space="preserve">Порядок предоставления служебного транспорта устанавливается муниципальными правовыми актами в соответствии с действующим законодательством.</w:t>
      </w:r>
    </w:p>
    <w:p>
      <w:pPr>
        <w:pStyle w:val="0"/>
        <w:spacing w:before="240" w:line-rule="auto"/>
        <w:ind w:firstLine="540"/>
        <w:jc w:val="both"/>
      </w:pPr>
      <w:r>
        <w:rPr>
          <w:sz w:val="24"/>
        </w:rPr>
        <w:t xml:space="preserve">Порядок возмещения расходов, связанных с использованием личного транспорта в служебных целях, устанавливается муниципальными правовыми актами в соответствии с действующим законодательством.</w:t>
      </w:r>
    </w:p>
    <w:p>
      <w:pPr>
        <w:pStyle w:val="0"/>
        <w:spacing w:before="240" w:line-rule="auto"/>
        <w:ind w:firstLine="540"/>
        <w:jc w:val="both"/>
      </w:pPr>
      <w:r>
        <w:rPr>
          <w:sz w:val="24"/>
        </w:rPr>
        <w:t xml:space="preserve">4. Лицам, замещающим муниципальные должности на постоянной основе, производится возмещение расходов, связанных со служебными командировками при осуществлении ими своих полномочий.</w:t>
      </w:r>
    </w:p>
    <w:p>
      <w:pPr>
        <w:pStyle w:val="0"/>
        <w:spacing w:before="240" w:line-rule="auto"/>
        <w:ind w:firstLine="540"/>
        <w:jc w:val="both"/>
      </w:pPr>
      <w:r>
        <w:rPr>
          <w:sz w:val="24"/>
        </w:rPr>
        <w:t xml:space="preserve">Порядок и размер возмещения расходов, связанных со служебными командировками, устанавливаются муниципальными правовыми актами в соответствии с действующим законодательством.</w:t>
      </w:r>
    </w:p>
    <w:p>
      <w:pPr>
        <w:pStyle w:val="0"/>
        <w:spacing w:before="240" w:line-rule="auto"/>
        <w:ind w:firstLine="540"/>
        <w:jc w:val="both"/>
      </w:pPr>
      <w:r>
        <w:rPr>
          <w:sz w:val="24"/>
        </w:rPr>
        <w:t xml:space="preserve">5. Лицам, замещавшим муниципальные должности на постоянной основе, за счет средств местного бюджета может быть предусмотрена ежемесячная доплата к страховой пенсии по старости (инвалидности).</w:t>
      </w:r>
    </w:p>
    <w:p>
      <w:pPr>
        <w:pStyle w:val="0"/>
        <w:spacing w:before="240" w:line-rule="auto"/>
        <w:ind w:firstLine="540"/>
        <w:jc w:val="both"/>
      </w:pPr>
      <w:r>
        <w:rPr>
          <w:sz w:val="24"/>
        </w:rPr>
        <w:t xml:space="preserve">Ежемесячная доплата к страховой пенсии по старости (инвалидности) устанавливается в отношении лиц, замещающих муниципальные должности на постоянной основе и в этот период достигших пенсионного возраста или потерявших трудоспособность, и не применяется в случае прекращения полномочий указанных лиц по основаниям, предусмотренным </w:t>
      </w:r>
      <w:hyperlink w:history="0" r:id="rId19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абзацем седьмым части 16 статьи 35</w:t>
        </w:r>
      </w:hyperlink>
      <w:r>
        <w:rPr>
          <w:sz w:val="24"/>
        </w:rPr>
        <w:t xml:space="preserve">, </w:t>
      </w:r>
      <w:hyperlink w:history="0" r:id="rId19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пунктами 2(1)</w:t>
        </w:r>
      </w:hyperlink>
      <w:r>
        <w:rPr>
          <w:sz w:val="24"/>
        </w:rPr>
        <w:t xml:space="preserve">, </w:t>
      </w:r>
      <w:hyperlink w:history="0" r:id="rId19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3</w:t>
        </w:r>
      </w:hyperlink>
      <w:r>
        <w:rPr>
          <w:sz w:val="24"/>
        </w:rPr>
        <w:t xml:space="preserve">, </w:t>
      </w:r>
      <w:hyperlink w:history="0" r:id="rId19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6</w:t>
        </w:r>
      </w:hyperlink>
      <w:r>
        <w:rPr>
          <w:sz w:val="24"/>
        </w:rPr>
        <w:t xml:space="preserve"> - </w:t>
      </w:r>
      <w:hyperlink w:history="0" r:id="rId19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9 части 6</w:t>
        </w:r>
      </w:hyperlink>
      <w:r>
        <w:rPr>
          <w:sz w:val="24"/>
        </w:rPr>
        <w:t xml:space="preserve">, </w:t>
      </w:r>
      <w:hyperlink w:history="0" r:id="rId19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частью 6(1) статьи 36</w:t>
        </w:r>
      </w:hyperlink>
      <w:r>
        <w:rPr>
          <w:sz w:val="24"/>
        </w:rPr>
        <w:t xml:space="preserve">, </w:t>
      </w:r>
      <w:hyperlink w:history="0" r:id="rId19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частью 7(1)</w:t>
        </w:r>
      </w:hyperlink>
      <w:r>
        <w:rPr>
          <w:sz w:val="24"/>
        </w:rPr>
        <w:t xml:space="preserve">, </w:t>
      </w:r>
      <w:hyperlink w:history="0" r:id="rId19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пунктами 5</w:t>
        </w:r>
      </w:hyperlink>
      <w:r>
        <w:rPr>
          <w:sz w:val="24"/>
        </w:rPr>
        <w:t xml:space="preserve"> - </w:t>
      </w:r>
      <w:hyperlink w:history="0" r:id="rId20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8</w:t>
        </w:r>
      </w:hyperlink>
      <w:r>
        <w:rPr>
          <w:sz w:val="24"/>
        </w:rPr>
        <w:t xml:space="preserve"> и </w:t>
      </w:r>
      <w:hyperlink w:history="0" r:id="rId20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9(2) части 10</w:t>
        </w:r>
      </w:hyperlink>
      <w:r>
        <w:rPr>
          <w:sz w:val="24"/>
        </w:rPr>
        <w:t xml:space="preserve">, </w:t>
      </w:r>
      <w:hyperlink w:history="0" r:id="rId20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частью 10(1) статьи 40</w:t>
        </w:r>
      </w:hyperlink>
      <w:r>
        <w:rPr>
          <w:sz w:val="24"/>
        </w:rPr>
        <w:t xml:space="preserve">, </w:t>
      </w:r>
      <w:hyperlink w:history="0" r:id="rId20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частями 1</w:t>
        </w:r>
      </w:hyperlink>
      <w:r>
        <w:rPr>
          <w:sz w:val="24"/>
        </w:rPr>
        <w:t xml:space="preserve"> и </w:t>
      </w:r>
      <w:hyperlink w:history="0" r:id="rId20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2 статьи 73</w:t>
        </w:r>
      </w:hyperlink>
      <w:r>
        <w:rPr>
          <w:sz w:val="24"/>
        </w:rPr>
        <w:t xml:space="preserve"> Федерального закона "Об общих принципах организации местного самоуправления в Российской Федерации".</w:t>
      </w:r>
    </w:p>
    <w:p>
      <w:pPr>
        <w:pStyle w:val="0"/>
        <w:jc w:val="both"/>
      </w:pPr>
      <w:r>
        <w:rPr>
          <w:sz w:val="24"/>
        </w:rPr>
        <w:t xml:space="preserve">(в ред. </w:t>
      </w:r>
      <w:hyperlink w:history="0" r:id="rId205" w:tooltip="Закон Забайкальского края от 07.11.2024 N 2406-ЗЗК &quot;О внесении изменения в статью 29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30.10.2024) {КонсультантПлюс}">
        <w:r>
          <w:rPr>
            <w:sz w:val="24"/>
            <w:color w:val="0000ff"/>
          </w:rPr>
          <w:t xml:space="preserve">Закона</w:t>
        </w:r>
      </w:hyperlink>
      <w:r>
        <w:rPr>
          <w:sz w:val="24"/>
        </w:rPr>
        <w:t xml:space="preserve"> Забайкальского края от 07.11.2024 N 2406-ЗЗК)</w:t>
      </w:r>
    </w:p>
    <w:p>
      <w:pPr>
        <w:pStyle w:val="0"/>
        <w:spacing w:before="240" w:line-rule="auto"/>
        <w:ind w:firstLine="540"/>
        <w:jc w:val="both"/>
      </w:pPr>
      <w:r>
        <w:rPr>
          <w:sz w:val="24"/>
        </w:rPr>
        <w:t xml:space="preserve">Порядок и условия назначения ежемесячной доплаты к страховой пенсии по старости (инвалидности), а также ее размер определяются муниципальным нормативным правовым актом в соответствии с Уставом муниципального образования.</w:t>
      </w:r>
    </w:p>
    <w:p>
      <w:pPr>
        <w:pStyle w:val="0"/>
        <w:spacing w:before="240" w:line-rule="auto"/>
        <w:ind w:firstLine="540"/>
        <w:jc w:val="both"/>
      </w:pPr>
      <w:r>
        <w:rPr>
          <w:sz w:val="24"/>
        </w:rPr>
        <w:t xml:space="preserve">6. Лица, замещающие муниципальные должности на постоянной основе, проходят ежегодную диспансеризацию в медицинских организациях, определенных органом местного самоуправления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имеющих лицензию на осуществление медицинской деятельности. Порядок прохождения ежегодной диспансеризации, перечень врачей-специалистов, участвующих в ежегодной диспансеризации, а также нормативы затрат на проведение ежегодной диспансеризации одного лица, замещающего муниципальную должность на постоянной основе, устанавливаются нормативным правовым актом представительного органа муниципального образования.</w:t>
      </w:r>
    </w:p>
    <w:p>
      <w:pPr>
        <w:pStyle w:val="0"/>
        <w:spacing w:before="240" w:line-rule="auto"/>
        <w:ind w:firstLine="540"/>
        <w:jc w:val="both"/>
      </w:pPr>
      <w:r>
        <w:rPr>
          <w:sz w:val="24"/>
        </w:rPr>
        <w:t xml:space="preserve">7. В период исполнения полномочий лица, замещающие муниципальные должности, вправе получать один раз в два года санаторно-курортное лечение по медицинским показаниям в санаторно-курортных организациях. Порядок предоставления гарантии на санаторно-курортное лечение устанавливается нормативным правовым актом представительного органа муниципального образования.</w:t>
      </w:r>
    </w:p>
    <w:p>
      <w:pPr>
        <w:pStyle w:val="0"/>
        <w:spacing w:before="240" w:line-rule="auto"/>
        <w:ind w:firstLine="540"/>
        <w:jc w:val="both"/>
      </w:pPr>
      <w:r>
        <w:rPr>
          <w:sz w:val="24"/>
        </w:rPr>
        <w:t xml:space="preserve">Финансирование санаторно-курортного лечения производится за счет средств бюджета муниципального образования в размере не свыше 18000 рублей.</w:t>
      </w:r>
    </w:p>
    <w:p>
      <w:pPr>
        <w:pStyle w:val="0"/>
        <w:jc w:val="both"/>
      </w:pPr>
      <w:r>
        <w:rPr>
          <w:sz w:val="24"/>
        </w:rPr>
      </w:r>
    </w:p>
    <w:p>
      <w:pPr>
        <w:pStyle w:val="2"/>
        <w:outlineLvl w:val="1"/>
        <w:ind w:firstLine="540"/>
        <w:jc w:val="both"/>
      </w:pPr>
      <w:r>
        <w:rPr>
          <w:sz w:val="24"/>
        </w:rPr>
        <w:t xml:space="preserve">Статья 30. Возмещение депутатам, выборным должностным лицам местного самоуправления, осуществляющим свои полномочия на непостоянной основе, расходов, связанных с осуществлением ими своих полномочий</w:t>
      </w:r>
    </w:p>
    <w:p>
      <w:pPr>
        <w:pStyle w:val="0"/>
        <w:jc w:val="both"/>
      </w:pPr>
      <w:r>
        <w:rPr>
          <w:sz w:val="24"/>
        </w:rPr>
      </w:r>
    </w:p>
    <w:p>
      <w:pPr>
        <w:pStyle w:val="0"/>
        <w:ind w:firstLine="540"/>
        <w:jc w:val="both"/>
      </w:pPr>
      <w:r>
        <w:rPr>
          <w:sz w:val="24"/>
        </w:rPr>
        <w:t xml:space="preserve">1. Выборным должностным лицам местного самоуправления, осуществляющим свои полномочия на непостоянной основе, могут возмещаться связанные с осуществлением ими своих полномочий расходы по:</w:t>
      </w:r>
    </w:p>
    <w:p>
      <w:pPr>
        <w:pStyle w:val="0"/>
        <w:spacing w:before="240" w:line-rule="auto"/>
        <w:ind w:firstLine="540"/>
        <w:jc w:val="both"/>
      </w:pPr>
      <w:r>
        <w:rPr>
          <w:sz w:val="24"/>
        </w:rPr>
        <w:t xml:space="preserve">1) организации деятельности возглавляемых ими органов местного самоуправления;</w:t>
      </w:r>
    </w:p>
    <w:p>
      <w:pPr>
        <w:pStyle w:val="0"/>
        <w:spacing w:before="240" w:line-rule="auto"/>
        <w:ind w:firstLine="540"/>
        <w:jc w:val="both"/>
      </w:pPr>
      <w:r>
        <w:rPr>
          <w:sz w:val="24"/>
        </w:rPr>
        <w:t xml:space="preserve">2) обеспечению транспортом.</w:t>
      </w:r>
    </w:p>
    <w:p>
      <w:pPr>
        <w:pStyle w:val="0"/>
        <w:spacing w:before="240" w:line-rule="auto"/>
        <w:ind w:firstLine="540"/>
        <w:jc w:val="both"/>
      </w:pPr>
      <w:r>
        <w:rPr>
          <w:sz w:val="24"/>
        </w:rPr>
        <w:t xml:space="preserve">2. Возмещение выборным должностным лицам местного самоуправления, осуществляющим свои полномочия на непостоянной основе, расходов, связанных с осуществлением ими своих полномочий, осуществляется путем выплаты ежемесячной денежной компенсации за счет средств местного бюджета в размере, установленном муниципальным нормативным правовым актом, но не более десяти процентов денежного содержания руководителя администрации соответствующего муниципального образования.</w:t>
      </w:r>
    </w:p>
    <w:p>
      <w:pPr>
        <w:pStyle w:val="0"/>
        <w:spacing w:before="240" w:line-rule="auto"/>
        <w:ind w:firstLine="540"/>
        <w:jc w:val="both"/>
      </w:pPr>
      <w:r>
        <w:rPr>
          <w:sz w:val="24"/>
        </w:rPr>
        <w:t xml:space="preserve">3. Возмещение депутатам, осуществляющим свои полномочия на непостоянной основе, расходов, связанных с осуществлением ими своих полномочий, осуществляется путем выплаты денежной компенсации за счет средств местного бюджета в порядке, размере и на условиях, установленных муниципальным нормативным правовым актом, но не более десяти процентов денежного содержания руководителя администрации соответствующего муниципального образования в месяц.</w:t>
      </w:r>
    </w:p>
    <w:p>
      <w:pPr>
        <w:pStyle w:val="0"/>
        <w:jc w:val="both"/>
      </w:pPr>
      <w:r>
        <w:rPr>
          <w:sz w:val="24"/>
        </w:rPr>
      </w:r>
    </w:p>
    <w:p>
      <w:pPr>
        <w:pStyle w:val="2"/>
        <w:outlineLvl w:val="1"/>
        <w:ind w:firstLine="540"/>
        <w:jc w:val="both"/>
      </w:pPr>
      <w:r>
        <w:rPr>
          <w:sz w:val="24"/>
        </w:rPr>
        <w:t xml:space="preserve">Статья 31. Право депутатов на объединение в депутатские группы и другие объединения депутатов. Помощники депутата</w:t>
      </w:r>
    </w:p>
    <w:p>
      <w:pPr>
        <w:pStyle w:val="0"/>
        <w:jc w:val="both"/>
      </w:pPr>
      <w:r>
        <w:rPr>
          <w:sz w:val="24"/>
        </w:rPr>
      </w:r>
    </w:p>
    <w:p>
      <w:pPr>
        <w:pStyle w:val="0"/>
        <w:ind w:firstLine="540"/>
        <w:jc w:val="both"/>
      </w:pPr>
      <w:r>
        <w:rPr>
          <w:sz w:val="24"/>
        </w:rPr>
        <w:t xml:space="preserve">1. Для совместной деятельности и выражения единой позиции по вопросам, рассматриваемым представительным органом муниципального образования, депутаты вправе объединяться в депутатские объединения.</w:t>
      </w:r>
    </w:p>
    <w:p>
      <w:pPr>
        <w:pStyle w:val="0"/>
        <w:spacing w:before="240" w:line-rule="auto"/>
        <w:ind w:firstLine="540"/>
        <w:jc w:val="both"/>
      </w:pPr>
      <w:r>
        <w:rPr>
          <w:sz w:val="24"/>
        </w:rPr>
        <w:t xml:space="preserve">Порядок образования депутатских объединений, срок полномочий, а также их компетенция определяются муниципальным нормативным правовым актом.</w:t>
      </w:r>
    </w:p>
    <w:p>
      <w:pPr>
        <w:pStyle w:val="0"/>
        <w:spacing w:before="240" w:line-rule="auto"/>
        <w:ind w:firstLine="540"/>
        <w:jc w:val="both"/>
      </w:pPr>
      <w:r>
        <w:rPr>
          <w:sz w:val="24"/>
        </w:rPr>
        <w:t xml:space="preserve">2. Депутат для получения правовой, организационно-технической и другой помощи при осуществлении им своих полномочий вправе иметь помощников.</w:t>
      </w:r>
    </w:p>
    <w:p>
      <w:pPr>
        <w:pStyle w:val="0"/>
        <w:spacing w:before="240" w:line-rule="auto"/>
        <w:ind w:firstLine="540"/>
        <w:jc w:val="both"/>
      </w:pPr>
      <w:r>
        <w:rPr>
          <w:sz w:val="24"/>
        </w:rPr>
        <w:t xml:space="preserve">Число помощников, порядок осуществления деятельности помощника депутата, его права, обязанности, условия деятельности определяются муниципальным нормативным правовым актом.</w:t>
      </w:r>
    </w:p>
    <w:p>
      <w:pPr>
        <w:pStyle w:val="0"/>
        <w:jc w:val="both"/>
      </w:pPr>
      <w:r>
        <w:rPr>
          <w:sz w:val="24"/>
        </w:rPr>
      </w:r>
    </w:p>
    <w:p>
      <w:pPr>
        <w:pStyle w:val="2"/>
        <w:outlineLvl w:val="1"/>
        <w:ind w:firstLine="540"/>
        <w:jc w:val="both"/>
      </w:pPr>
      <w:r>
        <w:rPr>
          <w:sz w:val="24"/>
        </w:rPr>
        <w:t xml:space="preserve">Статья 32. Депутатский запрос</w:t>
      </w:r>
    </w:p>
    <w:p>
      <w:pPr>
        <w:pStyle w:val="0"/>
        <w:jc w:val="both"/>
      </w:pPr>
      <w:r>
        <w:rPr>
          <w:sz w:val="24"/>
        </w:rPr>
      </w:r>
    </w:p>
    <w:p>
      <w:pPr>
        <w:pStyle w:val="0"/>
        <w:ind w:firstLine="540"/>
        <w:jc w:val="both"/>
      </w:pPr>
      <w:r>
        <w:rPr>
          <w:sz w:val="24"/>
        </w:rPr>
        <w:t xml:space="preserve">1. Депутат или группа депутатов имеют право внести на рассмотрение представительного органа муниципального образования обращение к должностным лицам органов государственной власти Забайкальского края, иных государственных органов Забайкальского края, органов местного самоуправления. Такое обращение вносится в письменной форме и оглашается на заседании представительного органа муниципального образования.</w:t>
      </w:r>
    </w:p>
    <w:p>
      <w:pPr>
        <w:pStyle w:val="0"/>
        <w:spacing w:before="240" w:line-rule="auto"/>
        <w:ind w:firstLine="540"/>
        <w:jc w:val="both"/>
      </w:pPr>
      <w:r>
        <w:rPr>
          <w:sz w:val="24"/>
        </w:rPr>
        <w:t xml:space="preserve">2. Если указанное обращение касается фактов нарушений требований законов Забайкальского края, неисполнения нормативных правовых актов органов местного самоуправления либо затрагивает вопросы, имеющие важное значение для жителей муниципального образования Забайкальского края, решением представительного органа муниципального образования обращение может быть признано депутатским запросом.</w:t>
      </w:r>
    </w:p>
    <w:p>
      <w:pPr>
        <w:pStyle w:val="0"/>
        <w:spacing w:before="240" w:line-rule="auto"/>
        <w:ind w:firstLine="540"/>
        <w:jc w:val="both"/>
      </w:pPr>
      <w:r>
        <w:rPr>
          <w:sz w:val="24"/>
        </w:rPr>
        <w:t xml:space="preserve">Обращение депутата или группы депутатов вместе с решением о признании этого обращения депутатским запросом направляется представительным органом муниципального образования должностному лицу, к которому адресован депутатский запрос, в порядке и сроки, определенные регламентом представительного органа муниципального образования.</w:t>
      </w:r>
    </w:p>
    <w:p>
      <w:pPr>
        <w:pStyle w:val="0"/>
        <w:spacing w:before="240" w:line-rule="auto"/>
        <w:ind w:firstLine="540"/>
        <w:jc w:val="both"/>
      </w:pPr>
      <w:r>
        <w:rPr>
          <w:sz w:val="24"/>
        </w:rPr>
        <w:t xml:space="preserve">3. Должностное лицо, к которому обращен депутатский запрос, обязано дать ответ на него в письменной форме не позднее 15 дней со дня получения депутатского запроса.</w:t>
      </w:r>
    </w:p>
    <w:p>
      <w:pPr>
        <w:pStyle w:val="0"/>
        <w:spacing w:before="240" w:line-rule="auto"/>
        <w:ind w:firstLine="540"/>
        <w:jc w:val="both"/>
      </w:pPr>
      <w:r>
        <w:rPr>
          <w:sz w:val="24"/>
        </w:rPr>
        <w:t xml:space="preserve">4. Письменный ответ на депутатский запрос оглашается председательствующим на заседании представительного органа муниципального образования. Депутат, обратившийся с депутатским запросом, вправе дать оценку ответа должностного лица на депутатский запрос.</w:t>
      </w:r>
    </w:p>
    <w:p>
      <w:pPr>
        <w:pStyle w:val="0"/>
        <w:spacing w:before="240" w:line-rule="auto"/>
        <w:ind w:firstLine="540"/>
        <w:jc w:val="both"/>
      </w:pPr>
      <w:r>
        <w:rPr>
          <w:sz w:val="24"/>
        </w:rPr>
        <w:t xml:space="preserve">5. По результатам рассмотрения вопросов в связи с депутатским запросом представительным органом муниципального образования принимается решение.</w:t>
      </w:r>
    </w:p>
    <w:p>
      <w:pPr>
        <w:pStyle w:val="0"/>
        <w:spacing w:before="240" w:line-rule="auto"/>
        <w:ind w:firstLine="540"/>
        <w:jc w:val="both"/>
      </w:pPr>
      <w:r>
        <w:rPr>
          <w:sz w:val="24"/>
        </w:rPr>
        <w:t xml:space="preserve">6. Депутатский запрос, ответ на него и решение представительного органа муниципального образования, принятое в связи с депутатским запросом, могут быть опубликованы в порядке, установленном нормативным правовым актом представительного органа муниципального образования.</w:t>
      </w:r>
    </w:p>
    <w:p>
      <w:pPr>
        <w:pStyle w:val="0"/>
        <w:jc w:val="both"/>
      </w:pPr>
      <w:r>
        <w:rPr>
          <w:sz w:val="24"/>
        </w:rPr>
      </w:r>
    </w:p>
    <w:p>
      <w:pPr>
        <w:pStyle w:val="2"/>
        <w:outlineLvl w:val="1"/>
        <w:ind w:firstLine="540"/>
        <w:jc w:val="both"/>
      </w:pPr>
      <w:r>
        <w:rPr>
          <w:sz w:val="24"/>
        </w:rPr>
        <w:t xml:space="preserve">Статья 33. Обязанности должностных лиц по рассмотрению обращений депутата</w:t>
      </w:r>
    </w:p>
    <w:p>
      <w:pPr>
        <w:pStyle w:val="0"/>
        <w:jc w:val="both"/>
      </w:pPr>
      <w:r>
        <w:rPr>
          <w:sz w:val="24"/>
        </w:rPr>
      </w:r>
    </w:p>
    <w:p>
      <w:pPr>
        <w:pStyle w:val="0"/>
        <w:ind w:firstLine="540"/>
        <w:jc w:val="both"/>
      </w:pPr>
      <w:r>
        <w:rPr>
          <w:sz w:val="24"/>
        </w:rPr>
        <w:t xml:space="preserve">1. Органы государственной власти Забайкальского края и иные государственные органы Забайкальского края, органы местного самоуправления, а также их должностные лица, к которым обратился депутат по вопросам, связанным с депутатской деятельностью, обязаны дать депутату ответ на его обращение или предоставить запрашиваемые им документы и сведения в течение 15 дней со дня получения обращения.</w:t>
      </w:r>
    </w:p>
    <w:p>
      <w:pPr>
        <w:pStyle w:val="0"/>
        <w:spacing w:before="240" w:line-rule="auto"/>
        <w:ind w:firstLine="540"/>
        <w:jc w:val="both"/>
      </w:pPr>
      <w:r>
        <w:rPr>
          <w:sz w:val="24"/>
        </w:rPr>
        <w:t xml:space="preserve">2. При необходимости проверки или дополнительного изучения соответствующего вопроса руководители органов и лица, указанные в настоящей статье, обязаны в трехдневный срок со дня получения обращения сообщить об этом депутату. Окончательный ответ предоставляется депутату не позднее чем в тридцатидневный срок со дня получения его обращения.</w:t>
      </w:r>
    </w:p>
    <w:p>
      <w:pPr>
        <w:pStyle w:val="0"/>
        <w:jc w:val="both"/>
      </w:pPr>
      <w:r>
        <w:rPr>
          <w:sz w:val="24"/>
        </w:rPr>
      </w:r>
    </w:p>
    <w:p>
      <w:pPr>
        <w:pStyle w:val="2"/>
        <w:outlineLvl w:val="0"/>
        <w:jc w:val="center"/>
      </w:pPr>
      <w:r>
        <w:rPr>
          <w:sz w:val="24"/>
        </w:rPr>
        <w:t xml:space="preserve">Глава 10. ПОРЯДОК ОРГАНИЗАЦИИ И ВЕДЕНИЯ РЕГИСТРА</w:t>
      </w:r>
    </w:p>
    <w:p>
      <w:pPr>
        <w:pStyle w:val="2"/>
        <w:jc w:val="center"/>
      </w:pPr>
      <w:r>
        <w:rPr>
          <w:sz w:val="24"/>
        </w:rPr>
        <w:t xml:space="preserve">МУНИЦИПАЛЬНЫХ НОРМАТИВНЫХ ПРАВОВЫХ АКТОВ ЗАБАЙКАЛЬСКОГО КРАЯ</w:t>
      </w:r>
    </w:p>
    <w:p>
      <w:pPr>
        <w:pStyle w:val="2"/>
        <w:jc w:val="center"/>
      </w:pPr>
      <w:r>
        <w:rPr>
          <w:sz w:val="24"/>
        </w:rPr>
        <w:t xml:space="preserve">И ОЦЕНКА РЕГУЛИРУЮЩЕГО ВОЗДЕЙСТВИЯ ПРОЕКТОВ МУНИЦИПАЛЬНЫХ</w:t>
      </w:r>
    </w:p>
    <w:p>
      <w:pPr>
        <w:pStyle w:val="2"/>
        <w:jc w:val="center"/>
      </w:pPr>
      <w:r>
        <w:rPr>
          <w:sz w:val="24"/>
        </w:rPr>
        <w:t xml:space="preserve">НОРМАТИВНЫХ ПРАВОВЫХ АКТОВ ЗАБАЙКАЛЬСКОГО КРАЯ</w:t>
      </w:r>
    </w:p>
    <w:p>
      <w:pPr>
        <w:pStyle w:val="0"/>
        <w:jc w:val="both"/>
      </w:pPr>
      <w:r>
        <w:rPr>
          <w:sz w:val="24"/>
        </w:rPr>
      </w:r>
    </w:p>
    <w:p>
      <w:pPr>
        <w:pStyle w:val="2"/>
        <w:outlineLvl w:val="1"/>
        <w:ind w:firstLine="540"/>
        <w:jc w:val="both"/>
      </w:pPr>
      <w:r>
        <w:rPr>
          <w:sz w:val="24"/>
        </w:rPr>
        <w:t xml:space="preserve">Статья 34. Орган, уполномоченный на ведение регистра муниципальных нормативных правовых актов Забайкальского края</w:t>
      </w:r>
    </w:p>
    <w:p>
      <w:pPr>
        <w:pStyle w:val="0"/>
        <w:jc w:val="both"/>
      </w:pPr>
      <w:r>
        <w:rPr>
          <w:sz w:val="24"/>
        </w:rPr>
      </w:r>
    </w:p>
    <w:p>
      <w:pPr>
        <w:pStyle w:val="0"/>
        <w:ind w:firstLine="540"/>
        <w:jc w:val="both"/>
      </w:pPr>
      <w:r>
        <w:rPr>
          <w:sz w:val="24"/>
        </w:rPr>
        <w:t xml:space="preserve">1. Ведение регистра муниципальных нормативных правовых актов Забайкальского края (далее - краевой муниципальный регистр) осуществляется исполнительным органом Забайкальского края, уполномоченным Правительством Забайкальского края (далее - уполномоченный орган).</w:t>
      </w:r>
    </w:p>
    <w:p>
      <w:pPr>
        <w:pStyle w:val="0"/>
        <w:jc w:val="both"/>
      </w:pPr>
      <w:r>
        <w:rPr>
          <w:sz w:val="24"/>
        </w:rPr>
        <w:t xml:space="preserve">(в ред. </w:t>
      </w:r>
      <w:hyperlink w:history="0" r:id="rId206" w:tooltip="Закон Забайкальского края от 07.11.2022 N 2107-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6.10.2022) {КонсультантПлюс}">
        <w:r>
          <w:rPr>
            <w:sz w:val="24"/>
            <w:color w:val="0000ff"/>
          </w:rPr>
          <w:t xml:space="preserve">Закона</w:t>
        </w:r>
      </w:hyperlink>
      <w:r>
        <w:rPr>
          <w:sz w:val="24"/>
        </w:rPr>
        <w:t xml:space="preserve"> Забайкальского края от 07.11.2022 N 2107-ЗЗК)</w:t>
      </w:r>
    </w:p>
    <w:p>
      <w:pPr>
        <w:pStyle w:val="0"/>
        <w:spacing w:before="240" w:line-rule="auto"/>
        <w:ind w:firstLine="540"/>
        <w:jc w:val="both"/>
      </w:pPr>
      <w:r>
        <w:rPr>
          <w:sz w:val="24"/>
        </w:rPr>
        <w:t xml:space="preserve">2. Уполномоченный орган обеспечивает:</w:t>
      </w:r>
    </w:p>
    <w:p>
      <w:pPr>
        <w:pStyle w:val="0"/>
        <w:spacing w:before="240" w:line-rule="auto"/>
        <w:ind w:firstLine="540"/>
        <w:jc w:val="both"/>
      </w:pPr>
      <w:r>
        <w:rPr>
          <w:sz w:val="24"/>
        </w:rPr>
        <w:t xml:space="preserve">1) внесение сведений в краевой муниципальный регистр;</w:t>
      </w:r>
    </w:p>
    <w:p>
      <w:pPr>
        <w:pStyle w:val="0"/>
        <w:spacing w:before="240" w:line-rule="auto"/>
        <w:ind w:firstLine="540"/>
        <w:jc w:val="both"/>
      </w:pPr>
      <w:r>
        <w:rPr>
          <w:sz w:val="24"/>
        </w:rPr>
        <w:t xml:space="preserve">2) полноту сведений, вносимых в краевой муниципальный регистр, их актуальность и достоверность;</w:t>
      </w:r>
    </w:p>
    <w:p>
      <w:pPr>
        <w:pStyle w:val="0"/>
        <w:spacing w:before="240" w:line-rule="auto"/>
        <w:ind w:firstLine="540"/>
        <w:jc w:val="both"/>
      </w:pPr>
      <w:r>
        <w:rPr>
          <w:sz w:val="24"/>
        </w:rPr>
        <w:t xml:space="preserve">3) организацию информационно-технологического обеспечения ведения краевого муниципального регистра и доступа к нему через информационно-телекоммуникационную сеть "Интернет";</w:t>
      </w:r>
    </w:p>
    <w:p>
      <w:pPr>
        <w:pStyle w:val="0"/>
        <w:spacing w:before="240" w:line-rule="auto"/>
        <w:ind w:firstLine="540"/>
        <w:jc w:val="both"/>
      </w:pPr>
      <w:r>
        <w:rPr>
          <w:sz w:val="24"/>
        </w:rPr>
        <w:t xml:space="preserve">4) представление в Министерство юстиции Российской Федерации краевого муниципального регистра и его актуализацию не реже одного раза в 15 дней;</w:t>
      </w:r>
    </w:p>
    <w:p>
      <w:pPr>
        <w:pStyle w:val="0"/>
        <w:spacing w:before="240" w:line-rule="auto"/>
        <w:ind w:firstLine="540"/>
        <w:jc w:val="both"/>
      </w:pPr>
      <w:r>
        <w:rPr>
          <w:sz w:val="24"/>
        </w:rPr>
        <w:t xml:space="preserve">5) пополнение федерального регистра муниципальных нормативных правовых актов не позднее 60 дней со дня принятия (издания) муниципальных нормативных правовых актов Забайкальского края (далее - муниципальные нормативные правовые акты).</w:t>
      </w:r>
    </w:p>
    <w:p>
      <w:pPr>
        <w:pStyle w:val="0"/>
        <w:spacing w:before="240" w:line-rule="auto"/>
        <w:ind w:firstLine="540"/>
        <w:jc w:val="both"/>
      </w:pPr>
      <w:r>
        <w:rPr>
          <w:sz w:val="24"/>
        </w:rPr>
        <w:t xml:space="preserve">3. Уполномоченный орган вправе получать информацию, размещенную на официальных сайтах органов государственной власти Забайкальского края, иных государственных органов Забайкальского края, органов местного самоуправления, федеральных судов общей юрисдикции, федеральных арбитражных судов, мировых судей Забайкальского края, в порядке и сроки, установленные Правительством Забайкальского края.</w:t>
      </w:r>
    </w:p>
    <w:p>
      <w:pPr>
        <w:pStyle w:val="0"/>
        <w:jc w:val="both"/>
      </w:pPr>
      <w:r>
        <w:rPr>
          <w:sz w:val="24"/>
        </w:rPr>
        <w:t xml:space="preserve">(часть 3 введена </w:t>
      </w:r>
      <w:hyperlink w:history="0" r:id="rId207" w:tooltip="Закон Забайкальского края от 13.10.2021 N 1970-ЗЗК &quot;О внесении изменений в статьи 34 и 38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9.09.2021) {КонсультантПлюс}">
        <w:r>
          <w:rPr>
            <w:sz w:val="24"/>
            <w:color w:val="0000ff"/>
          </w:rPr>
          <w:t xml:space="preserve">Законом</w:t>
        </w:r>
      </w:hyperlink>
      <w:r>
        <w:rPr>
          <w:sz w:val="24"/>
        </w:rPr>
        <w:t xml:space="preserve"> Забайкальского края от 13.10.2021 N 1970-ЗЗК)</w:t>
      </w:r>
    </w:p>
    <w:p>
      <w:pPr>
        <w:pStyle w:val="0"/>
        <w:jc w:val="both"/>
      </w:pPr>
      <w:r>
        <w:rPr>
          <w:sz w:val="24"/>
        </w:rPr>
      </w:r>
    </w:p>
    <w:p>
      <w:pPr>
        <w:pStyle w:val="2"/>
        <w:outlineLvl w:val="1"/>
        <w:ind w:firstLine="540"/>
        <w:jc w:val="both"/>
      </w:pPr>
      <w:r>
        <w:rPr>
          <w:sz w:val="24"/>
        </w:rPr>
        <w:t xml:space="preserve">Статья 35. Краевой муниципальный регистр</w:t>
      </w:r>
    </w:p>
    <w:p>
      <w:pPr>
        <w:pStyle w:val="0"/>
        <w:jc w:val="both"/>
      </w:pPr>
      <w:r>
        <w:rPr>
          <w:sz w:val="24"/>
        </w:rPr>
      </w:r>
    </w:p>
    <w:p>
      <w:pPr>
        <w:pStyle w:val="0"/>
        <w:ind w:firstLine="540"/>
        <w:jc w:val="both"/>
      </w:pPr>
      <w:r>
        <w:rPr>
          <w:sz w:val="24"/>
        </w:rPr>
        <w:t xml:space="preserve">1. Краевой муниципальный регистр представляет собой совокупность муниципальных нормативных правовых актов, в том числе оформленных в виде правовых актов решений, принятых на местном референдуме (сходе граждан), и сведений о них.</w:t>
      </w:r>
    </w:p>
    <w:p>
      <w:pPr>
        <w:pStyle w:val="0"/>
        <w:spacing w:before="240" w:line-rule="auto"/>
        <w:ind w:firstLine="540"/>
        <w:jc w:val="both"/>
      </w:pPr>
      <w:r>
        <w:rPr>
          <w:sz w:val="24"/>
        </w:rPr>
        <w:t xml:space="preserve">2. В краевой муниципальный регистр включаются:</w:t>
      </w:r>
    </w:p>
    <w:p>
      <w:pPr>
        <w:pStyle w:val="0"/>
        <w:spacing w:before="240" w:line-rule="auto"/>
        <w:ind w:firstLine="540"/>
        <w:jc w:val="both"/>
      </w:pPr>
      <w:r>
        <w:rPr>
          <w:sz w:val="24"/>
        </w:rPr>
        <w:t xml:space="preserve">1) номера и даты регистрации муниципальных нормативных правовых актов;</w:t>
      </w:r>
    </w:p>
    <w:p>
      <w:pPr>
        <w:pStyle w:val="0"/>
        <w:spacing w:before="240" w:line-rule="auto"/>
        <w:ind w:firstLine="540"/>
        <w:jc w:val="both"/>
      </w:pPr>
      <w:r>
        <w:rPr>
          <w:sz w:val="24"/>
        </w:rPr>
        <w:t xml:space="preserve">2) реквизиты муниципальных нормативных правовых актов (вид акта, наименование принявшего его органа, дата принятия (подписания акта), его номер и наименование);</w:t>
      </w:r>
    </w:p>
    <w:p>
      <w:pPr>
        <w:pStyle w:val="0"/>
        <w:spacing w:before="240" w:line-rule="auto"/>
        <w:ind w:firstLine="540"/>
        <w:jc w:val="both"/>
      </w:pPr>
      <w:r>
        <w:rPr>
          <w:sz w:val="24"/>
        </w:rPr>
        <w:t xml:space="preserve">3) тексты муниципальных нормативных правовых актов, в том числе оформленных в виде правовых актов решений, принятых на местном референдуме (сходе граждан); в краевой муниципальный регистр включаются как опубликованные (обнародованные), так и неопубликованные (необнародованные) муниципальные нормативные правовые акты;</w:t>
      </w:r>
    </w:p>
    <w:p>
      <w:pPr>
        <w:pStyle w:val="0"/>
        <w:spacing w:before="240" w:line-rule="auto"/>
        <w:ind w:firstLine="540"/>
        <w:jc w:val="both"/>
      </w:pPr>
      <w:r>
        <w:rPr>
          <w:sz w:val="24"/>
        </w:rPr>
        <w:t xml:space="preserve">4) сведения об источниках и датах официального опубликования (обнародования) муниципальных нормативных правовых актов;</w:t>
      </w:r>
    </w:p>
    <w:bookmarkStart w:id="614" w:name="P614"/>
    <w:bookmarkEnd w:id="614"/>
    <w:p>
      <w:pPr>
        <w:pStyle w:val="0"/>
        <w:spacing w:before="240" w:line-rule="auto"/>
        <w:ind w:firstLine="540"/>
        <w:jc w:val="both"/>
      </w:pPr>
      <w:r>
        <w:rPr>
          <w:sz w:val="24"/>
        </w:rPr>
        <w:t xml:space="preserve">5) дополнительные сведения к муниципальным нормативным правовым актам (экспертные заключения уполномоченного органа; акты прокурорского реагирования, принятые в отношении муниципальных актов (протесты, представления, требования, заявления в суд); решения, постановления и определения федеральных судов общей юрисдикции; решения, постановления и определения федеральных арбитражных судов; предписания антимонопольных органов; акты органов государственной власти об отмене или приостановлении действия муниципальных актов в части, регулирующей осуществление органами местного самоуправления отдельных государственных полномочий, переданных им на основании Федерального закона или закона Забайкальского края; письма, иная информация, поступившая из органов прокуратуры, органов государственной власти Забайкальского края, иных государственных органов и органов местного самоуправления).</w:t>
      </w:r>
    </w:p>
    <w:p>
      <w:pPr>
        <w:pStyle w:val="0"/>
        <w:jc w:val="both"/>
      </w:pPr>
      <w:r>
        <w:rPr>
          <w:sz w:val="24"/>
        </w:rPr>
      </w:r>
    </w:p>
    <w:p>
      <w:pPr>
        <w:pStyle w:val="2"/>
        <w:outlineLvl w:val="1"/>
        <w:ind w:firstLine="540"/>
        <w:jc w:val="both"/>
      </w:pPr>
      <w:r>
        <w:rPr>
          <w:sz w:val="24"/>
        </w:rPr>
        <w:t xml:space="preserve">Статья 36. Ведение краевого муниципального регистра</w:t>
      </w:r>
    </w:p>
    <w:p>
      <w:pPr>
        <w:pStyle w:val="0"/>
        <w:jc w:val="both"/>
      </w:pPr>
      <w:r>
        <w:rPr>
          <w:sz w:val="24"/>
        </w:rPr>
      </w:r>
    </w:p>
    <w:p>
      <w:pPr>
        <w:pStyle w:val="0"/>
        <w:ind w:firstLine="540"/>
        <w:jc w:val="both"/>
      </w:pPr>
      <w:r>
        <w:rPr>
          <w:sz w:val="24"/>
        </w:rPr>
        <w:t xml:space="preserve">1. Краевой муниципальный регистр ведется на русском языке в электронном виде.</w:t>
      </w:r>
    </w:p>
    <w:p>
      <w:pPr>
        <w:pStyle w:val="0"/>
        <w:spacing w:before="240" w:line-rule="auto"/>
        <w:ind w:firstLine="540"/>
        <w:jc w:val="both"/>
      </w:pPr>
      <w:r>
        <w:rPr>
          <w:sz w:val="24"/>
        </w:rPr>
        <w:t xml:space="preserve">2. Основой краевого муниципального регистра является база данных.</w:t>
      </w:r>
    </w:p>
    <w:p>
      <w:pPr>
        <w:pStyle w:val="0"/>
        <w:spacing w:before="240" w:line-rule="auto"/>
        <w:ind w:firstLine="540"/>
        <w:jc w:val="both"/>
      </w:pPr>
      <w:r>
        <w:rPr>
          <w:sz w:val="24"/>
        </w:rPr>
        <w:t xml:space="preserve">3. Ведение краевого муниципального регистра осуществляется с использованием программных средств Министерства юстиции Российской Федерации.</w:t>
      </w:r>
    </w:p>
    <w:p>
      <w:pPr>
        <w:pStyle w:val="0"/>
        <w:spacing w:before="240" w:line-rule="auto"/>
        <w:ind w:firstLine="540"/>
        <w:jc w:val="both"/>
      </w:pPr>
      <w:r>
        <w:rPr>
          <w:sz w:val="24"/>
        </w:rPr>
        <w:t xml:space="preserve">4. Ведение краевого муниципального регистра включает в себя:</w:t>
      </w:r>
    </w:p>
    <w:p>
      <w:pPr>
        <w:pStyle w:val="0"/>
        <w:spacing w:before="240" w:line-rule="auto"/>
        <w:ind w:firstLine="540"/>
        <w:jc w:val="both"/>
      </w:pPr>
      <w:r>
        <w:rPr>
          <w:sz w:val="24"/>
        </w:rPr>
        <w:t xml:space="preserve">1) юридическую обработку муниципального нормативного правового акта и присвоение муниципальному нормативному правовому акту регистрационного номера;</w:t>
      </w:r>
    </w:p>
    <w:p>
      <w:pPr>
        <w:pStyle w:val="0"/>
        <w:spacing w:before="240" w:line-rule="auto"/>
        <w:ind w:firstLine="540"/>
        <w:jc w:val="both"/>
      </w:pPr>
      <w:r>
        <w:rPr>
          <w:sz w:val="24"/>
        </w:rPr>
        <w:t xml:space="preserve">2) внесение сведений о муниципальном нормативном правовом акте в базу данных краевого муниципального регистра;</w:t>
      </w:r>
    </w:p>
    <w:p>
      <w:pPr>
        <w:pStyle w:val="0"/>
        <w:spacing w:before="240" w:line-rule="auto"/>
        <w:ind w:firstLine="540"/>
        <w:jc w:val="both"/>
      </w:pPr>
      <w:r>
        <w:rPr>
          <w:sz w:val="24"/>
        </w:rPr>
        <w:t xml:space="preserve">3) проведение юридической экспертизы муниципального нормативного правового акта;</w:t>
      </w:r>
    </w:p>
    <w:p>
      <w:pPr>
        <w:pStyle w:val="0"/>
        <w:spacing w:before="240" w:line-rule="auto"/>
        <w:ind w:firstLine="540"/>
        <w:jc w:val="both"/>
      </w:pPr>
      <w:r>
        <w:rPr>
          <w:sz w:val="24"/>
        </w:rPr>
        <w:t xml:space="preserve">4) получение дополнительных сведений от органов, указанных в </w:t>
      </w:r>
      <w:hyperlink w:history="0" w:anchor="P614" w:tooltip="5) дополнительные сведения к муниципальным нормативным правовым актам (экспертные заключения уполномоченного органа; акты прокурорского реагирования, принятые в отношении муниципальных актов (протесты, представления, требования, заявления в суд); решения, постановления и определения федеральных судов общей юрисдикции; решения, постановления и определения федеральных арбитражных судов; предписания антимонопольных органов; акты органов государственной власти об отмене или приостановлении действия муниципал...">
        <w:r>
          <w:rPr>
            <w:sz w:val="24"/>
            <w:color w:val="0000ff"/>
          </w:rPr>
          <w:t xml:space="preserve">пункте 5 части 2 статьи 35</w:t>
        </w:r>
      </w:hyperlink>
      <w:r>
        <w:rPr>
          <w:sz w:val="24"/>
        </w:rPr>
        <w:t xml:space="preserve"> настоящего Закона края, и внесение их в базу данных краевого муниципального регистра;</w:t>
      </w:r>
    </w:p>
    <w:p>
      <w:pPr>
        <w:pStyle w:val="0"/>
        <w:spacing w:before="240" w:line-rule="auto"/>
        <w:ind w:firstLine="540"/>
        <w:jc w:val="both"/>
      </w:pPr>
      <w:r>
        <w:rPr>
          <w:sz w:val="24"/>
        </w:rPr>
        <w:t xml:space="preserve">5) поддержание базы данных краевого муниципального регистра в актуальном состоянии.</w:t>
      </w:r>
    </w:p>
    <w:p>
      <w:pPr>
        <w:pStyle w:val="0"/>
        <w:spacing w:before="240" w:line-rule="auto"/>
        <w:ind w:firstLine="540"/>
        <w:jc w:val="both"/>
      </w:pPr>
      <w:r>
        <w:rPr>
          <w:sz w:val="24"/>
        </w:rPr>
        <w:t xml:space="preserve">5. Получение дополнительных сведений от органов, указанных в </w:t>
      </w:r>
      <w:hyperlink w:history="0" w:anchor="P614" w:tooltip="5) дополнительные сведения к муниципальным нормативным правовым актам (экспертные заключения уполномоченного органа; акты прокурорского реагирования, принятые в отношении муниципальных актов (протесты, представления, требования, заявления в суд); решения, постановления и определения федеральных судов общей юрисдикции; решения, постановления и определения федеральных арбитражных судов; предписания антимонопольных органов; акты органов государственной власти об отмене или приостановлении действия муниципал...">
        <w:r>
          <w:rPr>
            <w:sz w:val="24"/>
            <w:color w:val="0000ff"/>
          </w:rPr>
          <w:t xml:space="preserve">пункте 5 части 2 статьи 35</w:t>
        </w:r>
      </w:hyperlink>
      <w:r>
        <w:rPr>
          <w:sz w:val="24"/>
        </w:rPr>
        <w:t xml:space="preserve"> настоящего Закона края, осуществляется на основании запросов уполномоченного органа и (или) на основании заключаемых между указанными органами соглашений об обмене информацией.</w:t>
      </w:r>
    </w:p>
    <w:p>
      <w:pPr>
        <w:pStyle w:val="0"/>
        <w:spacing w:before="240" w:line-rule="auto"/>
        <w:ind w:firstLine="540"/>
        <w:jc w:val="both"/>
      </w:pPr>
      <w:r>
        <w:rPr>
          <w:sz w:val="24"/>
        </w:rPr>
        <w:t xml:space="preserve">6. Присвоение муниципальному нормативному правовому акту регистрационного номера и внесение сведений (дополнительных сведений) о нем в базу данных краевого муниципального регистра производятся в порядке, установленном Правительством Забайкальского края.</w:t>
      </w:r>
    </w:p>
    <w:p>
      <w:pPr>
        <w:pStyle w:val="0"/>
        <w:jc w:val="both"/>
      </w:pPr>
      <w:r>
        <w:rPr>
          <w:sz w:val="24"/>
        </w:rPr>
      </w:r>
    </w:p>
    <w:p>
      <w:pPr>
        <w:pStyle w:val="2"/>
        <w:outlineLvl w:val="1"/>
        <w:ind w:firstLine="540"/>
        <w:jc w:val="both"/>
      </w:pPr>
      <w:r>
        <w:rPr>
          <w:sz w:val="24"/>
        </w:rPr>
        <w:t xml:space="preserve">Статья 37. Юридическая обработка правовых актов и дополнительных сведений к ним</w:t>
      </w:r>
    </w:p>
    <w:p>
      <w:pPr>
        <w:pStyle w:val="0"/>
        <w:jc w:val="both"/>
      </w:pPr>
      <w:r>
        <w:rPr>
          <w:sz w:val="24"/>
        </w:rPr>
      </w:r>
    </w:p>
    <w:p>
      <w:pPr>
        <w:pStyle w:val="0"/>
        <w:ind w:firstLine="540"/>
        <w:jc w:val="both"/>
      </w:pPr>
      <w:r>
        <w:rPr>
          <w:sz w:val="24"/>
        </w:rPr>
        <w:t xml:space="preserve">1. При проведении юридической обработки правового акта определяются его нормативность, взаимосвязь с муниципальными нормативными правовыми актами, ранее включенными в краевой муниципальный регистр, и принимается решение о включении его в краевой муниципальный регистр и присвоении регистрационного номера либо решение о невключении правового акта в краевой муниципальный регистр.</w:t>
      </w:r>
    </w:p>
    <w:p>
      <w:pPr>
        <w:pStyle w:val="0"/>
        <w:spacing w:before="240" w:line-rule="auto"/>
        <w:ind w:firstLine="540"/>
        <w:jc w:val="both"/>
      </w:pPr>
      <w:r>
        <w:rPr>
          <w:sz w:val="24"/>
        </w:rPr>
        <w:t xml:space="preserve">2. Поступившие в уполномоченный орган муниципальные нормативные правовые акты и дополнительные сведения к ним включаются в архивный фонд в электронном виде.</w:t>
      </w:r>
    </w:p>
    <w:p>
      <w:pPr>
        <w:pStyle w:val="0"/>
        <w:jc w:val="both"/>
      </w:pPr>
      <w:r>
        <w:rPr>
          <w:sz w:val="24"/>
        </w:rPr>
      </w:r>
    </w:p>
    <w:p>
      <w:pPr>
        <w:pStyle w:val="2"/>
        <w:outlineLvl w:val="1"/>
        <w:ind w:firstLine="540"/>
        <w:jc w:val="both"/>
      </w:pPr>
      <w:r>
        <w:rPr>
          <w:sz w:val="24"/>
        </w:rPr>
        <w:t xml:space="preserve">Статья 38. Юридическая экспертиза муниципальных нормативных правовых актов</w:t>
      </w:r>
    </w:p>
    <w:p>
      <w:pPr>
        <w:pStyle w:val="0"/>
        <w:jc w:val="both"/>
      </w:pPr>
      <w:r>
        <w:rPr>
          <w:sz w:val="24"/>
        </w:rPr>
      </w:r>
    </w:p>
    <w:p>
      <w:pPr>
        <w:pStyle w:val="0"/>
        <w:ind w:firstLine="540"/>
        <w:jc w:val="both"/>
      </w:pPr>
      <w:r>
        <w:rPr>
          <w:sz w:val="24"/>
        </w:rPr>
        <w:t xml:space="preserve">1. В целях обеспечения соответствия муниципальных нормативных правовых актов, включенных в краевой муниципальный регистр, </w:t>
      </w:r>
      <w:hyperlink w:history="0" r:id="rId2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федеральным законам и иным нормативным правовым актам Российской Федерации, </w:t>
      </w:r>
      <w:hyperlink w:history="0" r:id="rId209" w:tooltip="Закон Забайкальского края от 17.02.2009 N 125-ЗЗК (ред. от 08.07.2022) &quot;Устав Забайкальского края&quot; (принят Законодательным Собранием Забайкальского края 11.02.2009) (с изм. и доп., вступающими в силу с 01.09.2023) {КонсультантПлюс}">
        <w:r>
          <w:rPr>
            <w:sz w:val="24"/>
            <w:color w:val="0000ff"/>
          </w:rPr>
          <w:t xml:space="preserve">Уставу</w:t>
        </w:r>
      </w:hyperlink>
      <w:r>
        <w:rPr>
          <w:sz w:val="24"/>
        </w:rPr>
        <w:t xml:space="preserve"> Забайкальского края, законам и иным нормативным правовым актам Забайкальского края, уставу муниципального образования уполномоченным органом осуществляется юридическая экспертиза муниципальных нормативных правовых актов.</w:t>
      </w:r>
    </w:p>
    <w:p>
      <w:pPr>
        <w:pStyle w:val="0"/>
        <w:spacing w:before="240" w:line-rule="auto"/>
        <w:ind w:firstLine="540"/>
        <w:jc w:val="both"/>
      </w:pPr>
      <w:r>
        <w:rPr>
          <w:sz w:val="24"/>
        </w:rPr>
        <w:t xml:space="preserve">Порядок проведения юридической экспертизы муниципальных нормативных правовых актов утверждается Правительством Забайкальского края.</w:t>
      </w:r>
    </w:p>
    <w:p>
      <w:pPr>
        <w:pStyle w:val="0"/>
        <w:spacing w:before="240" w:line-rule="auto"/>
        <w:ind w:firstLine="540"/>
        <w:jc w:val="both"/>
      </w:pPr>
      <w:r>
        <w:rPr>
          <w:sz w:val="24"/>
        </w:rPr>
        <w:t xml:space="preserve">2. В случае выявления несоответствия муниципального нормативного правового акта </w:t>
      </w:r>
      <w:hyperlink w:history="0" r:id="rId21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федеральным законам и иным нормативным правовым актам Российской Федерации, </w:t>
      </w:r>
      <w:hyperlink w:history="0" r:id="rId211" w:tooltip="Закон Забайкальского края от 17.02.2009 N 125-ЗЗК (ред. от 08.07.2022) &quot;Устав Забайкальского края&quot; (принят Законодательным Собранием Забайкальского края 11.02.2009) (с изм. и доп., вступающими в силу с 01.09.2023) {КонсультантПлюс}">
        <w:r>
          <w:rPr>
            <w:sz w:val="24"/>
            <w:color w:val="0000ff"/>
          </w:rPr>
          <w:t xml:space="preserve">Уставу</w:t>
        </w:r>
      </w:hyperlink>
      <w:r>
        <w:rPr>
          <w:sz w:val="24"/>
        </w:rPr>
        <w:t xml:space="preserve"> Забайкальского края, законам и иным нормативным правовым актам Забайкальского края, уставу муниципального образования уполномоченный орган не позднее чем через десять дней после проведения юридической экспертизы направляет экспертное заключение органу местного самоуправления или должностному лицу местного самоуправления, принявшему муниципальный нормативный правовой акт.</w:t>
      </w:r>
    </w:p>
    <w:p>
      <w:pPr>
        <w:pStyle w:val="0"/>
        <w:spacing w:before="240" w:line-rule="auto"/>
        <w:ind w:firstLine="540"/>
        <w:jc w:val="both"/>
      </w:pPr>
      <w:r>
        <w:rPr>
          <w:sz w:val="24"/>
        </w:rPr>
        <w:t xml:space="preserve">Экспертные заключения включаются в краевой муниципальный регистр в качестве дополнительных сведений.</w:t>
      </w:r>
    </w:p>
    <w:p>
      <w:pPr>
        <w:pStyle w:val="0"/>
        <w:spacing w:before="240" w:line-rule="auto"/>
        <w:ind w:firstLine="540"/>
        <w:jc w:val="both"/>
      </w:pPr>
      <w:r>
        <w:rPr>
          <w:sz w:val="24"/>
        </w:rPr>
        <w:t xml:space="preserve">3. Экспертное заключение подлежит рассмотрению органом местного самоуправления или должностным лицом местного самоуправления, принявшими муниципальный нормативный правовой акт, в течение 30 календарных дней со дня его получения.</w:t>
      </w:r>
    </w:p>
    <w:p>
      <w:pPr>
        <w:pStyle w:val="0"/>
        <w:spacing w:before="240" w:line-rule="auto"/>
        <w:ind w:firstLine="540"/>
        <w:jc w:val="both"/>
      </w:pPr>
      <w:r>
        <w:rPr>
          <w:sz w:val="24"/>
        </w:rPr>
        <w:t xml:space="preserve">О результатах рассмотрения экспертного заключения орган местного самоуправления или должностное лицо местного самоуправления, принявшие муниципальный нормативный правовой акт, уведомляют уполномоченный орган.</w:t>
      </w:r>
    </w:p>
    <w:p>
      <w:pPr>
        <w:pStyle w:val="0"/>
        <w:jc w:val="both"/>
      </w:pPr>
      <w:r>
        <w:rPr>
          <w:sz w:val="24"/>
        </w:rPr>
        <w:t xml:space="preserve">(часть 3 введена </w:t>
      </w:r>
      <w:hyperlink w:history="0" r:id="rId212" w:tooltip="Закон Забайкальского края от 13.10.2021 N 1970-ЗЗК &quot;О внесении изменений в статьи 34 и 38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9.09.2021) {КонсультантПлюс}">
        <w:r>
          <w:rPr>
            <w:sz w:val="24"/>
            <w:color w:val="0000ff"/>
          </w:rPr>
          <w:t xml:space="preserve">Законом</w:t>
        </w:r>
      </w:hyperlink>
      <w:r>
        <w:rPr>
          <w:sz w:val="24"/>
        </w:rPr>
        <w:t xml:space="preserve"> Забайкальского края от 13.10.2021 N 1970-ЗЗК)</w:t>
      </w:r>
    </w:p>
    <w:p>
      <w:pPr>
        <w:pStyle w:val="0"/>
        <w:jc w:val="both"/>
      </w:pPr>
      <w:r>
        <w:rPr>
          <w:sz w:val="24"/>
        </w:rPr>
      </w:r>
    </w:p>
    <w:p>
      <w:pPr>
        <w:pStyle w:val="2"/>
        <w:outlineLvl w:val="1"/>
        <w:ind w:firstLine="540"/>
        <w:jc w:val="both"/>
      </w:pPr>
      <w:r>
        <w:rPr>
          <w:sz w:val="24"/>
        </w:rPr>
        <w:t xml:space="preserve">Статья 39. Порядок направления муниципальных нормативных правовых актов для включения в краевой муниципальный регистр</w:t>
      </w:r>
    </w:p>
    <w:p>
      <w:pPr>
        <w:pStyle w:val="0"/>
        <w:jc w:val="both"/>
      </w:pPr>
      <w:r>
        <w:rPr>
          <w:sz w:val="24"/>
        </w:rPr>
      </w:r>
    </w:p>
    <w:p>
      <w:pPr>
        <w:pStyle w:val="0"/>
        <w:ind w:firstLine="540"/>
        <w:jc w:val="both"/>
      </w:pPr>
      <w:r>
        <w:rPr>
          <w:sz w:val="24"/>
        </w:rPr>
        <w:t xml:space="preserve">1. Глава городского (сельского) поселения обеспечивает:</w:t>
      </w:r>
    </w:p>
    <w:bookmarkStart w:id="648" w:name="P648"/>
    <w:bookmarkEnd w:id="648"/>
    <w:p>
      <w:pPr>
        <w:pStyle w:val="0"/>
        <w:spacing w:before="240" w:line-rule="auto"/>
        <w:ind w:firstLine="540"/>
        <w:jc w:val="both"/>
      </w:pPr>
      <w:r>
        <w:rPr>
          <w:sz w:val="24"/>
        </w:rPr>
        <w:t xml:space="preserve">1) направление главе муниципального района, в составе которого находится данное поселение, в пятнадцатидневный срок со дня принятия муниципальных нормативных правовых актов, в том числе оформленных в виде правовых актов решений, принятых на местном референдуме (сходе граждан), их копий, а также сведений об источниках, датах и номерах официальных изданий, в которых публикуются указанные акты, или сведений об их обнародовании либо сведений о том, что указанные акты не были опубликованы (обнародованы);</w:t>
      </w:r>
    </w:p>
    <w:p>
      <w:pPr>
        <w:pStyle w:val="0"/>
        <w:spacing w:before="240" w:line-rule="auto"/>
        <w:ind w:firstLine="540"/>
        <w:jc w:val="both"/>
      </w:pPr>
      <w:r>
        <w:rPr>
          <w:sz w:val="24"/>
        </w:rPr>
        <w:t xml:space="preserve">2) полноту и достоверность сведений, подлежащих включению в краевой муниципальный регистр.</w:t>
      </w:r>
    </w:p>
    <w:p>
      <w:pPr>
        <w:pStyle w:val="0"/>
        <w:spacing w:before="240" w:line-rule="auto"/>
        <w:ind w:firstLine="540"/>
        <w:jc w:val="both"/>
      </w:pPr>
      <w:r>
        <w:rPr>
          <w:sz w:val="24"/>
        </w:rPr>
        <w:t xml:space="preserve">2. Глава муниципального района обеспечивает:</w:t>
      </w:r>
    </w:p>
    <w:bookmarkStart w:id="651" w:name="P651"/>
    <w:bookmarkEnd w:id="651"/>
    <w:p>
      <w:pPr>
        <w:pStyle w:val="0"/>
        <w:spacing w:before="240" w:line-rule="auto"/>
        <w:ind w:firstLine="540"/>
        <w:jc w:val="both"/>
      </w:pPr>
      <w:r>
        <w:rPr>
          <w:sz w:val="24"/>
        </w:rPr>
        <w:t xml:space="preserve">1) направление в уполномоченный орган в пятнадцатидневный срок со дня принятия муниципальных нормативных правовых актов, в том числе оформленных в виде правовых актов решений, принятых на местном референдуме (сходе граждан), их копий, а также сведений об источниках, датах и номерах официальных изданий, в которых публикуются указанные акты, или сведений об их обнародовании либо сведений о том, что указанные акты не были опубликованы (обнародованы);</w:t>
      </w:r>
    </w:p>
    <w:bookmarkStart w:id="652" w:name="P652"/>
    <w:bookmarkEnd w:id="652"/>
    <w:p>
      <w:pPr>
        <w:pStyle w:val="0"/>
        <w:spacing w:before="240" w:line-rule="auto"/>
        <w:ind w:firstLine="540"/>
        <w:jc w:val="both"/>
      </w:pPr>
      <w:r>
        <w:rPr>
          <w:sz w:val="24"/>
        </w:rPr>
        <w:t xml:space="preserve">2) направление в уполномоченный орган представленных главами городских (сельских) поселений документов и материалов, указанных в </w:t>
      </w:r>
      <w:hyperlink w:history="0" w:anchor="P648" w:tooltip="1) направление главе муниципального района, в составе которого находится данное поселение, в пятнадцатидневный срок со дня принятия муниципальных нормативных правовых актов, в том числе оформленных в виде правовых актов решений, принятых на местном референдуме (сходе граждан), их копий, а также сведений об источниках, датах и номерах официальных изданий, в которых публикуются указанные акты, или сведений об их обнародовании либо сведений о том, что указанные акты не были опубликованы (обнародованы);">
        <w:r>
          <w:rPr>
            <w:sz w:val="24"/>
            <w:color w:val="0000ff"/>
          </w:rPr>
          <w:t xml:space="preserve">пункте 1 части 1</w:t>
        </w:r>
      </w:hyperlink>
      <w:r>
        <w:rPr>
          <w:sz w:val="24"/>
        </w:rPr>
        <w:t xml:space="preserve"> настоящей статьи;</w:t>
      </w:r>
    </w:p>
    <w:p>
      <w:pPr>
        <w:pStyle w:val="0"/>
        <w:spacing w:before="240" w:line-rule="auto"/>
        <w:ind w:firstLine="540"/>
        <w:jc w:val="both"/>
      </w:pPr>
      <w:r>
        <w:rPr>
          <w:sz w:val="24"/>
        </w:rPr>
        <w:t xml:space="preserve">3) полноту и достоверность сведений, подлежащих включению в краевой муниципальный регистр.</w:t>
      </w:r>
    </w:p>
    <w:p>
      <w:pPr>
        <w:pStyle w:val="0"/>
        <w:spacing w:before="240" w:line-rule="auto"/>
        <w:ind w:firstLine="540"/>
        <w:jc w:val="both"/>
      </w:pPr>
      <w:r>
        <w:rPr>
          <w:sz w:val="24"/>
        </w:rPr>
        <w:t xml:space="preserve">3. Глава муниципального округа (городского округа) обеспечивает:</w:t>
      </w:r>
    </w:p>
    <w:bookmarkStart w:id="655" w:name="P655"/>
    <w:bookmarkEnd w:id="655"/>
    <w:p>
      <w:pPr>
        <w:pStyle w:val="0"/>
        <w:spacing w:before="240" w:line-rule="auto"/>
        <w:ind w:firstLine="540"/>
        <w:jc w:val="both"/>
      </w:pPr>
      <w:r>
        <w:rPr>
          <w:sz w:val="24"/>
        </w:rPr>
        <w:t xml:space="preserve">1) направление в уполномоченный орган в пятнадцатидневный срок со дня принятия муниципальных нормативных правовых актов, в том числе оформленных в виде правовых актов решений, принятых на местном референдуме (сходе граждан), их копий, а также сведений об источниках, датах и номерах официальных изданий, в которых публикуются указанные акты, или сведений об их обнародовании либо сведений о том, что указанные акты не были опубликованы (обнародованы);</w:t>
      </w:r>
    </w:p>
    <w:p>
      <w:pPr>
        <w:pStyle w:val="0"/>
        <w:spacing w:before="240" w:line-rule="auto"/>
        <w:ind w:firstLine="540"/>
        <w:jc w:val="both"/>
      </w:pPr>
      <w:r>
        <w:rPr>
          <w:sz w:val="24"/>
        </w:rPr>
        <w:t xml:space="preserve">2) полноту и достоверность сведений, подлежащих включению в краевой муниципальный регистр.</w:t>
      </w:r>
    </w:p>
    <w:p>
      <w:pPr>
        <w:pStyle w:val="0"/>
        <w:spacing w:before="240" w:line-rule="auto"/>
        <w:ind w:firstLine="540"/>
        <w:jc w:val="both"/>
      </w:pPr>
      <w:r>
        <w:rPr>
          <w:sz w:val="24"/>
        </w:rPr>
        <w:t xml:space="preserve">4. Документы и материалы, указанные в </w:t>
      </w:r>
      <w:hyperlink w:history="0" w:anchor="P648" w:tooltip="1) направление главе муниципального района, в составе которого находится данное поселение, в пятнадцатидневный срок со дня принятия муниципальных нормативных правовых актов, в том числе оформленных в виде правовых актов решений, принятых на местном референдуме (сходе граждан), их копий, а также сведений об источниках, датах и номерах официальных изданий, в которых публикуются указанные акты, или сведений об их обнародовании либо сведений о том, что указанные акты не были опубликованы (обнародованы);">
        <w:r>
          <w:rPr>
            <w:sz w:val="24"/>
            <w:color w:val="0000ff"/>
          </w:rPr>
          <w:t xml:space="preserve">пункте 1 части 1</w:t>
        </w:r>
      </w:hyperlink>
      <w:r>
        <w:rPr>
          <w:sz w:val="24"/>
        </w:rPr>
        <w:t xml:space="preserve">, </w:t>
      </w:r>
      <w:hyperlink w:history="0" w:anchor="P651" w:tooltip="1) направление в уполномоченный орган в пятнадцатидневный срок со дня принятия муниципальных нормативных правовых актов, в том числе оформленных в виде правовых актов решений, принятых на местном референдуме (сходе граждан), их копий, а также сведений об источниках, датах и номерах официальных изданий, в которых публикуются указанные акты, или сведений об их обнародовании либо сведений о том, что указанные акты не были опубликованы (обнародованы);">
        <w:r>
          <w:rPr>
            <w:sz w:val="24"/>
            <w:color w:val="0000ff"/>
          </w:rPr>
          <w:t xml:space="preserve">пунктах 1</w:t>
        </w:r>
      </w:hyperlink>
      <w:r>
        <w:rPr>
          <w:sz w:val="24"/>
        </w:rPr>
        <w:t xml:space="preserve"> и </w:t>
      </w:r>
      <w:hyperlink w:history="0" w:anchor="P652" w:tooltip="2) направление в уполномоченный орган представленных главами городских (сельских) поселений документов и материалов, указанных в пункте 1 части 1 настоящей статьи;">
        <w:r>
          <w:rPr>
            <w:sz w:val="24"/>
            <w:color w:val="0000ff"/>
          </w:rPr>
          <w:t xml:space="preserve">2 части 2</w:t>
        </w:r>
      </w:hyperlink>
      <w:r>
        <w:rPr>
          <w:sz w:val="24"/>
        </w:rPr>
        <w:t xml:space="preserve">, </w:t>
      </w:r>
      <w:hyperlink w:history="0" w:anchor="P655" w:tooltip="1) направление в уполномоченный орган в пятнадцатидневный срок со дня принятия муниципальных нормативных правовых актов, в том числе оформленных в виде правовых актов решений, принятых на местном референдуме (сходе граждан), их копий, а также сведений об источниках, датах и номерах официальных изданий, в которых публикуются указанные акты, или сведений об их обнародовании либо сведений о том, что указанные акты не были опубликованы (обнародованы);">
        <w:r>
          <w:rPr>
            <w:sz w:val="24"/>
            <w:color w:val="0000ff"/>
          </w:rPr>
          <w:t xml:space="preserve">пункте 1 части 3</w:t>
        </w:r>
      </w:hyperlink>
      <w:r>
        <w:rPr>
          <w:sz w:val="24"/>
        </w:rPr>
        <w:t xml:space="preserve"> настоящей статьи, направляются в уполномоченный орган в порядке, установленном Правительством Забайкальского края.</w:t>
      </w:r>
    </w:p>
    <w:p>
      <w:pPr>
        <w:pStyle w:val="0"/>
        <w:spacing w:before="240" w:line-rule="auto"/>
        <w:ind w:firstLine="540"/>
        <w:jc w:val="both"/>
      </w:pPr>
      <w:r>
        <w:rPr>
          <w:sz w:val="24"/>
        </w:rPr>
        <w:t xml:space="preserve">5. Копии муниципальных нормативных правовых актов для включения в краевой муниципальный регистр представляются в электронном виде с использованием программных средств Министерства юстиции Российской Федерации.</w:t>
      </w:r>
    </w:p>
    <w:p>
      <w:pPr>
        <w:pStyle w:val="0"/>
        <w:spacing w:before="240" w:line-rule="auto"/>
        <w:ind w:firstLine="540"/>
        <w:jc w:val="both"/>
      </w:pPr>
      <w:r>
        <w:rPr>
          <w:sz w:val="24"/>
        </w:rPr>
        <w:t xml:space="preserve">6. Копии муниципальных нормативных правовых актов, направляемые для включения в краевой муниципальный регистр, должны быть заверены соответствующим должностным лицом местного самоуправления.</w:t>
      </w:r>
    </w:p>
    <w:p>
      <w:pPr>
        <w:pStyle w:val="0"/>
        <w:spacing w:before="240" w:line-rule="auto"/>
        <w:ind w:firstLine="540"/>
        <w:jc w:val="both"/>
      </w:pPr>
      <w:r>
        <w:rPr>
          <w:sz w:val="24"/>
        </w:rPr>
        <w:t xml:space="preserve">Порядок заверения копий муниципальных нормативных правовых актов устанавливается Правительством Забайкальского края.</w:t>
      </w:r>
    </w:p>
    <w:p>
      <w:pPr>
        <w:pStyle w:val="0"/>
        <w:spacing w:before="240" w:line-rule="auto"/>
        <w:ind w:firstLine="540"/>
        <w:jc w:val="both"/>
      </w:pPr>
      <w:r>
        <w:rPr>
          <w:sz w:val="24"/>
        </w:rPr>
        <w:t xml:space="preserve">7. При направлении копии муниципального нормативного правового акта, изменяющего ранее принятый муниципальный нормативный правовой акт, одновременно направляются:</w:t>
      </w:r>
    </w:p>
    <w:p>
      <w:pPr>
        <w:pStyle w:val="0"/>
        <w:spacing w:before="240" w:line-rule="auto"/>
        <w:ind w:firstLine="540"/>
        <w:jc w:val="both"/>
      </w:pPr>
      <w:r>
        <w:rPr>
          <w:sz w:val="24"/>
        </w:rPr>
        <w:t xml:space="preserve">1) копия ранее принятого муниципального нормативного правового акта, кроме случая, когда такой акт включен в краевой муниципальный регистр;</w:t>
      </w:r>
    </w:p>
    <w:p>
      <w:pPr>
        <w:pStyle w:val="0"/>
        <w:spacing w:before="240" w:line-rule="auto"/>
        <w:ind w:firstLine="540"/>
        <w:jc w:val="both"/>
      </w:pPr>
      <w:r>
        <w:rPr>
          <w:sz w:val="24"/>
        </w:rPr>
        <w:t xml:space="preserve">2) текст ранее принятого муниципального нормативного правового акта с учетом внесенных изменений.</w:t>
      </w:r>
    </w:p>
    <w:p>
      <w:pPr>
        <w:pStyle w:val="0"/>
        <w:spacing w:before="240" w:line-rule="auto"/>
        <w:ind w:firstLine="540"/>
        <w:jc w:val="both"/>
      </w:pPr>
      <w:r>
        <w:rPr>
          <w:sz w:val="24"/>
        </w:rPr>
        <w:t xml:space="preserve">8. При направлении копии муниципального нормативного правового акта, признающего утратившим силу (отменяющего) ранее принятый муниципальный нормативный правовой акт в целом или признающего утратившим силу (отменяющего) часть ранее принятого муниципального нормативного правового акта, одновременно направляется копия ранее принятого муниципального нормативного правового акта, кроме случая, когда такой акт включен в краевой муниципальный регистр.</w:t>
      </w:r>
    </w:p>
    <w:p>
      <w:pPr>
        <w:pStyle w:val="0"/>
        <w:jc w:val="both"/>
      </w:pPr>
      <w:r>
        <w:rPr>
          <w:sz w:val="24"/>
        </w:rPr>
      </w:r>
    </w:p>
    <w:p>
      <w:pPr>
        <w:pStyle w:val="2"/>
        <w:outlineLvl w:val="1"/>
        <w:ind w:firstLine="540"/>
        <w:jc w:val="both"/>
      </w:pPr>
      <w:r>
        <w:rPr>
          <w:sz w:val="24"/>
        </w:rPr>
        <w:t xml:space="preserve">Статья 40.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w:t>
      </w:r>
    </w:p>
    <w:p>
      <w:pPr>
        <w:pStyle w:val="0"/>
        <w:jc w:val="both"/>
      </w:pPr>
      <w:r>
        <w:rPr>
          <w:sz w:val="24"/>
        </w:rPr>
      </w:r>
    </w:p>
    <w:bookmarkStart w:id="668" w:name="P668"/>
    <w:bookmarkEnd w:id="668"/>
    <w:p>
      <w:pPr>
        <w:pStyle w:val="0"/>
        <w:ind w:firstLine="540"/>
        <w:jc w:val="both"/>
      </w:pPr>
      <w:r>
        <w:rPr>
          <w:sz w:val="24"/>
        </w:rPr>
        <w:t xml:space="preserve">1. Проекты муниципальных нормативных правовых актов городского округа "Город Чита", а также иных городских и муниципальных округов и муниципальных районов Забайкальского края, включенных в перечень, указанный в </w:t>
      </w:r>
      <w:hyperlink w:history="0" w:anchor="P693" w:tooltip="8. В соответствии с критериями, определенными частью 7 настоящей статьи, установить, что в перечень муниципальных районов, городских и муниципальных округов Забайкальского края,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
        <w:r>
          <w:rPr>
            <w:sz w:val="24"/>
            <w:color w:val="0000ff"/>
          </w:rPr>
          <w:t xml:space="preserve">части 8</w:t>
        </w:r>
      </w:hyperlink>
      <w:r>
        <w:rPr>
          <w:sz w:val="24"/>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соответствующим муниципальным нормативным правовым актом, за исключением:</w:t>
      </w:r>
    </w:p>
    <w:p>
      <w:pPr>
        <w:pStyle w:val="0"/>
        <w:jc w:val="both"/>
      </w:pPr>
      <w:r>
        <w:rPr>
          <w:sz w:val="24"/>
        </w:rPr>
        <w:t xml:space="preserve">(в ред. </w:t>
      </w:r>
      <w:hyperlink w:history="0" r:id="rId213" w:tooltip="Закон Забайкальского края от 30.12.2021 N 2014-ЗЗК &quot;О внесении изменений в статью 40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4.12.2021) {КонсультантПлюс}">
        <w:r>
          <w:rPr>
            <w:sz w:val="24"/>
            <w:color w:val="0000ff"/>
          </w:rPr>
          <w:t xml:space="preserve">Закона</w:t>
        </w:r>
      </w:hyperlink>
      <w:r>
        <w:rPr>
          <w:sz w:val="24"/>
        </w:rPr>
        <w:t xml:space="preserve"> Забайкальского края от 30.12.2021 N 2014-ЗЗК)</w:t>
      </w:r>
    </w:p>
    <w:p>
      <w:pPr>
        <w:pStyle w:val="0"/>
        <w:spacing w:before="240" w:line-rule="auto"/>
        <w:ind w:firstLine="540"/>
        <w:jc w:val="both"/>
      </w:pPr>
      <w:r>
        <w:rPr>
          <w:sz w:val="24"/>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40" w:line-rule="auto"/>
        <w:ind w:firstLine="540"/>
        <w:jc w:val="both"/>
      </w:pPr>
      <w:r>
        <w:rPr>
          <w:sz w:val="24"/>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40" w:line-rule="auto"/>
        <w:ind w:firstLine="540"/>
        <w:jc w:val="both"/>
      </w:pPr>
      <w:r>
        <w:rPr>
          <w:sz w:val="24"/>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4"/>
        </w:rPr>
        <w:t xml:space="preserve">(п. 3 введен </w:t>
      </w:r>
      <w:hyperlink w:history="0" r:id="rId214" w:tooltip="Закон Забайкальского края от 13.10.2021 N 1969-ЗЗК &quot;О внесении изменений в статью 40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9.09.2021) {КонсультантПлюс}">
        <w:r>
          <w:rPr>
            <w:sz w:val="24"/>
            <w:color w:val="0000ff"/>
          </w:rPr>
          <w:t xml:space="preserve">Законом</w:t>
        </w:r>
      </w:hyperlink>
      <w:r>
        <w:rPr>
          <w:sz w:val="24"/>
        </w:rPr>
        <w:t xml:space="preserve"> Забайкальского края от 13.10.2021 N 1969-ЗЗК)</w:t>
      </w:r>
    </w:p>
    <w:p>
      <w:pPr>
        <w:pStyle w:val="0"/>
        <w:spacing w:before="240" w:line-rule="auto"/>
        <w:ind w:firstLine="540"/>
        <w:jc w:val="both"/>
      </w:pPr>
      <w:r>
        <w:rPr>
          <w:sz w:val="24"/>
        </w:rPr>
        <w:t xml:space="preserve">2. Проекты муниципальных нормативных правовых актов муниципальных образований, за исключением муниципальных образований, указанных в </w:t>
      </w:r>
      <w:hyperlink w:history="0" w:anchor="P668" w:tooltip="1. Проекты муниципальных нормативных правовых актов городского округа &quot;Город Чита&quot;, а также иных городских и муниципальных округов и муниципальных районов Забайкальского края, включенных в перечень, указанный в части 8 настоящей статьи, устанавливающие новые или изменяющие ранее предусмотренные муниципальными нормативными правовыми актам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муниципальн...">
        <w:r>
          <w:rPr>
            <w:sz w:val="24"/>
            <w:color w:val="0000ff"/>
          </w:rPr>
          <w:t xml:space="preserve">части 1</w:t>
        </w:r>
      </w:hyperlink>
      <w:r>
        <w:rPr>
          <w:sz w:val="24"/>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за исключением:</w:t>
      </w:r>
    </w:p>
    <w:p>
      <w:pPr>
        <w:pStyle w:val="0"/>
        <w:jc w:val="both"/>
      </w:pPr>
      <w:r>
        <w:rPr>
          <w:sz w:val="24"/>
        </w:rPr>
        <w:t xml:space="preserve">(в ред. </w:t>
      </w:r>
      <w:hyperlink w:history="0" r:id="rId215" w:tooltip="Закон Забайкальского края от 30.12.2021 N 2014-ЗЗК &quot;О внесении изменений в статью 40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4.12.2021) {КонсультантПлюс}">
        <w:r>
          <w:rPr>
            <w:sz w:val="24"/>
            <w:color w:val="0000ff"/>
          </w:rPr>
          <w:t xml:space="preserve">Закона</w:t>
        </w:r>
      </w:hyperlink>
      <w:r>
        <w:rPr>
          <w:sz w:val="24"/>
        </w:rPr>
        <w:t xml:space="preserve"> Забайкальского края от 30.12.2021 N 2014-ЗЗК)</w:t>
      </w:r>
    </w:p>
    <w:p>
      <w:pPr>
        <w:pStyle w:val="0"/>
        <w:spacing w:before="240" w:line-rule="auto"/>
        <w:ind w:firstLine="540"/>
        <w:jc w:val="both"/>
      </w:pPr>
      <w:r>
        <w:rPr>
          <w:sz w:val="24"/>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40" w:line-rule="auto"/>
        <w:ind w:firstLine="540"/>
        <w:jc w:val="both"/>
      </w:pPr>
      <w:r>
        <w:rPr>
          <w:sz w:val="24"/>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40" w:line-rule="auto"/>
        <w:ind w:firstLine="540"/>
        <w:jc w:val="both"/>
      </w:pPr>
      <w:r>
        <w:rPr>
          <w:sz w:val="24"/>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4"/>
        </w:rPr>
        <w:t xml:space="preserve">(п. 3 введен </w:t>
      </w:r>
      <w:hyperlink w:history="0" r:id="rId216" w:tooltip="Закон Забайкальского края от 13.10.2021 N 1969-ЗЗК &quot;О внесении изменений в статью 40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9.09.2021) {КонсультантПлюс}">
        <w:r>
          <w:rPr>
            <w:sz w:val="24"/>
            <w:color w:val="0000ff"/>
          </w:rPr>
          <w:t xml:space="preserve">Законом</w:t>
        </w:r>
      </w:hyperlink>
      <w:r>
        <w:rPr>
          <w:sz w:val="24"/>
        </w:rPr>
        <w:t xml:space="preserve"> Забайкальского края от 13.10.2021 N 1969-ЗЗК)</w:t>
      </w:r>
    </w:p>
    <w:p>
      <w:pPr>
        <w:pStyle w:val="0"/>
        <w:spacing w:before="240" w:line-rule="auto"/>
        <w:ind w:firstLine="540"/>
        <w:jc w:val="both"/>
      </w:pPr>
      <w:r>
        <w:rPr>
          <w:sz w:val="24"/>
        </w:rPr>
        <w:t xml:space="preserve">3.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pPr>
        <w:pStyle w:val="0"/>
        <w:spacing w:before="240" w:line-rule="auto"/>
        <w:ind w:firstLine="540"/>
        <w:jc w:val="both"/>
      </w:pPr>
      <w:r>
        <w:rPr>
          <w:sz w:val="24"/>
        </w:rPr>
        <w:t xml:space="preserve">По результатам проведения оценки регулирующего воздействия проекта муниципального нормативного правового акта составляется заключение, в котором содержится вывод об отсутствии или о наличии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pPr>
        <w:pStyle w:val="0"/>
        <w:jc w:val="both"/>
      </w:pPr>
      <w:r>
        <w:rPr>
          <w:sz w:val="24"/>
        </w:rPr>
        <w:t xml:space="preserve">(часть 3 в ред. </w:t>
      </w:r>
      <w:hyperlink w:history="0" r:id="rId217" w:tooltip="Закон Забайкальского края от 30.12.2021 N 2014-ЗЗК &quot;О внесении изменений в статью 40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4.12.2021) {КонсультантПлюс}">
        <w:r>
          <w:rPr>
            <w:sz w:val="24"/>
            <w:color w:val="0000ff"/>
          </w:rPr>
          <w:t xml:space="preserve">Закона</w:t>
        </w:r>
      </w:hyperlink>
      <w:r>
        <w:rPr>
          <w:sz w:val="24"/>
        </w:rPr>
        <w:t xml:space="preserve"> Забайкальского края от 30.12.2021 N 2014-ЗЗК)</w:t>
      </w:r>
    </w:p>
    <w:p>
      <w:pPr>
        <w:pStyle w:val="0"/>
        <w:spacing w:before="240" w:line-rule="auto"/>
        <w:ind w:firstLine="540"/>
        <w:jc w:val="both"/>
      </w:pPr>
      <w:r>
        <w:rPr>
          <w:sz w:val="24"/>
        </w:rPr>
        <w:t xml:space="preserve">4. Если в ходе проведения оценки регулирующего воздействия проекта муниципального нормативного правового акта выявлено, что проект муниципального нормативного правового акта не устанавливает новые или не изменяет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то в этих случаях составляется уведомление об отсутствии необходимости проведения оценки регулирующего воздействия проекта муниципального нормативного правового акта.</w:t>
      </w:r>
    </w:p>
    <w:p>
      <w:pPr>
        <w:pStyle w:val="0"/>
        <w:jc w:val="both"/>
      </w:pPr>
      <w:r>
        <w:rPr>
          <w:sz w:val="24"/>
        </w:rPr>
        <w:t xml:space="preserve">(в ред. </w:t>
      </w:r>
      <w:hyperlink w:history="0" r:id="rId218" w:tooltip="Закон Забайкальского края от 30.12.2021 N 2014-ЗЗК &quot;О внесении изменений в статью 40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4.12.2021) {КонсультантПлюс}">
        <w:r>
          <w:rPr>
            <w:sz w:val="24"/>
            <w:color w:val="0000ff"/>
          </w:rPr>
          <w:t xml:space="preserve">Закона</w:t>
        </w:r>
      </w:hyperlink>
      <w:r>
        <w:rPr>
          <w:sz w:val="24"/>
        </w:rPr>
        <w:t xml:space="preserve"> Забайкальского края от 30.12.2021 N 2014-ЗЗК)</w:t>
      </w:r>
    </w:p>
    <w:p>
      <w:pPr>
        <w:pStyle w:val="0"/>
        <w:spacing w:before="240" w:line-rule="auto"/>
        <w:ind w:firstLine="540"/>
        <w:jc w:val="both"/>
      </w:pPr>
      <w:r>
        <w:rPr>
          <w:sz w:val="24"/>
        </w:rPr>
        <w:t xml:space="preserve">5. Муниципальные нормативные правовые акты городского округа "Город Чита", а также иных городских и муниципальных округов и муниципальных районов Забайкальского края, включенных в перечень, указанный в </w:t>
      </w:r>
      <w:hyperlink w:history="0" w:anchor="P693" w:tooltip="8. В соответствии с критериями, определенными частью 7 настоящей статьи, установить, что в перечень муниципальных районов, городских и муниципальных округов Забайкальского края,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
        <w:r>
          <w:rPr>
            <w:sz w:val="24"/>
            <w:color w:val="0000ff"/>
          </w:rPr>
          <w:t xml:space="preserve">части 8</w:t>
        </w:r>
      </w:hyperlink>
      <w:r>
        <w:rPr>
          <w:sz w:val="24"/>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указанными органами местного самоуправления, в порядке, установленном соответствующим муниципальным нормативным правовым актом.</w:t>
      </w:r>
    </w:p>
    <w:p>
      <w:pPr>
        <w:pStyle w:val="0"/>
        <w:spacing w:before="240" w:line-rule="auto"/>
        <w:ind w:firstLine="540"/>
        <w:jc w:val="both"/>
      </w:pPr>
      <w:r>
        <w:rPr>
          <w:sz w:val="24"/>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w:t>
      </w:r>
    </w:p>
    <w:p>
      <w:pPr>
        <w:pStyle w:val="0"/>
        <w:spacing w:before="240" w:line-rule="auto"/>
        <w:ind w:firstLine="540"/>
        <w:jc w:val="both"/>
      </w:pPr>
      <w:r>
        <w:rPr>
          <w:sz w:val="24"/>
        </w:rPr>
        <w:t xml:space="preserve">6. По результатам проведения экспертизы муниципальных нормативных правовых актов составляется заключение, в котором содержится вывод об отсутствии или о наличии в муниципальном нормативном правовом акте положений, необоснованно затрудняющих осуществление предпринимательской и инвестиционной деятельности.</w:t>
      </w:r>
    </w:p>
    <w:bookmarkStart w:id="688" w:name="P688"/>
    <w:bookmarkEnd w:id="688"/>
    <w:p>
      <w:pPr>
        <w:pStyle w:val="0"/>
        <w:spacing w:before="240" w:line-rule="auto"/>
        <w:ind w:firstLine="540"/>
        <w:jc w:val="both"/>
      </w:pPr>
      <w:r>
        <w:rPr>
          <w:sz w:val="24"/>
        </w:rPr>
        <w:t xml:space="preserve">7. Муниципальные районы, городские и муниципальные округа Забайкальского края включаются в перечень муниципальных районов, городских и муниципальных округов Забайкальского края,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являются обязательными, при одновременном соответствии следующим критериям:</w:t>
      </w:r>
    </w:p>
    <w:p>
      <w:pPr>
        <w:pStyle w:val="0"/>
        <w:jc w:val="both"/>
      </w:pPr>
      <w:r>
        <w:rPr>
          <w:sz w:val="24"/>
        </w:rPr>
        <w:t xml:space="preserve">(в ред. </w:t>
      </w:r>
      <w:hyperlink w:history="0" r:id="rId219" w:tooltip="Закон Забайкальского края от 30.12.2021 N 2014-ЗЗК &quot;О внесении изменений в статью 40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4.12.2021) {КонсультантПлюс}">
        <w:r>
          <w:rPr>
            <w:sz w:val="24"/>
            <w:color w:val="0000ff"/>
          </w:rPr>
          <w:t xml:space="preserve">Закона</w:t>
        </w:r>
      </w:hyperlink>
      <w:r>
        <w:rPr>
          <w:sz w:val="24"/>
        </w:rPr>
        <w:t xml:space="preserve"> Забайкальского края от 30.12.2021 N 2014-ЗЗК)</w:t>
      </w:r>
    </w:p>
    <w:p>
      <w:pPr>
        <w:pStyle w:val="0"/>
        <w:spacing w:before="240" w:line-rule="auto"/>
        <w:ind w:firstLine="540"/>
        <w:jc w:val="both"/>
      </w:pPr>
      <w:r>
        <w:rPr>
          <w:sz w:val="24"/>
        </w:rPr>
        <w:t xml:space="preserve">1) органы местного самоуправления осуществляют полномочия по принятию муниципальных правовых актов в целях решения вопросов местного значения по содействию развитию малого и среднего предпринимательства;</w:t>
      </w:r>
    </w:p>
    <w:p>
      <w:pPr>
        <w:pStyle w:val="0"/>
        <w:spacing w:before="240" w:line-rule="auto"/>
        <w:ind w:firstLine="540"/>
        <w:jc w:val="both"/>
      </w:pPr>
      <w:r>
        <w:rPr>
          <w:sz w:val="24"/>
        </w:rPr>
        <w:t xml:space="preserve">2) органы местного самоуправления осуществляют отдельные государственные полномочия, передаваемые органам местного самоуправления федеральными законами и законами Забайкальского края;</w:t>
      </w:r>
    </w:p>
    <w:p>
      <w:pPr>
        <w:pStyle w:val="0"/>
        <w:spacing w:before="240" w:line-rule="auto"/>
        <w:ind w:firstLine="540"/>
        <w:jc w:val="both"/>
      </w:pPr>
      <w:r>
        <w:rPr>
          <w:sz w:val="24"/>
        </w:rPr>
        <w:t xml:space="preserve">3) количество юридических лиц, являющихся коммерческими организациями, и индивидуальных предпринимателей, поставленных на учет в налоговом органе на территории муниципального района, муниципального округа или городского округа Забайкальского края, не менее 100 единиц.</w:t>
      </w:r>
    </w:p>
    <w:bookmarkStart w:id="693" w:name="P693"/>
    <w:bookmarkEnd w:id="693"/>
    <w:p>
      <w:pPr>
        <w:pStyle w:val="0"/>
        <w:spacing w:before="240" w:line-rule="auto"/>
        <w:ind w:firstLine="540"/>
        <w:jc w:val="both"/>
      </w:pPr>
      <w:r>
        <w:rPr>
          <w:sz w:val="24"/>
        </w:rPr>
        <w:t xml:space="preserve">8. В соответствии с критериями, определенными </w:t>
      </w:r>
      <w:hyperlink w:history="0" w:anchor="P688" w:tooltip="7. Муниципальные районы, городские и муниципальные округа Забайкальского края включаются в перечень муниципальных районов, городских и муниципальных округов Забайкальского края,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
        <w:r>
          <w:rPr>
            <w:sz w:val="24"/>
            <w:color w:val="0000ff"/>
          </w:rPr>
          <w:t xml:space="preserve">частью 7</w:t>
        </w:r>
      </w:hyperlink>
      <w:r>
        <w:rPr>
          <w:sz w:val="24"/>
        </w:rPr>
        <w:t xml:space="preserve"> настоящей статьи, установить, что в перечень муниципальных районов, городских и муниципальных округов Забайкальского края,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являются обязательными, входят городской округ закрытое административно-территориальное образование поселок Горный, городской округ "Поселок Агинское" и все муниципальные районы и муниципальные округа Забайкальского края.</w:t>
      </w:r>
    </w:p>
    <w:p>
      <w:pPr>
        <w:pStyle w:val="0"/>
        <w:jc w:val="both"/>
      </w:pPr>
      <w:r>
        <w:rPr>
          <w:sz w:val="24"/>
        </w:rPr>
        <w:t xml:space="preserve">(в ред. Законов Забайкальского края от 30.12.2021 </w:t>
      </w:r>
      <w:hyperlink w:history="0" r:id="rId220" w:tooltip="Закон Забайкальского края от 30.12.2021 N 2014-ЗЗК &quot;О внесении изменений в статью 40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4.12.2021) {КонсультантПлюс}">
        <w:r>
          <w:rPr>
            <w:sz w:val="24"/>
            <w:color w:val="0000ff"/>
          </w:rPr>
          <w:t xml:space="preserve">N 2014-ЗЗК</w:t>
        </w:r>
      </w:hyperlink>
      <w:r>
        <w:rPr>
          <w:sz w:val="24"/>
        </w:rPr>
        <w:t xml:space="preserve">, от 08.04.2024 </w:t>
      </w:r>
      <w:hyperlink w:history="0" r:id="rId221" w:tooltip="Закон Забайкальского края от 08.04.2024 N 2331-ЗЗК &quot;О внесении изменений в статьи 8 и 40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8.03.2024) {КонсультантПлюс}">
        <w:r>
          <w:rPr>
            <w:sz w:val="24"/>
            <w:color w:val="0000ff"/>
          </w:rPr>
          <w:t xml:space="preserve">N 2331-ЗЗК</w:t>
        </w:r>
      </w:hyperlink>
      <w:r>
        <w:rPr>
          <w:sz w:val="24"/>
        </w:rPr>
        <w:t xml:space="preserve">)</w:t>
      </w:r>
    </w:p>
    <w:p>
      <w:pPr>
        <w:pStyle w:val="0"/>
        <w:spacing w:before="240" w:line-rule="auto"/>
        <w:ind w:firstLine="540"/>
        <w:jc w:val="both"/>
      </w:pPr>
      <w:r>
        <w:rPr>
          <w:sz w:val="24"/>
        </w:rPr>
        <w:t xml:space="preserve">9. Методическое обеспечение деятельности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осуществляется уполномоченным Правительством Забайкальского края исполнительным органом Забайкальского края.</w:t>
      </w:r>
    </w:p>
    <w:p>
      <w:pPr>
        <w:pStyle w:val="0"/>
        <w:jc w:val="both"/>
      </w:pPr>
      <w:r>
        <w:rPr>
          <w:sz w:val="24"/>
        </w:rPr>
        <w:t xml:space="preserve">(в ред. </w:t>
      </w:r>
      <w:hyperlink w:history="0" r:id="rId222" w:tooltip="Закон Забайкальского края от 07.11.2022 N 2107-ЗЗК &quot;О внесении изменений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6.10.2022) {КонсультантПлюс}">
        <w:r>
          <w:rPr>
            <w:sz w:val="24"/>
            <w:color w:val="0000ff"/>
          </w:rPr>
          <w:t xml:space="preserve">Закона</w:t>
        </w:r>
      </w:hyperlink>
      <w:r>
        <w:rPr>
          <w:sz w:val="24"/>
        </w:rPr>
        <w:t xml:space="preserve"> Забайкальского края от 07.11.2022 N 2107-ЗЗК)</w:t>
      </w:r>
    </w:p>
    <w:p>
      <w:pPr>
        <w:pStyle w:val="0"/>
        <w:spacing w:before="240" w:line-rule="auto"/>
        <w:ind w:firstLine="540"/>
        <w:jc w:val="both"/>
      </w:pPr>
      <w:r>
        <w:rPr>
          <w:sz w:val="24"/>
        </w:rPr>
        <w:t xml:space="preserve">10.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w:t>
      </w:r>
    </w:p>
    <w:p>
      <w:pPr>
        <w:pStyle w:val="0"/>
        <w:jc w:val="both"/>
      </w:pPr>
      <w:r>
        <w:rPr>
          <w:sz w:val="24"/>
        </w:rPr>
        <w:t xml:space="preserve">(часть 10 введена </w:t>
      </w:r>
      <w:hyperlink w:history="0" r:id="rId223" w:tooltip="Закон Забайкальского края от 30.12.2021 N 2014-ЗЗК &quot;О внесении изменений в статью 40 Закона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24.12.2021) {КонсультантПлюс}">
        <w:r>
          <w:rPr>
            <w:sz w:val="24"/>
            <w:color w:val="0000ff"/>
          </w:rPr>
          <w:t xml:space="preserve">Законом</w:t>
        </w:r>
      </w:hyperlink>
      <w:r>
        <w:rPr>
          <w:sz w:val="24"/>
        </w:rPr>
        <w:t xml:space="preserve"> Забайкальского края от 30.12.2021 N 2014-ЗЗК)</w:t>
      </w:r>
    </w:p>
    <w:p>
      <w:pPr>
        <w:pStyle w:val="0"/>
        <w:jc w:val="both"/>
      </w:pPr>
      <w:r>
        <w:rPr>
          <w:sz w:val="24"/>
        </w:rPr>
      </w:r>
    </w:p>
    <w:p>
      <w:pPr>
        <w:pStyle w:val="2"/>
        <w:outlineLvl w:val="0"/>
        <w:jc w:val="center"/>
      </w:pPr>
      <w:r>
        <w:rPr>
          <w:sz w:val="24"/>
        </w:rPr>
        <w:t xml:space="preserve">Глава 10(1). МЕЖДУНАРОДНЫЕ И ВНЕШНЕЭКОНОМИЧЕСКИЕ СВЯЗИ</w:t>
      </w:r>
    </w:p>
    <w:p>
      <w:pPr>
        <w:pStyle w:val="2"/>
        <w:jc w:val="center"/>
      </w:pPr>
      <w:r>
        <w:rPr>
          <w:sz w:val="24"/>
        </w:rPr>
        <w:t xml:space="preserve">ОРГАНОВ МЕСТНОГО САМОУПРАВЛЕНИЯ</w:t>
      </w:r>
    </w:p>
    <w:p>
      <w:pPr>
        <w:pStyle w:val="0"/>
        <w:jc w:val="center"/>
      </w:pPr>
      <w:r>
        <w:rPr>
          <w:sz w:val="24"/>
        </w:rPr>
      </w:r>
    </w:p>
    <w:p>
      <w:pPr>
        <w:pStyle w:val="0"/>
        <w:jc w:val="center"/>
      </w:pPr>
      <w:r>
        <w:rPr>
          <w:sz w:val="24"/>
        </w:rPr>
        <w:t xml:space="preserve">(введена </w:t>
      </w:r>
      <w:hyperlink w:history="0" r:id="rId224" w:tooltip="Закон Забайкальского края от 10.06.2024 N 2350-ЗЗК &quot;О внесении изменения в Закон Забайкальского края &quot;Об отдельных вопросах организации местного самоуправления в Забайкальском крае&quot; (принят Законодательным Собранием Забайкальского края 05.06.2024) {КонсультантПлюс}">
        <w:r>
          <w:rPr>
            <w:sz w:val="24"/>
            <w:color w:val="0000ff"/>
          </w:rPr>
          <w:t xml:space="preserve">Законом</w:t>
        </w:r>
      </w:hyperlink>
      <w:r>
        <w:rPr>
          <w:sz w:val="24"/>
        </w:rPr>
        <w:t xml:space="preserve"> Забайкальского края</w:t>
      </w:r>
    </w:p>
    <w:p>
      <w:pPr>
        <w:pStyle w:val="0"/>
        <w:jc w:val="center"/>
      </w:pPr>
      <w:r>
        <w:rPr>
          <w:sz w:val="24"/>
        </w:rPr>
        <w:t xml:space="preserve">от 10.06.2024 N 2350-ЗЗК)</w:t>
      </w:r>
    </w:p>
    <w:p>
      <w:pPr>
        <w:pStyle w:val="0"/>
        <w:jc w:val="both"/>
      </w:pPr>
      <w:r>
        <w:rPr>
          <w:sz w:val="24"/>
        </w:rPr>
      </w:r>
    </w:p>
    <w:p>
      <w:pPr>
        <w:pStyle w:val="2"/>
        <w:outlineLvl w:val="1"/>
        <w:ind w:firstLine="540"/>
        <w:jc w:val="both"/>
      </w:pPr>
      <w:r>
        <w:rPr>
          <w:sz w:val="24"/>
        </w:rPr>
        <w:t xml:space="preserve">Статья 40(1). Уполномоченный исполнительный орган Забайкальского края в сфере международных и внешнеэкономических связей органов местного самоуправления</w:t>
      </w:r>
    </w:p>
    <w:p>
      <w:pPr>
        <w:pStyle w:val="0"/>
        <w:jc w:val="both"/>
      </w:pPr>
      <w:r>
        <w:rPr>
          <w:sz w:val="24"/>
        </w:rPr>
      </w:r>
    </w:p>
    <w:p>
      <w:pPr>
        <w:pStyle w:val="0"/>
        <w:ind w:firstLine="540"/>
        <w:jc w:val="both"/>
      </w:pPr>
      <w:r>
        <w:rPr>
          <w:sz w:val="24"/>
        </w:rPr>
        <w:t xml:space="preserve">Исполнительный орган Забайкальского края, уполномоченный на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согласование осуществления международных и внешнеэкономических связей органами местного самоуправления, регистрацию соглашений об осуществлении органами местного самоуправления международных и внешнеэкономических связей (далее в настоящей главе - уполномоченный исполнительный орган), определяется Правительством Забайкальского края.</w:t>
      </w:r>
    </w:p>
    <w:p>
      <w:pPr>
        <w:pStyle w:val="0"/>
        <w:jc w:val="both"/>
      </w:pPr>
      <w:r>
        <w:rPr>
          <w:sz w:val="24"/>
        </w:rPr>
      </w:r>
    </w:p>
    <w:p>
      <w:pPr>
        <w:pStyle w:val="2"/>
        <w:outlineLvl w:val="1"/>
        <w:ind w:firstLine="540"/>
        <w:jc w:val="both"/>
      </w:pPr>
      <w:r>
        <w:rPr>
          <w:sz w:val="24"/>
        </w:rPr>
        <w:t xml:space="preserve">Статья 40(2). Осуществление органами местного самоуправления международных и внешнеэкономических связей</w:t>
      </w:r>
    </w:p>
    <w:p>
      <w:pPr>
        <w:pStyle w:val="0"/>
        <w:jc w:val="both"/>
      </w:pPr>
      <w:r>
        <w:rPr>
          <w:sz w:val="24"/>
        </w:rPr>
      </w:r>
    </w:p>
    <w:bookmarkStart w:id="712" w:name="P712"/>
    <w:bookmarkEnd w:id="712"/>
    <w:p>
      <w:pPr>
        <w:pStyle w:val="0"/>
        <w:ind w:firstLine="540"/>
        <w:jc w:val="both"/>
      </w:pPr>
      <w:r>
        <w:rPr>
          <w:sz w:val="24"/>
        </w:rPr>
        <w:t xml:space="preserve">1. Орган местного самоуправления при подготовке проведения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 при планировании участия в деятельности международных организаций в сфере межмуниципального сотрудничества в рамках полномочий органов, созданных специально для этой цели, и участия в разработке и реализации проектов международных программ межмуниципального сотрудничества (далее - международное мероприятие) направляет в уполномоченный исполнительный орган информацию в письменной форме о планируемом международном мероприятии с указанием целей, содержания, участников, места и сроков проведения не позднее чем за 20 рабочих дней до дня его проведения, в случае получения приглашения к участию в международном мероприятии в более поздний срок - незамедлительно.</w:t>
      </w:r>
    </w:p>
    <w:p>
      <w:pPr>
        <w:pStyle w:val="0"/>
        <w:spacing w:before="240" w:line-rule="auto"/>
        <w:ind w:firstLine="540"/>
        <w:jc w:val="both"/>
      </w:pPr>
      <w:r>
        <w:rPr>
          <w:sz w:val="24"/>
        </w:rPr>
        <w:t xml:space="preserve">2. Уполномоченный исполнительный орган в течение пяти рабочих дней со дня получения указанной в </w:t>
      </w:r>
      <w:hyperlink w:history="0" w:anchor="P712" w:tooltip="1. Орган местного самоуправления при подготовке проведения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 при планировании участия в деятельности международных организаций в сфере межмуниципального сотрудничества в рамках полномочий органов, созданных специально для этой цели, и участия в разработке и реализации проектов междунар...">
        <w:r>
          <w:rPr>
            <w:sz w:val="24"/>
            <w:color w:val="0000ff"/>
          </w:rPr>
          <w:t xml:space="preserve">части 1</w:t>
        </w:r>
      </w:hyperlink>
      <w:r>
        <w:rPr>
          <w:sz w:val="24"/>
        </w:rPr>
        <w:t xml:space="preserve"> настоящей статьи информации от органа местного самоуправления принимает решение о согласовании проведения международного мероприятия или участия в международном мероприятии либо об отказе в согласовании проведения международного мероприятия или участия в международном мероприятии и направляет данное решение в орган местного самоуправления.</w:t>
      </w:r>
    </w:p>
    <w:p>
      <w:pPr>
        <w:pStyle w:val="0"/>
        <w:spacing w:before="240" w:line-rule="auto"/>
        <w:ind w:firstLine="540"/>
        <w:jc w:val="both"/>
      </w:pPr>
      <w:r>
        <w:rPr>
          <w:sz w:val="24"/>
        </w:rPr>
        <w:t xml:space="preserve">3. Основаниями для отказа в согласовании проведения международного мероприятия или участия в международном мероприятии являются:</w:t>
      </w:r>
    </w:p>
    <w:p>
      <w:pPr>
        <w:pStyle w:val="0"/>
        <w:spacing w:before="240" w:line-rule="auto"/>
        <w:ind w:firstLine="540"/>
        <w:jc w:val="both"/>
      </w:pPr>
      <w:r>
        <w:rPr>
          <w:sz w:val="24"/>
        </w:rPr>
        <w:t xml:space="preserve">1) нахождение организаторов и (или) участников международного мероприятия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
    <w:p>
      <w:pPr>
        <w:pStyle w:val="0"/>
        <w:spacing w:before="240" w:line-rule="auto"/>
        <w:ind w:firstLine="540"/>
        <w:jc w:val="both"/>
      </w:pPr>
      <w:r>
        <w:rPr>
          <w:sz w:val="24"/>
        </w:rPr>
        <w:t xml:space="preserve">2) представление органами местного самоуправления недостоверной информации о целях, содержании, участниках, месте и сроках проведения международного мероприятия;</w:t>
      </w:r>
    </w:p>
    <w:p>
      <w:pPr>
        <w:pStyle w:val="0"/>
        <w:spacing w:before="240" w:line-rule="auto"/>
        <w:ind w:firstLine="540"/>
        <w:jc w:val="both"/>
      </w:pPr>
      <w:r>
        <w:rPr>
          <w:sz w:val="24"/>
        </w:rPr>
        <w:t xml:space="preserve">3) несоответствие содержания международного мероприятия внешнеполитическому курсу Российской Федерации (проводимой единой внешнеполитической линии Российской Федерации).</w:t>
      </w:r>
    </w:p>
    <w:p>
      <w:pPr>
        <w:pStyle w:val="0"/>
        <w:spacing w:before="240" w:line-rule="auto"/>
        <w:ind w:firstLine="540"/>
        <w:jc w:val="both"/>
      </w:pPr>
      <w:r>
        <w:rPr>
          <w:sz w:val="24"/>
        </w:rPr>
        <w:t xml:space="preserve">4. Орган местного самоуправления не позднее пяти рабочих дней после завершения международного мероприятия направляет в уполномоченный исполнительный орган отчет о его проведении с указанием фактических сроков, программы, участников и места проведения международного мероприятия, содержания и результатов состоявшихся встреч, достигнутых договоренностей, а также копии подписанных в ходе этого мероприятия документов.</w:t>
      </w:r>
    </w:p>
    <w:p>
      <w:pPr>
        <w:pStyle w:val="0"/>
        <w:jc w:val="both"/>
      </w:pPr>
      <w:r>
        <w:rPr>
          <w:sz w:val="24"/>
        </w:rPr>
      </w:r>
    </w:p>
    <w:p>
      <w:pPr>
        <w:pStyle w:val="2"/>
        <w:outlineLvl w:val="1"/>
        <w:ind w:firstLine="540"/>
        <w:jc w:val="both"/>
      </w:pPr>
      <w:r>
        <w:rPr>
          <w:sz w:val="24"/>
        </w:rPr>
        <w:t xml:space="preserve">Статья 40(3). Соглашения об осуществлении органами местного самоуправления международных и внешнеэкономических связей</w:t>
      </w:r>
    </w:p>
    <w:p>
      <w:pPr>
        <w:pStyle w:val="0"/>
        <w:jc w:val="both"/>
      </w:pPr>
      <w:r>
        <w:rPr>
          <w:sz w:val="24"/>
        </w:rPr>
      </w:r>
    </w:p>
    <w:p>
      <w:pPr>
        <w:pStyle w:val="0"/>
        <w:ind w:firstLine="540"/>
        <w:jc w:val="both"/>
      </w:pPr>
      <w:r>
        <w:rPr>
          <w:sz w:val="24"/>
        </w:rPr>
        <w:t xml:space="preserve">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(далее также - международное соглашение) по согласованию с Правительством Забайкальского края.</w:t>
      </w:r>
    </w:p>
    <w:p>
      <w:pPr>
        <w:pStyle w:val="0"/>
        <w:spacing w:before="240" w:line-rule="auto"/>
        <w:ind w:firstLine="540"/>
        <w:jc w:val="both"/>
      </w:pPr>
      <w:r>
        <w:rPr>
          <w:sz w:val="24"/>
        </w:rPr>
        <w:t xml:space="preserve">2. Согласование заключения международных соглашений осуществляется в порядке, определяемом Правительством Забайкальского края.</w:t>
      </w:r>
    </w:p>
    <w:p>
      <w:pPr>
        <w:pStyle w:val="0"/>
        <w:jc w:val="both"/>
      </w:pPr>
      <w:r>
        <w:rPr>
          <w:sz w:val="24"/>
        </w:rPr>
      </w:r>
    </w:p>
    <w:p>
      <w:pPr>
        <w:pStyle w:val="2"/>
        <w:outlineLvl w:val="1"/>
        <w:ind w:firstLine="540"/>
        <w:jc w:val="both"/>
      </w:pPr>
      <w:r>
        <w:rPr>
          <w:sz w:val="24"/>
        </w:rPr>
        <w:t xml:space="preserve">Статья 40(4). Порядок регистрации соглашений об осуществлении органами местного самоуправления международных и внешнеэкономических связей</w:t>
      </w:r>
    </w:p>
    <w:p>
      <w:pPr>
        <w:pStyle w:val="0"/>
        <w:jc w:val="both"/>
      </w:pPr>
      <w:r>
        <w:rPr>
          <w:sz w:val="24"/>
        </w:rPr>
      </w:r>
    </w:p>
    <w:p>
      <w:pPr>
        <w:pStyle w:val="0"/>
        <w:ind w:firstLine="540"/>
        <w:jc w:val="both"/>
      </w:pPr>
      <w:r>
        <w:rPr>
          <w:sz w:val="24"/>
        </w:rPr>
        <w:t xml:space="preserve">1. Регистрация международных соглашений осуществляется уполномоченным исполнительным органом.</w:t>
      </w:r>
    </w:p>
    <w:p>
      <w:pPr>
        <w:pStyle w:val="0"/>
        <w:spacing w:before="240" w:line-rule="auto"/>
        <w:ind w:firstLine="540"/>
        <w:jc w:val="both"/>
      </w:pPr>
      <w:r>
        <w:rPr>
          <w:sz w:val="24"/>
        </w:rPr>
        <w:t xml:space="preserve">2. Орган местного самоуправления направляет в уполномоченный исполнительный орган подписанное международное соглашение (подлинники международного соглашения и приложений к нему) и документы, подтверждающие согласование Правительством Забайкальского края заключения международного соглашения, не позднее пяти рабочих дней со дня его подписания.</w:t>
      </w:r>
    </w:p>
    <w:p>
      <w:pPr>
        <w:pStyle w:val="0"/>
        <w:spacing w:before="240" w:line-rule="auto"/>
        <w:ind w:firstLine="540"/>
        <w:jc w:val="both"/>
      </w:pPr>
      <w:r>
        <w:rPr>
          <w:sz w:val="24"/>
        </w:rPr>
        <w:t xml:space="preserve">3. Регистрация международного соглашения осуществляется уполномоченным исполнительным органом в течение пяти рабочих дней со дня его получения и включает в себя принятие решения о регистрации международного соглашения или об отказе в его регистрации и присвоение международному соглашению регистрационного номера в случае принятия решения о его регистрации.</w:t>
      </w:r>
    </w:p>
    <w:p>
      <w:pPr>
        <w:pStyle w:val="0"/>
        <w:spacing w:before="240" w:line-rule="auto"/>
        <w:ind w:firstLine="540"/>
        <w:jc w:val="both"/>
      </w:pPr>
      <w:r>
        <w:rPr>
          <w:sz w:val="24"/>
        </w:rPr>
        <w:t xml:space="preserve">В случае необходимости срок регистрации международного соглашения может быть продлен, но не более чем на пять рабочих дней.</w:t>
      </w:r>
    </w:p>
    <w:p>
      <w:pPr>
        <w:pStyle w:val="0"/>
        <w:spacing w:before="240" w:line-rule="auto"/>
        <w:ind w:firstLine="540"/>
        <w:jc w:val="both"/>
      </w:pPr>
      <w:r>
        <w:rPr>
          <w:sz w:val="24"/>
        </w:rPr>
        <w:t xml:space="preserve">4. Регистрация международных соглашений является обязательным условием вступления таких соглашений в силу.</w:t>
      </w:r>
    </w:p>
    <w:p>
      <w:pPr>
        <w:pStyle w:val="0"/>
        <w:spacing w:before="240" w:line-rule="auto"/>
        <w:ind w:firstLine="540"/>
        <w:jc w:val="both"/>
      </w:pPr>
      <w:r>
        <w:rPr>
          <w:sz w:val="24"/>
        </w:rPr>
        <w:t xml:space="preserve">5. Основаниями для отказа в регистрации международного соглашения являются:</w:t>
      </w:r>
    </w:p>
    <w:p>
      <w:pPr>
        <w:pStyle w:val="0"/>
        <w:spacing w:before="240" w:line-rule="auto"/>
        <w:ind w:firstLine="540"/>
        <w:jc w:val="both"/>
      </w:pPr>
      <w:r>
        <w:rPr>
          <w:sz w:val="24"/>
        </w:rPr>
        <w:t xml:space="preserve">1) установление факта противоречия положений международного соглашения </w:t>
      </w:r>
      <w:hyperlink w:history="0" r:id="rId2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общепризнанным принципам и нормам международного права, международным договорам Российской Федерации, законодательству Российской Федерации и законодательству Забайкальского края;</w:t>
      </w:r>
    </w:p>
    <w:p>
      <w:pPr>
        <w:pStyle w:val="0"/>
        <w:spacing w:before="240" w:line-rule="auto"/>
        <w:ind w:firstLine="540"/>
        <w:jc w:val="both"/>
      </w:pPr>
      <w:r>
        <w:rPr>
          <w:sz w:val="24"/>
        </w:rPr>
        <w:t xml:space="preserve">2) отсутствие согласования Правительством Забайкальского края заключения международного соглашения.</w:t>
      </w:r>
    </w:p>
    <w:p>
      <w:pPr>
        <w:pStyle w:val="0"/>
        <w:spacing w:before="240" w:line-rule="auto"/>
        <w:ind w:firstLine="540"/>
        <w:jc w:val="both"/>
      </w:pPr>
      <w:r>
        <w:rPr>
          <w:sz w:val="24"/>
        </w:rPr>
        <w:t xml:space="preserve">6. Международное соглашение, в регистрации которого отказано, возвращается уполномоченным исполнительным органом в представивший его орган местного самоуправления с указанием оснований отказа в течение пяти рабочих дней со дня принятия решения об отказе в его регистрации.</w:t>
      </w:r>
    </w:p>
    <w:p>
      <w:pPr>
        <w:pStyle w:val="0"/>
        <w:spacing w:before="240" w:line-rule="auto"/>
        <w:ind w:firstLine="540"/>
        <w:jc w:val="both"/>
      </w:pPr>
      <w:r>
        <w:rPr>
          <w:sz w:val="24"/>
        </w:rPr>
        <w:t xml:space="preserve">7. Зарегистрированное международное соглашение с присвоенным регистрационным номером направляется уполномоченным исполнительным органом в представивший его орган местного самоуправления в течение пяти рабочих дней со дня его регистрации.</w:t>
      </w:r>
    </w:p>
    <w:p>
      <w:pPr>
        <w:pStyle w:val="0"/>
        <w:spacing w:before="240" w:line-rule="auto"/>
        <w:ind w:firstLine="540"/>
        <w:jc w:val="both"/>
      </w:pPr>
      <w:r>
        <w:rPr>
          <w:sz w:val="24"/>
        </w:rPr>
        <w:t xml:space="preserve">8. Дополнительные соглашения об изменениях, вносимых в международные соглашения, зарегистрированные уполномоченным исполнительным органом, также подлежат регистрации в порядке, предусмотренном настоящей статьей.</w:t>
      </w:r>
    </w:p>
    <w:p>
      <w:pPr>
        <w:pStyle w:val="0"/>
        <w:jc w:val="both"/>
      </w:pPr>
      <w:r>
        <w:rPr>
          <w:sz w:val="24"/>
        </w:rPr>
      </w:r>
    </w:p>
    <w:p>
      <w:pPr>
        <w:pStyle w:val="2"/>
        <w:outlineLvl w:val="0"/>
        <w:jc w:val="center"/>
      </w:pPr>
      <w:r>
        <w:rPr>
          <w:sz w:val="24"/>
        </w:rPr>
        <w:t xml:space="preserve">Глава 11. ЗАКЛЮЧИТЕЛЬНЫЕ И ПЕРЕХОДНЫЕ ПОЛОЖЕНИЯ</w:t>
      </w:r>
    </w:p>
    <w:p>
      <w:pPr>
        <w:pStyle w:val="0"/>
        <w:jc w:val="both"/>
      </w:pPr>
      <w:r>
        <w:rPr>
          <w:sz w:val="24"/>
        </w:rPr>
      </w:r>
    </w:p>
    <w:p>
      <w:pPr>
        <w:pStyle w:val="2"/>
        <w:outlineLvl w:val="1"/>
        <w:ind w:firstLine="540"/>
        <w:jc w:val="both"/>
      </w:pPr>
      <w:r>
        <w:rPr>
          <w:sz w:val="24"/>
        </w:rPr>
        <w:t xml:space="preserve">Статья 41. Срок для приведения в соответствие с настоящим Законом края муниципальных нормативных правовых актов и переходные положения</w:t>
      </w:r>
    </w:p>
    <w:p>
      <w:pPr>
        <w:pStyle w:val="0"/>
        <w:jc w:val="both"/>
      </w:pPr>
      <w:r>
        <w:rPr>
          <w:sz w:val="24"/>
        </w:rPr>
      </w:r>
    </w:p>
    <w:p>
      <w:pPr>
        <w:pStyle w:val="0"/>
        <w:ind w:firstLine="540"/>
        <w:jc w:val="both"/>
      </w:pPr>
      <w:r>
        <w:rPr>
          <w:sz w:val="24"/>
        </w:rPr>
        <w:t xml:space="preserve">1. Уставы муниципальных образований и муниципальные нормативные правовые акты подлежат приведению в соответствие с положениями настоящего Закона края в течение трех месяцев со дня вступления в силу настоящего Закона края.</w:t>
      </w:r>
    </w:p>
    <w:bookmarkStart w:id="744" w:name="P744"/>
    <w:bookmarkEnd w:id="744"/>
    <w:p>
      <w:pPr>
        <w:pStyle w:val="0"/>
        <w:spacing w:before="240" w:line-rule="auto"/>
        <w:ind w:firstLine="540"/>
        <w:jc w:val="both"/>
      </w:pPr>
      <w:r>
        <w:rPr>
          <w:sz w:val="24"/>
        </w:rPr>
        <w:t xml:space="preserve">2. Положения </w:t>
      </w:r>
      <w:hyperlink w:history="0" w:anchor="P197" w:tooltip="Статья 13. Срок полномочий представительного органа муниципального образования, депутата, члена выборного органа местного самоуправления, выборного должностного лица местного самоуправления">
        <w:r>
          <w:rPr>
            <w:sz w:val="24"/>
            <w:color w:val="0000ff"/>
          </w:rPr>
          <w:t xml:space="preserve">статьи 13</w:t>
        </w:r>
      </w:hyperlink>
      <w:r>
        <w:rPr>
          <w:sz w:val="24"/>
        </w:rPr>
        <w:t xml:space="preserve"> настоящего Закона края применяются после истечения срока полномочий либо досрочного прекращения полномочий представительного органа муниципального образования, депутата, члена выборного органа местного самоуправления, выборного должностного лица местного самоуправления, избранных до вступления в силу настоящего Закона края.</w:t>
      </w:r>
    </w:p>
    <w:p>
      <w:pPr>
        <w:pStyle w:val="0"/>
        <w:jc w:val="both"/>
      </w:pPr>
      <w:r>
        <w:rPr>
          <w:sz w:val="24"/>
        </w:rPr>
      </w:r>
    </w:p>
    <w:p>
      <w:pPr>
        <w:pStyle w:val="2"/>
        <w:outlineLvl w:val="1"/>
        <w:ind w:firstLine="540"/>
        <w:jc w:val="both"/>
      </w:pPr>
      <w:r>
        <w:rPr>
          <w:sz w:val="24"/>
        </w:rPr>
        <w:t xml:space="preserve">Статья 42. Признание утратившими силу отдельных законов Забайкальского края и отдельных положений законов Забайкальского края</w:t>
      </w:r>
    </w:p>
    <w:p>
      <w:pPr>
        <w:pStyle w:val="0"/>
        <w:jc w:val="both"/>
      </w:pPr>
      <w:r>
        <w:rPr>
          <w:sz w:val="24"/>
        </w:rPr>
      </w:r>
    </w:p>
    <w:p>
      <w:pPr>
        <w:pStyle w:val="0"/>
        <w:ind w:firstLine="540"/>
        <w:jc w:val="both"/>
      </w:pPr>
      <w:r>
        <w:rPr>
          <w:sz w:val="24"/>
        </w:rPr>
        <w:t xml:space="preserve">Со дня вступления в силу настоящего Закона края признать утратившими силу:</w:t>
      </w:r>
    </w:p>
    <w:p>
      <w:pPr>
        <w:pStyle w:val="0"/>
        <w:spacing w:before="240" w:line-rule="auto"/>
        <w:ind w:firstLine="540"/>
        <w:jc w:val="both"/>
      </w:pPr>
      <w:r>
        <w:rPr>
          <w:sz w:val="24"/>
        </w:rPr>
        <w:t xml:space="preserve">1) </w:t>
      </w:r>
      <w:hyperlink w:history="0" r:id="rId226" w:tooltip="Закон Забайкальского края от 25.09.2008 N 30-ЗЗК (ред. от 30.04.2015) &quot;О порядке организации и ведения регистра муниципальных нормативных правовых актов Забайкальского края&quot; (принят Читинской областной Думой и Агинской Бурятской окружной Думой 05.09.2008) ------------ Утратил силу или отменен {КонсультантПлюс}">
        <w:r>
          <w:rPr>
            <w:sz w:val="24"/>
            <w:color w:val="0000ff"/>
          </w:rPr>
          <w:t xml:space="preserve">Закон</w:t>
        </w:r>
      </w:hyperlink>
      <w:r>
        <w:rPr>
          <w:sz w:val="24"/>
        </w:rPr>
        <w:t xml:space="preserve"> Забайкальского края от 5 сентября 2008 года N 30-ЗЗК "О порядке организации и ведения регистра муниципальных нормативных правовых актов Забайкальского края" ("Забайкальский рабочий", 6 октября 2008 года, N 187);</w:t>
      </w:r>
    </w:p>
    <w:p>
      <w:pPr>
        <w:pStyle w:val="0"/>
        <w:spacing w:before="240" w:line-rule="auto"/>
        <w:ind w:firstLine="540"/>
        <w:jc w:val="both"/>
      </w:pPr>
      <w:r>
        <w:rPr>
          <w:sz w:val="24"/>
        </w:rPr>
        <w:t xml:space="preserve">2) </w:t>
      </w:r>
      <w:hyperlink w:history="0" r:id="rId227" w:tooltip="Закон Забайкальского края от 18.02.2009 N 132-ЗЗК (ред. от 06.11.2012) &quot;О внесении изменений в Закон Забайкальского края &quot;О порядке организации и ведения регистра муниципальных нормативных правовых актов Забайкальского края&quot; (принят Законодательным Собранием Забайкальского края 11.02.2009) ------------ Утратил силу или отменен {КонсультантПлюс}">
        <w:r>
          <w:rPr>
            <w:sz w:val="24"/>
            <w:color w:val="0000ff"/>
          </w:rPr>
          <w:t xml:space="preserve">Закон</w:t>
        </w:r>
      </w:hyperlink>
      <w:r>
        <w:rPr>
          <w:sz w:val="24"/>
        </w:rPr>
        <w:t xml:space="preserve"> Забайкальского края от 18 февраля 2009 года N 132-ЗЗК "О внесении изменений в Закон Забайкальского края "О порядке организации и ведения регистра муниципальных нормативных правовых актов Забайкальского края" ("Забайкальский рабочий", 25 февраля 2009 года, N 35);</w:t>
      </w:r>
    </w:p>
    <w:p>
      <w:pPr>
        <w:pStyle w:val="0"/>
        <w:spacing w:before="240" w:line-rule="auto"/>
        <w:ind w:firstLine="540"/>
        <w:jc w:val="both"/>
      </w:pPr>
      <w:r>
        <w:rPr>
          <w:sz w:val="24"/>
        </w:rPr>
        <w:t xml:space="preserve">3) </w:t>
      </w:r>
      <w:hyperlink w:history="0" r:id="rId228" w:tooltip="Закон Забайкальского края от 28.05.2009 N 172-ЗЗК &quot;О внесении изменения в статью 6 Закона Забайкальского края &quot;О Порядке организации и ведения регистра муниципальных нормативных правовых актов Забайкальского края&quot; (принят Законодательным Собранием Забайкальского края 20.05.2009) ------------ Утратил силу или отменен {КонсультантПлюс}">
        <w:r>
          <w:rPr>
            <w:sz w:val="24"/>
            <w:color w:val="0000ff"/>
          </w:rPr>
          <w:t xml:space="preserve">Закон</w:t>
        </w:r>
      </w:hyperlink>
      <w:r>
        <w:rPr>
          <w:sz w:val="24"/>
        </w:rPr>
        <w:t xml:space="preserve"> Забайкальского края от 28 мая 2009 года N 172-ЗЗК "О внесении изменения в статью 6 Закона Забайкальского края "О порядке организации и ведения регистра муниципальных нормативных правовых актов Забайкальского края" ("Забайкальский рабочий", 30 мая 2009 года, N 99 - 100);</w:t>
      </w:r>
    </w:p>
    <w:p>
      <w:pPr>
        <w:pStyle w:val="0"/>
        <w:spacing w:before="240" w:line-rule="auto"/>
        <w:ind w:firstLine="540"/>
        <w:jc w:val="both"/>
      </w:pPr>
      <w:r>
        <w:rPr>
          <w:sz w:val="24"/>
        </w:rPr>
        <w:t xml:space="preserve">4) </w:t>
      </w:r>
      <w:hyperlink w:history="0" r:id="rId229" w:tooltip="Закон Забайкальского края от 30.09.2009 N 217-ЗЗК (ред. от 03.06.2014) &quot;О наименованиях органов и должностных лиц местного самоуправления в Забайкальском крае&quot; (принят Законодательным Собранием Забайкальского края 23.09.2009) ------------ Утратил силу или отменен {КонсультантПлюс}">
        <w:r>
          <w:rPr>
            <w:sz w:val="24"/>
            <w:color w:val="0000ff"/>
          </w:rPr>
          <w:t xml:space="preserve">Закон</w:t>
        </w:r>
      </w:hyperlink>
      <w:r>
        <w:rPr>
          <w:sz w:val="24"/>
        </w:rPr>
        <w:t xml:space="preserve"> Забайкальского края от 30 сентября 2009 года N 217-ЗЗК "О наименованиях органов и должностных лиц местного самоуправления в Забайкальском крае" ("Забайкальский рабочий", 5 октября 2009 года, N 182);</w:t>
      </w:r>
    </w:p>
    <w:p>
      <w:pPr>
        <w:pStyle w:val="0"/>
        <w:spacing w:before="240" w:line-rule="auto"/>
        <w:ind w:firstLine="540"/>
        <w:jc w:val="both"/>
      </w:pPr>
      <w:r>
        <w:rPr>
          <w:sz w:val="24"/>
        </w:rPr>
        <w:t xml:space="preserve">5) </w:t>
      </w:r>
      <w:hyperlink w:history="0" r:id="rId230" w:tooltip="Закон Забайкальского края от 11.11.2009 N 253-ЗЗК &quot;О внесении изменений в Закон Забайкальского края &quot;О порядке организации и ведения регистра муниципальных нормативных правовых актов Забайкальского края&quot; (принят Законодательным Собранием Забайкальского края 30.10.2009) ------------ Утратил силу или отменен {КонсультантПлюс}">
        <w:r>
          <w:rPr>
            <w:sz w:val="24"/>
            <w:color w:val="0000ff"/>
          </w:rPr>
          <w:t xml:space="preserve">Закон</w:t>
        </w:r>
      </w:hyperlink>
      <w:r>
        <w:rPr>
          <w:sz w:val="24"/>
        </w:rPr>
        <w:t xml:space="preserve"> Забайкальского края от 11 ноября 2009 года N 253-ЗЗК "О внесении изменений в Закон Забайкальского края "О порядке организации и ведения регистра муниципальных нормативных правовых актов Забайкальского края" ("Забайкальский рабочий", 13 ноября 2009 года, N 211);</w:t>
      </w:r>
    </w:p>
    <w:p>
      <w:pPr>
        <w:pStyle w:val="0"/>
        <w:spacing w:before="240" w:line-rule="auto"/>
        <w:ind w:firstLine="540"/>
        <w:jc w:val="both"/>
      </w:pPr>
      <w:r>
        <w:rPr>
          <w:sz w:val="24"/>
        </w:rPr>
        <w:t xml:space="preserve">6) </w:t>
      </w:r>
      <w:hyperlink w:history="0" r:id="rId231" w:tooltip="Закон Забайкальского края от 29.03.2010 N 342-ЗЗК &quot;О внесении изменений в статью 6 Закона Забайкальского края &quot;О порядке организации и ведения регистра муниципальных нормативных правовых актов Забайкальского края&quot; (принят Законодательным Собранием Забайкальского края 17.03.2010) ------------ Утратил силу или отменен {КонсультантПлюс}">
        <w:r>
          <w:rPr>
            <w:sz w:val="24"/>
            <w:color w:val="0000ff"/>
          </w:rPr>
          <w:t xml:space="preserve">Закон</w:t>
        </w:r>
      </w:hyperlink>
      <w:r>
        <w:rPr>
          <w:sz w:val="24"/>
        </w:rPr>
        <w:t xml:space="preserve"> Забайкальского края от 29 марта 2010 года N 342-ЗЗК "О внесении изменений в статью 6 Закона Забайкальского края "О порядке организации и ведения регистра муниципальных нормативных правовых актов Забайкальского края" ("Забайкальский рабочий", 5 апреля 2010 года, N 56);</w:t>
      </w:r>
    </w:p>
    <w:p>
      <w:pPr>
        <w:pStyle w:val="0"/>
        <w:spacing w:before="240" w:line-rule="auto"/>
        <w:ind w:firstLine="540"/>
        <w:jc w:val="both"/>
      </w:pPr>
      <w:r>
        <w:rPr>
          <w:sz w:val="24"/>
        </w:rPr>
        <w:t xml:space="preserve">7) </w:t>
      </w:r>
      <w:hyperlink w:history="0" r:id="rId232" w:tooltip="Закон Забайкальского края от 29.11.2010 N 439-ЗЗК &quot;О полномочиях органов государственной власти Забайкальского края по взаимодействию с Ассоциацией &quot;Совет муниципальных образований Забайкальского края&quot; (принят Законодательным Собранием Забайкальского края 17.11.2010) ------------ Утратил силу или отменен {КонсультантПлюс}">
        <w:r>
          <w:rPr>
            <w:sz w:val="24"/>
            <w:color w:val="0000ff"/>
          </w:rPr>
          <w:t xml:space="preserve">Закон</w:t>
        </w:r>
      </w:hyperlink>
      <w:r>
        <w:rPr>
          <w:sz w:val="24"/>
        </w:rPr>
        <w:t xml:space="preserve"> Забайкальского края от 29 ноября 2010 года N 439-ЗЗК "О полномочиях органов государственной власти Забайкальского края по взаимодействию с Ассоциацией "Совет муниципальных образований Забайкальского края" ("Забайкальский рабочий", 3 декабря 2010 года, N 233);</w:t>
      </w:r>
    </w:p>
    <w:p>
      <w:pPr>
        <w:pStyle w:val="0"/>
        <w:spacing w:before="240" w:line-rule="auto"/>
        <w:ind w:firstLine="540"/>
        <w:jc w:val="both"/>
      </w:pPr>
      <w:r>
        <w:rPr>
          <w:sz w:val="24"/>
        </w:rPr>
        <w:t xml:space="preserve">8) </w:t>
      </w:r>
      <w:hyperlink w:history="0" r:id="rId233" w:tooltip="Закон Забайкальского края от 24.12.2010 N 455-ЗЗК (ред. от 21.06.2019) &quot;О гарантиях осуществления полномочий депутата, члена выборного органа местного самоуправления, выборного должностного лица местного самоуправления&quot; (принят Законодательным Собранием Забайкальского края 15.12.2010) ------------ Утратил силу или отменен {КонсультантПлюс}">
        <w:r>
          <w:rPr>
            <w:sz w:val="24"/>
            <w:color w:val="0000ff"/>
          </w:rPr>
          <w:t xml:space="preserve">Закон</w:t>
        </w:r>
      </w:hyperlink>
      <w:r>
        <w:rPr>
          <w:sz w:val="24"/>
        </w:rPr>
        <w:t xml:space="preserve"> Забайкальского края от 24 декабря 2010 года N 455-ЗЗК "О гарантиях осуществления полномочий депутата, члена выборного органа местного самоуправления, выборного должностного лица местного самоуправления" ("Забайкальский рабочий", 28 декабря 2010 года, N 252 - 253);</w:t>
      </w:r>
    </w:p>
    <w:p>
      <w:pPr>
        <w:pStyle w:val="0"/>
        <w:spacing w:before="240" w:line-rule="auto"/>
        <w:ind w:firstLine="540"/>
        <w:jc w:val="both"/>
      </w:pPr>
      <w:r>
        <w:rPr>
          <w:sz w:val="24"/>
        </w:rPr>
        <w:t xml:space="preserve">9) </w:t>
      </w:r>
      <w:hyperlink w:history="0" r:id="rId234" w:tooltip="Закон Забайкальского края от 12.07.2011 N 538-ЗЗК (ред. от 06.11.2012) &quot;О внесении изменений в Закон Забайкальского края &quot;О порядке организации и ведения регистра муниципальных нормативных правовых актов Забайкальского края&quot; (принят Законодательным Собранием Забайкальского края 29.06.2011) ------------ Утратил силу или отменен {КонсультантПлюс}">
        <w:r>
          <w:rPr>
            <w:sz w:val="24"/>
            <w:color w:val="0000ff"/>
          </w:rPr>
          <w:t xml:space="preserve">Закон</w:t>
        </w:r>
      </w:hyperlink>
      <w:r>
        <w:rPr>
          <w:sz w:val="24"/>
        </w:rPr>
        <w:t xml:space="preserve"> Забайкальского края от 12 июля 2011 года N 538-ЗЗК "О внесении изменений в Закон Забайкальского края "О порядке организации и ведения регистра муниципальных нормативных правовых актов Забайкальского края" ("Забайкальский рабочий", 18 июля 2011 года, N 137);</w:t>
      </w:r>
    </w:p>
    <w:p>
      <w:pPr>
        <w:pStyle w:val="0"/>
        <w:spacing w:before="240" w:line-rule="auto"/>
        <w:ind w:firstLine="540"/>
        <w:jc w:val="both"/>
      </w:pPr>
      <w:r>
        <w:rPr>
          <w:sz w:val="24"/>
        </w:rPr>
        <w:t xml:space="preserve">10) </w:t>
      </w:r>
      <w:hyperlink w:history="0" r:id="rId235" w:tooltip="Закон Забайкальского края от 01.11.2011 N 564-ЗЗК &quot;О внесении изменений в Закон Забайкальского края &quot;О гарантиях осуществления полномочий депутата, члена выборного органа местного самоуправления, выборного должностного лица местного самоуправления&quot; (принят Законодательным Собранием Забайкальского края 19.10.2011) ------------ Утратил силу или отменен {КонсультантПлюс}">
        <w:r>
          <w:rPr>
            <w:sz w:val="24"/>
            <w:color w:val="0000ff"/>
          </w:rPr>
          <w:t xml:space="preserve">Закон</w:t>
        </w:r>
      </w:hyperlink>
      <w:r>
        <w:rPr>
          <w:sz w:val="24"/>
        </w:rPr>
        <w:t xml:space="preserve"> Забайкальского края от 1 ноября 2011 года N 564-ЗЗК "О внесении изменений в Закон Забайкальского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("Забайкальский рабочий", 9 ноября 2011 года, N 221);</w:t>
      </w:r>
    </w:p>
    <w:p>
      <w:pPr>
        <w:pStyle w:val="0"/>
        <w:spacing w:before="240" w:line-rule="auto"/>
        <w:ind w:firstLine="540"/>
        <w:jc w:val="both"/>
      </w:pPr>
      <w:r>
        <w:rPr>
          <w:sz w:val="24"/>
        </w:rPr>
        <w:t xml:space="preserve">11) </w:t>
      </w:r>
      <w:hyperlink w:history="0" r:id="rId236" w:tooltip="Закон Забайкальского края от 04.06.2012 N 662-ЗЗК (ред. от 04.10.2017) &quot;Об отдельных вопросах подготовки проектов законов Забайкальского края, касающихся территориальной организации местного самоуправления, и определении труднодоступных и отдаленных местностей Забайкальского края&quot; (принят Законодательным Собранием Забайкальского края 23.05.2012) ------------ Утратил силу или отменен {КонсультантПлюс}">
        <w:r>
          <w:rPr>
            <w:sz w:val="24"/>
            <w:color w:val="0000ff"/>
          </w:rPr>
          <w:t xml:space="preserve">Закон</w:t>
        </w:r>
      </w:hyperlink>
      <w:r>
        <w:rPr>
          <w:sz w:val="24"/>
        </w:rPr>
        <w:t xml:space="preserve"> Забайкальского края от 4 июня 2012 года N 662-ЗЗК "Об отдельных вопросах подготовки проектов законов Забайкальского края, касающихся территориальной организации местного самоуправления, и определении труднодоступных и отдаленных местностей Забайкальского края" ("Забайкальский рабочий", 8 июня 2012 года, N 106);</w:t>
      </w:r>
    </w:p>
    <w:p>
      <w:pPr>
        <w:pStyle w:val="0"/>
        <w:spacing w:before="240" w:line-rule="auto"/>
        <w:ind w:firstLine="540"/>
        <w:jc w:val="both"/>
      </w:pPr>
      <w:r>
        <w:rPr>
          <w:sz w:val="24"/>
        </w:rPr>
        <w:t xml:space="preserve">12) </w:t>
      </w:r>
      <w:hyperlink w:history="0" r:id="rId237" w:tooltip="Закон Забайкальского края от 10.10.2012 N 702-ЗЗК &quot;О внесении изменения в часть 1 статьи 3 Закона Забайкальского края &quot;О гарантиях осуществления полномочий депутата, члена выборного органа местного самоуправления, выборного должностного лица местного самоуправления&quot; (принят Законодательным Собранием Забайкальского края 26.09.2012) ------------ Утратил силу или отменен {КонсультантПлюс}">
        <w:r>
          <w:rPr>
            <w:sz w:val="24"/>
            <w:color w:val="0000ff"/>
          </w:rPr>
          <w:t xml:space="preserve">Закон</w:t>
        </w:r>
      </w:hyperlink>
      <w:r>
        <w:rPr>
          <w:sz w:val="24"/>
        </w:rPr>
        <w:t xml:space="preserve"> Забайкальского края от 10 октября 2012 года N 702-ЗЗК "О внесении изменения в часть 1 статьи 3 Закона Забайкальского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("Забайкальский рабочий", 22 октября 2012 года, N 211);</w:t>
      </w:r>
    </w:p>
    <w:p>
      <w:pPr>
        <w:pStyle w:val="0"/>
        <w:spacing w:before="240" w:line-rule="auto"/>
        <w:ind w:firstLine="540"/>
        <w:jc w:val="both"/>
      </w:pPr>
      <w:r>
        <w:rPr>
          <w:sz w:val="24"/>
        </w:rPr>
        <w:t xml:space="preserve">13) </w:t>
      </w:r>
      <w:hyperlink w:history="0" r:id="rId238" w:tooltip="Закон Забайкальского края от 06.11.2012 N 740-ЗЗК &quot;О внесении изменений в отдельные законы Забайкальского края по вопросам организации и ведения регистра муниципальных нормативных правовых актов Забайкальского края&quot; (принят Законодательным Собранием Забайкальского края 24.10.2012) ------------ Недействующая редакция {КонсультантПлюс}">
        <w:r>
          <w:rPr>
            <w:sz w:val="24"/>
            <w:color w:val="0000ff"/>
          </w:rPr>
          <w:t xml:space="preserve">статью 1</w:t>
        </w:r>
      </w:hyperlink>
      <w:r>
        <w:rPr>
          <w:sz w:val="24"/>
        </w:rPr>
        <w:t xml:space="preserve"> Закона Забайкальского края от 6 ноября 2012 года N 740-ЗЗК "О внесении изменений в отдельные законы Забайкальского края по вопросам организации и ведения регистра муниципальных нормативных правовых актов Забайкальского края" ("Забайкальский рабочий", 12 ноября 2012 года, N 220);</w:t>
      </w:r>
    </w:p>
    <w:p>
      <w:pPr>
        <w:pStyle w:val="0"/>
        <w:spacing w:before="240" w:line-rule="auto"/>
        <w:ind w:firstLine="540"/>
        <w:jc w:val="both"/>
      </w:pPr>
      <w:r>
        <w:rPr>
          <w:sz w:val="24"/>
        </w:rPr>
        <w:t xml:space="preserve">14) </w:t>
      </w:r>
      <w:hyperlink w:history="0" r:id="rId239" w:tooltip="Закон Забайкальского края от 25.12.2012 N 763-ЗЗК &quot;О внесении изменений в отдельные законы Забайкальского края&quot; (принят Законодательным Собранием Забайкальского края 19.12.2012) ------------ Недействующая редакция {КонсультантПлюс}">
        <w:r>
          <w:rPr>
            <w:sz w:val="24"/>
            <w:color w:val="0000ff"/>
          </w:rPr>
          <w:t xml:space="preserve">статью 1</w:t>
        </w:r>
      </w:hyperlink>
      <w:r>
        <w:rPr>
          <w:sz w:val="24"/>
        </w:rPr>
        <w:t xml:space="preserve"> Закона Забайкальского края от 25 декабря 2012 года N 763-ЗЗК "О внесении изменений в отдельные законы Забайкальского края" ("Забайкальский рабочий", 28 декабря 2012 года, N 248);</w:t>
      </w:r>
    </w:p>
    <w:p>
      <w:pPr>
        <w:pStyle w:val="0"/>
        <w:spacing w:before="240" w:line-rule="auto"/>
        <w:ind w:firstLine="540"/>
        <w:jc w:val="both"/>
      </w:pPr>
      <w:r>
        <w:rPr>
          <w:sz w:val="24"/>
        </w:rPr>
        <w:t xml:space="preserve">15) </w:t>
      </w:r>
      <w:hyperlink w:history="0" r:id="rId240" w:tooltip="Закон Забайкальского края от 26.12.2012 N 773-ЗЗК &quot;О внесении изменения в пункт 2 части 2 статьи 1 Закона Забайкальского края &quot;О гарантиях осуществления полномочий депутата, члена выборного органа местного самоуправления, выборного должностного лица местного самоуправления&quot; (принят Законодательным Собранием Забайкальского края 19.12.2012) ------------ Утратил силу или отменен {КонсультантПлюс}">
        <w:r>
          <w:rPr>
            <w:sz w:val="24"/>
            <w:color w:val="0000ff"/>
          </w:rPr>
          <w:t xml:space="preserve">Закон</w:t>
        </w:r>
      </w:hyperlink>
      <w:r>
        <w:rPr>
          <w:sz w:val="24"/>
        </w:rPr>
        <w:t xml:space="preserve"> Забайкальского края от 26 декабря 2012 года N 773-ЗЗК "О внесении изменения в пункт 2 части 2 статьи 1 Закона Забайкальского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("Забайкальский рабочий", 28 декабря 2012 года, N 248);</w:t>
      </w:r>
    </w:p>
    <w:p>
      <w:pPr>
        <w:pStyle w:val="0"/>
        <w:spacing w:before="240" w:line-rule="auto"/>
        <w:ind w:firstLine="540"/>
        <w:jc w:val="both"/>
      </w:pPr>
      <w:r>
        <w:rPr>
          <w:sz w:val="24"/>
        </w:rPr>
        <w:t xml:space="preserve">16) </w:t>
      </w:r>
      <w:hyperlink w:history="0" r:id="rId241" w:tooltip="Закон Забайкальского края от 09.04.2014 N 963-ЗЗК (ред. от 14.03.2018) &quot;О внесении изменений в отдельные законы Забайкальского края&quot; (принят Законодательным Собранием Забайкальского края 21.03.2014) ------------ Недействующая редакция {КонсультантПлюс}">
        <w:r>
          <w:rPr>
            <w:sz w:val="24"/>
            <w:color w:val="0000ff"/>
          </w:rPr>
          <w:t xml:space="preserve">статью 33</w:t>
        </w:r>
      </w:hyperlink>
      <w:r>
        <w:rPr>
          <w:sz w:val="24"/>
        </w:rPr>
        <w:t xml:space="preserve"> Закона Забайкальского края от 9 апреля 2014 года N 963-ЗЗК "О внесении изменений в отдельные законы Забайкальского края" ("Забайкальский рабочий", 14 апреля 2014 года, N 70);</w:t>
      </w:r>
    </w:p>
    <w:p>
      <w:pPr>
        <w:pStyle w:val="0"/>
        <w:spacing w:before="240" w:line-rule="auto"/>
        <w:ind w:firstLine="540"/>
        <w:jc w:val="both"/>
      </w:pPr>
      <w:r>
        <w:rPr>
          <w:sz w:val="24"/>
        </w:rPr>
        <w:t xml:space="preserve">17) </w:t>
      </w:r>
      <w:hyperlink w:history="0" r:id="rId242" w:tooltip="Закон Забайкальского края от 03.06.2014 N 982-ЗЗК (ред. от 06.06.2017) &quot;Об отдельных вопросах формирования органов местного самоуправления в Забайкальском крае&quot; (принят Законодательным Собранием Забайкальского края 02.06.2014) ------------ Утратил силу или отменен {КонсультантПлюс}">
        <w:r>
          <w:rPr>
            <w:sz w:val="24"/>
            <w:color w:val="0000ff"/>
          </w:rPr>
          <w:t xml:space="preserve">Закон</w:t>
        </w:r>
      </w:hyperlink>
      <w:r>
        <w:rPr>
          <w:sz w:val="24"/>
        </w:rPr>
        <w:t xml:space="preserve"> Забайкальского края от 3 июня 2014 года N 982-ЗЗК "Об отдельных вопросах формирования органов местного самоуправления в Забайкальском крае" (электронное издание "Эталонный банк правовой информации "Законодательство России", 4 июня 2014 года);</w:t>
      </w:r>
    </w:p>
    <w:p>
      <w:pPr>
        <w:pStyle w:val="0"/>
        <w:spacing w:before="240" w:line-rule="auto"/>
        <w:ind w:firstLine="540"/>
        <w:jc w:val="both"/>
      </w:pPr>
      <w:r>
        <w:rPr>
          <w:sz w:val="24"/>
        </w:rPr>
        <w:t xml:space="preserve">18) </w:t>
      </w:r>
      <w:hyperlink w:history="0" r:id="rId243" w:tooltip="Закон Забайкальского края от 03.06.2014 N 984-ЗЗК &quot;О внесении изменения в пункт 4 статьи 3 Закона Забайкальского края &quot;О наименованиях органов и должностных лиц местного самоуправления в Забайкальском крае&quot; (принят Законодательным Собранием Забайкальского края 02.06.2014) ------------ Утратил силу или отменен {КонсультантПлюс}">
        <w:r>
          <w:rPr>
            <w:sz w:val="24"/>
            <w:color w:val="0000ff"/>
          </w:rPr>
          <w:t xml:space="preserve">Закон</w:t>
        </w:r>
      </w:hyperlink>
      <w:r>
        <w:rPr>
          <w:sz w:val="24"/>
        </w:rPr>
        <w:t xml:space="preserve"> Забайкальского края от 3 июня 2014 года N 984-ЗЗК "О внесении изменения в пункт 4 статьи 3 Закона Забайкальского края "О наименованиях органов и должностных лиц местного самоуправления в Забайкальском крае" ("Забайкальский рабочий", 5 июня 2014 года, N 105);</w:t>
      </w:r>
    </w:p>
    <w:p>
      <w:pPr>
        <w:pStyle w:val="0"/>
        <w:spacing w:before="240" w:line-rule="auto"/>
        <w:ind w:firstLine="540"/>
        <w:jc w:val="both"/>
      </w:pPr>
      <w:r>
        <w:rPr>
          <w:sz w:val="24"/>
        </w:rPr>
        <w:t xml:space="preserve">19) </w:t>
      </w:r>
      <w:hyperlink w:history="0" r:id="rId244" w:tooltip="Закон Забайкальского края от 16.06.2014 N 996-ЗЗК &quot;О внесении изменений в Закон Забайкальского края &quot;О гарантиях осуществления полномочий депутата, члена выборного органа местного самоуправления, выборного должностного лица местного самоуправления&quot; (принят Законодательным Собранием Забайкальского края 02.06.2014) ------------ Утратил силу или отменен {КонсультантПлюс}">
        <w:r>
          <w:rPr>
            <w:sz w:val="24"/>
            <w:color w:val="0000ff"/>
          </w:rPr>
          <w:t xml:space="preserve">Закон</w:t>
        </w:r>
      </w:hyperlink>
      <w:r>
        <w:rPr>
          <w:sz w:val="24"/>
        </w:rPr>
        <w:t xml:space="preserve"> Забайкальского края от 16 июня 2014 года N 996-ЗЗК "О внесении изменений в Закон Забайкальского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("Забайкальский рабочий", 20 июня 2014 года, N 115);</w:t>
      </w:r>
    </w:p>
    <w:p>
      <w:pPr>
        <w:pStyle w:val="0"/>
        <w:spacing w:before="240" w:line-rule="auto"/>
        <w:ind w:firstLine="540"/>
        <w:jc w:val="both"/>
      </w:pPr>
      <w:r>
        <w:rPr>
          <w:sz w:val="24"/>
        </w:rPr>
        <w:t xml:space="preserve">20) </w:t>
      </w:r>
      <w:hyperlink w:history="0" r:id="rId245" w:tooltip="Закон Забайкальского края от 03.10.2014 N 1056-ЗЗК (ред. от 27.12.2016) &quot;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quot; (принят Законодательным Собранием Забайкальского края 17.09.2014) ------------ Утратил силу или отменен {КонсультантПлюс}">
        <w:r>
          <w:rPr>
            <w:sz w:val="24"/>
            <w:color w:val="0000ff"/>
          </w:rPr>
          <w:t xml:space="preserve">Закон</w:t>
        </w:r>
      </w:hyperlink>
      <w:r>
        <w:rPr>
          <w:sz w:val="24"/>
        </w:rPr>
        <w:t xml:space="preserve"> Забайкальского края от 3 октября 2014 года N 1056-ЗЗК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("Забайкальский рабочий", 7 октября 2014 года, N 190 - 195);</w:t>
      </w:r>
    </w:p>
    <w:p>
      <w:pPr>
        <w:pStyle w:val="0"/>
        <w:spacing w:before="240" w:line-rule="auto"/>
        <w:ind w:firstLine="540"/>
        <w:jc w:val="both"/>
      </w:pPr>
      <w:r>
        <w:rPr>
          <w:sz w:val="24"/>
        </w:rPr>
        <w:t xml:space="preserve">21) </w:t>
      </w:r>
      <w:hyperlink w:history="0" r:id="rId246" w:tooltip="Закон Забайкальского края от 31.10.2014 N 1071-ЗЗК &quot;О внесении изменения в статью 2 Закона Забайкальского края &quot;О порядке организации и ведения регистра муниципальных нормативных правовых актов Забайкальского края&quot; (принят Законодательным Собранием Забайкальского края 22.10.2014) ------------ Утратил силу или отменен {КонсультантПлюс}">
        <w:r>
          <w:rPr>
            <w:sz w:val="24"/>
            <w:color w:val="0000ff"/>
          </w:rPr>
          <w:t xml:space="preserve">Закон</w:t>
        </w:r>
      </w:hyperlink>
      <w:r>
        <w:rPr>
          <w:sz w:val="24"/>
        </w:rPr>
        <w:t xml:space="preserve"> Забайкальского края от 31 октября 2014 года N 1071-ЗЗК "О внесении изменения в статью 2 Закона Забайкальского края "О порядке организации и ведения регистра муниципальных нормативных правовых актов Забайкальского края" ("Забайкальский рабочий", 7 ноября 2014 года, N 212);</w:t>
      </w:r>
    </w:p>
    <w:p>
      <w:pPr>
        <w:pStyle w:val="0"/>
        <w:spacing w:before="240" w:line-rule="auto"/>
        <w:ind w:firstLine="540"/>
        <w:jc w:val="both"/>
      </w:pPr>
      <w:r>
        <w:rPr>
          <w:sz w:val="24"/>
        </w:rPr>
        <w:t xml:space="preserve">22) </w:t>
      </w:r>
      <w:hyperlink w:history="0" r:id="rId247" w:tooltip="Закон Забайкальского края от 31.10.2014 N 1074-ЗЗК &quot;О внесении изменения в часть 1 статьи 2 Закона Забайкальского края &quot;Об отдельных вопросах формирования органов местного самоуправления в Забайкальском крае&quot; (принят Законодательным Собранием Забайкальского края 22.10.2014) ------------ Утратил силу или отменен {КонсультантПлюс}">
        <w:r>
          <w:rPr>
            <w:sz w:val="24"/>
            <w:color w:val="0000ff"/>
          </w:rPr>
          <w:t xml:space="preserve">Закон</w:t>
        </w:r>
      </w:hyperlink>
      <w:r>
        <w:rPr>
          <w:sz w:val="24"/>
        </w:rPr>
        <w:t xml:space="preserve"> Забайкальского края от 31 октября 2014 года N 1074-ЗЗК "О внесении изменения в часть 1 статьи 2 Закона Забайкальского края "Об отдельных вопросах формирования органов местного самоуправления в Забайкальском крае" ("Забайкальский рабочий", 7 ноября 2014 года, N 212);</w:t>
      </w:r>
    </w:p>
    <w:p>
      <w:pPr>
        <w:pStyle w:val="0"/>
        <w:spacing w:before="240" w:line-rule="auto"/>
        <w:ind w:firstLine="540"/>
        <w:jc w:val="both"/>
      </w:pPr>
      <w:r>
        <w:rPr>
          <w:sz w:val="24"/>
        </w:rPr>
        <w:t xml:space="preserve">23) </w:t>
      </w:r>
      <w:hyperlink w:history="0" r:id="rId248" w:tooltip="Закон Забайкальского края от 08.12.2014 N 1099-ЗЗК &quot;О внесении изменений в Закон Забайкальского края &quot;О гарантиях осуществления полномочий депутата, члена выборного органа местного самоуправления, выборного должностного лица местного самоуправления&quot; (принят Законодательным Собранием Забайкальского края 26.11.2014) ------------ Утратил силу или отменен {КонсультантПлюс}">
        <w:r>
          <w:rPr>
            <w:sz w:val="24"/>
            <w:color w:val="0000ff"/>
          </w:rPr>
          <w:t xml:space="preserve">Закон</w:t>
        </w:r>
      </w:hyperlink>
      <w:r>
        <w:rPr>
          <w:sz w:val="24"/>
        </w:rPr>
        <w:t xml:space="preserve"> Забайкальского края от 8 декабря 2014 года N 1099-ЗЗК "О внесении изменений в Закон Забайкальского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(Официальный интернет-портал правовой информации (</w:t>
      </w:r>
      <w:hyperlink w:history="0" r:id="rId249">
        <w:r>
          <w:rPr>
            <w:sz w:val="24"/>
            <w:color w:val="0000ff"/>
          </w:rPr>
          <w:t xml:space="preserve">www.pravo.gov.ru</w:t>
        </w:r>
      </w:hyperlink>
      <w:r>
        <w:rPr>
          <w:sz w:val="24"/>
        </w:rPr>
        <w:t xml:space="preserve">), 9 декабря 2014 года, N 7500201412090007);</w:t>
      </w:r>
    </w:p>
    <w:p>
      <w:pPr>
        <w:pStyle w:val="0"/>
        <w:spacing w:before="240" w:line-rule="auto"/>
        <w:ind w:firstLine="540"/>
        <w:jc w:val="both"/>
      </w:pPr>
      <w:r>
        <w:rPr>
          <w:sz w:val="24"/>
        </w:rPr>
        <w:t xml:space="preserve">24) </w:t>
      </w:r>
      <w:hyperlink w:history="0" r:id="rId250" w:tooltip="Закон Забайкальского края от 30.04.2015 N 1167-ЗЗК &quot;О внесении изменений в Закон Забайкальского края &quot;О порядке организации и ведения регистра муниципальных нормативных правовых актов Забайкальского края&quot; (принят Законодательным Собранием Забайкальского края 22.04.2015) ------------ Утратил силу или отменен {КонсультантПлюс}">
        <w:r>
          <w:rPr>
            <w:sz w:val="24"/>
            <w:color w:val="0000ff"/>
          </w:rPr>
          <w:t xml:space="preserve">Закон</w:t>
        </w:r>
      </w:hyperlink>
      <w:r>
        <w:rPr>
          <w:sz w:val="24"/>
        </w:rPr>
        <w:t xml:space="preserve"> Забайкальского края от 30 апреля 2015 года N 1167-ЗЗК "О внесении изменений в Закон Забайкальского края "О порядке организации и ведения регистра муниципальных нормативных правовых актов Забайкальского края" (Официальный интернет-портал правовой информации (</w:t>
      </w:r>
      <w:hyperlink w:history="0" r:id="rId251">
        <w:r>
          <w:rPr>
            <w:sz w:val="24"/>
            <w:color w:val="0000ff"/>
          </w:rPr>
          <w:t xml:space="preserve">www.pravo.gov.ru</w:t>
        </w:r>
      </w:hyperlink>
      <w:r>
        <w:rPr>
          <w:sz w:val="24"/>
        </w:rPr>
        <w:t xml:space="preserve">), 30 апреля 2015 года, N 7500201504300011);</w:t>
      </w:r>
    </w:p>
    <w:p>
      <w:pPr>
        <w:pStyle w:val="0"/>
        <w:spacing w:before="240" w:line-rule="auto"/>
        <w:ind w:firstLine="540"/>
        <w:jc w:val="both"/>
      </w:pPr>
      <w:r>
        <w:rPr>
          <w:sz w:val="24"/>
        </w:rPr>
        <w:t xml:space="preserve">25) </w:t>
      </w:r>
      <w:hyperlink w:history="0" r:id="rId252" w:tooltip="Закон Забайкальского края от 30.04.2015 N 1169-ЗЗК &quot;О внесении изменения в статью 2 Закона Забайкальского края &quot;Об отдельных вопросах формирования органов местного самоуправления в Забайкальском крае&quot; (принят Законодательным Собранием Забайкальского края 22.04.2015) ------------ Утратил силу или отменен {КонсультантПлюс}">
        <w:r>
          <w:rPr>
            <w:sz w:val="24"/>
            <w:color w:val="0000ff"/>
          </w:rPr>
          <w:t xml:space="preserve">Закон</w:t>
        </w:r>
      </w:hyperlink>
      <w:r>
        <w:rPr>
          <w:sz w:val="24"/>
        </w:rPr>
        <w:t xml:space="preserve"> Забайкальского края от 30 апреля 2015 года N 1169-ЗЗК "О внесении изменения в статью 2 Закона Забайкальского края "Об отдельных вопросах формирования органов местного самоуправления в Забайкальском крае" (Официальный интернет-портал правовой информации (</w:t>
      </w:r>
      <w:hyperlink w:history="0" r:id="rId253">
        <w:r>
          <w:rPr>
            <w:sz w:val="24"/>
            <w:color w:val="0000ff"/>
          </w:rPr>
          <w:t xml:space="preserve">www.pravo.gov.ru</w:t>
        </w:r>
      </w:hyperlink>
      <w:r>
        <w:rPr>
          <w:sz w:val="24"/>
        </w:rPr>
        <w:t xml:space="preserve">), 30 апреля 2015 года, N 7500201504300003);</w:t>
      </w:r>
    </w:p>
    <w:p>
      <w:pPr>
        <w:pStyle w:val="0"/>
        <w:spacing w:before="240" w:line-rule="auto"/>
        <w:ind w:firstLine="540"/>
        <w:jc w:val="both"/>
      </w:pPr>
      <w:r>
        <w:rPr>
          <w:sz w:val="24"/>
        </w:rPr>
        <w:t xml:space="preserve">26) </w:t>
      </w:r>
      <w:hyperlink w:history="0" r:id="rId254" w:tooltip="Закон Забайкальского края от 20.11.2015 N 1254-ЗЗК &quot;О внесении изменения в Закон Забайкальского края &quot;Об отдельных вопросах формирования органов местного самоуправления в Забайкальском крае&quot; (принят Законодательным Собранием Забайкальского края 30.10.2015) ------------ Утратил силу или отменен {КонсультантПлюс}">
        <w:r>
          <w:rPr>
            <w:sz w:val="24"/>
            <w:color w:val="0000ff"/>
          </w:rPr>
          <w:t xml:space="preserve">Закон</w:t>
        </w:r>
      </w:hyperlink>
      <w:r>
        <w:rPr>
          <w:sz w:val="24"/>
        </w:rPr>
        <w:t xml:space="preserve"> Забайкальского края от 20 ноября 2015 года N 1254-ЗЗК "О внесении изменения в Закон Забайкальского края "Об отдельных вопросах формирования органов местного самоуправления в Забайкальском крае" (Официальный интернет-портал правовой информации (</w:t>
      </w:r>
      <w:hyperlink w:history="0" r:id="rId255">
        <w:r>
          <w:rPr>
            <w:sz w:val="24"/>
            <w:color w:val="0000ff"/>
          </w:rPr>
          <w:t xml:space="preserve">www.pravo.gov.ru</w:t>
        </w:r>
      </w:hyperlink>
      <w:r>
        <w:rPr>
          <w:sz w:val="24"/>
        </w:rPr>
        <w:t xml:space="preserve">), 20 ноября 2015 года, N 7500201511200001);</w:t>
      </w:r>
    </w:p>
    <w:p>
      <w:pPr>
        <w:pStyle w:val="0"/>
        <w:spacing w:before="240" w:line-rule="auto"/>
        <w:ind w:firstLine="540"/>
        <w:jc w:val="both"/>
      </w:pPr>
      <w:r>
        <w:rPr>
          <w:sz w:val="24"/>
        </w:rPr>
        <w:t xml:space="preserve">27) </w:t>
      </w:r>
      <w:hyperlink w:history="0" r:id="rId256" w:tooltip="Закон Забайкальского края от 28.12.2015 N 1278-ЗЗК &quot;О порядке назначения и проведения опроса граждан в муниципальных образованиях Забайкальского края&quot; (принят Законодательным Собранием Забайкальского края 09.12.2015) ------------ Утратил силу или отменен {КонсультантПлюс}">
        <w:r>
          <w:rPr>
            <w:sz w:val="24"/>
            <w:color w:val="0000ff"/>
          </w:rPr>
          <w:t xml:space="preserve">Закон</w:t>
        </w:r>
      </w:hyperlink>
      <w:r>
        <w:rPr>
          <w:sz w:val="24"/>
        </w:rPr>
        <w:t xml:space="preserve"> Забайкальского края от 28 декабря 2015 года N 1278-ЗЗК "О порядке назначения и проведения опроса граждан в муниципальных образованиях Забайкальского края" (Официальный интернет-портал правовой информации (</w:t>
      </w:r>
      <w:hyperlink w:history="0" r:id="rId257">
        <w:r>
          <w:rPr>
            <w:sz w:val="24"/>
            <w:color w:val="0000ff"/>
          </w:rPr>
          <w:t xml:space="preserve">www.pravo.gov.ru</w:t>
        </w:r>
      </w:hyperlink>
      <w:r>
        <w:rPr>
          <w:sz w:val="24"/>
        </w:rPr>
        <w:t xml:space="preserve">), 29 декабря 2015 года, N 7500201512290001);</w:t>
      </w:r>
    </w:p>
    <w:p>
      <w:pPr>
        <w:pStyle w:val="0"/>
        <w:spacing w:before="240" w:line-rule="auto"/>
        <w:ind w:firstLine="540"/>
        <w:jc w:val="both"/>
      </w:pPr>
      <w:r>
        <w:rPr>
          <w:sz w:val="24"/>
        </w:rPr>
        <w:t xml:space="preserve">28) </w:t>
      </w:r>
      <w:hyperlink w:history="0" r:id="rId258" w:tooltip="Закон Забайкальского края от 09.03.2016 N 1302-ЗЗК &quot;О внесении изменений в статью 2 Закона Забайкальского края &quot;Об отдельных вопросах формирования органов местного самоуправления в Забайкальском крае&quot; (принят Законодательным Собранием Забайкальского края 17.02.2016) ------------ Утратил силу или отменен {КонсультантПлюс}">
        <w:r>
          <w:rPr>
            <w:sz w:val="24"/>
            <w:color w:val="0000ff"/>
          </w:rPr>
          <w:t xml:space="preserve">Закон</w:t>
        </w:r>
      </w:hyperlink>
      <w:r>
        <w:rPr>
          <w:sz w:val="24"/>
        </w:rPr>
        <w:t xml:space="preserve"> Забайкальского края от 9 марта 2016 года N 1302-ЗЗК "О внесении изменений в статью 2 Закона Забайкальского края "Об отдельных вопросах формирования органов местного самоуправления в Забайкальском крае" (Официальный интернет-портал правовой информации (</w:t>
      </w:r>
      <w:hyperlink w:history="0" r:id="rId259">
        <w:r>
          <w:rPr>
            <w:sz w:val="24"/>
            <w:color w:val="0000ff"/>
          </w:rPr>
          <w:t xml:space="preserve">www.pravo.gov.ru</w:t>
        </w:r>
      </w:hyperlink>
      <w:r>
        <w:rPr>
          <w:sz w:val="24"/>
        </w:rPr>
        <w:t xml:space="preserve">), 11 марта 2016 года, N 7500201603110010);</w:t>
      </w:r>
    </w:p>
    <w:p>
      <w:pPr>
        <w:pStyle w:val="0"/>
        <w:spacing w:before="240" w:line-rule="auto"/>
        <w:ind w:firstLine="540"/>
        <w:jc w:val="both"/>
      </w:pPr>
      <w:r>
        <w:rPr>
          <w:sz w:val="24"/>
        </w:rPr>
        <w:t xml:space="preserve">29) </w:t>
      </w:r>
      <w:hyperlink w:history="0" r:id="rId260" w:tooltip="Закон Забайкальского края от 26.04.2016 N 1327-ЗЗК &quot;О внесении изменений в Закон Забайкальского края &quot;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quot; (принят Законодательным Собранием Забайкальского края 13.04.2016) ------------ Утратил силу или отменен {КонсультантПлюс}">
        <w:r>
          <w:rPr>
            <w:sz w:val="24"/>
            <w:color w:val="0000ff"/>
          </w:rPr>
          <w:t xml:space="preserve">Закон</w:t>
        </w:r>
      </w:hyperlink>
      <w:r>
        <w:rPr>
          <w:sz w:val="24"/>
        </w:rPr>
        <w:t xml:space="preserve"> Забайкальского края от 26 апреля 2016 года N 1327-ЗЗК "О внесении изменений в Закон Забайкальского края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(Официальный интернет-портал правовой информации (</w:t>
      </w:r>
      <w:hyperlink w:history="0" r:id="rId261">
        <w:r>
          <w:rPr>
            <w:sz w:val="24"/>
            <w:color w:val="0000ff"/>
          </w:rPr>
          <w:t xml:space="preserve">www.pravo.gov.ru</w:t>
        </w:r>
      </w:hyperlink>
      <w:r>
        <w:rPr>
          <w:sz w:val="24"/>
        </w:rPr>
        <w:t xml:space="preserve">), 27 апреля 2016 года, N 7500201604270003);</w:t>
      </w:r>
    </w:p>
    <w:p>
      <w:pPr>
        <w:pStyle w:val="0"/>
        <w:spacing w:before="240" w:line-rule="auto"/>
        <w:ind w:firstLine="540"/>
        <w:jc w:val="both"/>
      </w:pPr>
      <w:r>
        <w:rPr>
          <w:sz w:val="24"/>
        </w:rPr>
        <w:t xml:space="preserve">30) </w:t>
      </w:r>
      <w:hyperlink w:history="0" r:id="rId262" w:tooltip="Закон Забайкальского края от 01.12.2016 N 1416-ЗЗК &quot;О внесении изменений в Закон Забайкальского края &quot;О гарантиях осуществления полномочий депутата, члена выборного органа местного самоуправления, выборного должностного лица местного самоуправления&quot; (принят Законодательным Собранием Забайкальского края 16.11.2016) ------------ Утратил силу или отменен {КонсультантПлюс}">
        <w:r>
          <w:rPr>
            <w:sz w:val="24"/>
            <w:color w:val="0000ff"/>
          </w:rPr>
          <w:t xml:space="preserve">Закон</w:t>
        </w:r>
      </w:hyperlink>
      <w:r>
        <w:rPr>
          <w:sz w:val="24"/>
        </w:rPr>
        <w:t xml:space="preserve"> Забайкальского края от 1 декабря 2016 года N 1416-ЗЗК "О внесении изменений в Закон Забайкальского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(Официальный интернет-портал правовой информации (</w:t>
      </w:r>
      <w:hyperlink w:history="0" r:id="rId263">
        <w:r>
          <w:rPr>
            <w:sz w:val="24"/>
            <w:color w:val="0000ff"/>
          </w:rPr>
          <w:t xml:space="preserve">www.pravo.gov.ru</w:t>
        </w:r>
      </w:hyperlink>
      <w:r>
        <w:rPr>
          <w:sz w:val="24"/>
        </w:rPr>
        <w:t xml:space="preserve">), 5 декабря 2016 года, N 7500201612050006);</w:t>
      </w:r>
    </w:p>
    <w:p>
      <w:pPr>
        <w:pStyle w:val="0"/>
        <w:spacing w:before="240" w:line-rule="auto"/>
        <w:ind w:firstLine="540"/>
        <w:jc w:val="both"/>
      </w:pPr>
      <w:r>
        <w:rPr>
          <w:sz w:val="24"/>
        </w:rPr>
        <w:t xml:space="preserve">31) </w:t>
      </w:r>
      <w:hyperlink w:history="0" r:id="rId264" w:tooltip="Закон Забайкальского края от 27.12.2016 N 1445-ЗЗК &quot;О внесении изменений в Закон Забайкальского края &quot;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quot; (принят Законодательным Собранием Забайкальского края 21.12.2016) ------------ Утратил силу или отменен {КонсультантПлюс}">
        <w:r>
          <w:rPr>
            <w:sz w:val="24"/>
            <w:color w:val="0000ff"/>
          </w:rPr>
          <w:t xml:space="preserve">Закон</w:t>
        </w:r>
      </w:hyperlink>
      <w:r>
        <w:rPr>
          <w:sz w:val="24"/>
        </w:rPr>
        <w:t xml:space="preserve"> Забайкальского края от 27 декабря 2016 года N 1445-ЗЗК "О внесении изменений в Закон Забайкальского края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(Официальный интернет-портал правовой информации (</w:t>
      </w:r>
      <w:hyperlink w:history="0" r:id="rId265">
        <w:r>
          <w:rPr>
            <w:sz w:val="24"/>
            <w:color w:val="0000ff"/>
          </w:rPr>
          <w:t xml:space="preserve">www.pravo.gov.ru</w:t>
        </w:r>
      </w:hyperlink>
      <w:r>
        <w:rPr>
          <w:sz w:val="24"/>
        </w:rPr>
        <w:t xml:space="preserve">), 28 декабря 2016 года, N 7500201612280016);</w:t>
      </w:r>
    </w:p>
    <w:p>
      <w:pPr>
        <w:pStyle w:val="0"/>
        <w:spacing w:before="240" w:line-rule="auto"/>
        <w:ind w:firstLine="540"/>
        <w:jc w:val="both"/>
      </w:pPr>
      <w:r>
        <w:rPr>
          <w:sz w:val="24"/>
        </w:rPr>
        <w:t xml:space="preserve">32) </w:t>
      </w:r>
      <w:hyperlink w:history="0" r:id="rId266" w:tooltip="Закон Забайкальского края от 06.06.2017 N 1481-ЗЗК &quot;О внесении изменения в статью 2 Закона Забайкальского края &quot;Об отдельных вопросах формирования органов местного самоуправления в Забайкальском крае&quot; (принят Законодательным Собранием Забайкальского края 24.05.2017) ------------ Утратил силу или отменен {КонсультантПлюс}">
        <w:r>
          <w:rPr>
            <w:sz w:val="24"/>
            <w:color w:val="0000ff"/>
          </w:rPr>
          <w:t xml:space="preserve">Закон</w:t>
        </w:r>
      </w:hyperlink>
      <w:r>
        <w:rPr>
          <w:sz w:val="24"/>
        </w:rPr>
        <w:t xml:space="preserve"> Забайкальского края от 6 июня 2017 года N 1481-ЗЗК "О внесении изменения в статью 2 Закона Забайкальского края "Об отдельных вопросах формирования органов местного самоуправления в Забайкальском крае" (Официальный интернет-портал правовой информации (</w:t>
      </w:r>
      <w:hyperlink w:history="0" r:id="rId267">
        <w:r>
          <w:rPr>
            <w:sz w:val="24"/>
            <w:color w:val="0000ff"/>
          </w:rPr>
          <w:t xml:space="preserve">www.pravo.gov.ru</w:t>
        </w:r>
      </w:hyperlink>
      <w:r>
        <w:rPr>
          <w:sz w:val="24"/>
        </w:rPr>
        <w:t xml:space="preserve">), 7 июня 2017 года, N 7500201706070001);</w:t>
      </w:r>
    </w:p>
    <w:p>
      <w:pPr>
        <w:pStyle w:val="0"/>
        <w:spacing w:before="240" w:line-rule="auto"/>
        <w:ind w:firstLine="540"/>
        <w:jc w:val="both"/>
      </w:pPr>
      <w:r>
        <w:rPr>
          <w:sz w:val="24"/>
        </w:rPr>
        <w:t xml:space="preserve">33) </w:t>
      </w:r>
      <w:hyperlink w:history="0" r:id="rId268" w:tooltip="Закон Забайкальского края от 04.10.2017 N 1511-ЗЗК &quot;О внесении изменений в отдельные законы Забайкальского края&quot; (принят Законодательным Собранием Забайкальского края 20.09.2017) ------------ Недействующая редакция {КонсультантПлюс}">
        <w:r>
          <w:rPr>
            <w:sz w:val="24"/>
            <w:color w:val="0000ff"/>
          </w:rPr>
          <w:t xml:space="preserve">статью 2</w:t>
        </w:r>
      </w:hyperlink>
      <w:r>
        <w:rPr>
          <w:sz w:val="24"/>
        </w:rPr>
        <w:t xml:space="preserve"> Закона Забайкальского края от 4 октября 2017 года N 1511-ЗЗК "О внесении изменений в отдельные законы Забайкальского края" (Официальный интернет-портал правовой информации (</w:t>
      </w:r>
      <w:hyperlink w:history="0" r:id="rId269">
        <w:r>
          <w:rPr>
            <w:sz w:val="24"/>
            <w:color w:val="0000ff"/>
          </w:rPr>
          <w:t xml:space="preserve">www.pravo.gov.ru</w:t>
        </w:r>
      </w:hyperlink>
      <w:r>
        <w:rPr>
          <w:sz w:val="24"/>
        </w:rPr>
        <w:t xml:space="preserve">), 9 октября 2017 года, N 7500201710090004);</w:t>
      </w:r>
    </w:p>
    <w:p>
      <w:pPr>
        <w:pStyle w:val="0"/>
        <w:spacing w:before="240" w:line-rule="auto"/>
        <w:ind w:firstLine="540"/>
        <w:jc w:val="both"/>
      </w:pPr>
      <w:r>
        <w:rPr>
          <w:sz w:val="24"/>
        </w:rPr>
        <w:t xml:space="preserve">34) </w:t>
      </w:r>
      <w:hyperlink w:history="0" r:id="rId270" w:tooltip="Закон Забайкальского края от 04.03.2019 N 1697-ЗЗК &quot;О некоторых вопросах деятельности старост сельских населенных пунктов в Забайкальском крае&quot; (принят Законодательным Собранием Забайкальского края 13.02.2019) ------------ Утратил силу или отменен {КонсультантПлюс}">
        <w:r>
          <w:rPr>
            <w:sz w:val="24"/>
            <w:color w:val="0000ff"/>
          </w:rPr>
          <w:t xml:space="preserve">Закон</w:t>
        </w:r>
      </w:hyperlink>
      <w:r>
        <w:rPr>
          <w:sz w:val="24"/>
        </w:rPr>
        <w:t xml:space="preserve"> Забайкальского края от 4 марта 2019 года N 1697-ЗЗК "О некоторых вопросах деятельности старост сельских населенных пунктов в Забайкальском крае" (Официальный интернет-портал правовой информации (</w:t>
      </w:r>
      <w:hyperlink w:history="0" r:id="rId271">
        <w:r>
          <w:rPr>
            <w:sz w:val="24"/>
            <w:color w:val="0000ff"/>
          </w:rPr>
          <w:t xml:space="preserve">www.pravo.gov.ru</w:t>
        </w:r>
      </w:hyperlink>
      <w:r>
        <w:rPr>
          <w:sz w:val="24"/>
        </w:rPr>
        <w:t xml:space="preserve">), 5 марта 2019 года, N 7500201903050005);</w:t>
      </w:r>
    </w:p>
    <w:p>
      <w:pPr>
        <w:pStyle w:val="0"/>
        <w:spacing w:before="240" w:line-rule="auto"/>
        <w:ind w:firstLine="540"/>
        <w:jc w:val="both"/>
      </w:pPr>
      <w:r>
        <w:rPr>
          <w:sz w:val="24"/>
        </w:rPr>
        <w:t xml:space="preserve">35) </w:t>
      </w:r>
      <w:hyperlink w:history="0" r:id="rId272" w:tooltip="Закон Забайкальского края от 21.06.2019 N 1734-ЗЗК &quot;О внесении изменений в отдельные законы Забайкальского края&quot; (принят Законодательным Собранием Забайкальского края 05.06.2019) ------------ Недействующая редакция {КонсультантПлюс}">
        <w:r>
          <w:rPr>
            <w:sz w:val="24"/>
            <w:color w:val="0000ff"/>
          </w:rPr>
          <w:t xml:space="preserve">статью 3</w:t>
        </w:r>
      </w:hyperlink>
      <w:r>
        <w:rPr>
          <w:sz w:val="24"/>
        </w:rPr>
        <w:t xml:space="preserve"> Закона Забайкальского края от 21 июня 2019 года N 1734-ЗЗК "О внесении изменений в отдельные законы Забайкальского края" (Официальный интернет-портал правовой информации (</w:t>
      </w:r>
      <w:hyperlink w:history="0" r:id="rId273">
        <w:r>
          <w:rPr>
            <w:sz w:val="24"/>
            <w:color w:val="0000ff"/>
          </w:rPr>
          <w:t xml:space="preserve">www.pravo.gov.ru</w:t>
        </w:r>
      </w:hyperlink>
      <w:r>
        <w:rPr>
          <w:sz w:val="24"/>
        </w:rPr>
        <w:t xml:space="preserve">), 24 июня 2019 года, N 7500201906240014).</w:t>
      </w:r>
    </w:p>
    <w:p>
      <w:pPr>
        <w:pStyle w:val="0"/>
        <w:jc w:val="both"/>
      </w:pPr>
      <w:r>
        <w:rPr>
          <w:sz w:val="24"/>
        </w:rPr>
      </w:r>
    </w:p>
    <w:p>
      <w:pPr>
        <w:pStyle w:val="2"/>
        <w:outlineLvl w:val="1"/>
        <w:ind w:firstLine="540"/>
        <w:jc w:val="both"/>
      </w:pPr>
      <w:r>
        <w:rPr>
          <w:sz w:val="24"/>
        </w:rPr>
        <w:t xml:space="preserve">Статья 43. Вступление в силу настоящего Закона края</w:t>
      </w:r>
    </w:p>
    <w:p>
      <w:pPr>
        <w:pStyle w:val="0"/>
        <w:jc w:val="both"/>
      </w:pPr>
      <w:r>
        <w:rPr>
          <w:sz w:val="24"/>
        </w:rPr>
      </w:r>
    </w:p>
    <w:p>
      <w:pPr>
        <w:pStyle w:val="0"/>
        <w:ind w:firstLine="540"/>
        <w:jc w:val="both"/>
      </w:pPr>
      <w:r>
        <w:rPr>
          <w:sz w:val="24"/>
        </w:rPr>
        <w:t xml:space="preserve">Настоящий Закон края вступает в силу через десять дней после дня его официального опубликования.</w:t>
      </w:r>
    </w:p>
    <w:p>
      <w:pPr>
        <w:pStyle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И.о. Председателя Законодательного</w:t>
            </w:r>
          </w:p>
          <w:p>
            <w:pPr>
              <w:pStyle w:val="0"/>
            </w:pPr>
            <w:r>
              <w:rPr>
                <w:sz w:val="24"/>
              </w:rPr>
              <w:t xml:space="preserve">Собрания Забайкальского края</w:t>
            </w:r>
          </w:p>
          <w:p>
            <w:pPr>
              <w:pStyle w:val="0"/>
            </w:pPr>
            <w:r>
              <w:rPr>
                <w:sz w:val="24"/>
              </w:rPr>
              <w:t xml:space="preserve">Д.Н.ТЮРЮХАНОВ</w:t>
            </w:r>
          </w:p>
        </w:tc>
        <w:tc>
          <w:tcPr>
            <w:tcW w:w="5103" w:type="dxa"/>
            <w:tcBorders>
              <w:top w:val="nil"/>
              <w:left w:val="nil"/>
              <w:bottom w:val="nil"/>
              <w:right w:val="nil"/>
            </w:tcBorders>
          </w:tcPr>
          <w:p>
            <w:pPr>
              <w:pStyle w:val="0"/>
              <w:jc w:val="right"/>
            </w:pPr>
            <w:r>
              <w:rPr>
                <w:sz w:val="24"/>
              </w:rPr>
              <w:t xml:space="preserve">Губернатор</w:t>
            </w:r>
          </w:p>
          <w:p>
            <w:pPr>
              <w:pStyle w:val="0"/>
              <w:jc w:val="right"/>
            </w:pPr>
            <w:r>
              <w:rPr>
                <w:sz w:val="24"/>
              </w:rPr>
              <w:t xml:space="preserve">Забайкальского края</w:t>
            </w:r>
          </w:p>
          <w:p>
            <w:pPr>
              <w:pStyle w:val="0"/>
              <w:jc w:val="right"/>
            </w:pPr>
            <w:r>
              <w:rPr>
                <w:sz w:val="24"/>
              </w:rPr>
              <w:t xml:space="preserve">А.М.ОСИПОВ</w:t>
            </w:r>
          </w:p>
        </w:tc>
      </w:tr>
    </w:tbl>
    <w:p>
      <w:pPr>
        <w:pStyle w:val="0"/>
        <w:spacing w:before="240" w:line-rule="auto"/>
      </w:pPr>
      <w:r>
        <w:rPr>
          <w:sz w:val="24"/>
        </w:rPr>
        <w:t xml:space="preserve">г. Чита</w:t>
      </w:r>
    </w:p>
    <w:p>
      <w:pPr>
        <w:pStyle w:val="0"/>
        <w:spacing w:before="240" w:line-rule="auto"/>
      </w:pPr>
      <w:r>
        <w:rPr>
          <w:sz w:val="24"/>
        </w:rPr>
        <w:t xml:space="preserve">10 июня 2020 года</w:t>
      </w:r>
    </w:p>
    <w:p>
      <w:pPr>
        <w:pStyle w:val="0"/>
        <w:spacing w:before="240" w:line-rule="auto"/>
      </w:pPr>
      <w:r>
        <w:rPr>
          <w:sz w:val="24"/>
        </w:rPr>
        <w:t xml:space="preserve">N 1826-ЗЗК</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Забайкальского края от 10.06.2020 N 1826-ЗЗК</w:t>
            <w:br/>
            <w:t>(ред. от 28.12.2024)</w:t>
            <w:br/>
            <w:t>"Об отдельных вопросах организации местного само...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51&amp;n=1669059&amp;date=27.02.2025&amp;dst=100278&amp;field=134" TargetMode = "External"/>
	<Relationship Id="rId8" Type="http://schemas.openxmlformats.org/officeDocument/2006/relationships/hyperlink" Target="https://login.consultant.ru/link/?req=doc&amp;base=RLAW251&amp;n=1660476&amp;date=27.02.2025&amp;dst=100008&amp;field=134" TargetMode = "External"/>
	<Relationship Id="rId9" Type="http://schemas.openxmlformats.org/officeDocument/2006/relationships/hyperlink" Target="https://login.consultant.ru/link/?req=doc&amp;base=RLAW251&amp;n=1662020&amp;date=27.02.2025&amp;dst=100008&amp;field=134" TargetMode = "External"/>
	<Relationship Id="rId10" Type="http://schemas.openxmlformats.org/officeDocument/2006/relationships/hyperlink" Target="https://login.consultant.ru/link/?req=doc&amp;base=RLAW251&amp;n=1662021&amp;date=27.02.2025&amp;dst=100008&amp;field=134" TargetMode = "External"/>
	<Relationship Id="rId11" Type="http://schemas.openxmlformats.org/officeDocument/2006/relationships/hyperlink" Target="https://login.consultant.ru/link/?req=doc&amp;base=RLAW251&amp;n=1663266&amp;date=27.02.2025&amp;dst=100008&amp;field=134" TargetMode = "External"/>
	<Relationship Id="rId12" Type="http://schemas.openxmlformats.org/officeDocument/2006/relationships/hyperlink" Target="https://login.consultant.ru/link/?req=doc&amp;base=RLAW251&amp;n=1663267&amp;date=27.02.2025&amp;dst=100008&amp;field=134" TargetMode = "External"/>
	<Relationship Id="rId13" Type="http://schemas.openxmlformats.org/officeDocument/2006/relationships/hyperlink" Target="https://login.consultant.ru/link/?req=doc&amp;base=RLAW251&amp;n=1663888&amp;date=27.02.2025&amp;dst=100008&amp;field=134" TargetMode = "External"/>
	<Relationship Id="rId14" Type="http://schemas.openxmlformats.org/officeDocument/2006/relationships/hyperlink" Target="https://login.consultant.ru/link/?req=doc&amp;base=RLAW251&amp;n=1663911&amp;date=27.02.2025&amp;dst=100028&amp;field=134" TargetMode = "External"/>
	<Relationship Id="rId15" Type="http://schemas.openxmlformats.org/officeDocument/2006/relationships/hyperlink" Target="https://login.consultant.ru/link/?req=doc&amp;base=RLAW251&amp;n=1666970&amp;date=27.02.2025&amp;dst=100008&amp;field=134" TargetMode = "External"/>
	<Relationship Id="rId16" Type="http://schemas.openxmlformats.org/officeDocument/2006/relationships/hyperlink" Target="https://login.consultant.ru/link/?req=doc&amp;base=RLAW251&amp;n=1666971&amp;date=27.02.2025&amp;dst=100008&amp;field=134" TargetMode = "External"/>
	<Relationship Id="rId17" Type="http://schemas.openxmlformats.org/officeDocument/2006/relationships/hyperlink" Target="https://login.consultant.ru/link/?req=doc&amp;base=RLAW251&amp;n=1667764&amp;date=27.02.2025&amp;dst=100324&amp;field=134" TargetMode = "External"/>
	<Relationship Id="rId18" Type="http://schemas.openxmlformats.org/officeDocument/2006/relationships/hyperlink" Target="https://login.consultant.ru/link/?req=doc&amp;base=RLAW251&amp;n=1669302&amp;date=27.02.2025&amp;dst=100008&amp;field=134" TargetMode = "External"/>
	<Relationship Id="rId19" Type="http://schemas.openxmlformats.org/officeDocument/2006/relationships/hyperlink" Target="https://login.consultant.ru/link/?req=doc&amp;base=RLAW251&amp;n=1671364&amp;date=27.02.2025&amp;dst=100008&amp;field=134" TargetMode = "External"/>
	<Relationship Id="rId20" Type="http://schemas.openxmlformats.org/officeDocument/2006/relationships/hyperlink" Target="https://login.consultant.ru/link/?req=doc&amp;base=RLAW251&amp;n=1671836&amp;date=27.02.2025&amp;dst=100008&amp;field=134" TargetMode = "External"/>
	<Relationship Id="rId21" Type="http://schemas.openxmlformats.org/officeDocument/2006/relationships/hyperlink" Target="https://login.consultant.ru/link/?req=doc&amp;base=RLAW251&amp;n=1671840&amp;date=27.02.2025&amp;dst=100010&amp;field=134" TargetMode = "External"/>
	<Relationship Id="rId22" Type="http://schemas.openxmlformats.org/officeDocument/2006/relationships/hyperlink" Target="https://login.consultant.ru/link/?req=doc&amp;base=RLAW251&amp;n=1672253&amp;date=27.02.2025&amp;dst=100008&amp;field=134" TargetMode = "External"/>
	<Relationship Id="rId23" Type="http://schemas.openxmlformats.org/officeDocument/2006/relationships/hyperlink" Target="https://login.consultant.ru/link/?req=doc&amp;base=RLAW251&amp;n=1673709&amp;date=27.02.2025&amp;dst=100008&amp;field=134" TargetMode = "External"/>
	<Relationship Id="rId24" Type="http://schemas.openxmlformats.org/officeDocument/2006/relationships/hyperlink" Target="https://login.consultant.ru/link/?req=doc&amp;base=RLAW251&amp;n=1673711&amp;date=27.02.2025&amp;dst=100008&amp;field=134" TargetMode = "External"/>
	<Relationship Id="rId25" Type="http://schemas.openxmlformats.org/officeDocument/2006/relationships/hyperlink" Target="https://login.consultant.ru/link/?req=doc&amp;base=RLAW251&amp;n=1674066&amp;date=27.02.2025&amp;dst=100056&amp;field=134" TargetMode = "External"/>
	<Relationship Id="rId26" Type="http://schemas.openxmlformats.org/officeDocument/2006/relationships/hyperlink" Target="https://login.consultant.ru/link/?req=doc&amp;base=RLAW251&amp;n=1674494&amp;date=27.02.2025&amp;dst=100008&amp;field=134" TargetMode = "External"/>
	<Relationship Id="rId27" Type="http://schemas.openxmlformats.org/officeDocument/2006/relationships/hyperlink" Target="https://login.consultant.ru/link/?req=doc&amp;base=RLAW251&amp;n=1676210&amp;date=27.02.2025&amp;dst=100008&amp;field=134" TargetMode = "External"/>
	<Relationship Id="rId28" Type="http://schemas.openxmlformats.org/officeDocument/2006/relationships/hyperlink" Target="https://login.consultant.ru/link/?req=doc&amp;base=RLAW251&amp;n=1676211&amp;date=27.02.2025&amp;dst=100008&amp;field=134" TargetMode = "External"/>
	<Relationship Id="rId29" Type="http://schemas.openxmlformats.org/officeDocument/2006/relationships/hyperlink" Target="https://login.consultant.ru/link/?req=doc&amp;base=RLAW251&amp;n=1676217&amp;date=27.02.2025&amp;dst=100013&amp;field=134" TargetMode = "External"/>
	<Relationship Id="rId30" Type="http://schemas.openxmlformats.org/officeDocument/2006/relationships/hyperlink" Target="https://login.consultant.ru/link/?req=doc&amp;base=RLAW251&amp;n=1677282&amp;date=27.02.2025&amp;dst=100008&amp;field=134" TargetMode = "External"/>
	<Relationship Id="rId31" Type="http://schemas.openxmlformats.org/officeDocument/2006/relationships/hyperlink" Target="https://login.consultant.ru/link/?req=doc&amp;base=LAW&amp;n=480999&amp;date=27.02.2025&amp;dst=100040&amp;field=134" TargetMode = "External"/>
	<Relationship Id="rId32" Type="http://schemas.openxmlformats.org/officeDocument/2006/relationships/hyperlink" Target="https://login.consultant.ru/link/?req=doc&amp;base=LAW&amp;n=2875&amp;date=27.02.2025" TargetMode = "External"/>
	<Relationship Id="rId33" Type="http://schemas.openxmlformats.org/officeDocument/2006/relationships/hyperlink" Target="https://login.consultant.ru/link/?req=doc&amp;base=LAW&amp;n=480999&amp;date=27.02.2025&amp;dst=100040&amp;field=134" TargetMode = "External"/>
	<Relationship Id="rId34" Type="http://schemas.openxmlformats.org/officeDocument/2006/relationships/hyperlink" Target="https://login.consultant.ru/link/?req=doc&amp;base=LAW&amp;n=480999&amp;date=27.02.2025" TargetMode = "External"/>
	<Relationship Id="rId35" Type="http://schemas.openxmlformats.org/officeDocument/2006/relationships/hyperlink" Target="https://login.consultant.ru/link/?req=doc&amp;base=RLAW251&amp;n=1671904&amp;date=27.02.2025&amp;dst=100037&amp;field=134" TargetMode = "External"/>
	<Relationship Id="rId36" Type="http://schemas.openxmlformats.org/officeDocument/2006/relationships/hyperlink" Target="https://login.consultant.ru/link/?req=doc&amp;base=LAW&amp;n=480999&amp;date=27.02.2025" TargetMode = "External"/>
	<Relationship Id="rId37" Type="http://schemas.openxmlformats.org/officeDocument/2006/relationships/hyperlink" Target="https://login.consultant.ru/link/?req=doc&amp;base=RLAW251&amp;n=1671904&amp;date=27.02.2025&amp;dst=100037&amp;field=134" TargetMode = "External"/>
	<Relationship Id="rId38" Type="http://schemas.openxmlformats.org/officeDocument/2006/relationships/hyperlink" Target="https://login.consultant.ru/link/?req=doc&amp;base=LAW&amp;n=480999&amp;date=27.02.2025" TargetMode = "External"/>
	<Relationship Id="rId39" Type="http://schemas.openxmlformats.org/officeDocument/2006/relationships/hyperlink" Target="https://login.consultant.ru/link/?req=doc&amp;base=RLAW251&amp;n=1671904&amp;date=27.02.2025&amp;dst=100037&amp;field=134" TargetMode = "External"/>
	<Relationship Id="rId40" Type="http://schemas.openxmlformats.org/officeDocument/2006/relationships/hyperlink" Target="https://login.consultant.ru/link/?req=doc&amp;base=LAW&amp;n=480999&amp;date=27.02.2025" TargetMode = "External"/>
	<Relationship Id="rId41" Type="http://schemas.openxmlformats.org/officeDocument/2006/relationships/hyperlink" Target="https://login.consultant.ru/link/?req=doc&amp;base=RLAW251&amp;n=1671904&amp;date=27.02.2025&amp;dst=100037&amp;field=134" TargetMode = "External"/>
	<Relationship Id="rId42" Type="http://schemas.openxmlformats.org/officeDocument/2006/relationships/hyperlink" Target="https://login.consultant.ru/link/?req=doc&amp;base=LAW&amp;n=480999&amp;date=27.02.2025" TargetMode = "External"/>
	<Relationship Id="rId43" Type="http://schemas.openxmlformats.org/officeDocument/2006/relationships/hyperlink" Target="https://login.consultant.ru/link/?req=doc&amp;base=RLAW251&amp;n=1669059&amp;date=27.02.2025&amp;dst=100280&amp;field=134" TargetMode = "External"/>
	<Relationship Id="rId44" Type="http://schemas.openxmlformats.org/officeDocument/2006/relationships/hyperlink" Target="https://login.consultant.ru/link/?req=doc&amp;base=RLAW251&amp;n=1673709&amp;date=27.02.2025&amp;dst=100010&amp;field=134" TargetMode = "External"/>
	<Relationship Id="rId45" Type="http://schemas.openxmlformats.org/officeDocument/2006/relationships/hyperlink" Target="https://login.consultant.ru/link/?req=doc&amp;base=RLAW251&amp;n=1669059&amp;date=27.02.2025&amp;dst=100281&amp;field=134" TargetMode = "External"/>
	<Relationship Id="rId46" Type="http://schemas.openxmlformats.org/officeDocument/2006/relationships/hyperlink" Target="https://login.consultant.ru/link/?req=doc&amp;base=RLAW251&amp;n=1672253&amp;date=27.02.2025&amp;dst=100010&amp;field=134" TargetMode = "External"/>
	<Relationship Id="rId47" Type="http://schemas.openxmlformats.org/officeDocument/2006/relationships/hyperlink" Target="https://login.consultant.ru/link/?req=doc&amp;base=RLAW251&amp;n=1669059&amp;date=27.02.2025&amp;dst=100282&amp;field=134" TargetMode = "External"/>
	<Relationship Id="rId48" Type="http://schemas.openxmlformats.org/officeDocument/2006/relationships/hyperlink" Target="https://login.consultant.ru/link/?req=doc&amp;base=RLAW251&amp;n=1669059&amp;date=27.02.2025&amp;dst=100283&amp;field=134" TargetMode = "External"/>
	<Relationship Id="rId49" Type="http://schemas.openxmlformats.org/officeDocument/2006/relationships/hyperlink" Target="https://login.consultant.ru/link/?req=doc&amp;base=RLAW251&amp;n=1669059&amp;date=27.02.2025&amp;dst=100284&amp;field=134" TargetMode = "External"/>
	<Relationship Id="rId50" Type="http://schemas.openxmlformats.org/officeDocument/2006/relationships/hyperlink" Target="https://login.consultant.ru/link/?req=doc&amp;base=RLAW251&amp;n=1669059&amp;date=27.02.2025&amp;dst=100285&amp;field=134" TargetMode = "External"/>
	<Relationship Id="rId51" Type="http://schemas.openxmlformats.org/officeDocument/2006/relationships/hyperlink" Target="https://login.consultant.ru/link/?req=doc&amp;base=RLAW251&amp;n=1672253&amp;date=27.02.2025&amp;dst=100011&amp;field=134" TargetMode = "External"/>
	<Relationship Id="rId52" Type="http://schemas.openxmlformats.org/officeDocument/2006/relationships/hyperlink" Target="https://login.consultant.ru/link/?req=doc&amp;base=RLAW251&amp;n=1669059&amp;date=27.02.2025&amp;dst=100286&amp;field=134" TargetMode = "External"/>
	<Relationship Id="rId53" Type="http://schemas.openxmlformats.org/officeDocument/2006/relationships/hyperlink" Target="https://login.consultant.ru/link/?req=doc&amp;base=RLAW251&amp;n=1669059&amp;date=27.02.2025&amp;dst=100287&amp;field=134" TargetMode = "External"/>
	<Relationship Id="rId54" Type="http://schemas.openxmlformats.org/officeDocument/2006/relationships/hyperlink" Target="https://login.consultant.ru/link/?req=doc&amp;base=RLAW251&amp;n=1667764&amp;date=27.02.2025&amp;dst=100326&amp;field=134" TargetMode = "External"/>
	<Relationship Id="rId55" Type="http://schemas.openxmlformats.org/officeDocument/2006/relationships/hyperlink" Target="https://login.consultant.ru/link/?req=doc&amp;base=RLAW251&amp;n=1669059&amp;date=27.02.2025&amp;dst=100288&amp;field=134" TargetMode = "External"/>
	<Relationship Id="rId56" Type="http://schemas.openxmlformats.org/officeDocument/2006/relationships/hyperlink" Target="https://login.consultant.ru/link/?req=doc&amp;base=RLAW251&amp;n=1669059&amp;date=27.02.2025&amp;dst=100289&amp;field=134" TargetMode = "External"/>
	<Relationship Id="rId57" Type="http://schemas.openxmlformats.org/officeDocument/2006/relationships/hyperlink" Target="https://login.consultant.ru/link/?req=doc&amp;base=RLAW251&amp;n=1669059&amp;date=27.02.2025&amp;dst=100290&amp;field=134" TargetMode = "External"/>
	<Relationship Id="rId58" Type="http://schemas.openxmlformats.org/officeDocument/2006/relationships/hyperlink" Target="https://login.consultant.ru/link/?req=doc&amp;base=RLAW251&amp;n=1669059&amp;date=27.02.2025&amp;dst=100291&amp;field=134" TargetMode = "External"/>
	<Relationship Id="rId59" Type="http://schemas.openxmlformats.org/officeDocument/2006/relationships/hyperlink" Target="https://login.consultant.ru/link/?req=doc&amp;base=RLAW251&amp;n=1667764&amp;date=27.02.2025&amp;dst=100327&amp;field=134" TargetMode = "External"/>
	<Relationship Id="rId60" Type="http://schemas.openxmlformats.org/officeDocument/2006/relationships/hyperlink" Target="https://login.consultant.ru/link/?req=doc&amp;base=RLAW251&amp;n=1669059&amp;date=27.02.2025&amp;dst=100292&amp;field=134" TargetMode = "External"/>
	<Relationship Id="rId61" Type="http://schemas.openxmlformats.org/officeDocument/2006/relationships/hyperlink" Target="https://login.consultant.ru/link/?req=doc&amp;base=RLAW251&amp;n=1673709&amp;date=27.02.2025&amp;dst=100011&amp;field=134" TargetMode = "External"/>
	<Relationship Id="rId62" Type="http://schemas.openxmlformats.org/officeDocument/2006/relationships/hyperlink" Target="https://login.consultant.ru/link/?req=doc&amp;base=RLAW251&amp;n=1669059&amp;date=27.02.2025&amp;dst=100293&amp;field=134" TargetMode = "External"/>
	<Relationship Id="rId63" Type="http://schemas.openxmlformats.org/officeDocument/2006/relationships/hyperlink" Target="https://login.consultant.ru/link/?req=doc&amp;base=RLAW251&amp;n=1674066&amp;date=27.02.2025&amp;dst=100064&amp;field=134" TargetMode = "External"/>
	<Relationship Id="rId64" Type="http://schemas.openxmlformats.org/officeDocument/2006/relationships/hyperlink" Target="https://login.consultant.ru/link/?req=doc&amp;base=RLAW251&amp;n=1674066&amp;date=27.02.2025" TargetMode = "External"/>
	<Relationship Id="rId65" Type="http://schemas.openxmlformats.org/officeDocument/2006/relationships/hyperlink" Target="https://login.consultant.ru/link/?req=doc&amp;base=RLAW251&amp;n=1674066&amp;date=27.02.2025&amp;dst=100056&amp;field=134" TargetMode = "External"/>
	<Relationship Id="rId66" Type="http://schemas.openxmlformats.org/officeDocument/2006/relationships/hyperlink" Target="https://login.consultant.ru/link/?req=doc&amp;base=RLAW251&amp;n=1673711&amp;date=27.02.2025&amp;dst=100012&amp;field=134" TargetMode = "External"/>
	<Relationship Id="rId67" Type="http://schemas.openxmlformats.org/officeDocument/2006/relationships/hyperlink" Target="https://login.consultant.ru/link/?req=doc&amp;base=RLAW251&amp;n=1673711&amp;date=27.02.2025" TargetMode = "External"/>
	<Relationship Id="rId68" Type="http://schemas.openxmlformats.org/officeDocument/2006/relationships/hyperlink" Target="https://login.consultant.ru/link/?req=doc&amp;base=RLAW251&amp;n=1673711&amp;date=27.02.2025&amp;dst=100008&amp;field=134" TargetMode = "External"/>
	<Relationship Id="rId69" Type="http://schemas.openxmlformats.org/officeDocument/2006/relationships/hyperlink" Target="https://login.consultant.ru/link/?req=doc&amp;base=LAW&amp;n=480999&amp;date=27.02.2025" TargetMode = "External"/>
	<Relationship Id="rId70" Type="http://schemas.openxmlformats.org/officeDocument/2006/relationships/hyperlink" Target="https://login.consultant.ru/link/?req=doc&amp;base=LAW&amp;n=482853&amp;date=27.02.2025" TargetMode = "External"/>
	<Relationship Id="rId71" Type="http://schemas.openxmlformats.org/officeDocument/2006/relationships/hyperlink" Target="https://login.consultant.ru/link/?req=doc&amp;base=LAW&amp;n=480999&amp;date=27.02.2025" TargetMode = "External"/>
	<Relationship Id="rId72" Type="http://schemas.openxmlformats.org/officeDocument/2006/relationships/hyperlink" Target="https://login.consultant.ru/link/?req=doc&amp;base=LAW&amp;n=466790&amp;date=27.02.2025" TargetMode = "External"/>
	<Relationship Id="rId73" Type="http://schemas.openxmlformats.org/officeDocument/2006/relationships/hyperlink" Target="https://login.consultant.ru/link/?req=doc&amp;base=RLAW251&amp;n=1671901&amp;date=27.02.2025" TargetMode = "External"/>
	<Relationship Id="rId74" Type="http://schemas.openxmlformats.org/officeDocument/2006/relationships/hyperlink" Target="https://login.consultant.ru/link/?req=doc&amp;base=RLAW251&amp;n=1671840&amp;date=27.02.2025&amp;dst=100010&amp;field=134" TargetMode = "External"/>
	<Relationship Id="rId75" Type="http://schemas.openxmlformats.org/officeDocument/2006/relationships/hyperlink" Target="https://login.consultant.ru/link/?req=doc&amp;base=LAW&amp;n=480999&amp;date=27.02.2025" TargetMode = "External"/>
	<Relationship Id="rId76" Type="http://schemas.openxmlformats.org/officeDocument/2006/relationships/hyperlink" Target="https://login.consultant.ru/link/?req=doc&amp;base=LAW&amp;n=480999&amp;date=27.02.2025" TargetMode = "External"/>
	<Relationship Id="rId77" Type="http://schemas.openxmlformats.org/officeDocument/2006/relationships/hyperlink" Target="https://login.consultant.ru/link/?req=doc&amp;base=RLAW251&amp;n=1663888&amp;date=27.02.2025&amp;dst=100009&amp;field=134" TargetMode = "External"/>
	<Relationship Id="rId78" Type="http://schemas.openxmlformats.org/officeDocument/2006/relationships/hyperlink" Target="https://login.consultant.ru/link/?req=doc&amp;base=LAW&amp;n=480999&amp;date=27.02.2025" TargetMode = "External"/>
	<Relationship Id="rId79" Type="http://schemas.openxmlformats.org/officeDocument/2006/relationships/hyperlink" Target="https://login.consultant.ru/link/?req=doc&amp;base=RLAW251&amp;n=1663888&amp;date=27.02.2025&amp;dst=100012&amp;field=134" TargetMode = "External"/>
	<Relationship Id="rId80" Type="http://schemas.openxmlformats.org/officeDocument/2006/relationships/hyperlink" Target="https://login.consultant.ru/link/?req=doc&amp;base=RLAW251&amp;n=1663888&amp;date=27.02.2025&amp;dst=100013&amp;field=134" TargetMode = "External"/>
	<Relationship Id="rId81" Type="http://schemas.openxmlformats.org/officeDocument/2006/relationships/hyperlink" Target="https://login.consultant.ru/link/?req=doc&amp;base=RLAW251&amp;n=1663888&amp;date=27.02.2025&amp;dst=100015&amp;field=134" TargetMode = "External"/>
	<Relationship Id="rId82" Type="http://schemas.openxmlformats.org/officeDocument/2006/relationships/hyperlink" Target="https://login.consultant.ru/link/?req=doc&amp;base=RLAW251&amp;n=1663888&amp;date=27.02.2025&amp;dst=100017&amp;field=134" TargetMode = "External"/>
	<Relationship Id="rId83" Type="http://schemas.openxmlformats.org/officeDocument/2006/relationships/hyperlink" Target="https://login.consultant.ru/link/?req=doc&amp;base=RLAW251&amp;n=1663888&amp;date=27.02.2025&amp;dst=100019&amp;field=134" TargetMode = "External"/>
	<Relationship Id="rId84" Type="http://schemas.openxmlformats.org/officeDocument/2006/relationships/hyperlink" Target="https://login.consultant.ru/link/?req=doc&amp;base=RLAW251&amp;n=1663888&amp;date=27.02.2025&amp;dst=100020&amp;field=134" TargetMode = "External"/>
	<Relationship Id="rId85" Type="http://schemas.openxmlformats.org/officeDocument/2006/relationships/hyperlink" Target="https://login.consultant.ru/link/?req=doc&amp;base=RLAW251&amp;n=1663888&amp;date=27.02.2025&amp;dst=100021&amp;field=134" TargetMode = "External"/>
	<Relationship Id="rId86" Type="http://schemas.openxmlformats.org/officeDocument/2006/relationships/hyperlink" Target="https://login.consultant.ru/link/?req=doc&amp;base=LAW&amp;n=480999&amp;date=27.02.2025" TargetMode = "External"/>
	<Relationship Id="rId87" Type="http://schemas.openxmlformats.org/officeDocument/2006/relationships/hyperlink" Target="https://login.consultant.ru/link/?req=doc&amp;base=RLAW251&amp;n=1677282&amp;date=27.02.2025&amp;dst=100008&amp;field=134" TargetMode = "External"/>
	<Relationship Id="rId88" Type="http://schemas.openxmlformats.org/officeDocument/2006/relationships/hyperlink" Target="https://login.consultant.ru/link/?req=doc&amp;base=RLAW251&amp;n=1663888&amp;date=27.02.2025&amp;dst=100028&amp;field=134" TargetMode = "External"/>
	<Relationship Id="rId89" Type="http://schemas.openxmlformats.org/officeDocument/2006/relationships/hyperlink" Target="https://login.consultant.ru/link/?req=doc&amp;base=LAW&amp;n=480999&amp;date=27.02.2025&amp;dst=917&amp;field=134" TargetMode = "External"/>
	<Relationship Id="rId90" Type="http://schemas.openxmlformats.org/officeDocument/2006/relationships/hyperlink" Target="https://login.consultant.ru/link/?req=doc&amp;base=RLAW251&amp;n=1663888&amp;date=27.02.2025&amp;dst=100031&amp;field=134" TargetMode = "External"/>
	<Relationship Id="rId91" Type="http://schemas.openxmlformats.org/officeDocument/2006/relationships/hyperlink" Target="https://login.consultant.ru/link/?req=doc&amp;base=RLAW251&amp;n=1669059&amp;date=27.02.2025&amp;dst=100295&amp;field=134" TargetMode = "External"/>
	<Relationship Id="rId92" Type="http://schemas.openxmlformats.org/officeDocument/2006/relationships/hyperlink" Target="https://login.consultant.ru/link/?req=doc&amp;base=RLAW251&amp;n=1660476&amp;date=27.02.2025&amp;dst=100009&amp;field=134" TargetMode = "External"/>
	<Relationship Id="rId93" Type="http://schemas.openxmlformats.org/officeDocument/2006/relationships/hyperlink" Target="https://login.consultant.ru/link/?req=doc&amp;base=LAW&amp;n=480999&amp;date=27.02.2025" TargetMode = "External"/>
	<Relationship Id="rId94" Type="http://schemas.openxmlformats.org/officeDocument/2006/relationships/hyperlink" Target="https://login.consultant.ru/link/?req=doc&amp;base=RLAW251&amp;n=1669059&amp;date=27.02.2025&amp;dst=100299&amp;field=134" TargetMode = "External"/>
	<Relationship Id="rId95" Type="http://schemas.openxmlformats.org/officeDocument/2006/relationships/hyperlink" Target="https://login.consultant.ru/link/?req=doc&amp;base=RLAW251&amp;n=1666970&amp;date=27.02.2025&amp;dst=100010&amp;field=134" TargetMode = "External"/>
	<Relationship Id="rId96" Type="http://schemas.openxmlformats.org/officeDocument/2006/relationships/hyperlink" Target="https://login.consultant.ru/link/?req=doc&amp;base=RLAW251&amp;n=1663911&amp;date=27.02.2025&amp;dst=100028&amp;field=134" TargetMode = "External"/>
	<Relationship Id="rId97" Type="http://schemas.openxmlformats.org/officeDocument/2006/relationships/hyperlink" Target="https://login.consultant.ru/link/?req=doc&amp;base=RLAW251&amp;n=1660476&amp;date=27.02.2025&amp;dst=100011&amp;field=134" TargetMode = "External"/>
	<Relationship Id="rId98" Type="http://schemas.openxmlformats.org/officeDocument/2006/relationships/hyperlink" Target="https://login.consultant.ru/link/?req=doc&amp;base=RLAW251&amp;n=1676217&amp;date=27.02.2025&amp;dst=100013&amp;field=134" TargetMode = "External"/>
	<Relationship Id="rId99" Type="http://schemas.openxmlformats.org/officeDocument/2006/relationships/hyperlink" Target="https://login.consultant.ru/link/?req=doc&amp;base=RLAW251&amp;n=1660476&amp;date=27.02.2025&amp;dst=100013&amp;field=134" TargetMode = "External"/>
	<Relationship Id="rId100" Type="http://schemas.openxmlformats.org/officeDocument/2006/relationships/hyperlink" Target="https://login.consultant.ru/link/?req=doc&amp;base=RLAW251&amp;n=1676401&amp;date=27.02.2025&amp;dst=100728&amp;field=134" TargetMode = "External"/>
	<Relationship Id="rId101" Type="http://schemas.openxmlformats.org/officeDocument/2006/relationships/hyperlink" Target="https://login.consultant.ru/link/?req=doc&amp;base=RLAW251&amp;n=1676401&amp;date=27.02.2025&amp;dst=100722&amp;field=134" TargetMode = "External"/>
	<Relationship Id="rId102" Type="http://schemas.openxmlformats.org/officeDocument/2006/relationships/hyperlink" Target="https://login.consultant.ru/link/?req=doc&amp;base=RLAW251&amp;n=1676401&amp;date=27.02.2025&amp;dst=100032&amp;field=134" TargetMode = "External"/>
	<Relationship Id="rId103" Type="http://schemas.openxmlformats.org/officeDocument/2006/relationships/hyperlink" Target="https://login.consultant.ru/link/?req=doc&amp;base=RLAW251&amp;n=1676401&amp;date=27.02.2025&amp;dst=100830&amp;field=134" TargetMode = "External"/>
	<Relationship Id="rId104" Type="http://schemas.openxmlformats.org/officeDocument/2006/relationships/hyperlink" Target="https://login.consultant.ru/link/?req=doc&amp;base=RLAW251&amp;n=1676401&amp;date=27.02.2025&amp;dst=100567&amp;field=134" TargetMode = "External"/>
	<Relationship Id="rId105" Type="http://schemas.openxmlformats.org/officeDocument/2006/relationships/hyperlink" Target="https://login.consultant.ru/link/?req=doc&amp;base=RLAW251&amp;n=1676401&amp;date=27.02.2025&amp;dst=100569&amp;field=134" TargetMode = "External"/>
	<Relationship Id="rId106" Type="http://schemas.openxmlformats.org/officeDocument/2006/relationships/hyperlink" Target="https://login.consultant.ru/link/?req=doc&amp;base=RLAW251&amp;n=1669059&amp;date=27.02.2025&amp;dst=100300&amp;field=134" TargetMode = "External"/>
	<Relationship Id="rId107" Type="http://schemas.openxmlformats.org/officeDocument/2006/relationships/hyperlink" Target="https://login.consultant.ru/link/?req=doc&amp;base=RLAW251&amp;n=1676211&amp;date=27.02.2025&amp;dst=100009&amp;field=134" TargetMode = "External"/>
	<Relationship Id="rId108" Type="http://schemas.openxmlformats.org/officeDocument/2006/relationships/hyperlink" Target="https://login.consultant.ru/link/?req=doc&amp;base=RLAW251&amp;n=1676401&amp;date=27.02.2025&amp;dst=100728&amp;field=134" TargetMode = "External"/>
	<Relationship Id="rId109" Type="http://schemas.openxmlformats.org/officeDocument/2006/relationships/hyperlink" Target="https://login.consultant.ru/link/?req=doc&amp;base=RLAW251&amp;n=1676401&amp;date=27.02.2025&amp;dst=100722&amp;field=134" TargetMode = "External"/>
	<Relationship Id="rId110" Type="http://schemas.openxmlformats.org/officeDocument/2006/relationships/hyperlink" Target="https://login.consultant.ru/link/?req=doc&amp;base=RLAW251&amp;n=1676401&amp;date=27.02.2025&amp;dst=100032&amp;field=134" TargetMode = "External"/>
	<Relationship Id="rId111" Type="http://schemas.openxmlformats.org/officeDocument/2006/relationships/hyperlink" Target="https://login.consultant.ru/link/?req=doc&amp;base=RLAW251&amp;n=1676401&amp;date=27.02.2025&amp;dst=100681&amp;field=134" TargetMode = "External"/>
	<Relationship Id="rId112" Type="http://schemas.openxmlformats.org/officeDocument/2006/relationships/hyperlink" Target="https://login.consultant.ru/link/?req=doc&amp;base=RLAW251&amp;n=1676401&amp;date=27.02.2025&amp;dst=100584&amp;field=134" TargetMode = "External"/>
	<Relationship Id="rId113" Type="http://schemas.openxmlformats.org/officeDocument/2006/relationships/hyperlink" Target="https://login.consultant.ru/link/?req=doc&amp;base=RLAW251&amp;n=1676401&amp;date=27.02.2025&amp;dst=100763&amp;field=134" TargetMode = "External"/>
	<Relationship Id="rId114" Type="http://schemas.openxmlformats.org/officeDocument/2006/relationships/hyperlink" Target="https://login.consultant.ru/link/?req=doc&amp;base=RLAW251&amp;n=1676401&amp;date=27.02.2025&amp;dst=100587&amp;field=134" TargetMode = "External"/>
	<Relationship Id="rId115" Type="http://schemas.openxmlformats.org/officeDocument/2006/relationships/hyperlink" Target="https://login.consultant.ru/link/?req=doc&amp;base=RLAW251&amp;n=1676401&amp;date=27.02.2025&amp;dst=100622&amp;field=134" TargetMode = "External"/>
	<Relationship Id="rId116" Type="http://schemas.openxmlformats.org/officeDocument/2006/relationships/hyperlink" Target="https://login.consultant.ru/link/?req=doc&amp;base=RLAW251&amp;n=1676401&amp;date=27.02.2025&amp;dst=100748&amp;field=134" TargetMode = "External"/>
	<Relationship Id="rId117" Type="http://schemas.openxmlformats.org/officeDocument/2006/relationships/hyperlink" Target="https://login.consultant.ru/link/?req=doc&amp;base=RLAW251&amp;n=1676401&amp;date=27.02.2025&amp;dst=100785&amp;field=134" TargetMode = "External"/>
	<Relationship Id="rId118" Type="http://schemas.openxmlformats.org/officeDocument/2006/relationships/hyperlink" Target="https://login.consultant.ru/link/?req=doc&amp;base=RLAW251&amp;n=1676401&amp;date=27.02.2025&amp;dst=100572&amp;field=134" TargetMode = "External"/>
	<Relationship Id="rId119" Type="http://schemas.openxmlformats.org/officeDocument/2006/relationships/hyperlink" Target="https://login.consultant.ru/link/?req=doc&amp;base=RLAW251&amp;n=1676401&amp;date=27.02.2025&amp;dst=100082&amp;field=134" TargetMode = "External"/>
	<Relationship Id="rId120" Type="http://schemas.openxmlformats.org/officeDocument/2006/relationships/hyperlink" Target="https://login.consultant.ru/link/?req=doc&amp;base=RLAW251&amp;n=1676401&amp;date=27.02.2025&amp;dst=7&amp;field=134" TargetMode = "External"/>
	<Relationship Id="rId121" Type="http://schemas.openxmlformats.org/officeDocument/2006/relationships/hyperlink" Target="https://login.consultant.ru/link/?req=doc&amp;base=RLAW251&amp;n=1676401&amp;date=27.02.2025&amp;dst=39&amp;field=134" TargetMode = "External"/>
	<Relationship Id="rId122" Type="http://schemas.openxmlformats.org/officeDocument/2006/relationships/hyperlink" Target="https://login.consultant.ru/link/?req=doc&amp;base=RLAW251&amp;n=1676401&amp;date=27.02.2025&amp;dst=100830&amp;field=134" TargetMode = "External"/>
	<Relationship Id="rId123" Type="http://schemas.openxmlformats.org/officeDocument/2006/relationships/hyperlink" Target="https://login.consultant.ru/link/?req=doc&amp;base=RLAW251&amp;n=1676401&amp;date=27.02.2025&amp;dst=100103&amp;field=134" TargetMode = "External"/>
	<Relationship Id="rId124" Type="http://schemas.openxmlformats.org/officeDocument/2006/relationships/hyperlink" Target="https://login.consultant.ru/link/?req=doc&amp;base=RLAW251&amp;n=1676401&amp;date=27.02.2025&amp;dst=100109&amp;field=134" TargetMode = "External"/>
	<Relationship Id="rId125" Type="http://schemas.openxmlformats.org/officeDocument/2006/relationships/hyperlink" Target="https://login.consultant.ru/link/?req=doc&amp;base=RLAW251&amp;n=1676401&amp;date=27.02.2025&amp;dst=100126&amp;field=134" TargetMode = "External"/>
	<Relationship Id="rId126" Type="http://schemas.openxmlformats.org/officeDocument/2006/relationships/hyperlink" Target="https://login.consultant.ru/link/?req=doc&amp;base=RLAW251&amp;n=1676401&amp;date=27.02.2025&amp;dst=100484&amp;field=134" TargetMode = "External"/>
	<Relationship Id="rId127" Type="http://schemas.openxmlformats.org/officeDocument/2006/relationships/hyperlink" Target="https://login.consultant.ru/link/?req=doc&amp;base=RLAW251&amp;n=1676401&amp;date=27.02.2025&amp;dst=100178&amp;field=134" TargetMode = "External"/>
	<Relationship Id="rId128" Type="http://schemas.openxmlformats.org/officeDocument/2006/relationships/hyperlink" Target="https://login.consultant.ru/link/?req=doc&amp;base=RLAW251&amp;n=1676401&amp;date=27.02.2025&amp;dst=100184&amp;field=134" TargetMode = "External"/>
	<Relationship Id="rId129" Type="http://schemas.openxmlformats.org/officeDocument/2006/relationships/hyperlink" Target="https://login.consultant.ru/link/?req=doc&amp;base=RLAW251&amp;n=1676401&amp;date=27.02.2025&amp;dst=100189&amp;field=134" TargetMode = "External"/>
	<Relationship Id="rId130" Type="http://schemas.openxmlformats.org/officeDocument/2006/relationships/hyperlink" Target="https://login.consultant.ru/link/?req=doc&amp;base=RLAW251&amp;n=1676401&amp;date=27.02.2025&amp;dst=100567&amp;field=134" TargetMode = "External"/>
	<Relationship Id="rId131" Type="http://schemas.openxmlformats.org/officeDocument/2006/relationships/hyperlink" Target="https://login.consultant.ru/link/?req=doc&amp;base=RLAW251&amp;n=1676401&amp;date=27.02.2025&amp;dst=100569&amp;field=134" TargetMode = "External"/>
	<Relationship Id="rId132" Type="http://schemas.openxmlformats.org/officeDocument/2006/relationships/hyperlink" Target="https://login.consultant.ru/link/?req=doc&amp;base=RLAW251&amp;n=1676401&amp;date=27.02.2025&amp;dst=100522&amp;field=134" TargetMode = "External"/>
	<Relationship Id="rId133" Type="http://schemas.openxmlformats.org/officeDocument/2006/relationships/hyperlink" Target="https://login.consultant.ru/link/?req=doc&amp;base=RLAW251&amp;n=1669059&amp;date=27.02.2025&amp;dst=100302&amp;field=134" TargetMode = "External"/>
	<Relationship Id="rId134" Type="http://schemas.openxmlformats.org/officeDocument/2006/relationships/hyperlink" Target="https://login.consultant.ru/link/?req=doc&amp;base=RLAW251&amp;n=1660476&amp;date=27.02.2025&amp;dst=100015&amp;field=134" TargetMode = "External"/>
	<Relationship Id="rId135" Type="http://schemas.openxmlformats.org/officeDocument/2006/relationships/hyperlink" Target="https://login.consultant.ru/link/?req=doc&amp;base=RLAW251&amp;n=1666970&amp;date=27.02.2025&amp;dst=100011&amp;field=134" TargetMode = "External"/>
	<Relationship Id="rId136" Type="http://schemas.openxmlformats.org/officeDocument/2006/relationships/hyperlink" Target="https://login.consultant.ru/link/?req=doc&amp;base=RLAW251&amp;n=1666971&amp;date=27.02.2025&amp;dst=100009&amp;field=134" TargetMode = "External"/>
	<Relationship Id="rId137" Type="http://schemas.openxmlformats.org/officeDocument/2006/relationships/hyperlink" Target="https://login.consultant.ru/link/?req=doc&amp;base=RLAW251&amp;n=1669302&amp;date=27.02.2025&amp;dst=100009&amp;field=134" TargetMode = "External"/>
	<Relationship Id="rId138" Type="http://schemas.openxmlformats.org/officeDocument/2006/relationships/hyperlink" Target="https://login.consultant.ru/link/?req=doc&amp;base=RLAW251&amp;n=1671364&amp;date=27.02.2025&amp;dst=100009&amp;field=134" TargetMode = "External"/>
	<Relationship Id="rId139" Type="http://schemas.openxmlformats.org/officeDocument/2006/relationships/hyperlink" Target="https://login.consultant.ru/link/?req=doc&amp;base=RLAW251&amp;n=1671836&amp;date=27.02.2025&amp;dst=100009&amp;field=134" TargetMode = "External"/>
	<Relationship Id="rId140" Type="http://schemas.openxmlformats.org/officeDocument/2006/relationships/hyperlink" Target="https://login.consultant.ru/link/?req=doc&amp;base=RLAW251&amp;n=1676253&amp;date=27.02.2025&amp;dst=100241&amp;field=134" TargetMode = "External"/>
	<Relationship Id="rId141" Type="http://schemas.openxmlformats.org/officeDocument/2006/relationships/hyperlink" Target="https://login.consultant.ru/link/?req=doc&amp;base=RLAW251&amp;n=1660476&amp;date=27.02.2025&amp;dst=100017&amp;field=134" TargetMode = "External"/>
	<Relationship Id="rId142" Type="http://schemas.openxmlformats.org/officeDocument/2006/relationships/hyperlink" Target="https://login.consultant.ru/link/?req=doc&amp;base=RLAW251&amp;n=1676401&amp;date=27.02.2025&amp;dst=100722&amp;field=134" TargetMode = "External"/>
	<Relationship Id="rId143" Type="http://schemas.openxmlformats.org/officeDocument/2006/relationships/hyperlink" Target="https://login.consultant.ru/link/?req=doc&amp;base=RLAW251&amp;n=1676401&amp;date=27.02.2025&amp;dst=100032&amp;field=134" TargetMode = "External"/>
	<Relationship Id="rId144" Type="http://schemas.openxmlformats.org/officeDocument/2006/relationships/hyperlink" Target="https://login.consultant.ru/link/?req=doc&amp;base=RLAW251&amp;n=1676401&amp;date=27.02.2025&amp;dst=100681&amp;field=134" TargetMode = "External"/>
	<Relationship Id="rId145" Type="http://schemas.openxmlformats.org/officeDocument/2006/relationships/hyperlink" Target="https://login.consultant.ru/link/?req=doc&amp;base=RLAW251&amp;n=1676401&amp;date=27.02.2025&amp;dst=100584&amp;field=134" TargetMode = "External"/>
	<Relationship Id="rId146" Type="http://schemas.openxmlformats.org/officeDocument/2006/relationships/hyperlink" Target="https://login.consultant.ru/link/?req=doc&amp;base=RLAW251&amp;n=1676401&amp;date=27.02.2025&amp;dst=100763&amp;field=134" TargetMode = "External"/>
	<Relationship Id="rId147" Type="http://schemas.openxmlformats.org/officeDocument/2006/relationships/hyperlink" Target="https://login.consultant.ru/link/?req=doc&amp;base=RLAW251&amp;n=1676401&amp;date=27.02.2025&amp;dst=100587&amp;field=134" TargetMode = "External"/>
	<Relationship Id="rId148" Type="http://schemas.openxmlformats.org/officeDocument/2006/relationships/hyperlink" Target="https://login.consultant.ru/link/?req=doc&amp;base=RLAW251&amp;n=1676401&amp;date=27.02.2025&amp;dst=100622&amp;field=134" TargetMode = "External"/>
	<Relationship Id="rId149" Type="http://schemas.openxmlformats.org/officeDocument/2006/relationships/hyperlink" Target="https://login.consultant.ru/link/?req=doc&amp;base=RLAW251&amp;n=1676401&amp;date=27.02.2025&amp;dst=100748&amp;field=134" TargetMode = "External"/>
	<Relationship Id="rId150" Type="http://schemas.openxmlformats.org/officeDocument/2006/relationships/hyperlink" Target="https://login.consultant.ru/link/?req=doc&amp;base=RLAW251&amp;n=1676401&amp;date=27.02.2025&amp;dst=100785&amp;field=134" TargetMode = "External"/>
	<Relationship Id="rId151" Type="http://schemas.openxmlformats.org/officeDocument/2006/relationships/hyperlink" Target="https://login.consultant.ru/link/?req=doc&amp;base=RLAW251&amp;n=1676401&amp;date=27.02.2025&amp;dst=100572&amp;field=134" TargetMode = "External"/>
	<Relationship Id="rId152" Type="http://schemas.openxmlformats.org/officeDocument/2006/relationships/hyperlink" Target="https://login.consultant.ru/link/?req=doc&amp;base=RLAW251&amp;n=1676401&amp;date=27.02.2025&amp;dst=100082&amp;field=134" TargetMode = "External"/>
	<Relationship Id="rId153" Type="http://schemas.openxmlformats.org/officeDocument/2006/relationships/hyperlink" Target="https://login.consultant.ru/link/?req=doc&amp;base=RLAW251&amp;n=1676401&amp;date=27.02.2025&amp;dst=7&amp;field=134" TargetMode = "External"/>
	<Relationship Id="rId154" Type="http://schemas.openxmlformats.org/officeDocument/2006/relationships/hyperlink" Target="https://login.consultant.ru/link/?req=doc&amp;base=RLAW251&amp;n=1676401&amp;date=27.02.2025&amp;dst=39&amp;field=134" TargetMode = "External"/>
	<Relationship Id="rId155" Type="http://schemas.openxmlformats.org/officeDocument/2006/relationships/hyperlink" Target="https://login.consultant.ru/link/?req=doc&amp;base=RLAW251&amp;n=1676401&amp;date=27.02.2025&amp;dst=100830&amp;field=134" TargetMode = "External"/>
	<Relationship Id="rId156" Type="http://schemas.openxmlformats.org/officeDocument/2006/relationships/hyperlink" Target="https://login.consultant.ru/link/?req=doc&amp;base=RLAW251&amp;n=1676401&amp;date=27.02.2025&amp;dst=100103&amp;field=134" TargetMode = "External"/>
	<Relationship Id="rId157" Type="http://schemas.openxmlformats.org/officeDocument/2006/relationships/hyperlink" Target="https://login.consultant.ru/link/?req=doc&amp;base=RLAW251&amp;n=1676401&amp;date=27.02.2025&amp;dst=100109&amp;field=134" TargetMode = "External"/>
	<Relationship Id="rId158" Type="http://schemas.openxmlformats.org/officeDocument/2006/relationships/hyperlink" Target="https://login.consultant.ru/link/?req=doc&amp;base=RLAW251&amp;n=1676401&amp;date=27.02.2025&amp;dst=100126&amp;field=134" TargetMode = "External"/>
	<Relationship Id="rId159" Type="http://schemas.openxmlformats.org/officeDocument/2006/relationships/hyperlink" Target="https://login.consultant.ru/link/?req=doc&amp;base=RLAW251&amp;n=1676401&amp;date=27.02.2025&amp;dst=100484&amp;field=134" TargetMode = "External"/>
	<Relationship Id="rId160" Type="http://schemas.openxmlformats.org/officeDocument/2006/relationships/hyperlink" Target="https://login.consultant.ru/link/?req=doc&amp;base=RLAW251&amp;n=1676401&amp;date=27.02.2025&amp;dst=100178&amp;field=134" TargetMode = "External"/>
	<Relationship Id="rId161" Type="http://schemas.openxmlformats.org/officeDocument/2006/relationships/hyperlink" Target="https://login.consultant.ru/link/?req=doc&amp;base=RLAW251&amp;n=1676401&amp;date=27.02.2025&amp;dst=100184&amp;field=134" TargetMode = "External"/>
	<Relationship Id="rId162" Type="http://schemas.openxmlformats.org/officeDocument/2006/relationships/hyperlink" Target="https://login.consultant.ru/link/?req=doc&amp;base=RLAW251&amp;n=1676401&amp;date=27.02.2025&amp;dst=100189&amp;field=134" TargetMode = "External"/>
	<Relationship Id="rId163" Type="http://schemas.openxmlformats.org/officeDocument/2006/relationships/hyperlink" Target="https://login.consultant.ru/link/?req=doc&amp;base=RLAW251&amp;n=1676401&amp;date=27.02.2025&amp;dst=100567&amp;field=134" TargetMode = "External"/>
	<Relationship Id="rId164" Type="http://schemas.openxmlformats.org/officeDocument/2006/relationships/hyperlink" Target="https://login.consultant.ru/link/?req=doc&amp;base=RLAW251&amp;n=1676401&amp;date=27.02.2025&amp;dst=100569&amp;field=134" TargetMode = "External"/>
	<Relationship Id="rId165" Type="http://schemas.openxmlformats.org/officeDocument/2006/relationships/hyperlink" Target="https://login.consultant.ru/link/?req=doc&amp;base=RLAW251&amp;n=1676401&amp;date=27.02.2025&amp;dst=100522&amp;field=134" TargetMode = "External"/>
	<Relationship Id="rId166" Type="http://schemas.openxmlformats.org/officeDocument/2006/relationships/hyperlink" Target="https://login.consultant.ru/link/?req=doc&amp;base=RLAW251&amp;n=1660476&amp;date=27.02.2025&amp;dst=100018&amp;field=134" TargetMode = "External"/>
	<Relationship Id="rId167" Type="http://schemas.openxmlformats.org/officeDocument/2006/relationships/hyperlink" Target="https://login.consultant.ru/link/?req=doc&amp;base=RLAW251&amp;n=1666970&amp;date=27.02.2025&amp;dst=100012&amp;field=134" TargetMode = "External"/>
	<Relationship Id="rId168" Type="http://schemas.openxmlformats.org/officeDocument/2006/relationships/hyperlink" Target="https://login.consultant.ru/link/?req=doc&amp;base=RLAW251&amp;n=1666971&amp;date=27.02.2025&amp;dst=100010&amp;field=134" TargetMode = "External"/>
	<Relationship Id="rId169" Type="http://schemas.openxmlformats.org/officeDocument/2006/relationships/hyperlink" Target="https://login.consultant.ru/link/?req=doc&amp;base=RLAW251&amp;n=1669302&amp;date=27.02.2025&amp;dst=100010&amp;field=134" TargetMode = "External"/>
	<Relationship Id="rId170" Type="http://schemas.openxmlformats.org/officeDocument/2006/relationships/hyperlink" Target="https://login.consultant.ru/link/?req=doc&amp;base=RLAW251&amp;n=1671364&amp;date=27.02.2025&amp;dst=100010&amp;field=134" TargetMode = "External"/>
	<Relationship Id="rId171" Type="http://schemas.openxmlformats.org/officeDocument/2006/relationships/hyperlink" Target="https://login.consultant.ru/link/?req=doc&amp;base=RLAW251&amp;n=1671836&amp;date=27.02.2025&amp;dst=100010&amp;field=134" TargetMode = "External"/>
	<Relationship Id="rId172" Type="http://schemas.openxmlformats.org/officeDocument/2006/relationships/hyperlink" Target="https://login.consultant.ru/link/?req=doc&amp;base=RLAW251&amp;n=1669059&amp;date=27.02.2025&amp;dst=100304&amp;field=134" TargetMode = "External"/>
	<Relationship Id="rId173" Type="http://schemas.openxmlformats.org/officeDocument/2006/relationships/hyperlink" Target="https://login.consultant.ru/link/?req=doc&amp;base=RLAW251&amp;n=1667764&amp;date=27.02.2025&amp;dst=100329&amp;field=134" TargetMode = "External"/>
	<Relationship Id="rId174" Type="http://schemas.openxmlformats.org/officeDocument/2006/relationships/hyperlink" Target="https://login.consultant.ru/link/?req=doc&amp;base=RLAW251&amp;n=1669059&amp;date=27.02.2025&amp;dst=100309&amp;field=134" TargetMode = "External"/>
	<Relationship Id="rId175" Type="http://schemas.openxmlformats.org/officeDocument/2006/relationships/hyperlink" Target="https://login.consultant.ru/link/?req=doc&amp;base=RLAW251&amp;n=1667764&amp;date=27.02.2025&amp;dst=100330&amp;field=134" TargetMode = "External"/>
	<Relationship Id="rId176" Type="http://schemas.openxmlformats.org/officeDocument/2006/relationships/hyperlink" Target="https://login.consultant.ru/link/?req=doc&amp;base=RLAW251&amp;n=1672253&amp;date=27.02.2025&amp;dst=100012&amp;field=134" TargetMode = "External"/>
	<Relationship Id="rId177" Type="http://schemas.openxmlformats.org/officeDocument/2006/relationships/hyperlink" Target="https://login.consultant.ru/link/?req=doc&amp;base=LAW&amp;n=357872&amp;date=27.02.2025" TargetMode = "External"/>
	<Relationship Id="rId178" Type="http://schemas.openxmlformats.org/officeDocument/2006/relationships/hyperlink" Target="https://login.consultant.ru/link/?req=doc&amp;base=RLAW251&amp;n=1669059&amp;date=27.02.2025&amp;dst=100310&amp;field=134" TargetMode = "External"/>
	<Relationship Id="rId179" Type="http://schemas.openxmlformats.org/officeDocument/2006/relationships/hyperlink" Target="https://login.consultant.ru/link/?req=doc&amp;base=RLAW251&amp;n=1660476&amp;date=27.02.2025&amp;dst=100020&amp;field=134" TargetMode = "External"/>
	<Relationship Id="rId180" Type="http://schemas.openxmlformats.org/officeDocument/2006/relationships/hyperlink" Target="https://login.consultant.ru/link/?req=doc&amp;base=RLAW251&amp;n=1667764&amp;date=27.02.2025&amp;dst=100331&amp;field=134" TargetMode = "External"/>
	<Relationship Id="rId181" Type="http://schemas.openxmlformats.org/officeDocument/2006/relationships/hyperlink" Target="https://login.consultant.ru/link/?req=doc&amp;base=RLAW251&amp;n=1669059&amp;date=27.02.2025&amp;dst=100311&amp;field=134" TargetMode = "External"/>
	<Relationship Id="rId182" Type="http://schemas.openxmlformats.org/officeDocument/2006/relationships/hyperlink" Target="https://login.consultant.ru/link/?req=doc&amp;base=RLAW251&amp;n=1676211&amp;date=27.02.2025&amp;dst=100010&amp;field=134" TargetMode = "External"/>
	<Relationship Id="rId183" Type="http://schemas.openxmlformats.org/officeDocument/2006/relationships/hyperlink" Target="https://login.consultant.ru/link/?req=doc&amp;base=RLAW251&amp;n=1660476&amp;date=27.02.2025&amp;dst=100021&amp;field=134" TargetMode = "External"/>
	<Relationship Id="rId184" Type="http://schemas.openxmlformats.org/officeDocument/2006/relationships/hyperlink" Target="https://login.consultant.ru/link/?req=doc&amp;base=RLAW251&amp;n=1666970&amp;date=27.02.2025&amp;dst=100014&amp;field=134" TargetMode = "External"/>
	<Relationship Id="rId185" Type="http://schemas.openxmlformats.org/officeDocument/2006/relationships/hyperlink" Target="https://login.consultant.ru/link/?req=doc&amp;base=RLAW251&amp;n=1666970&amp;date=27.02.2025&amp;dst=100015&amp;field=134" TargetMode = "External"/>
	<Relationship Id="rId186" Type="http://schemas.openxmlformats.org/officeDocument/2006/relationships/hyperlink" Target="https://login.consultant.ru/link/?req=doc&amp;base=RLAW251&amp;n=1666970&amp;date=27.02.2025&amp;dst=100016&amp;field=134" TargetMode = "External"/>
	<Relationship Id="rId187" Type="http://schemas.openxmlformats.org/officeDocument/2006/relationships/hyperlink" Target="https://login.consultant.ru/link/?req=doc&amp;base=RLAW251&amp;n=1663266&amp;date=27.02.2025&amp;dst=100009&amp;field=134" TargetMode = "External"/>
	<Relationship Id="rId188" Type="http://schemas.openxmlformats.org/officeDocument/2006/relationships/hyperlink" Target="https://login.consultant.ru/link/?req=doc&amp;base=RLAW251&amp;n=1663266&amp;date=27.02.2025&amp;dst=100011&amp;field=134" TargetMode = "External"/>
	<Relationship Id="rId189" Type="http://schemas.openxmlformats.org/officeDocument/2006/relationships/hyperlink" Target="https://login.consultant.ru/link/?req=doc&amp;base=RLAW251&amp;n=1663266&amp;date=27.02.2025&amp;dst=100012&amp;field=134" TargetMode = "External"/>
	<Relationship Id="rId190" Type="http://schemas.openxmlformats.org/officeDocument/2006/relationships/hyperlink" Target="https://login.consultant.ru/link/?req=doc&amp;base=RLAW251&amp;n=1663266&amp;date=27.02.2025&amp;dst=100016&amp;field=134" TargetMode = "External"/>
	<Relationship Id="rId191" Type="http://schemas.openxmlformats.org/officeDocument/2006/relationships/hyperlink" Target="https://login.consultant.ru/link/?req=doc&amp;base=RLAW251&amp;n=1663266&amp;date=27.02.2025&amp;dst=100018&amp;field=134" TargetMode = "External"/>
	<Relationship Id="rId192" Type="http://schemas.openxmlformats.org/officeDocument/2006/relationships/hyperlink" Target="https://login.consultant.ru/link/?req=doc&amp;base=LAW&amp;n=480999&amp;date=27.02.2025&amp;dst=101219&amp;field=134" TargetMode = "External"/>
	<Relationship Id="rId193" Type="http://schemas.openxmlformats.org/officeDocument/2006/relationships/hyperlink" Target="https://login.consultant.ru/link/?req=doc&amp;base=LAW&amp;n=480999&amp;date=27.02.2025&amp;dst=101159&amp;field=134" TargetMode = "External"/>
	<Relationship Id="rId194" Type="http://schemas.openxmlformats.org/officeDocument/2006/relationships/hyperlink" Target="https://login.consultant.ru/link/?req=doc&amp;base=LAW&amp;n=480999&amp;date=27.02.2025&amp;dst=100457&amp;field=134" TargetMode = "External"/>
	<Relationship Id="rId195" Type="http://schemas.openxmlformats.org/officeDocument/2006/relationships/hyperlink" Target="https://login.consultant.ru/link/?req=doc&amp;base=LAW&amp;n=480999&amp;date=27.02.2025&amp;dst=100460&amp;field=134" TargetMode = "External"/>
	<Relationship Id="rId196" Type="http://schemas.openxmlformats.org/officeDocument/2006/relationships/hyperlink" Target="https://login.consultant.ru/link/?req=doc&amp;base=LAW&amp;n=480999&amp;date=27.02.2025&amp;dst=100463&amp;field=134" TargetMode = "External"/>
	<Relationship Id="rId197" Type="http://schemas.openxmlformats.org/officeDocument/2006/relationships/hyperlink" Target="https://login.consultant.ru/link/?req=doc&amp;base=LAW&amp;n=480999&amp;date=27.02.2025&amp;dst=101419&amp;field=134" TargetMode = "External"/>
	<Relationship Id="rId198" Type="http://schemas.openxmlformats.org/officeDocument/2006/relationships/hyperlink" Target="https://login.consultant.ru/link/?req=doc&amp;base=LAW&amp;n=480999&amp;date=27.02.2025&amp;dst=533&amp;field=134" TargetMode = "External"/>
	<Relationship Id="rId199" Type="http://schemas.openxmlformats.org/officeDocument/2006/relationships/hyperlink" Target="https://login.consultant.ru/link/?req=doc&amp;base=LAW&amp;n=480999&amp;date=27.02.2025&amp;dst=100519&amp;field=134" TargetMode = "External"/>
	<Relationship Id="rId200" Type="http://schemas.openxmlformats.org/officeDocument/2006/relationships/hyperlink" Target="https://login.consultant.ru/link/?req=doc&amp;base=LAW&amp;n=480999&amp;date=27.02.2025&amp;dst=100522&amp;field=134" TargetMode = "External"/>
	<Relationship Id="rId201" Type="http://schemas.openxmlformats.org/officeDocument/2006/relationships/hyperlink" Target="https://login.consultant.ru/link/?req=doc&amp;base=LAW&amp;n=480999&amp;date=27.02.2025&amp;dst=1108&amp;field=134" TargetMode = "External"/>
	<Relationship Id="rId202" Type="http://schemas.openxmlformats.org/officeDocument/2006/relationships/hyperlink" Target="https://login.consultant.ru/link/?req=doc&amp;base=LAW&amp;n=480999&amp;date=27.02.2025&amp;dst=674&amp;field=134" TargetMode = "External"/>
	<Relationship Id="rId203" Type="http://schemas.openxmlformats.org/officeDocument/2006/relationships/hyperlink" Target="https://login.consultant.ru/link/?req=doc&amp;base=LAW&amp;n=480999&amp;date=27.02.2025&amp;dst=100789&amp;field=134" TargetMode = "External"/>
	<Relationship Id="rId204" Type="http://schemas.openxmlformats.org/officeDocument/2006/relationships/hyperlink" Target="https://login.consultant.ru/link/?req=doc&amp;base=LAW&amp;n=480999&amp;date=27.02.2025&amp;dst=100790&amp;field=134" TargetMode = "External"/>
	<Relationship Id="rId205" Type="http://schemas.openxmlformats.org/officeDocument/2006/relationships/hyperlink" Target="https://login.consultant.ru/link/?req=doc&amp;base=RLAW251&amp;n=1676210&amp;date=27.02.2025&amp;dst=100008&amp;field=134" TargetMode = "External"/>
	<Relationship Id="rId206" Type="http://schemas.openxmlformats.org/officeDocument/2006/relationships/hyperlink" Target="https://login.consultant.ru/link/?req=doc&amp;base=RLAW251&amp;n=1666970&amp;date=27.02.2025&amp;dst=100017&amp;field=134" TargetMode = "External"/>
	<Relationship Id="rId207" Type="http://schemas.openxmlformats.org/officeDocument/2006/relationships/hyperlink" Target="https://login.consultant.ru/link/?req=doc&amp;base=RLAW251&amp;n=1662021&amp;date=27.02.2025&amp;dst=100009&amp;field=134" TargetMode = "External"/>
	<Relationship Id="rId208" Type="http://schemas.openxmlformats.org/officeDocument/2006/relationships/hyperlink" Target="https://login.consultant.ru/link/?req=doc&amp;base=LAW&amp;n=2875&amp;date=27.02.2025" TargetMode = "External"/>
	<Relationship Id="rId209" Type="http://schemas.openxmlformats.org/officeDocument/2006/relationships/hyperlink" Target="https://login.consultant.ru/link/?req=doc&amp;base=RLAW251&amp;n=1670077&amp;date=27.02.2025" TargetMode = "External"/>
	<Relationship Id="rId210" Type="http://schemas.openxmlformats.org/officeDocument/2006/relationships/hyperlink" Target="https://login.consultant.ru/link/?req=doc&amp;base=LAW&amp;n=2875&amp;date=27.02.2025" TargetMode = "External"/>
	<Relationship Id="rId211" Type="http://schemas.openxmlformats.org/officeDocument/2006/relationships/hyperlink" Target="https://login.consultant.ru/link/?req=doc&amp;base=RLAW251&amp;n=1670077&amp;date=27.02.2025" TargetMode = "External"/>
	<Relationship Id="rId212" Type="http://schemas.openxmlformats.org/officeDocument/2006/relationships/hyperlink" Target="https://login.consultant.ru/link/?req=doc&amp;base=RLAW251&amp;n=1662021&amp;date=27.02.2025&amp;dst=100011&amp;field=134" TargetMode = "External"/>
	<Relationship Id="rId213" Type="http://schemas.openxmlformats.org/officeDocument/2006/relationships/hyperlink" Target="https://login.consultant.ru/link/?req=doc&amp;base=RLAW251&amp;n=1663267&amp;date=27.02.2025&amp;dst=100009&amp;field=134" TargetMode = "External"/>
	<Relationship Id="rId214" Type="http://schemas.openxmlformats.org/officeDocument/2006/relationships/hyperlink" Target="https://login.consultant.ru/link/?req=doc&amp;base=RLAW251&amp;n=1662020&amp;date=27.02.2025&amp;dst=100009&amp;field=134" TargetMode = "External"/>
	<Relationship Id="rId215" Type="http://schemas.openxmlformats.org/officeDocument/2006/relationships/hyperlink" Target="https://login.consultant.ru/link/?req=doc&amp;base=RLAW251&amp;n=1663267&amp;date=27.02.2025&amp;dst=100010&amp;field=134" TargetMode = "External"/>
	<Relationship Id="rId216" Type="http://schemas.openxmlformats.org/officeDocument/2006/relationships/hyperlink" Target="https://login.consultant.ru/link/?req=doc&amp;base=RLAW251&amp;n=1662020&amp;date=27.02.2025&amp;dst=100011&amp;field=134" TargetMode = "External"/>
	<Relationship Id="rId217" Type="http://schemas.openxmlformats.org/officeDocument/2006/relationships/hyperlink" Target="https://login.consultant.ru/link/?req=doc&amp;base=RLAW251&amp;n=1663267&amp;date=27.02.2025&amp;dst=100011&amp;field=134" TargetMode = "External"/>
	<Relationship Id="rId218" Type="http://schemas.openxmlformats.org/officeDocument/2006/relationships/hyperlink" Target="https://login.consultant.ru/link/?req=doc&amp;base=RLAW251&amp;n=1663267&amp;date=27.02.2025&amp;dst=100014&amp;field=134" TargetMode = "External"/>
	<Relationship Id="rId219" Type="http://schemas.openxmlformats.org/officeDocument/2006/relationships/hyperlink" Target="https://login.consultant.ru/link/?req=doc&amp;base=RLAW251&amp;n=1663267&amp;date=27.02.2025&amp;dst=100015&amp;field=134" TargetMode = "External"/>
	<Relationship Id="rId220" Type="http://schemas.openxmlformats.org/officeDocument/2006/relationships/hyperlink" Target="https://login.consultant.ru/link/?req=doc&amp;base=RLAW251&amp;n=1663267&amp;date=27.02.2025&amp;dst=100016&amp;field=134" TargetMode = "External"/>
	<Relationship Id="rId221" Type="http://schemas.openxmlformats.org/officeDocument/2006/relationships/hyperlink" Target="https://login.consultant.ru/link/?req=doc&amp;base=RLAW251&amp;n=1673709&amp;date=27.02.2025&amp;dst=100012&amp;field=134" TargetMode = "External"/>
	<Relationship Id="rId222" Type="http://schemas.openxmlformats.org/officeDocument/2006/relationships/hyperlink" Target="https://login.consultant.ru/link/?req=doc&amp;base=RLAW251&amp;n=1666970&amp;date=27.02.2025&amp;dst=100018&amp;field=134" TargetMode = "External"/>
	<Relationship Id="rId223" Type="http://schemas.openxmlformats.org/officeDocument/2006/relationships/hyperlink" Target="https://login.consultant.ru/link/?req=doc&amp;base=RLAW251&amp;n=1663267&amp;date=27.02.2025&amp;dst=100017&amp;field=134" TargetMode = "External"/>
	<Relationship Id="rId224" Type="http://schemas.openxmlformats.org/officeDocument/2006/relationships/hyperlink" Target="https://login.consultant.ru/link/?req=doc&amp;base=RLAW251&amp;n=1674494&amp;date=27.02.2025&amp;dst=100008&amp;field=134" TargetMode = "External"/>
	<Relationship Id="rId225" Type="http://schemas.openxmlformats.org/officeDocument/2006/relationships/hyperlink" Target="https://login.consultant.ru/link/?req=doc&amp;base=LAW&amp;n=2875&amp;date=27.02.2025" TargetMode = "External"/>
	<Relationship Id="rId226" Type="http://schemas.openxmlformats.org/officeDocument/2006/relationships/hyperlink" Target="https://login.consultant.ru/link/?req=doc&amp;base=RLAW251&amp;n=1629637&amp;date=27.02.2025" TargetMode = "External"/>
	<Relationship Id="rId227" Type="http://schemas.openxmlformats.org/officeDocument/2006/relationships/hyperlink" Target="https://login.consultant.ru/link/?req=doc&amp;base=RLAW251&amp;n=1617713&amp;date=27.02.2025" TargetMode = "External"/>
	<Relationship Id="rId228" Type="http://schemas.openxmlformats.org/officeDocument/2006/relationships/hyperlink" Target="https://login.consultant.ru/link/?req=doc&amp;base=RLAW251&amp;n=11574&amp;date=27.02.2025" TargetMode = "External"/>
	<Relationship Id="rId229" Type="http://schemas.openxmlformats.org/officeDocument/2006/relationships/hyperlink" Target="https://login.consultant.ru/link/?req=doc&amp;base=RLAW251&amp;n=1624056&amp;date=27.02.2025" TargetMode = "External"/>
	<Relationship Id="rId230" Type="http://schemas.openxmlformats.org/officeDocument/2006/relationships/hyperlink" Target="https://login.consultant.ru/link/?req=doc&amp;base=RLAW251&amp;n=13553&amp;date=27.02.2025" TargetMode = "External"/>
	<Relationship Id="rId231" Type="http://schemas.openxmlformats.org/officeDocument/2006/relationships/hyperlink" Target="https://login.consultant.ru/link/?req=doc&amp;base=RLAW251&amp;n=14894&amp;date=27.02.2025" TargetMode = "External"/>
	<Relationship Id="rId232" Type="http://schemas.openxmlformats.org/officeDocument/2006/relationships/hyperlink" Target="https://login.consultant.ru/link/?req=doc&amp;base=RLAW251&amp;n=1610153&amp;date=27.02.2025" TargetMode = "External"/>
	<Relationship Id="rId233" Type="http://schemas.openxmlformats.org/officeDocument/2006/relationships/hyperlink" Target="https://login.consultant.ru/link/?req=doc&amp;base=RLAW251&amp;n=1652131&amp;date=27.02.2025" TargetMode = "External"/>
	<Relationship Id="rId234" Type="http://schemas.openxmlformats.org/officeDocument/2006/relationships/hyperlink" Target="https://login.consultant.ru/link/?req=doc&amp;base=RLAW251&amp;n=1617714&amp;date=27.02.2025" TargetMode = "External"/>
	<Relationship Id="rId235" Type="http://schemas.openxmlformats.org/officeDocument/2006/relationships/hyperlink" Target="https://login.consultant.ru/link/?req=doc&amp;base=RLAW251&amp;n=1613921&amp;date=27.02.2025" TargetMode = "External"/>
	<Relationship Id="rId236" Type="http://schemas.openxmlformats.org/officeDocument/2006/relationships/hyperlink" Target="https://login.consultant.ru/link/?req=doc&amp;base=RLAW251&amp;n=1642168&amp;date=27.02.2025" TargetMode = "External"/>
	<Relationship Id="rId237" Type="http://schemas.openxmlformats.org/officeDocument/2006/relationships/hyperlink" Target="https://login.consultant.ru/link/?req=doc&amp;base=RLAW251&amp;n=1617362&amp;date=27.02.2025" TargetMode = "External"/>
	<Relationship Id="rId238" Type="http://schemas.openxmlformats.org/officeDocument/2006/relationships/hyperlink" Target="https://login.consultant.ru/link/?req=doc&amp;base=RLAW251&amp;n=1617657&amp;date=27.02.2025&amp;dst=100007&amp;field=134" TargetMode = "External"/>
	<Relationship Id="rId239" Type="http://schemas.openxmlformats.org/officeDocument/2006/relationships/hyperlink" Target="https://login.consultant.ru/link/?req=doc&amp;base=RLAW251&amp;n=1618317&amp;date=27.02.2025&amp;dst=100007&amp;field=134" TargetMode = "External"/>
	<Relationship Id="rId240" Type="http://schemas.openxmlformats.org/officeDocument/2006/relationships/hyperlink" Target="https://login.consultant.ru/link/?req=doc&amp;base=RLAW251&amp;n=1618231&amp;date=27.02.2025" TargetMode = "External"/>
	<Relationship Id="rId241" Type="http://schemas.openxmlformats.org/officeDocument/2006/relationships/hyperlink" Target="https://login.consultant.ru/link/?req=doc&amp;base=RLAW251&amp;n=1644832&amp;date=27.02.2025&amp;dst=100341&amp;field=134" TargetMode = "External"/>
	<Relationship Id="rId242" Type="http://schemas.openxmlformats.org/officeDocument/2006/relationships/hyperlink" Target="https://login.consultant.ru/link/?req=doc&amp;base=RLAW251&amp;n=1640532&amp;date=27.02.2025" TargetMode = "External"/>
	<Relationship Id="rId243" Type="http://schemas.openxmlformats.org/officeDocument/2006/relationships/hyperlink" Target="https://login.consultant.ru/link/?req=doc&amp;base=RLAW251&amp;n=1624051&amp;date=27.02.2025" TargetMode = "External"/>
	<Relationship Id="rId244" Type="http://schemas.openxmlformats.org/officeDocument/2006/relationships/hyperlink" Target="https://login.consultant.ru/link/?req=doc&amp;base=RLAW251&amp;n=1624201&amp;date=27.02.2025" TargetMode = "External"/>
	<Relationship Id="rId245" Type="http://schemas.openxmlformats.org/officeDocument/2006/relationships/hyperlink" Target="https://login.consultant.ru/link/?req=doc&amp;base=RLAW251&amp;n=1637976&amp;date=27.02.2025" TargetMode = "External"/>
	<Relationship Id="rId246" Type="http://schemas.openxmlformats.org/officeDocument/2006/relationships/hyperlink" Target="https://login.consultant.ru/link/?req=doc&amp;base=RLAW251&amp;n=1626111&amp;date=27.02.2025" TargetMode = "External"/>
	<Relationship Id="rId247" Type="http://schemas.openxmlformats.org/officeDocument/2006/relationships/hyperlink" Target="https://login.consultant.ru/link/?req=doc&amp;base=RLAW251&amp;n=1626113&amp;date=27.02.2025" TargetMode = "External"/>
	<Relationship Id="rId248" Type="http://schemas.openxmlformats.org/officeDocument/2006/relationships/hyperlink" Target="https://login.consultant.ru/link/?req=doc&amp;base=RLAW251&amp;n=1626594&amp;date=27.02.2025" TargetMode = "External"/>
	<Relationship Id="rId249" Type="http://schemas.openxmlformats.org/officeDocument/2006/relationships/hyperlink" Target="www.pravo.gov.ru" TargetMode = "External"/>
	<Relationship Id="rId250" Type="http://schemas.openxmlformats.org/officeDocument/2006/relationships/hyperlink" Target="https://login.consultant.ru/link/?req=doc&amp;base=RLAW251&amp;n=1629404&amp;date=27.02.2025" TargetMode = "External"/>
	<Relationship Id="rId251" Type="http://schemas.openxmlformats.org/officeDocument/2006/relationships/hyperlink" Target="www.pravo.gov.ru" TargetMode = "External"/>
	<Relationship Id="rId252" Type="http://schemas.openxmlformats.org/officeDocument/2006/relationships/hyperlink" Target="https://login.consultant.ru/link/?req=doc&amp;base=RLAW251&amp;n=1629400&amp;date=27.02.2025" TargetMode = "External"/>
	<Relationship Id="rId253" Type="http://schemas.openxmlformats.org/officeDocument/2006/relationships/hyperlink" Target="www.pravo.gov.ru" TargetMode = "External"/>
	<Relationship Id="rId254" Type="http://schemas.openxmlformats.org/officeDocument/2006/relationships/hyperlink" Target="https://login.consultant.ru/link/?req=doc&amp;base=RLAW251&amp;n=1632210&amp;date=27.02.2025" TargetMode = "External"/>
	<Relationship Id="rId255" Type="http://schemas.openxmlformats.org/officeDocument/2006/relationships/hyperlink" Target="www.pravo.gov.ru" TargetMode = "External"/>
	<Relationship Id="rId256" Type="http://schemas.openxmlformats.org/officeDocument/2006/relationships/hyperlink" Target="https://login.consultant.ru/link/?req=doc&amp;base=RLAW251&amp;n=1633219&amp;date=27.02.2025" TargetMode = "External"/>
	<Relationship Id="rId257" Type="http://schemas.openxmlformats.org/officeDocument/2006/relationships/hyperlink" Target="www.pravo.gov.ru" TargetMode = "External"/>
	<Relationship Id="rId258" Type="http://schemas.openxmlformats.org/officeDocument/2006/relationships/hyperlink" Target="https://login.consultant.ru/link/?req=doc&amp;base=RLAW251&amp;n=1634376&amp;date=27.02.2025" TargetMode = "External"/>
	<Relationship Id="rId259" Type="http://schemas.openxmlformats.org/officeDocument/2006/relationships/hyperlink" Target="www.pravo.gov.ru" TargetMode = "External"/>
	<Relationship Id="rId260" Type="http://schemas.openxmlformats.org/officeDocument/2006/relationships/hyperlink" Target="https://login.consultant.ru/link/?req=doc&amp;base=RLAW251&amp;n=1635036&amp;date=27.02.2025" TargetMode = "External"/>
	<Relationship Id="rId261" Type="http://schemas.openxmlformats.org/officeDocument/2006/relationships/hyperlink" Target="www.pravo.gov.ru" TargetMode = "External"/>
	<Relationship Id="rId262" Type="http://schemas.openxmlformats.org/officeDocument/2006/relationships/hyperlink" Target="https://login.consultant.ru/link/?req=doc&amp;base=RLAW251&amp;n=1637421&amp;date=27.02.2025" TargetMode = "External"/>
	<Relationship Id="rId263" Type="http://schemas.openxmlformats.org/officeDocument/2006/relationships/hyperlink" Target="www.pravo.gov.ru" TargetMode = "External"/>
	<Relationship Id="rId264" Type="http://schemas.openxmlformats.org/officeDocument/2006/relationships/hyperlink" Target="https://login.consultant.ru/link/?req=doc&amp;base=RLAW251&amp;n=1637962&amp;date=27.02.2025" TargetMode = "External"/>
	<Relationship Id="rId265" Type="http://schemas.openxmlformats.org/officeDocument/2006/relationships/hyperlink" Target="www.pravo.gov.ru" TargetMode = "External"/>
	<Relationship Id="rId266" Type="http://schemas.openxmlformats.org/officeDocument/2006/relationships/hyperlink" Target="https://login.consultant.ru/link/?req=doc&amp;base=RLAW251&amp;n=1640368&amp;date=27.02.2025" TargetMode = "External"/>
	<Relationship Id="rId267" Type="http://schemas.openxmlformats.org/officeDocument/2006/relationships/hyperlink" Target="www.pravo.gov.ru" TargetMode = "External"/>
	<Relationship Id="rId268" Type="http://schemas.openxmlformats.org/officeDocument/2006/relationships/hyperlink" Target="https://login.consultant.ru/link/?req=doc&amp;base=RLAW251&amp;n=1642011&amp;date=27.02.2025&amp;dst=100043&amp;field=134" TargetMode = "External"/>
	<Relationship Id="rId269" Type="http://schemas.openxmlformats.org/officeDocument/2006/relationships/hyperlink" Target="www.pravo.gov.ru" TargetMode = "External"/>
	<Relationship Id="rId270" Type="http://schemas.openxmlformats.org/officeDocument/2006/relationships/hyperlink" Target="https://login.consultant.ru/link/?req=doc&amp;base=RLAW251&amp;n=1650551&amp;date=27.02.2025" TargetMode = "External"/>
	<Relationship Id="rId271" Type="http://schemas.openxmlformats.org/officeDocument/2006/relationships/hyperlink" Target="www.pravo.gov.ru" TargetMode = "External"/>
	<Relationship Id="rId272" Type="http://schemas.openxmlformats.org/officeDocument/2006/relationships/hyperlink" Target="https://login.consultant.ru/link/?req=doc&amp;base=RLAW251&amp;n=1652071&amp;date=27.02.2025&amp;dst=100014&amp;field=134" TargetMode = "External"/>
	<Relationship Id="rId273" Type="http://schemas.openxmlformats.org/officeDocument/2006/relationships/hyperlink" Target="www.pravo.gov.ru"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Забайкальского края от 10.06.2020 N 1826-ЗЗК
(ред. от 28.12.2024)
"Об отдельных вопросах организации местного самоуправления в Забайкальском крае"
(принят Законодательным Собранием Забайкальского края 03.06.2020)</dc:title>
  <dcterms:created xsi:type="dcterms:W3CDTF">2025-02-27T05:14:30Z</dcterms:created>
</cp:coreProperties>
</file>