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5E" w:rsidRPr="00373ED4" w:rsidRDefault="008B3204" w:rsidP="003B781A">
      <w:pPr>
        <w:pStyle w:val="1"/>
      </w:pPr>
      <w:r w:rsidRPr="00373ED4">
        <w:t xml:space="preserve">АДМИНИСТРАЦИЯ  МУНИЦИПАЛЬНОГО ОБРАЗОВАНИЯ </w:t>
      </w:r>
    </w:p>
    <w:p w:rsidR="00D961D5" w:rsidRPr="00373ED4" w:rsidRDefault="008B3204" w:rsidP="003B781A">
      <w:pPr>
        <w:pStyle w:val="1"/>
      </w:pPr>
      <w:r w:rsidRPr="00373ED4">
        <w:t>СЕЛЬСКОГО ПОСЕЛЕНИЯ «ЛИНЁВО-ОЗЁРСКОЕ»</w:t>
      </w:r>
    </w:p>
    <w:p w:rsidR="003B781A" w:rsidRPr="00373ED4" w:rsidRDefault="003B781A" w:rsidP="003B781A"/>
    <w:p w:rsidR="003B781A" w:rsidRPr="00373ED4" w:rsidRDefault="003B781A">
      <w:pPr>
        <w:jc w:val="center"/>
        <w:rPr>
          <w:b/>
          <w:sz w:val="28"/>
        </w:rPr>
      </w:pPr>
    </w:p>
    <w:p w:rsidR="001C7DB9" w:rsidRPr="00373ED4" w:rsidRDefault="001C7DB9">
      <w:pPr>
        <w:jc w:val="center"/>
        <w:rPr>
          <w:b/>
          <w:sz w:val="28"/>
        </w:rPr>
      </w:pPr>
    </w:p>
    <w:p w:rsidR="00D961D5" w:rsidRPr="00373ED4" w:rsidRDefault="004A1ACE">
      <w:pPr>
        <w:jc w:val="center"/>
        <w:rPr>
          <w:b/>
          <w:sz w:val="32"/>
          <w:szCs w:val="32"/>
        </w:rPr>
      </w:pPr>
      <w:r w:rsidRPr="00373ED4">
        <w:rPr>
          <w:b/>
          <w:sz w:val="32"/>
          <w:szCs w:val="32"/>
        </w:rPr>
        <w:t>ПОСТАНОВЛЕНИЕ</w:t>
      </w:r>
    </w:p>
    <w:p w:rsidR="002879C2" w:rsidRPr="00373ED4" w:rsidRDefault="002879C2">
      <w:pPr>
        <w:jc w:val="center"/>
        <w:rPr>
          <w:b/>
          <w:sz w:val="28"/>
        </w:rPr>
      </w:pPr>
    </w:p>
    <w:p w:rsidR="00D961D5" w:rsidRPr="00373ED4" w:rsidRDefault="00D961D5">
      <w:pPr>
        <w:jc w:val="center"/>
        <w:rPr>
          <w:sz w:val="28"/>
        </w:rPr>
      </w:pPr>
    </w:p>
    <w:p w:rsidR="00604FD4" w:rsidRPr="00373ED4" w:rsidRDefault="00DA75BF" w:rsidP="004A1ACE">
      <w:pPr>
        <w:rPr>
          <w:sz w:val="28"/>
        </w:rPr>
      </w:pPr>
      <w:r w:rsidRPr="00373ED4">
        <w:rPr>
          <w:sz w:val="28"/>
        </w:rPr>
        <w:t>24</w:t>
      </w:r>
      <w:r w:rsidR="00CB0C4B" w:rsidRPr="00373ED4">
        <w:rPr>
          <w:sz w:val="28"/>
        </w:rPr>
        <w:t xml:space="preserve"> февраля 202</w:t>
      </w:r>
      <w:r w:rsidR="008B50EA" w:rsidRPr="00373ED4">
        <w:rPr>
          <w:sz w:val="28"/>
        </w:rPr>
        <w:t>5</w:t>
      </w:r>
      <w:r w:rsidR="0007575E" w:rsidRPr="00373ED4">
        <w:rPr>
          <w:sz w:val="28"/>
        </w:rPr>
        <w:t xml:space="preserve"> </w:t>
      </w:r>
      <w:r w:rsidR="00FE738C" w:rsidRPr="00373ED4">
        <w:rPr>
          <w:sz w:val="28"/>
        </w:rPr>
        <w:t xml:space="preserve">год </w:t>
      </w:r>
      <w:r w:rsidR="00D961D5" w:rsidRPr="00373ED4">
        <w:rPr>
          <w:sz w:val="28"/>
        </w:rPr>
        <w:t xml:space="preserve">                  </w:t>
      </w:r>
      <w:r w:rsidR="00FE738C" w:rsidRPr="00373ED4">
        <w:rPr>
          <w:sz w:val="28"/>
        </w:rPr>
        <w:t xml:space="preserve">          </w:t>
      </w:r>
      <w:r w:rsidR="008B3204" w:rsidRPr="00373ED4">
        <w:rPr>
          <w:sz w:val="28"/>
        </w:rPr>
        <w:t xml:space="preserve">     </w:t>
      </w:r>
      <w:r w:rsidR="00604FD4" w:rsidRPr="00373ED4">
        <w:rPr>
          <w:sz w:val="28"/>
        </w:rPr>
        <w:t xml:space="preserve">                                         </w:t>
      </w:r>
      <w:r w:rsidR="009E2E11" w:rsidRPr="00373ED4">
        <w:rPr>
          <w:sz w:val="28"/>
        </w:rPr>
        <w:t xml:space="preserve">   </w:t>
      </w:r>
      <w:r w:rsidR="00463976" w:rsidRPr="00373ED4">
        <w:rPr>
          <w:sz w:val="28"/>
        </w:rPr>
        <w:t xml:space="preserve">   </w:t>
      </w:r>
      <w:r w:rsidR="00F657D2" w:rsidRPr="00373ED4">
        <w:rPr>
          <w:sz w:val="28"/>
        </w:rPr>
        <w:t xml:space="preserve"> </w:t>
      </w:r>
      <w:r w:rsidR="009C4BB2" w:rsidRPr="00373ED4">
        <w:rPr>
          <w:sz w:val="28"/>
        </w:rPr>
        <w:t xml:space="preserve">        </w:t>
      </w:r>
      <w:r w:rsidR="00A94E9F" w:rsidRPr="00373ED4">
        <w:rPr>
          <w:sz w:val="28"/>
        </w:rPr>
        <w:t xml:space="preserve">  </w:t>
      </w:r>
      <w:r w:rsidR="00E50EA3" w:rsidRPr="00373ED4">
        <w:rPr>
          <w:sz w:val="28"/>
        </w:rPr>
        <w:t>№</w:t>
      </w:r>
      <w:r w:rsidR="00040C6C" w:rsidRPr="00373ED4">
        <w:rPr>
          <w:sz w:val="28"/>
        </w:rPr>
        <w:t xml:space="preserve"> </w:t>
      </w:r>
      <w:r w:rsidRPr="00373ED4">
        <w:rPr>
          <w:sz w:val="28"/>
        </w:rPr>
        <w:t>4</w:t>
      </w:r>
      <w:r w:rsidR="008B3204" w:rsidRPr="00373ED4">
        <w:rPr>
          <w:sz w:val="28"/>
        </w:rPr>
        <w:t xml:space="preserve">   </w:t>
      </w:r>
    </w:p>
    <w:p w:rsidR="00D961D5" w:rsidRPr="00373ED4" w:rsidRDefault="003B781A" w:rsidP="008B3204">
      <w:pPr>
        <w:jc w:val="center"/>
        <w:rPr>
          <w:sz w:val="28"/>
        </w:rPr>
      </w:pPr>
      <w:r w:rsidRPr="00373ED4">
        <w:rPr>
          <w:sz w:val="28"/>
        </w:rPr>
        <w:t>село Линё</w:t>
      </w:r>
      <w:r w:rsidR="00FE738C" w:rsidRPr="00373ED4">
        <w:rPr>
          <w:sz w:val="28"/>
        </w:rPr>
        <w:t>во</w:t>
      </w:r>
      <w:r w:rsidRPr="00373ED4">
        <w:rPr>
          <w:sz w:val="28"/>
        </w:rPr>
        <w:t xml:space="preserve"> </w:t>
      </w:r>
      <w:r w:rsidR="00FE738C" w:rsidRPr="00373ED4">
        <w:rPr>
          <w:sz w:val="28"/>
        </w:rPr>
        <w:t>Озеро</w:t>
      </w:r>
    </w:p>
    <w:p w:rsidR="00D961D5" w:rsidRPr="00373ED4" w:rsidRDefault="00D961D5">
      <w:pPr>
        <w:rPr>
          <w:sz w:val="28"/>
        </w:rPr>
      </w:pPr>
    </w:p>
    <w:p w:rsidR="00ED173B" w:rsidRPr="00373ED4" w:rsidRDefault="00ED173B">
      <w:pPr>
        <w:rPr>
          <w:sz w:val="28"/>
        </w:rPr>
      </w:pPr>
    </w:p>
    <w:p w:rsidR="00DA75BF" w:rsidRPr="00373ED4" w:rsidRDefault="00DA75BF" w:rsidP="00DA75BF">
      <w:pPr>
        <w:shd w:val="clear" w:color="auto" w:fill="FFFFFF"/>
        <w:ind w:left="142"/>
        <w:contextualSpacing/>
        <w:jc w:val="center"/>
        <w:rPr>
          <w:b/>
          <w:color w:val="000000"/>
          <w:sz w:val="28"/>
          <w:szCs w:val="28"/>
        </w:rPr>
      </w:pPr>
      <w:r w:rsidRPr="00373ED4">
        <w:rPr>
          <w:b/>
          <w:sz w:val="28"/>
        </w:rPr>
        <w:t xml:space="preserve">О регистрации Устава </w:t>
      </w:r>
      <w:r w:rsidRPr="00373ED4">
        <w:rPr>
          <w:b/>
          <w:color w:val="000000"/>
          <w:sz w:val="28"/>
          <w:szCs w:val="28"/>
        </w:rPr>
        <w:t xml:space="preserve">территориального общественного самоуправления «Рассвет» (ТОС «РАССВЕТ») </w:t>
      </w:r>
    </w:p>
    <w:p w:rsidR="00D961D5" w:rsidRPr="00373ED4" w:rsidRDefault="00D961D5" w:rsidP="008B3204">
      <w:pPr>
        <w:jc w:val="center"/>
        <w:rPr>
          <w:b/>
          <w:sz w:val="28"/>
        </w:rPr>
      </w:pPr>
    </w:p>
    <w:p w:rsidR="00D961D5" w:rsidRPr="00373ED4" w:rsidRDefault="00D961D5">
      <w:pPr>
        <w:rPr>
          <w:sz w:val="28"/>
        </w:rPr>
      </w:pPr>
    </w:p>
    <w:p w:rsidR="00180A3E" w:rsidRPr="00373ED4" w:rsidRDefault="00D961D5" w:rsidP="001045E4">
      <w:pPr>
        <w:jc w:val="both"/>
        <w:rPr>
          <w:b/>
          <w:sz w:val="28"/>
        </w:rPr>
      </w:pPr>
      <w:r w:rsidRPr="00373ED4">
        <w:rPr>
          <w:sz w:val="28"/>
        </w:rPr>
        <w:t xml:space="preserve">       </w:t>
      </w:r>
      <w:r w:rsidR="00CF12ED" w:rsidRPr="00373ED4">
        <w:rPr>
          <w:sz w:val="28"/>
        </w:rPr>
        <w:tab/>
      </w:r>
      <w:proofErr w:type="gramStart"/>
      <w:r w:rsidR="00DA75BF" w:rsidRPr="00373ED4">
        <w:rPr>
          <w:sz w:val="28"/>
          <w:szCs w:val="28"/>
        </w:rPr>
        <w:t xml:space="preserve">В соответствии со статьей 27 Федерального закона от 06 октября                  2003 года № 131-ФЗ «Об общих принципах организации местного самоуправления в Российской Федерации», </w:t>
      </w:r>
      <w:r w:rsidR="00DA75BF" w:rsidRPr="00373ED4">
        <w:rPr>
          <w:color w:val="000000"/>
          <w:sz w:val="28"/>
          <w:szCs w:val="28"/>
          <w:shd w:val="clear" w:color="auto" w:fill="FFFFFF"/>
        </w:rPr>
        <w:t xml:space="preserve">статьей 19 </w:t>
      </w:r>
      <w:r w:rsidR="00DA75BF" w:rsidRPr="00373ED4">
        <w:rPr>
          <w:sz w:val="28"/>
          <w:szCs w:val="28"/>
        </w:rPr>
        <w:t xml:space="preserve">Устава муниципального образования сельского поселения «Линёво-Озёрское», утвержденного решением Совета от 04 мая 2018 года № 95, </w:t>
      </w:r>
      <w:r w:rsidR="00DA75BF" w:rsidRPr="00373ED4">
        <w:rPr>
          <w:rFonts w:eastAsia="Calibri"/>
          <w:sz w:val="28"/>
          <w:szCs w:val="28"/>
          <w:lang w:eastAsia="en-US"/>
        </w:rPr>
        <w:t xml:space="preserve">Положением о территориальном общественном самоуправлении в </w:t>
      </w:r>
      <w:r w:rsidR="00DA75BF" w:rsidRPr="00373ED4">
        <w:rPr>
          <w:rFonts w:eastAsia="Calibri"/>
          <w:bCs/>
          <w:sz w:val="28"/>
          <w:szCs w:val="28"/>
          <w:lang w:eastAsia="en-US"/>
        </w:rPr>
        <w:t>муниципальном образовании сельском поселении «Линёво-Озёрское»</w:t>
      </w:r>
      <w:r w:rsidR="00DA75BF" w:rsidRPr="00373ED4">
        <w:rPr>
          <w:sz w:val="28"/>
          <w:szCs w:val="28"/>
        </w:rPr>
        <w:t xml:space="preserve">, утвержденным решением Совета от 16 декабря 2024 года № 140, </w:t>
      </w:r>
      <w:r w:rsidR="000C6FB4" w:rsidRPr="00373ED4">
        <w:rPr>
          <w:sz w:val="28"/>
        </w:rPr>
        <w:t>администрация</w:t>
      </w:r>
      <w:proofErr w:type="gramEnd"/>
      <w:r w:rsidR="000C6FB4" w:rsidRPr="00373ED4">
        <w:rPr>
          <w:sz w:val="28"/>
        </w:rPr>
        <w:t xml:space="preserve"> муниципального образования сельского поселения «Линёво-Озёрское» </w:t>
      </w:r>
      <w:r w:rsidR="004A1ACE" w:rsidRPr="00373ED4">
        <w:rPr>
          <w:b/>
          <w:sz w:val="28"/>
          <w:szCs w:val="28"/>
        </w:rPr>
        <w:t>постановля</w:t>
      </w:r>
      <w:r w:rsidR="000C6FB4" w:rsidRPr="00373ED4">
        <w:rPr>
          <w:b/>
          <w:sz w:val="28"/>
          <w:szCs w:val="28"/>
        </w:rPr>
        <w:t>ет</w:t>
      </w:r>
      <w:r w:rsidR="004A1ACE" w:rsidRPr="00373ED4">
        <w:rPr>
          <w:b/>
          <w:sz w:val="28"/>
          <w:szCs w:val="28"/>
        </w:rPr>
        <w:t xml:space="preserve">: </w:t>
      </w:r>
    </w:p>
    <w:p w:rsidR="00180A3E" w:rsidRPr="00373ED4" w:rsidRDefault="00180A3E" w:rsidP="001045E4">
      <w:pPr>
        <w:jc w:val="both"/>
        <w:rPr>
          <w:b/>
          <w:sz w:val="14"/>
          <w:szCs w:val="14"/>
        </w:rPr>
      </w:pPr>
    </w:p>
    <w:p w:rsidR="00926C45" w:rsidRPr="00373ED4" w:rsidRDefault="00B226EE" w:rsidP="00DA75BF">
      <w:pPr>
        <w:ind w:firstLine="851"/>
        <w:jc w:val="both"/>
        <w:rPr>
          <w:sz w:val="28"/>
        </w:rPr>
      </w:pPr>
      <w:r w:rsidRPr="00373ED4">
        <w:rPr>
          <w:sz w:val="28"/>
        </w:rPr>
        <w:t xml:space="preserve">1. </w:t>
      </w:r>
      <w:r w:rsidR="00DA75BF" w:rsidRPr="00373ED4">
        <w:rPr>
          <w:sz w:val="28"/>
        </w:rPr>
        <w:t>Зареги</w:t>
      </w:r>
      <w:r w:rsidR="00251DC9" w:rsidRPr="00373ED4">
        <w:rPr>
          <w:sz w:val="28"/>
        </w:rPr>
        <w:t>стрировать и внести в реестр у</w:t>
      </w:r>
      <w:r w:rsidR="00DA75BF" w:rsidRPr="00373ED4">
        <w:rPr>
          <w:sz w:val="28"/>
        </w:rPr>
        <w:t xml:space="preserve">ставов территориального общественного самоуправления </w:t>
      </w:r>
      <w:r w:rsidR="00251DC9" w:rsidRPr="00373ED4">
        <w:rPr>
          <w:sz w:val="28"/>
        </w:rPr>
        <w:t>муниципального образования</w:t>
      </w:r>
      <w:r w:rsidR="00DA75BF" w:rsidRPr="00373ED4">
        <w:rPr>
          <w:sz w:val="28"/>
        </w:rPr>
        <w:t xml:space="preserve"> сельско</w:t>
      </w:r>
      <w:r w:rsidR="00251DC9" w:rsidRPr="00373ED4">
        <w:rPr>
          <w:sz w:val="28"/>
        </w:rPr>
        <w:t>го</w:t>
      </w:r>
      <w:r w:rsidR="00DA75BF" w:rsidRPr="00373ED4">
        <w:rPr>
          <w:sz w:val="28"/>
        </w:rPr>
        <w:t xml:space="preserve"> по</w:t>
      </w:r>
      <w:r w:rsidR="00251DC9" w:rsidRPr="00373ED4">
        <w:rPr>
          <w:sz w:val="28"/>
        </w:rPr>
        <w:t>селения</w:t>
      </w:r>
      <w:r w:rsidR="00DA75BF" w:rsidRPr="00373ED4">
        <w:rPr>
          <w:sz w:val="28"/>
        </w:rPr>
        <w:t xml:space="preserve"> «Линёво-Озёрское»</w:t>
      </w:r>
      <w:r w:rsidR="00251DC9" w:rsidRPr="00373ED4">
        <w:rPr>
          <w:sz w:val="28"/>
        </w:rPr>
        <w:t xml:space="preserve"> муниципального района «Хилокский район» Забайкальского края </w:t>
      </w:r>
      <w:r w:rsidR="00DA75BF" w:rsidRPr="00373ED4">
        <w:rPr>
          <w:sz w:val="28"/>
        </w:rPr>
        <w:t>Устав территориального общественного самоуправления «Рассвет» (ТОС «РАССВЕТ»)</w:t>
      </w:r>
      <w:r w:rsidR="00251DC9" w:rsidRPr="00373ED4">
        <w:rPr>
          <w:sz w:val="28"/>
        </w:rPr>
        <w:t xml:space="preserve">. </w:t>
      </w:r>
    </w:p>
    <w:p w:rsidR="00DB51EE" w:rsidRPr="00373ED4" w:rsidRDefault="00DA75BF" w:rsidP="00DA75BF">
      <w:pPr>
        <w:pStyle w:val="ConsPlusTitle"/>
        <w:ind w:firstLine="851"/>
        <w:jc w:val="both"/>
        <w:rPr>
          <w:b w:val="0"/>
          <w:bCs w:val="0"/>
          <w:sz w:val="28"/>
          <w:szCs w:val="28"/>
        </w:rPr>
      </w:pPr>
      <w:r w:rsidRPr="00373ED4">
        <w:rPr>
          <w:b w:val="0"/>
          <w:sz w:val="28"/>
        </w:rPr>
        <w:t>2</w:t>
      </w:r>
      <w:r w:rsidR="00C90C2F" w:rsidRPr="00373ED4">
        <w:rPr>
          <w:b w:val="0"/>
          <w:sz w:val="28"/>
          <w:szCs w:val="28"/>
        </w:rPr>
        <w:t xml:space="preserve">. </w:t>
      </w:r>
      <w:r w:rsidR="00DB51EE" w:rsidRPr="00373ED4">
        <w:rPr>
          <w:b w:val="0"/>
          <w:bCs w:val="0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DA75BF" w:rsidRPr="00373ED4" w:rsidRDefault="00DA75BF" w:rsidP="00DA75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ED4">
        <w:rPr>
          <w:sz w:val="28"/>
          <w:szCs w:val="28"/>
        </w:rPr>
        <w:t xml:space="preserve">3. Опубликовать настоящее постановление в информационно-телекоммуникационной сети «Интернет» в сетевом издании </w:t>
      </w:r>
      <w:hyperlink r:id="rId8" w:history="1">
        <w:r w:rsidRPr="00373ED4">
          <w:rPr>
            <w:sz w:val="28"/>
            <w:szCs w:val="28"/>
          </w:rPr>
          <w:t>https://хилокский.рф/</w:t>
        </w:r>
      </w:hyperlink>
      <w:r w:rsidRPr="00373ED4">
        <w:rPr>
          <w:sz w:val="28"/>
          <w:szCs w:val="28"/>
        </w:rPr>
        <w:t>, разместить на информационных стендах администрации муниципального образования сельского поселения «Линёво-Озёрское».</w:t>
      </w:r>
    </w:p>
    <w:p w:rsidR="00D961D5" w:rsidRPr="00373ED4" w:rsidRDefault="00D961D5" w:rsidP="00ED61FE">
      <w:pPr>
        <w:rPr>
          <w:sz w:val="28"/>
        </w:rPr>
      </w:pPr>
    </w:p>
    <w:p w:rsidR="00ED61FE" w:rsidRPr="00373ED4" w:rsidRDefault="00ED61FE" w:rsidP="00ED61FE">
      <w:pPr>
        <w:rPr>
          <w:sz w:val="28"/>
        </w:rPr>
      </w:pPr>
    </w:p>
    <w:p w:rsidR="006234F6" w:rsidRPr="00373ED4" w:rsidRDefault="00A35CAA" w:rsidP="00ED61FE">
      <w:pPr>
        <w:rPr>
          <w:sz w:val="28"/>
        </w:rPr>
      </w:pPr>
      <w:r w:rsidRPr="00373ED4">
        <w:rPr>
          <w:sz w:val="28"/>
        </w:rPr>
        <w:t xml:space="preserve">Глава </w:t>
      </w:r>
      <w:r w:rsidR="006234F6" w:rsidRPr="00373ED4">
        <w:rPr>
          <w:sz w:val="28"/>
        </w:rPr>
        <w:t xml:space="preserve">муниципального образования </w:t>
      </w:r>
    </w:p>
    <w:p w:rsidR="00ED61FE" w:rsidRPr="00373ED4" w:rsidRDefault="00ED61FE" w:rsidP="00ED61FE">
      <w:pPr>
        <w:rPr>
          <w:sz w:val="28"/>
        </w:rPr>
      </w:pPr>
      <w:r w:rsidRPr="00373ED4">
        <w:rPr>
          <w:sz w:val="28"/>
        </w:rPr>
        <w:t xml:space="preserve">сельского поселения </w:t>
      </w:r>
      <w:r w:rsidR="006234F6" w:rsidRPr="00373ED4">
        <w:rPr>
          <w:sz w:val="28"/>
        </w:rPr>
        <w:t xml:space="preserve"> </w:t>
      </w:r>
      <w:r w:rsidR="003B781A" w:rsidRPr="00373ED4">
        <w:rPr>
          <w:sz w:val="28"/>
        </w:rPr>
        <w:t>«Линё</w:t>
      </w:r>
      <w:r w:rsidRPr="00373ED4">
        <w:rPr>
          <w:sz w:val="28"/>
        </w:rPr>
        <w:t>во-Оз</w:t>
      </w:r>
      <w:r w:rsidR="003B781A" w:rsidRPr="00373ED4">
        <w:rPr>
          <w:sz w:val="28"/>
        </w:rPr>
        <w:t>ё</w:t>
      </w:r>
      <w:r w:rsidR="00181CAC" w:rsidRPr="00373ED4">
        <w:rPr>
          <w:sz w:val="28"/>
        </w:rPr>
        <w:t xml:space="preserve">рское» </w:t>
      </w:r>
      <w:r w:rsidR="00181CAC" w:rsidRPr="00373ED4">
        <w:rPr>
          <w:sz w:val="28"/>
        </w:rPr>
        <w:tab/>
      </w:r>
      <w:r w:rsidR="00181CAC" w:rsidRPr="00373ED4">
        <w:rPr>
          <w:sz w:val="28"/>
        </w:rPr>
        <w:tab/>
      </w:r>
      <w:r w:rsidR="005612E7" w:rsidRPr="00373ED4">
        <w:rPr>
          <w:sz w:val="28"/>
        </w:rPr>
        <w:t xml:space="preserve">    </w:t>
      </w:r>
      <w:r w:rsidR="00463976" w:rsidRPr="00373ED4">
        <w:rPr>
          <w:sz w:val="28"/>
        </w:rPr>
        <w:t xml:space="preserve">     </w:t>
      </w:r>
      <w:r w:rsidR="00A35CAA" w:rsidRPr="00373ED4">
        <w:rPr>
          <w:sz w:val="28"/>
        </w:rPr>
        <w:t xml:space="preserve">   </w:t>
      </w:r>
      <w:r w:rsidR="00DA75BF" w:rsidRPr="00373ED4">
        <w:rPr>
          <w:sz w:val="28"/>
        </w:rPr>
        <w:t xml:space="preserve">     </w:t>
      </w:r>
      <w:r w:rsidR="00A35CAA" w:rsidRPr="00373ED4">
        <w:rPr>
          <w:sz w:val="28"/>
        </w:rPr>
        <w:t xml:space="preserve">Н.Е. Горюнов </w:t>
      </w:r>
    </w:p>
    <w:p w:rsidR="00373ED4" w:rsidRPr="00373ED4" w:rsidRDefault="00373ED4" w:rsidP="00ED61FE">
      <w:pPr>
        <w:rPr>
          <w:sz w:val="28"/>
        </w:rPr>
      </w:pPr>
    </w:p>
    <w:p w:rsidR="00373ED4" w:rsidRPr="00373ED4" w:rsidRDefault="00373ED4" w:rsidP="00ED61FE">
      <w:pPr>
        <w:rPr>
          <w:sz w:val="28"/>
        </w:rPr>
      </w:pPr>
    </w:p>
    <w:p w:rsidR="00373ED4" w:rsidRPr="00373ED4" w:rsidRDefault="00373ED4" w:rsidP="00373ED4">
      <w:pPr>
        <w:ind w:left="5103"/>
        <w:rPr>
          <w:sz w:val="28"/>
        </w:rPr>
      </w:pPr>
      <w:r w:rsidRPr="00373ED4">
        <w:rPr>
          <w:sz w:val="28"/>
        </w:rPr>
        <w:lastRenderedPageBreak/>
        <w:t xml:space="preserve">Приложение </w:t>
      </w:r>
    </w:p>
    <w:p w:rsidR="00373ED4" w:rsidRPr="00373ED4" w:rsidRDefault="00373ED4" w:rsidP="00373ED4">
      <w:pPr>
        <w:ind w:left="5103"/>
        <w:rPr>
          <w:sz w:val="28"/>
        </w:rPr>
      </w:pPr>
      <w:r w:rsidRPr="00373ED4">
        <w:rPr>
          <w:sz w:val="28"/>
        </w:rPr>
        <w:t>к Постановлению администрации</w:t>
      </w:r>
    </w:p>
    <w:p w:rsidR="00373ED4" w:rsidRPr="00373ED4" w:rsidRDefault="00373ED4" w:rsidP="00373ED4">
      <w:pPr>
        <w:ind w:left="5103"/>
        <w:rPr>
          <w:sz w:val="28"/>
        </w:rPr>
      </w:pPr>
      <w:r w:rsidRPr="00373ED4">
        <w:rPr>
          <w:sz w:val="28"/>
        </w:rPr>
        <w:t xml:space="preserve">муниципального образования </w:t>
      </w:r>
    </w:p>
    <w:p w:rsidR="00373ED4" w:rsidRPr="00373ED4" w:rsidRDefault="00373ED4" w:rsidP="00373ED4">
      <w:pPr>
        <w:ind w:left="5103"/>
        <w:rPr>
          <w:sz w:val="28"/>
        </w:rPr>
      </w:pPr>
      <w:r w:rsidRPr="00373ED4">
        <w:rPr>
          <w:sz w:val="28"/>
        </w:rPr>
        <w:t xml:space="preserve">сельского поселения </w:t>
      </w:r>
    </w:p>
    <w:p w:rsidR="00373ED4" w:rsidRPr="00373ED4" w:rsidRDefault="00373ED4" w:rsidP="00373ED4">
      <w:pPr>
        <w:ind w:left="5103"/>
        <w:rPr>
          <w:sz w:val="28"/>
        </w:rPr>
      </w:pPr>
      <w:r w:rsidRPr="00373ED4">
        <w:rPr>
          <w:sz w:val="28"/>
        </w:rPr>
        <w:t xml:space="preserve">«Линёво-Озёрское» </w:t>
      </w:r>
    </w:p>
    <w:p w:rsidR="00373ED4" w:rsidRPr="00373ED4" w:rsidRDefault="00373ED4" w:rsidP="00373ED4">
      <w:pPr>
        <w:ind w:left="5103"/>
        <w:rPr>
          <w:sz w:val="28"/>
        </w:rPr>
      </w:pPr>
      <w:r w:rsidRPr="00373ED4">
        <w:rPr>
          <w:sz w:val="28"/>
        </w:rPr>
        <w:t>от 24.02.2025 года № 4</w:t>
      </w:r>
    </w:p>
    <w:p w:rsidR="00373ED4" w:rsidRPr="00373ED4" w:rsidRDefault="00373ED4" w:rsidP="00373ED4">
      <w:pPr>
        <w:ind w:left="5103"/>
        <w:rPr>
          <w:sz w:val="28"/>
        </w:rPr>
      </w:pP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left="5103"/>
        <w:jc w:val="both"/>
        <w:rPr>
          <w:sz w:val="28"/>
          <w:szCs w:val="28"/>
        </w:rPr>
      </w:pPr>
      <w:proofErr w:type="gramStart"/>
      <w:r w:rsidRPr="00373ED4">
        <w:rPr>
          <w:sz w:val="28"/>
          <w:szCs w:val="28"/>
        </w:rPr>
        <w:t>Принят</w:t>
      </w:r>
      <w:proofErr w:type="gramEnd"/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73ED4">
        <w:rPr>
          <w:sz w:val="28"/>
          <w:szCs w:val="28"/>
        </w:rPr>
        <w:t xml:space="preserve">Собранием граждан 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73ED4">
        <w:rPr>
          <w:sz w:val="28"/>
          <w:szCs w:val="28"/>
        </w:rPr>
        <w:t xml:space="preserve">от 12 февраля 2025  года 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373ED4">
        <w:rPr>
          <w:rStyle w:val="a7"/>
          <w:sz w:val="28"/>
          <w:szCs w:val="28"/>
        </w:rPr>
        <w:t>УСТАВ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373ED4">
        <w:rPr>
          <w:rStyle w:val="a7"/>
          <w:sz w:val="28"/>
          <w:szCs w:val="28"/>
        </w:rPr>
        <w:t xml:space="preserve">территориального общественного самоуправления 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373ED4">
        <w:rPr>
          <w:rStyle w:val="a7"/>
          <w:sz w:val="28"/>
          <w:szCs w:val="28"/>
        </w:rPr>
        <w:t>«РАССВЕТ»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373ED4">
        <w:rPr>
          <w:rStyle w:val="a7"/>
          <w:sz w:val="28"/>
          <w:szCs w:val="28"/>
        </w:rPr>
        <w:t xml:space="preserve">в сельском поселении «Линёво-Озёрское» 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373ED4">
        <w:rPr>
          <w:rStyle w:val="a7"/>
          <w:sz w:val="28"/>
          <w:szCs w:val="28"/>
        </w:rPr>
        <w:t xml:space="preserve">муниципального района «Хилокский район» Забайкальского края  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73ED4">
        <w:rPr>
          <w:rStyle w:val="a7"/>
          <w:sz w:val="28"/>
          <w:szCs w:val="28"/>
        </w:rPr>
        <w:t>1. Общие положения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 xml:space="preserve">1. Территориальное общественное самоуправление в </w:t>
      </w:r>
      <w:r w:rsidRPr="00373ED4">
        <w:rPr>
          <w:rStyle w:val="a8"/>
          <w:i w:val="0"/>
          <w:sz w:val="28"/>
          <w:szCs w:val="28"/>
        </w:rPr>
        <w:t>муниципальном образовании сельском поселении «Линёво-Озёрское»</w:t>
      </w:r>
      <w:r w:rsidRPr="00373ED4">
        <w:rPr>
          <w:sz w:val="28"/>
          <w:szCs w:val="28"/>
        </w:rPr>
        <w:t xml:space="preserve"> (далее – ТОС) – это самоорганизация граждан по месту их жительства на части территории </w:t>
      </w:r>
      <w:r w:rsidRPr="00373ED4">
        <w:rPr>
          <w:rStyle w:val="a8"/>
          <w:i w:val="0"/>
          <w:sz w:val="28"/>
          <w:szCs w:val="28"/>
        </w:rPr>
        <w:t>муниципального образования сельского поселения «Линёво-Озёрское»</w:t>
      </w:r>
      <w:r w:rsidRPr="00373ED4">
        <w:rPr>
          <w:sz w:val="28"/>
          <w:szCs w:val="28"/>
        </w:rPr>
        <w:t xml:space="preserve"> (далее – муниципальное образование) для самостоятельного и под свою ответственность осуществления собственных инициатив по вопросам местного значения. 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373ED4">
        <w:rPr>
          <w:sz w:val="28"/>
          <w:szCs w:val="28"/>
        </w:rPr>
        <w:t xml:space="preserve">2. Полное наименование: территориальное общественное самоуправление </w:t>
      </w:r>
      <w:r w:rsidRPr="00373ED4">
        <w:rPr>
          <w:rStyle w:val="a7"/>
          <w:sz w:val="28"/>
          <w:szCs w:val="28"/>
        </w:rPr>
        <w:t xml:space="preserve">«РАССВЕТ» в сельском поселении «Линёво-Озёрское» муниципального района «Хилокский район» Забайкальского края.   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 xml:space="preserve">Сокращенное наименование: ТОС </w:t>
      </w:r>
      <w:r w:rsidRPr="00373ED4">
        <w:rPr>
          <w:rStyle w:val="a7"/>
          <w:sz w:val="28"/>
          <w:szCs w:val="28"/>
        </w:rPr>
        <w:t>«РАССВЕТ»</w:t>
      </w:r>
      <w:r w:rsidRPr="00373ED4">
        <w:rPr>
          <w:rStyle w:val="a8"/>
          <w:i w:val="0"/>
          <w:sz w:val="28"/>
          <w:szCs w:val="28"/>
        </w:rPr>
        <w:t>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3. ТОС осуществляется в границах, указанных в приложении к настоящему Уставу.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 xml:space="preserve">Границы территории, на которой осуществляется ТОС (далее – территория ТОС), устанавливаются </w:t>
      </w:r>
      <w:r w:rsidRPr="00373ED4">
        <w:rPr>
          <w:rStyle w:val="a8"/>
          <w:i w:val="0"/>
          <w:sz w:val="28"/>
          <w:szCs w:val="28"/>
        </w:rPr>
        <w:t>решением Совета муниципального образования сельского поселения «Линёво-Озёрское».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4. ТОС не является юридическим лицом.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5. Органы ТОС находятся по адресу: Забайкальский край, Хилокский район, с. Линёво Озеро, ул. Хлуднева д. 20 кв. 1.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6. ТОС имеет бланки и иную атрибутику (эмблемы) с указанием полного наименования ТОС.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73ED4">
        <w:rPr>
          <w:rStyle w:val="a7"/>
          <w:sz w:val="28"/>
          <w:szCs w:val="28"/>
        </w:rPr>
        <w:t>2. Цель, задачи и основные направления деятельности ТОС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7. Основной целью ТОС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8. Задачами ТОС являются: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73ED4">
        <w:rPr>
          <w:sz w:val="28"/>
          <w:szCs w:val="28"/>
        </w:rPr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  <w:proofErr w:type="gramEnd"/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 xml:space="preserve">2) обеспечение учета интересов граждан, проживающих на территории ТОС, при рассмотрении органами местного самоуправления </w:t>
      </w:r>
      <w:r w:rsidRPr="00373ED4">
        <w:rPr>
          <w:rStyle w:val="a8"/>
          <w:i w:val="0"/>
          <w:sz w:val="28"/>
          <w:szCs w:val="28"/>
        </w:rPr>
        <w:t xml:space="preserve">муниципального образования сельского поселения «Линёво-Озёрское» (далее – органы местного самоуправления) </w:t>
      </w:r>
      <w:r w:rsidRPr="00373ED4">
        <w:rPr>
          <w:sz w:val="28"/>
          <w:szCs w:val="28"/>
        </w:rPr>
        <w:t>вопросов местного значения и принятии по ним решений;</w:t>
      </w:r>
    </w:p>
    <w:p w:rsidR="00373ED4" w:rsidRPr="00373ED4" w:rsidRDefault="00373ED4" w:rsidP="00373ED4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373ED4">
        <w:rPr>
          <w:sz w:val="28"/>
          <w:szCs w:val="28"/>
        </w:rPr>
        <w:t xml:space="preserve">3) обеспечение исполнения решений, принятых на </w:t>
      </w:r>
      <w:proofErr w:type="gramStart"/>
      <w:r w:rsidRPr="00373ED4">
        <w:rPr>
          <w:sz w:val="28"/>
          <w:szCs w:val="28"/>
        </w:rPr>
        <w:t>собраниях</w:t>
      </w:r>
      <w:proofErr w:type="gramEnd"/>
      <w:r w:rsidRPr="00373ED4">
        <w:rPr>
          <w:sz w:val="28"/>
          <w:szCs w:val="28"/>
        </w:rPr>
        <w:t xml:space="preserve"> граждан и конференциях граждан (собраниях делегатов), проводимых по вопросам организации и осуществления территориального общественного самоуправления;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4) содействие органам местного самоуправления в решении вопросов местного значения.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9. Основными направлениями деятельности ТОС являются: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1) разработка, принятие и реализация планов и программ развития территории ТОС с учетом стратегии социально-экономического развития муниципального образования;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2) подготовка и внесение предложений в стратегию социально-экономического развития муниципального образования;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73ED4">
        <w:rPr>
          <w:sz w:val="28"/>
          <w:szCs w:val="28"/>
        </w:rPr>
        <w:t>3) внесение в органы местного самоуправления проектов правовых актов органов местного самоуправления, предложений по вопросам местного значения, затрагивающих интересы граждан, проживающих на территории ТОС, в том числе по вопросам организации транспортного обслуживания в границах муниципального образования, создания условий для обеспечения населения муниципального образования услугами связи, общественного питания, торговли и бытового обслуживания;</w:t>
      </w:r>
      <w:proofErr w:type="gramEnd"/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 xml:space="preserve">4) внесение предложений в Совет </w:t>
      </w:r>
      <w:r w:rsidRPr="00373ED4">
        <w:rPr>
          <w:rStyle w:val="a8"/>
          <w:i w:val="0"/>
          <w:sz w:val="28"/>
          <w:szCs w:val="28"/>
        </w:rPr>
        <w:t xml:space="preserve">муниципального образования сельского поселения «Линёво-Озёрское» </w:t>
      </w:r>
      <w:r w:rsidRPr="00373ED4">
        <w:rPr>
          <w:sz w:val="28"/>
          <w:szCs w:val="28"/>
        </w:rPr>
        <w:t xml:space="preserve">или главе </w:t>
      </w:r>
      <w:r w:rsidRPr="00373ED4">
        <w:rPr>
          <w:rStyle w:val="a8"/>
          <w:i w:val="0"/>
          <w:sz w:val="28"/>
          <w:szCs w:val="28"/>
        </w:rPr>
        <w:t xml:space="preserve">муниципального образования сельского поселения «Линёво-Озёрское» </w:t>
      </w:r>
      <w:r w:rsidRPr="00373ED4">
        <w:rPr>
          <w:sz w:val="28"/>
          <w:szCs w:val="28"/>
        </w:rPr>
        <w:t>о проведении опроса граждан на всей территории муниципального образования</w:t>
      </w:r>
      <w:r w:rsidRPr="00373ED4">
        <w:rPr>
          <w:rStyle w:val="a8"/>
          <w:i w:val="0"/>
          <w:sz w:val="28"/>
          <w:szCs w:val="28"/>
        </w:rPr>
        <w:t xml:space="preserve"> </w:t>
      </w:r>
      <w:r w:rsidRPr="00373ED4">
        <w:rPr>
          <w:sz w:val="28"/>
          <w:szCs w:val="28"/>
        </w:rPr>
        <w:t>или на части его территории для выявления их мнения;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5) благоустройство территории ТОС;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7) общественный контроль в области охраны окружающей среды и за выполнением санитарных правил на территории ТОС;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8) общественный земельный контроль на территории ТОС;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lastRenderedPageBreak/>
        <w:t>9) участие в деятельности по развитию сферы образования в муниципальном образовании;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10) участие в деятельности по развитию сферы культуры в муниципальном образовании;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11) участие в деятельности по развитию сферы физической культуры и спорта в муниципальном образовании;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12) участие в создании условий для организации досуга, а также в организации обустройства мест отдыха граждан, проживающих на территории ТОС;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13) участие в организации и осуществлении мероприятий по работе с детьми и молодежью в муниципальном образовании без вмешательства в деятельность государственных, негосударственных и муниципальных образовательных учреждений;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 xml:space="preserve">14) содействие осуществлению </w:t>
      </w:r>
      <w:proofErr w:type="gramStart"/>
      <w:r w:rsidRPr="00373ED4">
        <w:rPr>
          <w:sz w:val="28"/>
          <w:szCs w:val="28"/>
        </w:rPr>
        <w:t>благотворительной</w:t>
      </w:r>
      <w:proofErr w:type="gramEnd"/>
      <w:r w:rsidRPr="00373ED4">
        <w:rPr>
          <w:sz w:val="28"/>
          <w:szCs w:val="28"/>
        </w:rPr>
        <w:t xml:space="preserve"> деятельности в муниципальном образовании;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15) содействие в установленном законом порядке правоохранительным органам в поддержании общественного порядка на территории ТОС;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16) участие в обеспечении первичных мер пожарной безопасности на территории ТОС;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17) участие в мероприятиях по предупреждению и ликвидации последствий чрезвычайных ситуаций на территории ТОС;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18) информирование граждан, проживающих на территории ТОС, о деятельности и решениях органов местного самоуправления,</w:t>
      </w:r>
      <w:r w:rsidRPr="00373ED4">
        <w:rPr>
          <w:rStyle w:val="a8"/>
          <w:i w:val="0"/>
          <w:sz w:val="28"/>
          <w:szCs w:val="28"/>
        </w:rPr>
        <w:t xml:space="preserve"> </w:t>
      </w:r>
      <w:r w:rsidRPr="00373ED4">
        <w:rPr>
          <w:sz w:val="28"/>
          <w:szCs w:val="28"/>
        </w:rPr>
        <w:t>затрагивающих интересы граждан, проживающих на территории ТОС, а также о деятельности и решениях органов ТОС.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 w:rsidRPr="00373ED4">
        <w:rPr>
          <w:rStyle w:val="a7"/>
          <w:sz w:val="28"/>
          <w:szCs w:val="28"/>
        </w:rPr>
        <w:t>3. Осуществление ТОС и участие в осуществлении ТОС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10. ТОС осуществляется непосредственно гражданами посредством проведения собраний граждан и конференций граждан (собраний делегатов), а также деятельности органов ТОС.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11. Граждане, проживающие на территории ТОС, участвуют в осуществлении ТОС посредством проведения на территории ТОС опросов граждан, анкетирования граждан, а также обсуждения проектов правовых актов органов местного самоуправления и должностных лиц местного самоуправления, а также посредством иных форм участия.</w:t>
      </w:r>
      <w:r w:rsidRPr="00373ED4">
        <w:rPr>
          <w:rStyle w:val="a8"/>
          <w:i w:val="0"/>
          <w:sz w:val="28"/>
          <w:szCs w:val="28"/>
        </w:rPr>
        <w:t xml:space="preserve"> 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 w:rsidRPr="00373ED4">
        <w:rPr>
          <w:rStyle w:val="a7"/>
          <w:sz w:val="28"/>
          <w:szCs w:val="28"/>
        </w:rPr>
        <w:t>4. Собрание граждан и конференция граждан (собрание делегатов)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12. К исключительным полномочиям собрания граждан (конференции граждан (собрания делегатов)) относятся:</w:t>
      </w:r>
    </w:p>
    <w:p w:rsidR="00373ED4" w:rsidRPr="00373ED4" w:rsidRDefault="00373ED4" w:rsidP="00373ED4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373ED4">
        <w:rPr>
          <w:bCs/>
          <w:sz w:val="28"/>
          <w:szCs w:val="28"/>
        </w:rPr>
        <w:t>1) установление структуры органов ТОС;</w:t>
      </w:r>
    </w:p>
    <w:p w:rsidR="00373ED4" w:rsidRPr="00373ED4" w:rsidRDefault="00373ED4" w:rsidP="00373ED4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373ED4">
        <w:rPr>
          <w:bCs/>
          <w:sz w:val="28"/>
          <w:szCs w:val="28"/>
        </w:rPr>
        <w:t>2) принятие устава ТОС, внесение в него изменений и дополнений;</w:t>
      </w:r>
    </w:p>
    <w:p w:rsidR="00373ED4" w:rsidRPr="00373ED4" w:rsidRDefault="00373ED4" w:rsidP="00373ED4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373ED4">
        <w:rPr>
          <w:bCs/>
          <w:sz w:val="28"/>
          <w:szCs w:val="28"/>
        </w:rPr>
        <w:t>3) избрание органов ТОС;</w:t>
      </w:r>
    </w:p>
    <w:p w:rsidR="00373ED4" w:rsidRPr="00373ED4" w:rsidRDefault="00373ED4" w:rsidP="00373ED4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373ED4">
        <w:rPr>
          <w:bCs/>
          <w:sz w:val="28"/>
          <w:szCs w:val="28"/>
        </w:rPr>
        <w:t>4) определение основных направлений деятельности ТОС;</w:t>
      </w:r>
    </w:p>
    <w:p w:rsidR="00373ED4" w:rsidRPr="00373ED4" w:rsidRDefault="00373ED4" w:rsidP="00373ED4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373ED4">
        <w:rPr>
          <w:bCs/>
          <w:sz w:val="28"/>
          <w:szCs w:val="28"/>
        </w:rPr>
        <w:lastRenderedPageBreak/>
        <w:t>5) утверждение сметы доходов и расходов ТОС и отчет</w:t>
      </w:r>
      <w:proofErr w:type="gramStart"/>
      <w:r w:rsidRPr="00373ED4">
        <w:rPr>
          <w:bCs/>
          <w:sz w:val="28"/>
          <w:szCs w:val="28"/>
        </w:rPr>
        <w:t>а о ее</w:t>
      </w:r>
      <w:proofErr w:type="gramEnd"/>
      <w:r w:rsidRPr="00373ED4">
        <w:rPr>
          <w:bCs/>
          <w:sz w:val="28"/>
          <w:szCs w:val="28"/>
        </w:rPr>
        <w:t xml:space="preserve"> исполнении;</w:t>
      </w:r>
    </w:p>
    <w:p w:rsidR="00373ED4" w:rsidRPr="00373ED4" w:rsidRDefault="00373ED4" w:rsidP="00373ED4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373ED4">
        <w:rPr>
          <w:bCs/>
          <w:sz w:val="28"/>
          <w:szCs w:val="28"/>
        </w:rPr>
        <w:t>6) рассмотрение и утверждение отчетов о деятельности органов ТОС;</w:t>
      </w:r>
    </w:p>
    <w:p w:rsidR="00373ED4" w:rsidRPr="00373ED4" w:rsidRDefault="00373ED4" w:rsidP="00373ED4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373ED4">
        <w:rPr>
          <w:bCs/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13. Собрание граждан (конференция граждан (собрание делегатов)) вправе принимать решения о внесении исполнительным органом ТОС проектов правовых актов муниципального образования, предложений о проведении опросов граждан, проживающих на всей территории муниципального образования или части его территории, коллективных обращений в органы местного самоуправления</w:t>
      </w:r>
      <w:r w:rsidRPr="00373ED4">
        <w:rPr>
          <w:rStyle w:val="a8"/>
          <w:i w:val="0"/>
          <w:sz w:val="28"/>
          <w:szCs w:val="28"/>
        </w:rPr>
        <w:t>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14. Очередное собрание граждан (конференция граждан (собрание делегатов)) проводится не реже двух раз в год.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Внеочередное собрание граждан (внеочередная конференция граждан (собрание делегатов)) может быть проведено по инициативе: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1) инициативной группы граждан, проживающих на территории ТОС, численностью не менее трех человек;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2) органов ТОС;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3) органов местного самоуправления.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Очередное и внеочередное собрание граждан (конференция граждан (собрание делегатов)) назначается руководителем Комитета ТОС.</w:t>
      </w:r>
    </w:p>
    <w:p w:rsidR="00373ED4" w:rsidRPr="00373ED4" w:rsidRDefault="00373ED4" w:rsidP="00373ED4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373ED4">
        <w:rPr>
          <w:sz w:val="28"/>
          <w:szCs w:val="28"/>
        </w:rPr>
        <w:t>15. 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16. На собрании граждан избираются председатель и секретарь собрания граждан из числа присутствующих участников собрания граждан.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17. В ходе собрания граждан секретарь собрания граждан ведет протокол, в котором отражается информация, указанная в пункте 36 настоящего Устава.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Протокол подписывается председателем и секретарем собрания граждан.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18. Для подсчета голосов участников собрания граждан создается счетная комиссия из числа присутствующих участников собрания граждан.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 xml:space="preserve">Счетная комиссия избирает председателя и секретаря </w:t>
      </w:r>
      <w:proofErr w:type="gramStart"/>
      <w:r w:rsidRPr="00373ED4">
        <w:rPr>
          <w:sz w:val="28"/>
          <w:szCs w:val="28"/>
        </w:rPr>
        <w:t>счетной</w:t>
      </w:r>
      <w:proofErr w:type="gramEnd"/>
      <w:r w:rsidRPr="00373ED4">
        <w:rPr>
          <w:sz w:val="28"/>
          <w:szCs w:val="28"/>
        </w:rPr>
        <w:t xml:space="preserve"> комиссии из числа своих членов.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 xml:space="preserve">19. По результатам </w:t>
      </w:r>
      <w:proofErr w:type="gramStart"/>
      <w:r w:rsidRPr="00373ED4">
        <w:rPr>
          <w:sz w:val="28"/>
          <w:szCs w:val="28"/>
        </w:rPr>
        <w:t>подсчета голосов участников собрания граждан</w:t>
      </w:r>
      <w:proofErr w:type="gramEnd"/>
      <w:r w:rsidRPr="00373ED4">
        <w:rPr>
          <w:sz w:val="28"/>
          <w:szCs w:val="28"/>
        </w:rPr>
        <w:t xml:space="preserve"> счетная комиссия составляет протокол об итогах голосования участников собрания граждан.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 xml:space="preserve">Протокол об итогах голосования участников собрания граждан подписывается всеми членами, председателем и секретарем </w:t>
      </w:r>
      <w:proofErr w:type="gramStart"/>
      <w:r w:rsidRPr="00373ED4">
        <w:rPr>
          <w:sz w:val="28"/>
          <w:szCs w:val="28"/>
        </w:rPr>
        <w:t>счетной</w:t>
      </w:r>
      <w:proofErr w:type="gramEnd"/>
      <w:r w:rsidRPr="00373ED4">
        <w:rPr>
          <w:sz w:val="28"/>
          <w:szCs w:val="28"/>
        </w:rPr>
        <w:t xml:space="preserve"> комиссии. 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20. Решения собрания граждан принимаются открытым голосованием простым большинством голосов от числа присутствующих участников собрания граждан.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lastRenderedPageBreak/>
        <w:t>Решения собрания граждан о внесении изменений и дополнений в настоящий Устав, принятии нового Устава принимаются большинством в две трети голосов от числа присутствующих участников собрания граждан.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21. Решения собрания граждан подписываются председателем и секретарем собрания граждан.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22. Решения собрания граждан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23. Решения собрания граждан носят обязательный характер для органов ТОС.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24. Конференция граждан (собрание делегатов) может назначаться и проводиться в случае, если число граждан, проживающих на территории ТОС, достигших шестнадцатилетнего возраста, превышает 200 человек.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25. Избрание делегатов для участия в конференции граждан (собрании делегатов), председателя и секретаря конференции граждан (собрания делегатов) осуществляется на собраниях граждан, назначаемых и проводимых в порядке, установленном пунктах 13−22 настоящего Устава, или путем опроса граждан, проживающих на территории ТОС.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26. Комитет ТОС определяет нормы представительства в целях избрания делегатов для участия в конференции граждан (собрании делегатов) с соблюдением требований, установленных настоящим пунктом.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Представительство не может быть менее одного делегата от десяти жителей, проживающих на соответствующей территории.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27. Председатель собрания граждан извещает граждан, избранных делегатами для участия в конференции граждан (собрании делегатов), о результатах собрания граждан в течение пяти дней со дня составления списка делегатов.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28. К полномочиям конференции граждан (собрания делегатов) относится принятие решений по вопросам, указанным в пункте 12 настоящего Устава.</w:t>
      </w:r>
    </w:p>
    <w:p w:rsidR="00373ED4" w:rsidRPr="00373ED4" w:rsidRDefault="00373ED4" w:rsidP="00373ED4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373ED4">
        <w:rPr>
          <w:sz w:val="28"/>
          <w:szCs w:val="28"/>
        </w:rPr>
        <w:t>29. Конференция граждан (собрание делегатов)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30. На конференции граждан (собрания делегатов) секретарь конференции граждан (собрания делегатов) ведет протокол, в котором отражается информация, указанная в пункте 36 настоящего Устава.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Протокол подписывается председателем и секретарем конференции граждан (собрания делегатов).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31. Подсчет голосов делегатов конференции граждан (собрания делегатов) осуществляется председателем конференции граждан (собрания делегатов).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Для подсчета голосов делегатов конференции граждан (собрания делегатов) может быть создана счетная комиссия из числа делегатов, присутствующих на конференции граждан (собрания делегатов).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lastRenderedPageBreak/>
        <w:t>32. Решения конференции граждан (собрания делегатов) принимаются открытым голосованием простым большинством голосов от числа присутствующих делегатов.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Решения конференции граждан (собрания делегатов) о внесении изменений и дополнений в настоящий Устав, принятии нового Устава принимаются большинством в две трети голосов от числа присутствующих участников конференции граждан (собрания делегатов). 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33. Решения конференции граждан (собрания делегатов) подписываются председателем и секретарем конференции граждан (собрания делегатов).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34. Решения конференции граждан (собрания делегатов)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35. Решения конференции граждан (собрания делегатов) носят обязательный характер для органов ТОС.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36. В протоколе собрания граждан (конференции граждан (собрания делегатов)) указываются соответственно: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1) дата и место проведения собрания граждан (конференции граждан (собрания делегатов));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2) инициаторы проведения собрания граждан (конференции граждан (собрания делегатов));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3) фамилия, имя, отчество председателя собрания граждан (конференции граждан (собрания делегатов)), секретаря собрания граждан (конференции граждан (собрания делегатов)), а также состав счетной комиссии собрания граждан (конференции граждан (собрания делегатов));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4) общее число граждан, обладающих правом на участие в ТОС;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5) число граждан, присутствующих на собрании граждан (конференции граждан (собрании делегатов));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6) вопрос, вынесенный на повестку дня собрания граждан (конференции граждан (собрания делегатов));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7) содержание выступлений участников собрания граждан (конференции граждан (собрания делегатов));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8) результаты голосования участников собрания граждан (конференции граждан (собрания делегатов));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9) решение собрания граждан (конференции граждан (собрания делегатов));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10) иная необходимая информация.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</w:p>
    <w:p w:rsidR="00373ED4" w:rsidRPr="00373ED4" w:rsidRDefault="00373ED4" w:rsidP="00373ED4">
      <w:pPr>
        <w:pStyle w:val="a6"/>
        <w:numPr>
          <w:ilvl w:val="0"/>
          <w:numId w:val="3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center"/>
        <w:rPr>
          <w:rStyle w:val="a7"/>
          <w:sz w:val="28"/>
          <w:szCs w:val="28"/>
        </w:rPr>
      </w:pPr>
      <w:r w:rsidRPr="00373ED4">
        <w:rPr>
          <w:rStyle w:val="a7"/>
          <w:sz w:val="28"/>
          <w:szCs w:val="28"/>
        </w:rPr>
        <w:t>Органы ТОС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37. В целях осуществления территориального общественного самоуправления в период между собраниями граждан (конференциями граждан (собраниями делегатов)) формируется исполнительный орган ТОС − Комитет ТОС.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lastRenderedPageBreak/>
        <w:t>38. Комитет ТОС считается сформированным с момента принятия решения собрания граждан (конференции граждан (собрания делегатов)) об утверждении состава Комитета ТОС.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39. Комитет ТОС формируется на 4 года.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40. Число членов Комитета ТОС 5 человек.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Члены Комитета ТОС из своего состава избирают руководителя и секретаря Комитета ТОС.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41. К полномочиям Комитета ТОС относятся: 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1) представление интересов граждан, проживающих на территории ТОС;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 xml:space="preserve">2) обеспечение исполнения решений, принятых на </w:t>
      </w:r>
      <w:proofErr w:type="gramStart"/>
      <w:r w:rsidRPr="00373ED4">
        <w:rPr>
          <w:sz w:val="28"/>
          <w:szCs w:val="28"/>
        </w:rPr>
        <w:t>собраниях</w:t>
      </w:r>
      <w:proofErr w:type="gramEnd"/>
      <w:r w:rsidRPr="00373ED4">
        <w:rPr>
          <w:sz w:val="28"/>
          <w:szCs w:val="28"/>
        </w:rPr>
        <w:t xml:space="preserve"> граждан (конференциях граждан (собраниях делегатов));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3) осуществление основных направлений деятельности ТОС, указанных в пункте 9 настоящего Устава;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 xml:space="preserve">4) внесение в органы местного </w:t>
      </w:r>
      <w:proofErr w:type="gramStart"/>
      <w:r w:rsidRPr="00373ED4">
        <w:rPr>
          <w:sz w:val="28"/>
          <w:szCs w:val="28"/>
        </w:rPr>
        <w:t>самоуправления проектов правовых актов органов местного самоуправления</w:t>
      </w:r>
      <w:proofErr w:type="gramEnd"/>
      <w:r w:rsidRPr="00373ED4">
        <w:rPr>
          <w:sz w:val="28"/>
          <w:szCs w:val="28"/>
        </w:rPr>
        <w:t xml:space="preserve"> и должностных лиц </w:t>
      </w:r>
      <w:r w:rsidRPr="00373ED4">
        <w:rPr>
          <w:rStyle w:val="a8"/>
          <w:i w:val="0"/>
          <w:sz w:val="28"/>
          <w:szCs w:val="28"/>
        </w:rPr>
        <w:t>местного самоуправления</w:t>
      </w:r>
      <w:r w:rsidRPr="00373ED4">
        <w:rPr>
          <w:sz w:val="28"/>
          <w:szCs w:val="28"/>
        </w:rPr>
        <w:t>, подлежащих обязательному рассмотрению органами местного самоуправления и должностными лицами местного самоуправления, к компетенции которых отнесено принятие указанных актов;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 xml:space="preserve">5) внесение в органы местного самоуправления предложений о проведении опросов граждан, проживающих на всей территории </w:t>
      </w:r>
      <w:r w:rsidRPr="00373ED4">
        <w:rPr>
          <w:rStyle w:val="a8"/>
          <w:i w:val="0"/>
          <w:sz w:val="28"/>
          <w:szCs w:val="28"/>
        </w:rPr>
        <w:t>муниципального образования</w:t>
      </w:r>
      <w:r w:rsidRPr="00373ED4">
        <w:rPr>
          <w:sz w:val="28"/>
          <w:szCs w:val="28"/>
        </w:rPr>
        <w:t xml:space="preserve"> или части его территории;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6) внесение коллективных обращений в органы местного самоуправления;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7) инициатива проведения внеочередного собрания граждан (внеочередной конференции граждан (собрания делегатов));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8) внесение на собрание граждан (конференцию граждан (собрание делегатов)) предложений о внесении изменений и дополнений в настоящий Устав, принятии нового Устава;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9) внесение на собрание граждан предложений по кандидатурам в делегаты для участия в конференции граждан (собрании делегатов);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10) внесение на собрание граждан (конференцию граждан (собрание делегатов)) предложений о прекращении своих полномочий;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11) внесение на собрание граждан (конференцию граждан (собрание делегатов)) предложений о прекращении осуществления ТОС; 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12) подготовка и внесение на утверждение собрания граждан (конференции граждан (собрание делегатов)) отчета о своей деятельности до окончания календарного года либо по требованию собрания граждан (конференции граждан (собрания делегатов)), но не чаще одного раза в год;</w:t>
      </w:r>
    </w:p>
    <w:p w:rsidR="00373ED4" w:rsidRPr="00373ED4" w:rsidRDefault="00373ED4" w:rsidP="00373ED4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373ED4">
        <w:rPr>
          <w:sz w:val="28"/>
          <w:szCs w:val="28"/>
        </w:rPr>
        <w:t>13) выдвижение инициативного проекта в качестве инициаторов проекта.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 xml:space="preserve">42. Руководитель Комитета ТОС </w:t>
      </w:r>
    </w:p>
    <w:p w:rsidR="00373ED4" w:rsidRPr="00373ED4" w:rsidRDefault="00373ED4" w:rsidP="00373ED4">
      <w:pPr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  <w:r w:rsidRPr="00373ED4">
        <w:rPr>
          <w:sz w:val="28"/>
          <w:szCs w:val="28"/>
        </w:rPr>
        <w:t>1) действует без доверенности от имени ТОС, представляет его во всех органах и организациях; представляет интересы ТОС в судебных органах;</w:t>
      </w:r>
    </w:p>
    <w:p w:rsidR="00373ED4" w:rsidRPr="00373ED4" w:rsidRDefault="00373ED4" w:rsidP="00373ED4">
      <w:pPr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  <w:r w:rsidRPr="00373ED4">
        <w:rPr>
          <w:sz w:val="28"/>
          <w:szCs w:val="28"/>
        </w:rPr>
        <w:lastRenderedPageBreak/>
        <w:t>2) подписывает утвержденную в установленном настоящим Уставом порядке смету доходов и расходов ТОС;</w:t>
      </w:r>
    </w:p>
    <w:p w:rsidR="00373ED4" w:rsidRPr="00373ED4" w:rsidRDefault="00373ED4" w:rsidP="00373ED4">
      <w:pPr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  <w:r w:rsidRPr="00373ED4">
        <w:rPr>
          <w:sz w:val="28"/>
          <w:szCs w:val="28"/>
        </w:rPr>
        <w:t>3) заключает хозяйственные договоры и соглашения;</w:t>
      </w:r>
    </w:p>
    <w:p w:rsidR="00373ED4" w:rsidRPr="00373ED4" w:rsidRDefault="00373ED4" w:rsidP="00373ED4">
      <w:pPr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  <w:r w:rsidRPr="00373ED4">
        <w:rPr>
          <w:sz w:val="28"/>
          <w:szCs w:val="28"/>
        </w:rPr>
        <w:t>4) несет персональную ответственность за неисполнение или нарушение действующего законодательства;</w:t>
      </w:r>
    </w:p>
    <w:p w:rsidR="00373ED4" w:rsidRPr="00373ED4" w:rsidRDefault="00373ED4" w:rsidP="00373ED4">
      <w:pPr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  <w:r w:rsidRPr="00373ED4">
        <w:rPr>
          <w:sz w:val="28"/>
          <w:szCs w:val="28"/>
        </w:rPr>
        <w:t xml:space="preserve">5) осуществляет иные функции в соответствии с </w:t>
      </w:r>
      <w:proofErr w:type="gramStart"/>
      <w:r w:rsidRPr="00373ED4">
        <w:rPr>
          <w:sz w:val="28"/>
          <w:szCs w:val="28"/>
        </w:rPr>
        <w:t>действующим</w:t>
      </w:r>
      <w:proofErr w:type="gramEnd"/>
      <w:r w:rsidRPr="00373ED4">
        <w:rPr>
          <w:sz w:val="28"/>
          <w:szCs w:val="28"/>
        </w:rPr>
        <w:t xml:space="preserve"> законодательством.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43. Заседания Комитета ТОС проводятся по мере необходимости, но не реже одного раза в два месяца.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Внеочередное заседание Комитета ТОС может проводиться по инициативе руководителя Комитета ТОС.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44. Заседание Комитета ТОС считается правомочным, если в нем принимают участие не менее половины членов Комитета ТОС.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45. Заседания Комитета ТОС проводятся руководителем Комитета ТОС.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Заседания Комитета ТОС проводятся в открытом порядке.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46. Решения Комитета ТОС принимаются открытым голосованием простым большинством голосов от числа присутствующих членов Комитета ТОС.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Решения Комитета ТОС подписываются руководителем и секретарем Комитета ТОС.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</w:p>
    <w:p w:rsidR="00373ED4" w:rsidRPr="00373ED4" w:rsidRDefault="00373ED4" w:rsidP="00373ED4">
      <w:pPr>
        <w:pStyle w:val="a6"/>
        <w:numPr>
          <w:ilvl w:val="0"/>
          <w:numId w:val="3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center"/>
        <w:rPr>
          <w:rStyle w:val="a7"/>
          <w:sz w:val="28"/>
          <w:szCs w:val="28"/>
        </w:rPr>
      </w:pPr>
      <w:r w:rsidRPr="00373ED4">
        <w:rPr>
          <w:rStyle w:val="a7"/>
          <w:sz w:val="28"/>
          <w:szCs w:val="28"/>
        </w:rPr>
        <w:t>Основания прекращения полномочий органов ТОС и их членов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47. Основаниями прекращения полномочий органа ТОС являются: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1) решение собрания граждан (конференции граждан (собрания делегатов)) о прекращении полномочий органа ТОС;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2) истечение срока полномочий органа ТОС;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3) прекращение осуществления ТОС;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4) вступление в законную силу решения суда о прекращении полномочий органа ТОС.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48. Основаниями прекращения полномочий члена органа ТОС являются: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1) решение собрания граждан (конференции граждан (собрания делегатов)) о прекращении полномочий члена органа ТОС;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2) письменное заявление члена органа ТОС о сложении своих полномочий;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3) смена места жительства члена органа ТОС на место жительства, находящееся вне пределов территории ТОС;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4) прекращение полномочий органа ТОС;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5) вступление в законную силу в отношении члена органа ТОС обвинительного приговора суда;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6) вступление в законную силу решения суда, которым член органа ТОС ограничен в дееспособности либо признан недееспособным; 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lastRenderedPageBreak/>
        <w:t>7) вступление в законную силу решения суда, которым член органа ТОС признан безвестно отсутствующим либо объявлен умершим;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8) смерть члена органа ТОС.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</w:p>
    <w:p w:rsidR="00373ED4" w:rsidRPr="00373ED4" w:rsidRDefault="00373ED4" w:rsidP="00373ED4">
      <w:pPr>
        <w:pStyle w:val="a6"/>
        <w:numPr>
          <w:ilvl w:val="0"/>
          <w:numId w:val="3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center"/>
        <w:rPr>
          <w:rStyle w:val="a7"/>
          <w:sz w:val="28"/>
          <w:szCs w:val="28"/>
        </w:rPr>
      </w:pPr>
      <w:r w:rsidRPr="00373ED4">
        <w:rPr>
          <w:rStyle w:val="a7"/>
          <w:sz w:val="28"/>
          <w:szCs w:val="28"/>
        </w:rPr>
        <w:t>Порядок прекращения осуществления ТОС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49. Основаниями прекращения осуществления ТОС являются: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1) принятие собранием граждан (конференцией граждан (собранием делегатов)) решения о прекращении осуществления ТОС;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>2) вступление в законную силу решения суда о прекращении осуществления ТОС.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ED4">
        <w:rPr>
          <w:sz w:val="28"/>
          <w:szCs w:val="28"/>
        </w:rPr>
        <w:t xml:space="preserve">50. </w:t>
      </w:r>
      <w:proofErr w:type="gramStart"/>
      <w:r w:rsidRPr="00373ED4">
        <w:rPr>
          <w:sz w:val="28"/>
          <w:szCs w:val="28"/>
        </w:rPr>
        <w:t xml:space="preserve">Комитет ТОС в течение пяти дней с момента принятия решения, указанного в подпункте 1 пункта 49 настоящего Устава, направляет в администрацию </w:t>
      </w:r>
      <w:r w:rsidRPr="00373ED4">
        <w:rPr>
          <w:rStyle w:val="a8"/>
          <w:i w:val="0"/>
          <w:sz w:val="28"/>
          <w:szCs w:val="28"/>
        </w:rPr>
        <w:t>муниципального образования сельского поселения «Линёво-Озёрское»</w:t>
      </w:r>
      <w:r w:rsidRPr="00373ED4">
        <w:rPr>
          <w:sz w:val="28"/>
          <w:szCs w:val="28"/>
        </w:rPr>
        <w:t xml:space="preserve"> 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</w:t>
      </w:r>
      <w:proofErr w:type="gramEnd"/>
      <w:r w:rsidRPr="00373ED4">
        <w:rPr>
          <w:sz w:val="28"/>
          <w:szCs w:val="28"/>
        </w:rPr>
        <w:t xml:space="preserve"> граждан способом.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73ED4">
        <w:rPr>
          <w:sz w:val="28"/>
          <w:szCs w:val="28"/>
        </w:rPr>
        <w:t xml:space="preserve">Комитет ТОС в течение пяти дней с момента вступления в законную силу решения, указанного в подпункте 2 пункта 49 настоящего Устава, направляет в администрацию </w:t>
      </w:r>
      <w:r w:rsidRPr="00373ED4">
        <w:rPr>
          <w:rStyle w:val="a8"/>
          <w:i w:val="0"/>
          <w:sz w:val="28"/>
          <w:szCs w:val="28"/>
        </w:rPr>
        <w:t>муниципального образования сельского поселения «Линёво-Озёрское»</w:t>
      </w:r>
      <w:r w:rsidRPr="00373ED4">
        <w:rPr>
          <w:sz w:val="28"/>
          <w:szCs w:val="28"/>
        </w:rPr>
        <w:t xml:space="preserve"> 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</w:t>
      </w:r>
      <w:proofErr w:type="gramEnd"/>
      <w:r w:rsidRPr="00373ED4">
        <w:rPr>
          <w:sz w:val="28"/>
          <w:szCs w:val="28"/>
        </w:rPr>
        <w:t xml:space="preserve"> доступным для информирования граждан способом.</w:t>
      </w:r>
    </w:p>
    <w:p w:rsidR="00373ED4" w:rsidRPr="00373ED4" w:rsidRDefault="00373ED4" w:rsidP="00373ED4">
      <w:pPr>
        <w:shd w:val="clear" w:color="auto" w:fill="FFFFFF"/>
        <w:suppressAutoHyphens/>
        <w:rPr>
          <w:sz w:val="28"/>
          <w:szCs w:val="28"/>
        </w:rPr>
      </w:pPr>
    </w:p>
    <w:p w:rsidR="00373ED4" w:rsidRPr="00373ED4" w:rsidRDefault="00373ED4" w:rsidP="00373ED4">
      <w:pPr>
        <w:shd w:val="clear" w:color="auto" w:fill="FFFFFF"/>
        <w:suppressAutoHyphens/>
        <w:jc w:val="center"/>
        <w:rPr>
          <w:sz w:val="28"/>
          <w:szCs w:val="28"/>
        </w:rPr>
      </w:pPr>
      <w:r w:rsidRPr="00373ED4">
        <w:rPr>
          <w:sz w:val="28"/>
          <w:szCs w:val="28"/>
        </w:rPr>
        <w:t>_______________</w:t>
      </w:r>
    </w:p>
    <w:p w:rsidR="00373ED4" w:rsidRPr="00373ED4" w:rsidRDefault="00373ED4" w:rsidP="00373ED4">
      <w:pPr>
        <w:suppressAutoHyphens/>
        <w:rPr>
          <w:sz w:val="28"/>
          <w:szCs w:val="28"/>
        </w:rPr>
      </w:pPr>
      <w:r w:rsidRPr="00373ED4">
        <w:rPr>
          <w:sz w:val="28"/>
          <w:szCs w:val="28"/>
        </w:rPr>
        <w:br w:type="page"/>
      </w:r>
    </w:p>
    <w:p w:rsidR="00373ED4" w:rsidRPr="00373ED4" w:rsidRDefault="00373ED4" w:rsidP="00373ED4">
      <w:pPr>
        <w:shd w:val="clear" w:color="auto" w:fill="FFFFFF"/>
        <w:suppressAutoHyphens/>
        <w:ind w:left="5103"/>
        <w:rPr>
          <w:sz w:val="28"/>
          <w:szCs w:val="28"/>
        </w:rPr>
      </w:pPr>
      <w:r w:rsidRPr="00373ED4">
        <w:rPr>
          <w:sz w:val="28"/>
          <w:szCs w:val="28"/>
        </w:rPr>
        <w:lastRenderedPageBreak/>
        <w:t xml:space="preserve">ПРИЛОЖЕНИЕ </w:t>
      </w:r>
    </w:p>
    <w:p w:rsidR="00373ED4" w:rsidRPr="00373ED4" w:rsidRDefault="00373ED4" w:rsidP="00373ED4">
      <w:pPr>
        <w:shd w:val="clear" w:color="auto" w:fill="FFFFFF"/>
        <w:suppressAutoHyphens/>
        <w:ind w:left="5103"/>
        <w:rPr>
          <w:sz w:val="28"/>
          <w:szCs w:val="28"/>
        </w:rPr>
      </w:pPr>
      <w:r w:rsidRPr="00373ED4">
        <w:rPr>
          <w:sz w:val="28"/>
          <w:szCs w:val="28"/>
        </w:rPr>
        <w:t xml:space="preserve">к Уставу </w:t>
      </w:r>
      <w:r w:rsidRPr="00373ED4">
        <w:rPr>
          <w:rStyle w:val="a7"/>
          <w:b w:val="0"/>
          <w:sz w:val="28"/>
          <w:szCs w:val="28"/>
        </w:rPr>
        <w:t xml:space="preserve">территориального </w:t>
      </w:r>
      <w:bookmarkStart w:id="0" w:name="_GoBack"/>
      <w:bookmarkEnd w:id="0"/>
      <w:r w:rsidRPr="00373ED4">
        <w:rPr>
          <w:rStyle w:val="a7"/>
          <w:b w:val="0"/>
          <w:sz w:val="28"/>
          <w:szCs w:val="28"/>
        </w:rPr>
        <w:t>общественного самоуправления «РАССВЕТ» в сельском поселении «Линёво-Озёрское» муниципального района «Хилокский район» Забайкальского края,   утвержденного</w:t>
      </w:r>
      <w:r w:rsidRPr="00373ED4">
        <w:rPr>
          <w:rStyle w:val="a7"/>
          <w:sz w:val="28"/>
          <w:szCs w:val="28"/>
        </w:rPr>
        <w:t xml:space="preserve"> </w:t>
      </w:r>
      <w:r w:rsidRPr="00373ED4">
        <w:rPr>
          <w:sz w:val="28"/>
          <w:szCs w:val="28"/>
        </w:rPr>
        <w:t>решением</w:t>
      </w:r>
    </w:p>
    <w:p w:rsidR="00373ED4" w:rsidRPr="00373ED4" w:rsidRDefault="00373ED4" w:rsidP="00373ED4">
      <w:pPr>
        <w:shd w:val="clear" w:color="auto" w:fill="FFFFFF"/>
        <w:suppressAutoHyphens/>
        <w:ind w:left="5103"/>
        <w:rPr>
          <w:bCs/>
          <w:sz w:val="28"/>
          <w:szCs w:val="28"/>
        </w:rPr>
      </w:pPr>
      <w:r w:rsidRPr="00373ED4">
        <w:rPr>
          <w:sz w:val="28"/>
          <w:szCs w:val="28"/>
        </w:rPr>
        <w:t xml:space="preserve">собрания граждан  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ind w:left="5103"/>
        <w:rPr>
          <w:sz w:val="28"/>
          <w:szCs w:val="28"/>
        </w:rPr>
      </w:pPr>
      <w:r w:rsidRPr="00373ED4">
        <w:rPr>
          <w:sz w:val="28"/>
          <w:szCs w:val="28"/>
        </w:rPr>
        <w:t>от 12 февраля 2025 года № 01</w:t>
      </w:r>
    </w:p>
    <w:p w:rsidR="00373ED4" w:rsidRPr="00373ED4" w:rsidRDefault="00373ED4" w:rsidP="00373ED4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373ED4" w:rsidRPr="00373ED4" w:rsidRDefault="00373ED4" w:rsidP="00373ED4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373ED4" w:rsidRPr="00373ED4" w:rsidRDefault="00373ED4" w:rsidP="00373ED4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373ED4" w:rsidRPr="00373ED4" w:rsidRDefault="00373ED4" w:rsidP="00373ED4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373ED4">
        <w:rPr>
          <w:b/>
          <w:sz w:val="28"/>
          <w:szCs w:val="28"/>
        </w:rPr>
        <w:t>ГРАНИЦЫ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373ED4">
        <w:rPr>
          <w:rStyle w:val="a7"/>
          <w:sz w:val="28"/>
          <w:szCs w:val="28"/>
        </w:rPr>
        <w:t xml:space="preserve">территориального общественного самоуправления 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373ED4">
        <w:rPr>
          <w:rStyle w:val="a7"/>
          <w:sz w:val="28"/>
          <w:szCs w:val="28"/>
        </w:rPr>
        <w:t>«РАССВЕТ»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373ED4">
        <w:rPr>
          <w:rStyle w:val="a7"/>
          <w:sz w:val="28"/>
          <w:szCs w:val="28"/>
        </w:rPr>
        <w:t xml:space="preserve">в сельском поселении «Линёво-Озёрское» </w:t>
      </w:r>
    </w:p>
    <w:p w:rsidR="00373ED4" w:rsidRPr="00373ED4" w:rsidRDefault="00373ED4" w:rsidP="00373ED4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373ED4">
        <w:rPr>
          <w:rStyle w:val="a7"/>
          <w:sz w:val="28"/>
          <w:szCs w:val="28"/>
        </w:rPr>
        <w:t xml:space="preserve">муниципального района «Хилокский район» Забайкальского края  </w:t>
      </w:r>
    </w:p>
    <w:p w:rsidR="00373ED4" w:rsidRPr="00373ED4" w:rsidRDefault="00373ED4" w:rsidP="00373ED4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:rsidR="00373ED4" w:rsidRPr="00373ED4" w:rsidRDefault="00373ED4" w:rsidP="00373ED4">
      <w:pPr>
        <w:suppressAutoHyphens/>
        <w:rPr>
          <w:sz w:val="28"/>
          <w:szCs w:val="28"/>
        </w:rPr>
      </w:pPr>
    </w:p>
    <w:p w:rsidR="00373ED4" w:rsidRPr="00373ED4" w:rsidRDefault="00373ED4" w:rsidP="00373ED4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3ED4">
        <w:rPr>
          <w:rFonts w:ascii="Times New Roman" w:hAnsi="Times New Roman"/>
          <w:sz w:val="28"/>
          <w:szCs w:val="28"/>
        </w:rPr>
        <w:t>В состав территории территориального общественного самоуправления «РАССВЕТ» в с. Линёво Озеро входят:</w:t>
      </w:r>
    </w:p>
    <w:p w:rsidR="00373ED4" w:rsidRPr="00373ED4" w:rsidRDefault="00373ED4" w:rsidP="00373ED4">
      <w:pPr>
        <w:ind w:firstLine="708"/>
        <w:rPr>
          <w:sz w:val="28"/>
          <w:szCs w:val="28"/>
        </w:rPr>
      </w:pPr>
      <w:r w:rsidRPr="00373ED4">
        <w:rPr>
          <w:sz w:val="28"/>
          <w:szCs w:val="28"/>
        </w:rPr>
        <w:t>ул. Хлуднева от дома № 1 до дома № 6, от дома № 14 до дома № 26;</w:t>
      </w:r>
    </w:p>
    <w:p w:rsidR="00373ED4" w:rsidRPr="00373ED4" w:rsidRDefault="00373ED4" w:rsidP="00373ED4">
      <w:pPr>
        <w:ind w:firstLine="708"/>
        <w:rPr>
          <w:sz w:val="28"/>
          <w:szCs w:val="28"/>
        </w:rPr>
      </w:pPr>
      <w:r w:rsidRPr="00373ED4">
        <w:rPr>
          <w:sz w:val="28"/>
          <w:szCs w:val="28"/>
        </w:rPr>
        <w:t xml:space="preserve">ул. </w:t>
      </w:r>
      <w:proofErr w:type="gramStart"/>
      <w:r w:rsidRPr="00373ED4">
        <w:rPr>
          <w:sz w:val="28"/>
          <w:szCs w:val="28"/>
        </w:rPr>
        <w:t>Заозерная</w:t>
      </w:r>
      <w:proofErr w:type="gramEnd"/>
      <w:r w:rsidRPr="00373ED4">
        <w:rPr>
          <w:sz w:val="28"/>
          <w:szCs w:val="28"/>
        </w:rPr>
        <w:t xml:space="preserve"> от дома № 1 до дома № 26;</w:t>
      </w:r>
    </w:p>
    <w:p w:rsidR="00373ED4" w:rsidRPr="00373ED4" w:rsidRDefault="00373ED4" w:rsidP="00373ED4">
      <w:pPr>
        <w:ind w:firstLine="708"/>
        <w:rPr>
          <w:sz w:val="28"/>
          <w:szCs w:val="28"/>
        </w:rPr>
      </w:pPr>
      <w:r w:rsidRPr="00373ED4">
        <w:rPr>
          <w:sz w:val="28"/>
          <w:szCs w:val="28"/>
        </w:rPr>
        <w:t xml:space="preserve">ул. </w:t>
      </w:r>
      <w:proofErr w:type="gramStart"/>
      <w:r w:rsidRPr="00373ED4">
        <w:rPr>
          <w:sz w:val="28"/>
          <w:szCs w:val="28"/>
        </w:rPr>
        <w:t>Первомайская</w:t>
      </w:r>
      <w:proofErr w:type="gramEnd"/>
      <w:r w:rsidRPr="00373ED4">
        <w:rPr>
          <w:sz w:val="28"/>
          <w:szCs w:val="28"/>
        </w:rPr>
        <w:t xml:space="preserve"> от дома № 1 до дома № 29, дома № 31 и № 33. </w:t>
      </w:r>
    </w:p>
    <w:p w:rsidR="00373ED4" w:rsidRPr="00373ED4" w:rsidRDefault="00373ED4" w:rsidP="00373ED4">
      <w:pPr>
        <w:ind w:firstLine="708"/>
        <w:rPr>
          <w:sz w:val="28"/>
          <w:szCs w:val="28"/>
        </w:rPr>
      </w:pPr>
      <w:r w:rsidRPr="00373ED4">
        <w:rPr>
          <w:sz w:val="28"/>
          <w:szCs w:val="28"/>
        </w:rPr>
        <w:t xml:space="preserve">В границах указанной территории расположено 3 улицы и 78 жилых домов.  </w:t>
      </w:r>
    </w:p>
    <w:p w:rsidR="00373ED4" w:rsidRPr="00373ED4" w:rsidRDefault="00373ED4" w:rsidP="00373ED4">
      <w:pPr>
        <w:suppressAutoHyphens/>
        <w:jc w:val="center"/>
        <w:rPr>
          <w:sz w:val="28"/>
          <w:szCs w:val="28"/>
        </w:rPr>
      </w:pPr>
      <w:r w:rsidRPr="00373ED4">
        <w:rPr>
          <w:sz w:val="28"/>
          <w:szCs w:val="28"/>
        </w:rPr>
        <w:t>_____________</w:t>
      </w:r>
    </w:p>
    <w:p w:rsidR="00373ED4" w:rsidRPr="00373ED4" w:rsidRDefault="00373ED4" w:rsidP="00ED61FE">
      <w:pPr>
        <w:rPr>
          <w:sz w:val="28"/>
          <w:szCs w:val="28"/>
        </w:rPr>
      </w:pPr>
    </w:p>
    <w:sectPr w:rsidR="00373ED4" w:rsidRPr="00373ED4" w:rsidSect="002879C2">
      <w:footerReference w:type="even" r:id="rId9"/>
      <w:footerReference w:type="default" r:id="rId10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0AB" w:rsidRDefault="005040AB">
      <w:r>
        <w:separator/>
      </w:r>
    </w:p>
  </w:endnote>
  <w:endnote w:type="continuationSeparator" w:id="0">
    <w:p w:rsidR="005040AB" w:rsidRDefault="0050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68" w:rsidRDefault="002554E0" w:rsidP="000B13F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3E6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3E68" w:rsidRDefault="00423E68" w:rsidP="003B781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68" w:rsidRDefault="002554E0" w:rsidP="000B13F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3E6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3ED4">
      <w:rPr>
        <w:rStyle w:val="a4"/>
        <w:noProof/>
      </w:rPr>
      <w:t>11</w:t>
    </w:r>
    <w:r>
      <w:rPr>
        <w:rStyle w:val="a4"/>
      </w:rPr>
      <w:fldChar w:fldCharType="end"/>
    </w:r>
  </w:p>
  <w:p w:rsidR="00423E68" w:rsidRDefault="00423E68" w:rsidP="003B78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0AB" w:rsidRDefault="005040AB">
      <w:r>
        <w:separator/>
      </w:r>
    </w:p>
  </w:footnote>
  <w:footnote w:type="continuationSeparator" w:id="0">
    <w:p w:rsidR="005040AB" w:rsidRDefault="0050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D715F"/>
    <w:multiLevelType w:val="multilevel"/>
    <w:tmpl w:val="5282BCA2"/>
    <w:lvl w:ilvl="0">
      <w:start w:val="17"/>
      <w:numFmt w:val="decimal"/>
      <w:lvlText w:val="%1"/>
      <w:lvlJc w:val="left"/>
      <w:pPr>
        <w:tabs>
          <w:tab w:val="num" w:pos="2655"/>
        </w:tabs>
        <w:ind w:left="2655" w:hanging="265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922"/>
        </w:tabs>
        <w:ind w:left="3922" w:hanging="2655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5189"/>
        </w:tabs>
        <w:ind w:left="5189" w:hanging="26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56"/>
        </w:tabs>
        <w:ind w:left="6456" w:hanging="26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23"/>
        </w:tabs>
        <w:ind w:left="7723" w:hanging="26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90"/>
        </w:tabs>
        <w:ind w:left="8990" w:hanging="26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57"/>
        </w:tabs>
        <w:ind w:left="10257" w:hanging="26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4"/>
        </w:tabs>
        <w:ind w:left="11524" w:hanging="26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91"/>
        </w:tabs>
        <w:ind w:left="12791" w:hanging="2655"/>
      </w:pPr>
      <w:rPr>
        <w:rFonts w:hint="default"/>
      </w:rPr>
    </w:lvl>
  </w:abstractNum>
  <w:abstractNum w:abstractNumId="1">
    <w:nsid w:val="6AA2240F"/>
    <w:multiLevelType w:val="multilevel"/>
    <w:tmpl w:val="016A82C6"/>
    <w:lvl w:ilvl="0">
      <w:start w:val="20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707"/>
        </w:tabs>
        <w:ind w:left="2707" w:hanging="123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4184"/>
        </w:tabs>
        <w:ind w:left="418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61"/>
        </w:tabs>
        <w:ind w:left="566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138"/>
        </w:tabs>
        <w:ind w:left="713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25"/>
        </w:tabs>
        <w:ind w:left="8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302"/>
        </w:tabs>
        <w:ind w:left="10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139"/>
        </w:tabs>
        <w:ind w:left="121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976"/>
        </w:tabs>
        <w:ind w:left="13976" w:hanging="2160"/>
      </w:pPr>
      <w:rPr>
        <w:rFonts w:hint="default"/>
      </w:rPr>
    </w:lvl>
  </w:abstractNum>
  <w:abstractNum w:abstractNumId="2">
    <w:nsid w:val="711876E8"/>
    <w:multiLevelType w:val="hybridMultilevel"/>
    <w:tmpl w:val="3AC26EB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D6"/>
    <w:rsid w:val="00040C6C"/>
    <w:rsid w:val="000449DD"/>
    <w:rsid w:val="0007575E"/>
    <w:rsid w:val="00077111"/>
    <w:rsid w:val="00092A8E"/>
    <w:rsid w:val="000A022E"/>
    <w:rsid w:val="000A1C95"/>
    <w:rsid w:val="000A4085"/>
    <w:rsid w:val="000B13FD"/>
    <w:rsid w:val="000C5F67"/>
    <w:rsid w:val="000C6FB4"/>
    <w:rsid w:val="000E43A5"/>
    <w:rsid w:val="000E7DB3"/>
    <w:rsid w:val="00100F48"/>
    <w:rsid w:val="001045E4"/>
    <w:rsid w:val="00107C00"/>
    <w:rsid w:val="0015001C"/>
    <w:rsid w:val="00153C5D"/>
    <w:rsid w:val="00180A3E"/>
    <w:rsid w:val="00181CAC"/>
    <w:rsid w:val="00185CC8"/>
    <w:rsid w:val="001867D0"/>
    <w:rsid w:val="001C7DB9"/>
    <w:rsid w:val="00227F5F"/>
    <w:rsid w:val="00236022"/>
    <w:rsid w:val="002450BD"/>
    <w:rsid w:val="00251DC9"/>
    <w:rsid w:val="002554E0"/>
    <w:rsid w:val="002879C2"/>
    <w:rsid w:val="00287A23"/>
    <w:rsid w:val="002D4987"/>
    <w:rsid w:val="003371A4"/>
    <w:rsid w:val="00373ED4"/>
    <w:rsid w:val="003B781A"/>
    <w:rsid w:val="003E193C"/>
    <w:rsid w:val="003F11E4"/>
    <w:rsid w:val="00404673"/>
    <w:rsid w:val="00423E68"/>
    <w:rsid w:val="00434F1A"/>
    <w:rsid w:val="00457B54"/>
    <w:rsid w:val="00461B59"/>
    <w:rsid w:val="00463976"/>
    <w:rsid w:val="0046695D"/>
    <w:rsid w:val="004A1ACE"/>
    <w:rsid w:val="004B60BD"/>
    <w:rsid w:val="004C48C0"/>
    <w:rsid w:val="004D32A3"/>
    <w:rsid w:val="004E5566"/>
    <w:rsid w:val="005040AB"/>
    <w:rsid w:val="00523053"/>
    <w:rsid w:val="00535805"/>
    <w:rsid w:val="005529D4"/>
    <w:rsid w:val="00556280"/>
    <w:rsid w:val="005612E7"/>
    <w:rsid w:val="005F12A4"/>
    <w:rsid w:val="005F5F36"/>
    <w:rsid w:val="00604FD4"/>
    <w:rsid w:val="006234F6"/>
    <w:rsid w:val="00696332"/>
    <w:rsid w:val="00714655"/>
    <w:rsid w:val="0072076B"/>
    <w:rsid w:val="0074362D"/>
    <w:rsid w:val="00791399"/>
    <w:rsid w:val="007B7F64"/>
    <w:rsid w:val="007D4474"/>
    <w:rsid w:val="0082529B"/>
    <w:rsid w:val="008A013B"/>
    <w:rsid w:val="008A712C"/>
    <w:rsid w:val="008B03CC"/>
    <w:rsid w:val="008B3204"/>
    <w:rsid w:val="008B50EA"/>
    <w:rsid w:val="008B6B0F"/>
    <w:rsid w:val="008F3553"/>
    <w:rsid w:val="008F421C"/>
    <w:rsid w:val="00905735"/>
    <w:rsid w:val="00926C45"/>
    <w:rsid w:val="009551AA"/>
    <w:rsid w:val="00976E0A"/>
    <w:rsid w:val="0097725B"/>
    <w:rsid w:val="009C4BB2"/>
    <w:rsid w:val="009C6089"/>
    <w:rsid w:val="009E2E11"/>
    <w:rsid w:val="009F2B5B"/>
    <w:rsid w:val="00A02606"/>
    <w:rsid w:val="00A21B20"/>
    <w:rsid w:val="00A229A6"/>
    <w:rsid w:val="00A35CAA"/>
    <w:rsid w:val="00A94E9F"/>
    <w:rsid w:val="00AA7D37"/>
    <w:rsid w:val="00AC4436"/>
    <w:rsid w:val="00AF5A55"/>
    <w:rsid w:val="00B06E51"/>
    <w:rsid w:val="00B10E40"/>
    <w:rsid w:val="00B226EE"/>
    <w:rsid w:val="00B55A62"/>
    <w:rsid w:val="00BA0752"/>
    <w:rsid w:val="00C83BED"/>
    <w:rsid w:val="00C90C2F"/>
    <w:rsid w:val="00C970D1"/>
    <w:rsid w:val="00CB0C4B"/>
    <w:rsid w:val="00CB605A"/>
    <w:rsid w:val="00CC11D9"/>
    <w:rsid w:val="00CC1729"/>
    <w:rsid w:val="00CD283E"/>
    <w:rsid w:val="00CE2F24"/>
    <w:rsid w:val="00CF12ED"/>
    <w:rsid w:val="00CF2213"/>
    <w:rsid w:val="00D03F19"/>
    <w:rsid w:val="00D4106A"/>
    <w:rsid w:val="00D47953"/>
    <w:rsid w:val="00D961D5"/>
    <w:rsid w:val="00DA3569"/>
    <w:rsid w:val="00DA75BF"/>
    <w:rsid w:val="00DB20D6"/>
    <w:rsid w:val="00DB51EE"/>
    <w:rsid w:val="00E013CC"/>
    <w:rsid w:val="00E50EA3"/>
    <w:rsid w:val="00E53ECF"/>
    <w:rsid w:val="00E631CD"/>
    <w:rsid w:val="00E75E72"/>
    <w:rsid w:val="00EA5ED6"/>
    <w:rsid w:val="00EA751A"/>
    <w:rsid w:val="00ED173B"/>
    <w:rsid w:val="00ED1F7F"/>
    <w:rsid w:val="00ED61FE"/>
    <w:rsid w:val="00EE078E"/>
    <w:rsid w:val="00EE6D9F"/>
    <w:rsid w:val="00F56526"/>
    <w:rsid w:val="00F657D2"/>
    <w:rsid w:val="00FD7A58"/>
    <w:rsid w:val="00FE61F0"/>
    <w:rsid w:val="00FE738C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BED"/>
  </w:style>
  <w:style w:type="paragraph" w:styleId="1">
    <w:name w:val="heading 1"/>
    <w:basedOn w:val="a"/>
    <w:next w:val="a"/>
    <w:qFormat/>
    <w:rsid w:val="00C83BE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B781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781A"/>
  </w:style>
  <w:style w:type="paragraph" w:customStyle="1" w:styleId="ConsNormal">
    <w:name w:val="ConsNormal"/>
    <w:rsid w:val="00C90C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DB51EE"/>
    <w:rPr>
      <w:color w:val="0000FF"/>
      <w:u w:val="single"/>
    </w:rPr>
  </w:style>
  <w:style w:type="paragraph" w:customStyle="1" w:styleId="ConsPlusTitle">
    <w:name w:val="ConsPlusTitle"/>
    <w:rsid w:val="00DB51E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Normal (Web)"/>
    <w:basedOn w:val="a"/>
    <w:uiPriority w:val="99"/>
    <w:rsid w:val="00373ED4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373ED4"/>
    <w:rPr>
      <w:b/>
      <w:bCs/>
    </w:rPr>
  </w:style>
  <w:style w:type="character" w:styleId="a8">
    <w:name w:val="Emphasis"/>
    <w:uiPriority w:val="20"/>
    <w:qFormat/>
    <w:rsid w:val="00373ED4"/>
    <w:rPr>
      <w:i/>
      <w:iCs/>
    </w:rPr>
  </w:style>
  <w:style w:type="paragraph" w:styleId="a9">
    <w:name w:val="List Paragraph"/>
    <w:basedOn w:val="a"/>
    <w:uiPriority w:val="34"/>
    <w:qFormat/>
    <w:rsid w:val="00373E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BED"/>
  </w:style>
  <w:style w:type="paragraph" w:styleId="1">
    <w:name w:val="heading 1"/>
    <w:basedOn w:val="a"/>
    <w:next w:val="a"/>
    <w:qFormat/>
    <w:rsid w:val="00C83BE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B781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781A"/>
  </w:style>
  <w:style w:type="paragraph" w:customStyle="1" w:styleId="ConsNormal">
    <w:name w:val="ConsNormal"/>
    <w:rsid w:val="00C90C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DB51EE"/>
    <w:rPr>
      <w:color w:val="0000FF"/>
      <w:u w:val="single"/>
    </w:rPr>
  </w:style>
  <w:style w:type="paragraph" w:customStyle="1" w:styleId="ConsPlusTitle">
    <w:name w:val="ConsPlusTitle"/>
    <w:rsid w:val="00DB51E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Normal (Web)"/>
    <w:basedOn w:val="a"/>
    <w:uiPriority w:val="99"/>
    <w:rsid w:val="00373ED4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373ED4"/>
    <w:rPr>
      <w:b/>
      <w:bCs/>
    </w:rPr>
  </w:style>
  <w:style w:type="character" w:styleId="a8">
    <w:name w:val="Emphasis"/>
    <w:uiPriority w:val="20"/>
    <w:qFormat/>
    <w:rsid w:val="00373ED4"/>
    <w:rPr>
      <w:i/>
      <w:iCs/>
    </w:rPr>
  </w:style>
  <w:style w:type="paragraph" w:styleId="a9">
    <w:name w:val="List Paragraph"/>
    <w:basedOn w:val="a"/>
    <w:uiPriority w:val="34"/>
    <w:qFormat/>
    <w:rsid w:val="00373E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3;&#1080;&#1083;&#1086;&#1082;&#1089;&#1082;&#1080;&#1081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2017-02-15T08:16:00Z</cp:lastPrinted>
  <dcterms:created xsi:type="dcterms:W3CDTF">2025-02-26T00:51:00Z</dcterms:created>
  <dcterms:modified xsi:type="dcterms:W3CDTF">2025-02-28T02:18:00Z</dcterms:modified>
</cp:coreProperties>
</file>