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862" w:rsidRPr="00F83862" w:rsidRDefault="00F83862" w:rsidP="00F83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3862">
        <w:rPr>
          <w:rFonts w:ascii="Times New Roman" w:hAnsi="Times New Roman" w:cs="Times New Roman"/>
          <w:b/>
          <w:sz w:val="28"/>
          <w:szCs w:val="28"/>
        </w:rPr>
        <w:t>Сведения о способах получения консультаций по вопросам соблюдения обязательных требований</w:t>
      </w:r>
    </w:p>
    <w:p w:rsidR="00F83862" w:rsidRPr="00F83862" w:rsidRDefault="00F83862" w:rsidP="00F83862">
      <w:pPr>
        <w:jc w:val="both"/>
        <w:rPr>
          <w:rFonts w:ascii="Times New Roman" w:hAnsi="Times New Roman" w:cs="Times New Roman"/>
          <w:sz w:val="28"/>
          <w:szCs w:val="28"/>
        </w:rPr>
      </w:pPr>
      <w:r w:rsidRPr="00F83862">
        <w:rPr>
          <w:rFonts w:ascii="Times New Roman" w:hAnsi="Times New Roman" w:cs="Times New Roman"/>
          <w:sz w:val="28"/>
          <w:szCs w:val="28"/>
        </w:rPr>
        <w:t>1) по телефону  - в часы работы контрольного органа по вопросам сообщения контролируемым лицам контактных данных органа муниципального контроля, графика его работы;</w:t>
      </w:r>
    </w:p>
    <w:p w:rsidR="00F83862" w:rsidRPr="00F83862" w:rsidRDefault="00F83862" w:rsidP="00F83862">
      <w:pPr>
        <w:jc w:val="both"/>
        <w:rPr>
          <w:rFonts w:ascii="Times New Roman" w:hAnsi="Times New Roman" w:cs="Times New Roman"/>
          <w:sz w:val="28"/>
          <w:szCs w:val="28"/>
        </w:rPr>
      </w:pPr>
      <w:r w:rsidRPr="00F83862">
        <w:rPr>
          <w:rFonts w:ascii="Times New Roman" w:hAnsi="Times New Roman" w:cs="Times New Roman"/>
          <w:sz w:val="28"/>
          <w:szCs w:val="28"/>
        </w:rPr>
        <w:t>2) посредством видео-конференц-связи - при наличии технической возможности в дни и часы, определенные руководителем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62">
        <w:rPr>
          <w:rFonts w:ascii="Times New Roman" w:hAnsi="Times New Roman" w:cs="Times New Roman"/>
          <w:sz w:val="28"/>
          <w:szCs w:val="28"/>
        </w:rPr>
        <w:t xml:space="preserve">муниципального контроля. Время осуществления консультирования посредством видео-конференц-связи анонсируются в информационно-телекоммуникационной сети Интернет не </w:t>
      </w:r>
      <w:proofErr w:type="gramStart"/>
      <w:r w:rsidRPr="00F8386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F83862">
        <w:rPr>
          <w:rFonts w:ascii="Times New Roman" w:hAnsi="Times New Roman" w:cs="Times New Roman"/>
          <w:sz w:val="28"/>
          <w:szCs w:val="28"/>
        </w:rPr>
        <w:t xml:space="preserve"> чем за 5 рабочих дней до дня проведения консультировании посредством видео-конференц-связи;</w:t>
      </w:r>
    </w:p>
    <w:p w:rsidR="00F83862" w:rsidRPr="00F83862" w:rsidRDefault="00F83862" w:rsidP="00F83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862">
        <w:rPr>
          <w:rFonts w:ascii="Times New Roman" w:hAnsi="Times New Roman" w:cs="Times New Roman"/>
          <w:sz w:val="28"/>
          <w:szCs w:val="28"/>
        </w:rPr>
        <w:t>3) на личном приеме - в соответствии с графиком личного приема граждан, составляемым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62">
        <w:rPr>
          <w:rFonts w:ascii="Times New Roman" w:hAnsi="Times New Roman" w:cs="Times New Roman"/>
          <w:sz w:val="28"/>
          <w:szCs w:val="28"/>
        </w:rPr>
        <w:t>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6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62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3862">
        <w:rPr>
          <w:rFonts w:ascii="Times New Roman" w:hAnsi="Times New Roman" w:cs="Times New Roman"/>
          <w:sz w:val="28"/>
          <w:szCs w:val="28"/>
        </w:rPr>
        <w:t>статьей 13Федерального закона от 2 мая 2006 года N 59-ФЗ "О порядке рассмотрения обращений граждан Российской Федерации", по вопросам, указанным в пункте 1, и по вопросам проведения в отношении контролируемого лица профилактических мероприятий, контрольных мероприятий;</w:t>
      </w:r>
      <w:proofErr w:type="gramEnd"/>
    </w:p>
    <w:p w:rsidR="00F83862" w:rsidRPr="00F83862" w:rsidRDefault="00F83862" w:rsidP="00F83862">
      <w:pPr>
        <w:jc w:val="both"/>
        <w:rPr>
          <w:rFonts w:ascii="Times New Roman" w:hAnsi="Times New Roman" w:cs="Times New Roman"/>
          <w:sz w:val="28"/>
          <w:szCs w:val="28"/>
        </w:rPr>
      </w:pPr>
      <w:r w:rsidRPr="00F83862">
        <w:rPr>
          <w:rFonts w:ascii="Times New Roman" w:hAnsi="Times New Roman" w:cs="Times New Roman"/>
          <w:sz w:val="28"/>
          <w:szCs w:val="28"/>
        </w:rPr>
        <w:t>4) в ходе проведения контрольных мероприятий - при взаимодействии уполномоченных должностных лиц органа</w:t>
      </w:r>
      <w:r w:rsidR="00A10B6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83862">
        <w:rPr>
          <w:rFonts w:ascii="Times New Roman" w:hAnsi="Times New Roman" w:cs="Times New Roman"/>
          <w:sz w:val="28"/>
          <w:szCs w:val="28"/>
        </w:rPr>
        <w:t>муниципального контроля с контролируемыми лицами и их представителями по вопросам проведения в отношении контролируемого лица соответствующего мероприятия;</w:t>
      </w:r>
    </w:p>
    <w:p w:rsidR="002009F3" w:rsidRPr="00F83862" w:rsidRDefault="00F83862" w:rsidP="00F838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862">
        <w:rPr>
          <w:rFonts w:ascii="Times New Roman" w:hAnsi="Times New Roman" w:cs="Times New Roman"/>
          <w:sz w:val="28"/>
          <w:szCs w:val="28"/>
        </w:rPr>
        <w:t>5) при направлении контролируемыми лицами в письменной форме или в форме электронного документа запросов о предоставлении письменных ответов - в порядке, установленном Федеральным законом от 2 мая 2006 года N 59-ФЗ "О порядке рассмотрении обращений граждан Российской Федерации", по любым вопросам, связанным с соблюдением обязательных требований, установленных действующим законодательством, при осуществлении муниципального контроля.</w:t>
      </w:r>
      <w:proofErr w:type="gramEnd"/>
    </w:p>
    <w:sectPr w:rsidR="002009F3" w:rsidRPr="00F8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862"/>
    <w:rsid w:val="000A70F9"/>
    <w:rsid w:val="001002AD"/>
    <w:rsid w:val="001A1046"/>
    <w:rsid w:val="001B4B89"/>
    <w:rsid w:val="002009F3"/>
    <w:rsid w:val="00337D6E"/>
    <w:rsid w:val="004E52FF"/>
    <w:rsid w:val="00620ECA"/>
    <w:rsid w:val="007B2A21"/>
    <w:rsid w:val="007B411A"/>
    <w:rsid w:val="007B446F"/>
    <w:rsid w:val="007D51E1"/>
    <w:rsid w:val="009450FD"/>
    <w:rsid w:val="00974654"/>
    <w:rsid w:val="009A77A6"/>
    <w:rsid w:val="009D1478"/>
    <w:rsid w:val="00A10B6F"/>
    <w:rsid w:val="00AF129F"/>
    <w:rsid w:val="00B94E7F"/>
    <w:rsid w:val="00BB13CF"/>
    <w:rsid w:val="00C14CB7"/>
    <w:rsid w:val="00C66C1A"/>
    <w:rsid w:val="00D44F1E"/>
    <w:rsid w:val="00D61EE9"/>
    <w:rsid w:val="00E30EAA"/>
    <w:rsid w:val="00E944B9"/>
    <w:rsid w:val="00F83862"/>
    <w:rsid w:val="00FE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2025-04-15T02:01:00Z</dcterms:created>
  <dcterms:modified xsi:type="dcterms:W3CDTF">2025-04-15T02:12:00Z</dcterms:modified>
</cp:coreProperties>
</file>