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F8" w:rsidRDefault="00E231F8" w:rsidP="00E23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РАЙОНА</w:t>
      </w:r>
    </w:p>
    <w:p w:rsidR="00E231F8" w:rsidRDefault="00E231F8" w:rsidP="00E23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«ХИЛОКСКИЙ РАЙОН»</w:t>
      </w:r>
    </w:p>
    <w:p w:rsidR="00E231F8" w:rsidRDefault="00E231F8" w:rsidP="00E231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231F8" w:rsidRDefault="00E231F8" w:rsidP="00E231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E231F8" w:rsidRDefault="00E231F8" w:rsidP="00E231F8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</w:t>
      </w:r>
    </w:p>
    <w:p w:rsidR="00E231F8" w:rsidRDefault="00E231F8" w:rsidP="00E231F8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lang w:eastAsia="ru-RU"/>
        </w:rPr>
        <w:t>16 апреля</w:t>
      </w:r>
      <w:r>
        <w:rPr>
          <w:rFonts w:ascii="Times New Roman" w:eastAsia="Times New Roman" w:hAnsi="Times New Roman"/>
          <w:sz w:val="28"/>
          <w:lang w:eastAsia="ru-RU"/>
        </w:rPr>
        <w:t xml:space="preserve">   2025 года                                                                      № </w:t>
      </w:r>
      <w:r>
        <w:rPr>
          <w:rFonts w:ascii="Times New Roman" w:eastAsia="Times New Roman" w:hAnsi="Times New Roman"/>
          <w:sz w:val="28"/>
          <w:lang w:eastAsia="ru-RU"/>
        </w:rPr>
        <w:t>244</w:t>
      </w:r>
      <w:bookmarkStart w:id="0" w:name="_GoBack"/>
      <w:bookmarkEnd w:id="0"/>
    </w:p>
    <w:p w:rsidR="00E231F8" w:rsidRDefault="00E231F8" w:rsidP="00E231F8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231F8" w:rsidRDefault="00E231F8" w:rsidP="00E23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Хилок</w:t>
      </w:r>
    </w:p>
    <w:p w:rsidR="00E231F8" w:rsidRDefault="00E231F8" w:rsidP="00E231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E231F8" w:rsidRDefault="00E231F8" w:rsidP="00E231F8">
      <w:pPr>
        <w:pStyle w:val="20"/>
        <w:shd w:val="clear" w:color="auto" w:fill="auto"/>
        <w:spacing w:before="0" w:after="0" w:line="317" w:lineRule="exact"/>
        <w:ind w:firstLine="709"/>
        <w:rPr>
          <w:rFonts w:ascii="Times New Roman" w:eastAsia="Times New Roman" w:hAnsi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lang w:eastAsia="ru-RU"/>
        </w:rPr>
        <w:t xml:space="preserve">О признании утратившим силу  пункта 4.6 положения </w:t>
      </w:r>
      <w:r w:rsidRPr="006D7C77">
        <w:rPr>
          <w:rFonts w:ascii="Times New Roman" w:hAnsi="Times New Roman"/>
          <w:b/>
          <w:lang w:bidi="ru-RU"/>
        </w:rPr>
        <w:t>о порядке вырубки (сноса) зеленых насаждений на земельных участках,</w:t>
      </w:r>
      <w:r w:rsidRPr="006D7C77">
        <w:rPr>
          <w:rFonts w:ascii="Times New Roman" w:hAnsi="Times New Roman"/>
          <w:b/>
          <w:lang w:bidi="ru-RU"/>
        </w:rPr>
        <w:br/>
        <w:t xml:space="preserve">находящихся в собственности </w:t>
      </w:r>
      <w:r w:rsidRPr="006D7C77">
        <w:rPr>
          <w:rFonts w:ascii="Times New Roman" w:hAnsi="Times New Roman"/>
          <w:b/>
          <w:iCs/>
          <w:lang w:bidi="ru-RU"/>
        </w:rPr>
        <w:t>муниципального образования «Хилокский район»»</w:t>
      </w:r>
      <w:r w:rsidRPr="006D7C77">
        <w:rPr>
          <w:rFonts w:ascii="Times New Roman" w:hAnsi="Times New Roman"/>
          <w:b/>
          <w:lang w:bidi="ru-RU"/>
        </w:rPr>
        <w:t>, а также земельных участках, расположенных на</w:t>
      </w:r>
      <w:r w:rsidRPr="006D7C77">
        <w:rPr>
          <w:rFonts w:ascii="Times New Roman" w:hAnsi="Times New Roman"/>
          <w:b/>
          <w:lang w:bidi="ru-RU"/>
        </w:rPr>
        <w:br/>
        <w:t xml:space="preserve">территории </w:t>
      </w:r>
      <w:proofErr w:type="spellStart"/>
      <w:r>
        <w:rPr>
          <w:rFonts w:ascii="Times New Roman" w:hAnsi="Times New Roman"/>
          <w:b/>
          <w:iCs/>
          <w:lang w:bidi="ru-RU"/>
        </w:rPr>
        <w:t>Хилокского</w:t>
      </w:r>
      <w:proofErr w:type="spellEnd"/>
      <w:r>
        <w:rPr>
          <w:rFonts w:ascii="Times New Roman" w:hAnsi="Times New Roman"/>
          <w:b/>
          <w:iCs/>
          <w:lang w:bidi="ru-RU"/>
        </w:rPr>
        <w:t xml:space="preserve"> муниципального округа</w:t>
      </w:r>
      <w:r w:rsidRPr="006D7C77">
        <w:rPr>
          <w:rFonts w:ascii="Times New Roman" w:hAnsi="Times New Roman"/>
          <w:b/>
          <w:i/>
          <w:lang w:bidi="ru-RU"/>
        </w:rPr>
        <w:t xml:space="preserve">, </w:t>
      </w:r>
      <w:r w:rsidRPr="006D7C77">
        <w:rPr>
          <w:rFonts w:ascii="Times New Roman" w:hAnsi="Times New Roman"/>
          <w:b/>
          <w:lang w:bidi="ru-RU"/>
        </w:rPr>
        <w:t>государственная собственность на которые не разграничена, не</w:t>
      </w:r>
      <w:r w:rsidRPr="006D7C77">
        <w:rPr>
          <w:rFonts w:ascii="Times New Roman" w:hAnsi="Times New Roman"/>
          <w:b/>
          <w:lang w:bidi="ru-RU"/>
        </w:rPr>
        <w:br/>
        <w:t>входящих в государственный лесной фонд Российской Федерации</w:t>
      </w:r>
      <w:r>
        <w:rPr>
          <w:rFonts w:ascii="Times New Roman" w:hAnsi="Times New Roman"/>
          <w:b/>
          <w:lang w:bidi="ru-RU"/>
        </w:rPr>
        <w:t xml:space="preserve">, утвержденного </w:t>
      </w:r>
      <w:r w:rsidRPr="00A93C3C">
        <w:rPr>
          <w:rFonts w:ascii="Times New Roman" w:hAnsi="Times New Roman"/>
          <w:b/>
          <w:lang w:bidi="ru-RU"/>
        </w:rPr>
        <w:t>17 марта 2025 года № 165 «Об утверждении положения о порядке вырубки (сноса</w:t>
      </w:r>
      <w:proofErr w:type="gramEnd"/>
      <w:r w:rsidRPr="00A93C3C">
        <w:rPr>
          <w:rFonts w:ascii="Times New Roman" w:hAnsi="Times New Roman"/>
          <w:b/>
          <w:lang w:bidi="ru-RU"/>
        </w:rPr>
        <w:t xml:space="preserve">) зеленых насаждений на земельных участках, находящихся в собственности муниципального образования «Хилокский район», а также земельных участках, расположенных на территории </w:t>
      </w:r>
      <w:proofErr w:type="spellStart"/>
      <w:r w:rsidRPr="00A93C3C">
        <w:rPr>
          <w:rFonts w:ascii="Times New Roman" w:hAnsi="Times New Roman"/>
          <w:b/>
          <w:lang w:bidi="ru-RU"/>
        </w:rPr>
        <w:t>Хилокского</w:t>
      </w:r>
      <w:proofErr w:type="spellEnd"/>
      <w:r w:rsidRPr="00A93C3C">
        <w:rPr>
          <w:rFonts w:ascii="Times New Roman" w:hAnsi="Times New Roman"/>
          <w:b/>
          <w:lang w:bidi="ru-RU"/>
        </w:rPr>
        <w:t xml:space="preserve"> муниципального округа, государственная собственность на которые не разграничена, не входящих в государственный лесной фонд Российской Федерации».</w:t>
      </w:r>
    </w:p>
    <w:p w:rsidR="00E231F8" w:rsidRPr="009D72D0" w:rsidRDefault="00E231F8" w:rsidP="00E231F8">
      <w:pPr>
        <w:pStyle w:val="20"/>
        <w:shd w:val="clear" w:color="auto" w:fill="auto"/>
        <w:spacing w:before="0" w:after="0" w:line="317" w:lineRule="exact"/>
        <w:ind w:firstLine="709"/>
        <w:rPr>
          <w:rFonts w:ascii="Times New Roman" w:hAnsi="Times New Roman" w:cs="Times New Roman"/>
        </w:rPr>
      </w:pPr>
      <w:r w:rsidRPr="009D72D0">
        <w:rPr>
          <w:rFonts w:ascii="Times New Roman" w:hAnsi="Times New Roman" w:cs="Times New Roman"/>
          <w:lang w:bidi="ru-RU"/>
        </w:rPr>
        <w:t xml:space="preserve">В целях приведения в соответствие нормативной правовой базы действующему законодательству, в связи с возникшей необходимостью администрация муниципального района «Хилокский район» </w:t>
      </w:r>
      <w:r w:rsidRPr="009D72D0">
        <w:rPr>
          <w:rFonts w:ascii="Times New Roman" w:hAnsi="Times New Roman" w:cs="Times New Roman"/>
          <w:b/>
          <w:spacing w:val="20"/>
          <w:lang w:bidi="ru-RU"/>
        </w:rPr>
        <w:t>постановляет</w:t>
      </w:r>
      <w:r w:rsidRPr="009D72D0">
        <w:rPr>
          <w:rStyle w:val="22pt"/>
          <w:rFonts w:eastAsiaTheme="minorHAnsi"/>
        </w:rPr>
        <w:t>:</w:t>
      </w:r>
    </w:p>
    <w:p w:rsidR="00E231F8" w:rsidRPr="00A93C3C" w:rsidRDefault="00E231F8" w:rsidP="00E231F8">
      <w:pPr>
        <w:pStyle w:val="40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</w:rPr>
      </w:pPr>
      <w:r w:rsidRPr="007433D3">
        <w:t xml:space="preserve"> </w:t>
      </w:r>
      <w:proofErr w:type="gramStart"/>
      <w:r>
        <w:rPr>
          <w:rFonts w:ascii="Times New Roman" w:hAnsi="Times New Roman"/>
          <w:b w:val="0"/>
        </w:rPr>
        <w:t xml:space="preserve">Согласно протеста Забайкальской межрайонной природоохранной прокуратуры от 31.03.2025г. № 07-30-2025/273-25, пункт 4.6 положения </w:t>
      </w:r>
      <w:r w:rsidRPr="006D7C77">
        <w:rPr>
          <w:rFonts w:ascii="Times New Roman" w:hAnsi="Times New Roman"/>
          <w:b w:val="0"/>
          <w:lang w:bidi="ru-RU"/>
        </w:rPr>
        <w:t>о порядке вырубки (сноса) зеленых насаждений на земельных участках,</w:t>
      </w:r>
      <w:r w:rsidRPr="006D7C77">
        <w:rPr>
          <w:rFonts w:ascii="Times New Roman" w:hAnsi="Times New Roman"/>
          <w:b w:val="0"/>
          <w:lang w:bidi="ru-RU"/>
        </w:rPr>
        <w:br/>
        <w:t xml:space="preserve">находящихся в собственности </w:t>
      </w:r>
      <w:r w:rsidRPr="006D7C77">
        <w:rPr>
          <w:rFonts w:ascii="Times New Roman" w:hAnsi="Times New Roman"/>
          <w:b w:val="0"/>
          <w:iCs/>
          <w:lang w:bidi="ru-RU"/>
        </w:rPr>
        <w:t>муниципального образования «Хилокский район»»</w:t>
      </w:r>
      <w:r w:rsidRPr="006D7C77">
        <w:rPr>
          <w:rFonts w:ascii="Times New Roman" w:hAnsi="Times New Roman"/>
          <w:b w:val="0"/>
          <w:lang w:bidi="ru-RU"/>
        </w:rPr>
        <w:t>, а также земельных участках, расположенных на</w:t>
      </w:r>
      <w:r w:rsidRPr="006D7C77">
        <w:rPr>
          <w:rFonts w:ascii="Times New Roman" w:hAnsi="Times New Roman"/>
          <w:b w:val="0"/>
          <w:lang w:bidi="ru-RU"/>
        </w:rPr>
        <w:br/>
        <w:t xml:space="preserve">территории </w:t>
      </w:r>
      <w:proofErr w:type="spellStart"/>
      <w:r>
        <w:rPr>
          <w:rFonts w:ascii="Times New Roman" w:hAnsi="Times New Roman"/>
          <w:b w:val="0"/>
          <w:iCs/>
          <w:lang w:bidi="ru-RU"/>
        </w:rPr>
        <w:t>Хилокского</w:t>
      </w:r>
      <w:proofErr w:type="spellEnd"/>
      <w:r>
        <w:rPr>
          <w:rFonts w:ascii="Times New Roman" w:hAnsi="Times New Roman"/>
          <w:b w:val="0"/>
          <w:iCs/>
          <w:lang w:bidi="ru-RU"/>
        </w:rPr>
        <w:t xml:space="preserve"> муниципального округа</w:t>
      </w:r>
      <w:r w:rsidRPr="006D7C77">
        <w:rPr>
          <w:rFonts w:ascii="Times New Roman" w:hAnsi="Times New Roman"/>
          <w:b w:val="0"/>
          <w:i/>
          <w:lang w:bidi="ru-RU"/>
        </w:rPr>
        <w:t xml:space="preserve">, </w:t>
      </w:r>
      <w:r w:rsidRPr="006D7C77">
        <w:rPr>
          <w:rFonts w:ascii="Times New Roman" w:hAnsi="Times New Roman"/>
          <w:b w:val="0"/>
          <w:lang w:bidi="ru-RU"/>
        </w:rPr>
        <w:t>государственная собственность на которые не разграничена, не</w:t>
      </w:r>
      <w:r w:rsidRPr="006D7C77">
        <w:rPr>
          <w:rFonts w:ascii="Times New Roman" w:hAnsi="Times New Roman"/>
          <w:b w:val="0"/>
          <w:lang w:bidi="ru-RU"/>
        </w:rPr>
        <w:br/>
        <w:t>входящих в государственный лесной фонд Российской Федерации</w:t>
      </w:r>
      <w:r>
        <w:rPr>
          <w:rFonts w:ascii="Times New Roman" w:hAnsi="Times New Roman"/>
          <w:b w:val="0"/>
          <w:lang w:bidi="ru-RU"/>
        </w:rPr>
        <w:t xml:space="preserve"> на основании </w:t>
      </w:r>
      <w:r>
        <w:rPr>
          <w:rFonts w:ascii="Times New Roman" w:hAnsi="Times New Roman"/>
          <w:b w:val="0"/>
        </w:rPr>
        <w:t>«П</w:t>
      </w:r>
      <w:r w:rsidRPr="007433D3">
        <w:rPr>
          <w:rFonts w:ascii="Times New Roman" w:hAnsi="Times New Roman"/>
          <w:b w:val="0"/>
        </w:rPr>
        <w:t>остановление администрации муниципального района</w:t>
      </w:r>
      <w:proofErr w:type="gramEnd"/>
      <w:r w:rsidRPr="007433D3">
        <w:rPr>
          <w:rFonts w:ascii="Times New Roman" w:hAnsi="Times New Roman"/>
          <w:b w:val="0"/>
        </w:rPr>
        <w:t xml:space="preserve"> «Хилокский райо</w:t>
      </w:r>
      <w:r>
        <w:rPr>
          <w:rFonts w:ascii="Times New Roman" w:hAnsi="Times New Roman"/>
          <w:b w:val="0"/>
        </w:rPr>
        <w:t>н» от 17 марта 2025 года № 165-</w:t>
      </w:r>
      <w:r w:rsidRPr="001D4507">
        <w:rPr>
          <w:rFonts w:ascii="Times New Roman" w:eastAsia="Times New Roman" w:hAnsi="Times New Roman"/>
          <w:lang w:eastAsia="ru-RU"/>
        </w:rPr>
        <w:t xml:space="preserve"> </w:t>
      </w:r>
      <w:r w:rsidRPr="00A93C3C">
        <w:rPr>
          <w:rFonts w:ascii="Times New Roman" w:eastAsia="Times New Roman" w:hAnsi="Times New Roman"/>
          <w:b w:val="0"/>
          <w:lang w:eastAsia="ru-RU"/>
        </w:rPr>
        <w:t>признать утратившим силу.</w:t>
      </w:r>
    </w:p>
    <w:p w:rsidR="00E231F8" w:rsidRDefault="00E231F8" w:rsidP="00E231F8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E231F8" w:rsidRDefault="00E231F8" w:rsidP="00E231F8">
      <w:pPr>
        <w:spacing w:after="0"/>
        <w:rPr>
          <w:rFonts w:ascii="Times New Roman" w:hAnsi="Times New Roman"/>
          <w:sz w:val="28"/>
          <w:szCs w:val="28"/>
        </w:rPr>
      </w:pPr>
    </w:p>
    <w:p w:rsidR="00E231F8" w:rsidRPr="00AA3BCB" w:rsidRDefault="00E231F8" w:rsidP="00E231F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</w:t>
      </w:r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</w:t>
      </w:r>
    </w:p>
    <w:p w:rsidR="00E231F8" w:rsidRPr="00AA3BCB" w:rsidRDefault="00E231F8" w:rsidP="00E231F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«Хилокский район»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К.В. Серов</w:t>
      </w:r>
    </w:p>
    <w:p w:rsidR="00E231F8" w:rsidRPr="00EE06E0" w:rsidRDefault="00E231F8" w:rsidP="00E231F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231F8" w:rsidRDefault="00E231F8" w:rsidP="00E231F8">
      <w:pPr>
        <w:spacing w:after="0"/>
        <w:rPr>
          <w:rFonts w:ascii="Times New Roman" w:hAnsi="Times New Roman"/>
          <w:sz w:val="28"/>
          <w:szCs w:val="28"/>
        </w:rPr>
      </w:pPr>
    </w:p>
    <w:p w:rsidR="002D3799" w:rsidRDefault="002D3799"/>
    <w:sectPr w:rsidR="002D3799" w:rsidSect="00BD2A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F8"/>
    <w:rsid w:val="002D3799"/>
    <w:rsid w:val="00E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231F8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E231F8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rsid w:val="00E23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31F8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E231F8"/>
    <w:pPr>
      <w:widowControl w:val="0"/>
      <w:shd w:val="clear" w:color="auto" w:fill="FFFFFF"/>
      <w:spacing w:before="1140" w:after="60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231F8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E231F8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rsid w:val="00E23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31F8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E231F8"/>
    <w:pPr>
      <w:widowControl w:val="0"/>
      <w:shd w:val="clear" w:color="auto" w:fill="FFFFFF"/>
      <w:spacing w:before="1140" w:after="60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</dc:creator>
  <cp:lastModifiedBy>Специалист отдела</cp:lastModifiedBy>
  <cp:revision>1</cp:revision>
  <dcterms:created xsi:type="dcterms:W3CDTF">2025-04-21T01:00:00Z</dcterms:created>
  <dcterms:modified xsi:type="dcterms:W3CDTF">2025-04-21T01:01:00Z</dcterms:modified>
</cp:coreProperties>
</file>