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E9" w:rsidRPr="00171D40" w:rsidRDefault="00625EE9" w:rsidP="00625EE9">
      <w:pPr>
        <w:pStyle w:val="a3"/>
        <w:jc w:val="center"/>
        <w:rPr>
          <w:b/>
          <w:color w:val="000000"/>
          <w:sz w:val="28"/>
          <w:szCs w:val="28"/>
        </w:rPr>
      </w:pPr>
      <w:r w:rsidRPr="00171D40">
        <w:rPr>
          <w:b/>
          <w:color w:val="000000"/>
          <w:sz w:val="28"/>
          <w:szCs w:val="28"/>
        </w:rPr>
        <w:t>Информация о мерах ответственности, применяемых при нарушении обязательных требований по муниципальному жилищному контролю</w:t>
      </w:r>
    </w:p>
    <w:p w:rsidR="00625EE9" w:rsidRDefault="00625EE9" w:rsidP="00625EE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«Кодекс Российской Федерации об административных правонарушениях» от 30.12.2001 N 195-ФЗ:</w:t>
      </w:r>
    </w:p>
    <w:p w:rsidR="00625EE9" w:rsidRPr="00171D40" w:rsidRDefault="00625EE9" w:rsidP="00171D4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D40">
        <w:rPr>
          <w:rFonts w:ascii="Times New Roman" w:hAnsi="Times New Roman" w:cs="Times New Roman"/>
          <w:b/>
          <w:i/>
          <w:sz w:val="28"/>
          <w:szCs w:val="28"/>
        </w:rPr>
        <w:t>Статья 7.21. Нарушение правил пользования жилыми помещениями. Самовольные переустройство и (или) перепланировка помещения в многоквартирном доме (в ред. Федерального закона от 24.04.2020 N 133-ФЗ)</w:t>
      </w:r>
    </w:p>
    <w:p w:rsidR="00625EE9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625EE9" w:rsidRPr="00171D40">
        <w:rPr>
          <w:rFonts w:ascii="Times New Roman" w:hAnsi="Times New Roman" w:cs="Times New Roman"/>
          <w:sz w:val="28"/>
          <w:szCs w:val="28"/>
        </w:rPr>
        <w:t>Порча жилых помещений или порча их оборудования либо использование жилых помещений не по назначению - (в ред. Федерального закона от 24.04.2020 N 133-ФЗ)</w:t>
      </w:r>
    </w:p>
    <w:p w:rsidR="00171D40" w:rsidRPr="00171D40" w:rsidRDefault="00171D40" w:rsidP="00171D40">
      <w:pPr>
        <w:pStyle w:val="a4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171D40" w:rsidRPr="00171D40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ред. Федеральных законов от 22.06.2007 N 116-ФЗ, от 24.04.2020 N 133-ФЗ) </w:t>
      </w:r>
    </w:p>
    <w:p w:rsidR="00625EE9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5EE9" w:rsidRPr="00171D40">
        <w:rPr>
          <w:rFonts w:ascii="Times New Roman" w:hAnsi="Times New Roman" w:cs="Times New Roman"/>
          <w:sz w:val="28"/>
          <w:szCs w:val="28"/>
        </w:rPr>
        <w:t xml:space="preserve">2. </w:t>
      </w:r>
      <w:r w:rsidRPr="00171D40">
        <w:rPr>
          <w:rFonts w:ascii="Times New Roman" w:hAnsi="Times New Roman" w:cs="Times New Roman"/>
          <w:sz w:val="28"/>
          <w:szCs w:val="28"/>
        </w:rPr>
        <w:t xml:space="preserve">Самовольные переустройство и (или) перепланировка помещения в многоквартирном доме, если иное не установлено частью 4 статьи 9.23 настоящего Кодекса, </w:t>
      </w:r>
      <w:r w:rsidR="00625EE9" w:rsidRPr="00171D40">
        <w:rPr>
          <w:rFonts w:ascii="Times New Roman" w:hAnsi="Times New Roman" w:cs="Times New Roman"/>
          <w:sz w:val="28"/>
          <w:szCs w:val="28"/>
        </w:rPr>
        <w:t>- (в ред. Федерального закона от 24.04.2020 N 133-ФЗ</w:t>
      </w:r>
      <w:r w:rsidRPr="00171D40">
        <w:rPr>
          <w:rFonts w:ascii="Times New Roman" w:hAnsi="Times New Roman" w:cs="Times New Roman"/>
          <w:sz w:val="28"/>
          <w:szCs w:val="28"/>
        </w:rPr>
        <w:t>, от 06.04.2024 N 77-ФЗ</w:t>
      </w:r>
      <w:r w:rsidR="00625EE9" w:rsidRPr="00171D40">
        <w:rPr>
          <w:rFonts w:ascii="Times New Roman" w:hAnsi="Times New Roman" w:cs="Times New Roman"/>
          <w:sz w:val="28"/>
          <w:szCs w:val="28"/>
        </w:rPr>
        <w:t>)</w:t>
      </w:r>
    </w:p>
    <w:p w:rsidR="00171D40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EE9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ред. Федеральных законов от 22.06.2007 N 116-ФЗ, от 24.04.2020 N 133-ФЗ)</w:t>
      </w:r>
    </w:p>
    <w:p w:rsidR="00171D40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EE9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sz w:val="28"/>
          <w:szCs w:val="28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>римечание введено Федеральным законом от 24.04.2020 N 133-ФЗ)</w:t>
      </w:r>
    </w:p>
    <w:p w:rsidR="00171D40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EE9" w:rsidRPr="00171D40" w:rsidRDefault="00625EE9" w:rsidP="00171D4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D40">
        <w:rPr>
          <w:rFonts w:ascii="Times New Roman" w:hAnsi="Times New Roman" w:cs="Times New Roman"/>
          <w:b/>
          <w:i/>
          <w:sz w:val="28"/>
          <w:szCs w:val="28"/>
        </w:rPr>
        <w:t>Статья 7.22. Нарушение правил содержания и ремонта жилых домов и (или) жилых помещений</w:t>
      </w:r>
    </w:p>
    <w:p w:rsidR="00625EE9" w:rsidRPr="00171D40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40">
        <w:rPr>
          <w:rFonts w:ascii="Times New Roman" w:hAnsi="Times New Roman" w:cs="Times New Roman"/>
          <w:sz w:val="28"/>
          <w:szCs w:val="28"/>
        </w:rPr>
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</w:t>
      </w:r>
      <w:proofErr w:type="gramEnd"/>
    </w:p>
    <w:p w:rsidR="00625EE9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sz w:val="28"/>
          <w:szCs w:val="28"/>
        </w:rPr>
        <w:lastRenderedPageBreak/>
        <w:t>нанимателя (собственника), если переустройство и (или) перепланировка существенно изменяют условия пользования жилым домом и (или) жилым помещением, - (в ред. Федерального закона от 28.12.2009 N 380-ФЗ)</w:t>
      </w:r>
    </w:p>
    <w:p w:rsidR="00171D40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EE9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ред. Федерального закона от 22.06.2007 N 116-ФЗ)</w:t>
      </w:r>
    </w:p>
    <w:p w:rsidR="00171D40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EE9" w:rsidRPr="00171D40" w:rsidRDefault="00625EE9" w:rsidP="00171D4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D40">
        <w:rPr>
          <w:rFonts w:ascii="Times New Roman" w:hAnsi="Times New Roman" w:cs="Times New Roman"/>
          <w:b/>
          <w:i/>
          <w:sz w:val="28"/>
          <w:szCs w:val="28"/>
        </w:rPr>
        <w:t>Статья 7.23. Нарушение нормативов обеспечения населения коммунальными услугами</w:t>
      </w:r>
    </w:p>
    <w:p w:rsidR="00625EE9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sz w:val="28"/>
          <w:szCs w:val="28"/>
        </w:rPr>
        <w:t xml:space="preserve">Нарушение нормативного уровня или режима обеспечения населения коммунальными услугами </w:t>
      </w:r>
      <w:r w:rsidR="00171D40">
        <w:rPr>
          <w:rFonts w:ascii="Times New Roman" w:hAnsi="Times New Roman" w:cs="Times New Roman"/>
          <w:sz w:val="28"/>
          <w:szCs w:val="28"/>
        </w:rPr>
        <w:t>–</w:t>
      </w:r>
    </w:p>
    <w:p w:rsidR="00171D40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EE9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ред. Федерального закона от 22.06.2007 N 116-ФЗ)</w:t>
      </w:r>
    </w:p>
    <w:p w:rsidR="00171D40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EE9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b/>
          <w:i/>
          <w:sz w:val="28"/>
          <w:szCs w:val="28"/>
        </w:rPr>
        <w:t>Статья 7.23.2.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</w:t>
      </w:r>
      <w:r w:rsidRPr="00171D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1D40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171D40">
        <w:rPr>
          <w:rFonts w:ascii="Times New Roman" w:hAnsi="Times New Roman" w:cs="Times New Roman"/>
          <w:sz w:val="28"/>
          <w:szCs w:val="28"/>
        </w:rPr>
        <w:t xml:space="preserve"> Федеральным законом от 05.05.2014 N 121-ФЗ)</w:t>
      </w:r>
    </w:p>
    <w:p w:rsidR="00171D40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EE9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5EE9" w:rsidRPr="00171D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5EE9" w:rsidRPr="00171D40">
        <w:rPr>
          <w:rFonts w:ascii="Times New Roman" w:hAnsi="Times New Roman" w:cs="Times New Roman"/>
          <w:sz w:val="28"/>
          <w:szCs w:val="28"/>
        </w:rPr>
        <w:t>Воспрепятствование деятельности по управлению многоквартирным домом,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</w:t>
      </w:r>
      <w:proofErr w:type="gramEnd"/>
      <w:r w:rsidR="00625EE9" w:rsidRPr="00171D40">
        <w:rPr>
          <w:rFonts w:ascii="Times New Roman" w:hAnsi="Times New Roman" w:cs="Times New Roman"/>
          <w:sz w:val="28"/>
          <w:szCs w:val="28"/>
        </w:rPr>
        <w:t xml:space="preserve"> законами и принятыми в соответствии с ними иными нормативными правовыми актами порядка и сроков передачи указанных документов, -</w:t>
      </w:r>
    </w:p>
    <w:p w:rsid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25EE9" w:rsidRPr="00171D40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</w:r>
    </w:p>
    <w:p w:rsidR="00625EE9" w:rsidRPr="00171D40" w:rsidRDefault="00171D40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5EE9" w:rsidRPr="00171D40">
        <w:rPr>
          <w:rFonts w:ascii="Times New Roman" w:hAnsi="Times New Roman" w:cs="Times New Roman"/>
          <w:sz w:val="28"/>
          <w:szCs w:val="28"/>
        </w:rPr>
        <w:t>2. Совершение административного правонарушения, предусмотренного частью 1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625EE9" w:rsidRPr="00171D40" w:rsidRDefault="00625EE9" w:rsidP="00171D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1D40">
        <w:rPr>
          <w:rFonts w:ascii="Times New Roman" w:hAnsi="Times New Roman" w:cs="Times New Roman"/>
          <w:sz w:val="28"/>
          <w:szCs w:val="28"/>
        </w:rPr>
        <w:t>влечет дисквалификацию на срок от одног</w:t>
      </w:r>
      <w:r w:rsidRPr="00171D40">
        <w:rPr>
          <w:rFonts w:ascii="Times New Roman" w:hAnsi="Times New Roman" w:cs="Times New Roman"/>
          <w:sz w:val="28"/>
          <w:szCs w:val="28"/>
        </w:rPr>
        <w:t>о года до трех лет.</w:t>
      </w:r>
      <w:bookmarkStart w:id="0" w:name="_GoBack"/>
      <w:bookmarkEnd w:id="0"/>
    </w:p>
    <w:p w:rsidR="002009F3" w:rsidRDefault="002009F3"/>
    <w:sectPr w:rsidR="0020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A62DA"/>
    <w:multiLevelType w:val="hybridMultilevel"/>
    <w:tmpl w:val="FCAE4F0E"/>
    <w:lvl w:ilvl="0" w:tplc="71EA9A5A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E9"/>
    <w:rsid w:val="000A70F9"/>
    <w:rsid w:val="001002AD"/>
    <w:rsid w:val="00171D40"/>
    <w:rsid w:val="001A1046"/>
    <w:rsid w:val="001B4B89"/>
    <w:rsid w:val="002009F3"/>
    <w:rsid w:val="00337D6E"/>
    <w:rsid w:val="004E52FF"/>
    <w:rsid w:val="00620ECA"/>
    <w:rsid w:val="00625EE9"/>
    <w:rsid w:val="007B2A21"/>
    <w:rsid w:val="007B411A"/>
    <w:rsid w:val="007B446F"/>
    <w:rsid w:val="007D51E1"/>
    <w:rsid w:val="009450FD"/>
    <w:rsid w:val="00974654"/>
    <w:rsid w:val="009A77A6"/>
    <w:rsid w:val="009D1478"/>
    <w:rsid w:val="00AF129F"/>
    <w:rsid w:val="00B94E7F"/>
    <w:rsid w:val="00BB13CF"/>
    <w:rsid w:val="00C14CB7"/>
    <w:rsid w:val="00C66C1A"/>
    <w:rsid w:val="00D44F1E"/>
    <w:rsid w:val="00D61EE9"/>
    <w:rsid w:val="00E30EAA"/>
    <w:rsid w:val="00E944B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1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1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2025-04-21T23:57:00Z</dcterms:created>
  <dcterms:modified xsi:type="dcterms:W3CDTF">2025-04-22T00:08:00Z</dcterms:modified>
</cp:coreProperties>
</file>