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8F" w:rsidRDefault="00F7148F">
      <w:pPr>
        <w:spacing w:after="318" w:line="220" w:lineRule="auto"/>
        <w:ind w:left="466" w:hanging="10"/>
        <w:jc w:val="center"/>
        <w:rPr>
          <w:sz w:val="30"/>
        </w:rPr>
      </w:pPr>
      <w:r>
        <w:rPr>
          <w:sz w:val="30"/>
        </w:rPr>
        <w:t xml:space="preserve">Администрация муниципального образования </w:t>
      </w:r>
    </w:p>
    <w:p w:rsidR="002A662B" w:rsidRDefault="00F7148F">
      <w:pPr>
        <w:spacing w:after="318" w:line="220" w:lineRule="auto"/>
        <w:ind w:left="466" w:hanging="10"/>
        <w:jc w:val="center"/>
        <w:rPr>
          <w:sz w:val="30"/>
        </w:rPr>
      </w:pPr>
      <w:r>
        <w:rPr>
          <w:sz w:val="30"/>
        </w:rPr>
        <w:t>сельского поселния «Бадинское</w:t>
      </w:r>
      <w:r w:rsidR="00DD2595">
        <w:rPr>
          <w:sz w:val="30"/>
        </w:rPr>
        <w:t>»</w:t>
      </w:r>
    </w:p>
    <w:p w:rsidR="00C47B2E" w:rsidRDefault="00F7148F" w:rsidP="00F7148F">
      <w:pPr>
        <w:spacing w:after="0" w:line="220" w:lineRule="auto"/>
        <w:ind w:left="466" w:hanging="10"/>
        <w:jc w:val="center"/>
      </w:pPr>
      <w:r>
        <w:rPr>
          <w:sz w:val="30"/>
        </w:rPr>
        <w:t>ПОСТАНОВЛЕНИЕ</w:t>
      </w:r>
    </w:p>
    <w:p w:rsidR="00DD2595" w:rsidRDefault="000F4E6C" w:rsidP="00DD2595">
      <w:pPr>
        <w:spacing w:after="554"/>
        <w:ind w:left="4243" w:right="9" w:hanging="3691"/>
      </w:pPr>
      <w:r>
        <w:rPr>
          <w:noProof/>
        </w:rPr>
        <w:t xml:space="preserve"> «05</w:t>
      </w:r>
      <w:r w:rsidR="00DD2595">
        <w:rPr>
          <w:noProof/>
        </w:rPr>
        <w:t>»</w:t>
      </w:r>
      <w:r w:rsidR="00F7148F">
        <w:t xml:space="preserve">  мая </w:t>
      </w:r>
      <w:r w:rsidR="00C47B2E">
        <w:t xml:space="preserve"> 20</w:t>
      </w:r>
      <w:r>
        <w:t>25</w:t>
      </w:r>
      <w:r w:rsidR="00F7148F">
        <w:t xml:space="preserve"> </w:t>
      </w:r>
      <w:r w:rsidR="00C47B2E">
        <w:t>года</w:t>
      </w:r>
      <w:r w:rsidR="00C47B2E">
        <w:tab/>
      </w:r>
      <w:r w:rsidR="00DD2595">
        <w:t xml:space="preserve">                              </w:t>
      </w:r>
      <w:r w:rsidR="00303589">
        <w:t xml:space="preserve">                           № </w:t>
      </w:r>
      <w:r>
        <w:t>05</w:t>
      </w:r>
    </w:p>
    <w:p w:rsid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:rsidR="00DD2595" w:rsidRP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:rsidR="002A662B" w:rsidRDefault="00C47B2E">
      <w:pPr>
        <w:spacing w:after="318" w:line="220" w:lineRule="auto"/>
        <w:ind w:left="10" w:right="50" w:hanging="10"/>
        <w:jc w:val="center"/>
      </w:pPr>
      <w:r>
        <w:rPr>
          <w:sz w:val="30"/>
        </w:rPr>
        <w:t>Об установлении д</w:t>
      </w:r>
      <w:r w:rsidR="00DD2595">
        <w:rPr>
          <w:sz w:val="30"/>
        </w:rPr>
        <w:t>а</w:t>
      </w:r>
      <w:r>
        <w:rPr>
          <w:sz w:val="30"/>
        </w:rPr>
        <w:t>ты проведения праздничного мероприятия, посвященного празднованию «</w:t>
      </w:r>
      <w:r w:rsidR="00303589">
        <w:rPr>
          <w:sz w:val="30"/>
        </w:rPr>
        <w:t>дня села</w:t>
      </w:r>
      <w:r>
        <w:rPr>
          <w:sz w:val="30"/>
        </w:rPr>
        <w:t xml:space="preserve">» на территории </w:t>
      </w:r>
      <w:r w:rsidR="00F7148F">
        <w:rPr>
          <w:sz w:val="30"/>
        </w:rPr>
        <w:t>с/</w:t>
      </w:r>
      <w:proofErr w:type="gramStart"/>
      <w:r w:rsidR="00F7148F">
        <w:rPr>
          <w:sz w:val="30"/>
        </w:rPr>
        <w:t>п</w:t>
      </w:r>
      <w:proofErr w:type="gramEnd"/>
      <w:r w:rsidR="00F7148F">
        <w:rPr>
          <w:sz w:val="30"/>
        </w:rPr>
        <w:t xml:space="preserve"> «Бадинское»</w:t>
      </w:r>
      <w:r>
        <w:rPr>
          <w:sz w:val="30"/>
        </w:rPr>
        <w:t>.</w:t>
      </w:r>
    </w:p>
    <w:p w:rsidR="002A662B" w:rsidRDefault="00C47B2E">
      <w:pPr>
        <w:spacing w:after="315"/>
        <w:ind w:left="14" w:right="9" w:firstLine="691"/>
      </w:pPr>
      <w:proofErr w:type="gramStart"/>
      <w:r>
        <w:t>В соответствии с подпунктом 2 пункта 1 статьи 3</w:t>
      </w:r>
      <w:r w:rsidR="00DD2595">
        <w:t xml:space="preserve"> </w:t>
      </w:r>
      <w:r>
        <w:t xml:space="preserve">3акона Забайкальского края от 26 декабря 2011 года </w:t>
      </w:r>
      <w:r w:rsidR="00DD2595">
        <w:t>№</w:t>
      </w:r>
      <w:r>
        <w:t xml:space="preserve"> 616-33К «Об отдельных вопросах реализации Федерального закона </w:t>
      </w:r>
      <w:r w:rsidR="00DD2595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DD2595">
        <w:t>»</w:t>
      </w:r>
      <w:r>
        <w:t xml:space="preserve">, руководствуясь </w:t>
      </w:r>
      <w:r w:rsidR="003A6B29">
        <w:t>Уставом сельского поселения «Бадинское» муниципального района «Хилокский район» Забайкальского края».</w:t>
      </w:r>
      <w:proofErr w:type="gramEnd"/>
    </w:p>
    <w:p w:rsidR="002A662B" w:rsidRDefault="00303589">
      <w:pPr>
        <w:ind w:left="14" w:right="9"/>
      </w:pPr>
      <w:r>
        <w:t>1 . Установить день</w:t>
      </w:r>
      <w:r w:rsidR="00C47B2E">
        <w:t xml:space="preserve"> проведения </w:t>
      </w:r>
      <w:r>
        <w:t>«дня села»</w:t>
      </w:r>
      <w:r w:rsidR="003A6B29">
        <w:t xml:space="preserve"> - </w:t>
      </w:r>
      <w:r w:rsidR="000F4E6C">
        <w:t>12</w:t>
      </w:r>
      <w:r>
        <w:t>.07</w:t>
      </w:r>
      <w:r w:rsidR="000F4E6C">
        <w:t>.2025</w:t>
      </w:r>
      <w:r w:rsidR="003A6B29">
        <w:t xml:space="preserve"> г.</w:t>
      </w:r>
    </w:p>
    <w:p w:rsidR="002A662B" w:rsidRDefault="00C47B2E" w:rsidP="00C47B2E">
      <w:pPr>
        <w:ind w:left="14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5303520</wp:posOffset>
            </wp:positionV>
            <wp:extent cx="3048" cy="3048"/>
            <wp:effectExtent l="0" t="0" r="0" b="0"/>
            <wp:wrapSquare wrapText="bothSides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7589521</wp:posOffset>
            </wp:positionH>
            <wp:positionV relativeFrom="page">
              <wp:posOffset>7059169</wp:posOffset>
            </wp:positionV>
            <wp:extent cx="12192" cy="9144"/>
            <wp:effectExtent l="0" t="0" r="0" b="0"/>
            <wp:wrapSquare wrapText="bothSides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Настоящее решение опубликовать (обнародовать) на официальном сайте</w:t>
      </w:r>
      <w:r w:rsidR="003A6B29">
        <w:t xml:space="preserve"> Хилокского района в разделе сельское поселение «Бадинское»</w:t>
      </w:r>
      <w:r>
        <w:t xml:space="preserve">, в информационно-телекоммуникационной сети </w:t>
      </w:r>
      <w:r w:rsidR="00DD2595">
        <w:t>«И</w:t>
      </w:r>
      <w:r>
        <w:t>нтернет</w:t>
      </w:r>
      <w:r w:rsidR="00DD2595">
        <w:t>»</w:t>
      </w:r>
      <w:r>
        <w:t>, на стенде</w:t>
      </w:r>
      <w:r w:rsidR="00DD2595">
        <w:t xml:space="preserve"> </w:t>
      </w:r>
      <w:r>
        <w:t>в здании</w:t>
      </w:r>
      <w:r w:rsidR="003A6B29">
        <w:t xml:space="preserve"> Администрации</w:t>
      </w:r>
      <w:r>
        <w:t>.</w:t>
      </w:r>
    </w:p>
    <w:p w:rsidR="002A662B" w:rsidRDefault="00C47B2E">
      <w:pPr>
        <w:ind w:left="14" w:right="9"/>
      </w:pPr>
      <w:r>
        <w:t>З. Довести информацию, содержащуюся в настоящем постановлении до хозяйствующих субъектов.</w:t>
      </w:r>
    </w:p>
    <w:p w:rsidR="00C47B2E" w:rsidRDefault="00C47B2E" w:rsidP="003A6B29">
      <w:pPr>
        <w:pStyle w:val="a3"/>
        <w:numPr>
          <w:ilvl w:val="0"/>
          <w:numId w:val="1"/>
        </w:numPr>
        <w:ind w:right="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3A6B29">
        <w:t>ВРИО главы Администрации сельского поселения «Бадинское» А.В. Сычовой.</w:t>
      </w:r>
    </w:p>
    <w:p w:rsidR="002A662B" w:rsidRDefault="00C47B2E">
      <w:pPr>
        <w:numPr>
          <w:ilvl w:val="0"/>
          <w:numId w:val="1"/>
        </w:numPr>
        <w:ind w:right="9"/>
      </w:pPr>
      <w: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A662B" w:rsidRDefault="00C47B2E">
      <w:pPr>
        <w:numPr>
          <w:ilvl w:val="0"/>
          <w:numId w:val="1"/>
        </w:numPr>
        <w:spacing w:after="1292"/>
        <w:ind w:right="9"/>
      </w:pPr>
      <w:r>
        <w:t xml:space="preserve">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 </w:t>
      </w:r>
    </w:p>
    <w:p w:rsidR="00C47B2E" w:rsidRDefault="0080759A" w:rsidP="00C47B2E">
      <w:pPr>
        <w:tabs>
          <w:tab w:val="left" w:pos="8089"/>
        </w:tabs>
        <w:spacing w:after="0" w:line="259" w:lineRule="auto"/>
        <w:ind w:left="0" w:right="77" w:firstLine="0"/>
        <w:jc w:val="left"/>
      </w:pPr>
      <w:r>
        <w:t>ВРИО Главы Администрации</w:t>
      </w:r>
    </w:p>
    <w:p w:rsidR="0080759A" w:rsidRDefault="0080759A" w:rsidP="00C47B2E">
      <w:pPr>
        <w:tabs>
          <w:tab w:val="left" w:pos="8089"/>
        </w:tabs>
        <w:spacing w:after="0" w:line="259" w:lineRule="auto"/>
        <w:ind w:left="0" w:right="77" w:firstLine="0"/>
        <w:jc w:val="left"/>
      </w:pPr>
      <w:r>
        <w:t>Сельского поселения «Бадинское»                                                  А.В. Сычова</w:t>
      </w:r>
    </w:p>
    <w:sectPr w:rsidR="0080759A" w:rsidSect="00A67AB0">
      <w:pgSz w:w="12269" w:h="16858"/>
      <w:pgMar w:top="1440" w:right="672" w:bottom="1440" w:left="16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32B"/>
    <w:multiLevelType w:val="hybridMultilevel"/>
    <w:tmpl w:val="B8DED0EE"/>
    <w:lvl w:ilvl="0" w:tplc="B4B2BC1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273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52D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70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2CF0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2A84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AC3B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45E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FC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62B"/>
    <w:rsid w:val="000F4E6C"/>
    <w:rsid w:val="001844CA"/>
    <w:rsid w:val="002A662B"/>
    <w:rsid w:val="00303589"/>
    <w:rsid w:val="003A6B29"/>
    <w:rsid w:val="0047391F"/>
    <w:rsid w:val="005079A6"/>
    <w:rsid w:val="007948CC"/>
    <w:rsid w:val="007B4124"/>
    <w:rsid w:val="0080759A"/>
    <w:rsid w:val="00A27055"/>
    <w:rsid w:val="00A67AB0"/>
    <w:rsid w:val="00B56E81"/>
    <w:rsid w:val="00C47B2E"/>
    <w:rsid w:val="00C63651"/>
    <w:rsid w:val="00DD2595"/>
    <w:rsid w:val="00F7148F"/>
    <w:rsid w:val="00F7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0"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67AB0"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7AB0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Ломако</dc:creator>
  <cp:lastModifiedBy>User Windows</cp:lastModifiedBy>
  <cp:revision>2</cp:revision>
  <cp:lastPrinted>2025-05-15T00:48:00Z</cp:lastPrinted>
  <dcterms:created xsi:type="dcterms:W3CDTF">2025-05-15T00:49:00Z</dcterms:created>
  <dcterms:modified xsi:type="dcterms:W3CDTF">2025-05-15T00:49:00Z</dcterms:modified>
</cp:coreProperties>
</file>