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5" w:rsidRPr="002317DC" w:rsidRDefault="00F02165" w:rsidP="00F02165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СЕЛЬСКОГО ПОСЕЛЕНИЯ «БАДИНСКОЕ»</w:t>
      </w:r>
    </w:p>
    <w:p w:rsidR="00F02165" w:rsidRDefault="00F02165" w:rsidP="00F02165">
      <w:pPr>
        <w:jc w:val="center"/>
        <w:rPr>
          <w:rFonts w:ascii="Times New Roman" w:hAnsi="Times New Roman" w:cs="Times New Roman"/>
          <w:bCs/>
        </w:rPr>
      </w:pPr>
    </w:p>
    <w:p w:rsidR="00F02165" w:rsidRDefault="00F02165" w:rsidP="00F021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65" w:rsidRPr="00A06CC0" w:rsidRDefault="00F02165" w:rsidP="00F021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C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02165" w:rsidRPr="00A06CC0" w:rsidRDefault="00F02165" w:rsidP="00F02165">
      <w:pPr>
        <w:jc w:val="center"/>
        <w:rPr>
          <w:rFonts w:ascii="Times New Roman" w:hAnsi="Times New Roman" w:cs="Times New Roman"/>
          <w:b/>
          <w:bCs/>
        </w:rPr>
      </w:pPr>
    </w:p>
    <w:p w:rsidR="00260B57" w:rsidRPr="00A06CC0" w:rsidRDefault="007E0DA5" w:rsidP="00260B57">
      <w:pPr>
        <w:tabs>
          <w:tab w:val="left" w:pos="-2268"/>
          <w:tab w:val="center" w:pos="5321"/>
        </w:tabs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29</w:t>
      </w:r>
      <w:r w:rsidR="00260B57">
        <w:rPr>
          <w:rFonts w:ascii="Times New Roman" w:hAnsi="Times New Roman" w:cs="Times New Roman"/>
          <w:bCs/>
        </w:rPr>
        <w:t>.05.2025г.                                             с</w:t>
      </w:r>
      <w:proofErr w:type="gramStart"/>
      <w:r w:rsidR="00260B57">
        <w:rPr>
          <w:rFonts w:ascii="Times New Roman" w:hAnsi="Times New Roman" w:cs="Times New Roman"/>
          <w:bCs/>
        </w:rPr>
        <w:t>.Б</w:t>
      </w:r>
      <w:proofErr w:type="gramEnd"/>
      <w:r w:rsidR="00260B57">
        <w:rPr>
          <w:rFonts w:ascii="Times New Roman" w:hAnsi="Times New Roman" w:cs="Times New Roman"/>
          <w:bCs/>
        </w:rPr>
        <w:t>ада                                                                  №   06</w:t>
      </w:r>
    </w:p>
    <w:p w:rsidR="00260B57" w:rsidRDefault="00260B57" w:rsidP="00260B57">
      <w:pPr>
        <w:jc w:val="center"/>
      </w:pPr>
    </w:p>
    <w:p w:rsidR="00260B57" w:rsidRDefault="00260B57" w:rsidP="00260B57">
      <w:pPr>
        <w:jc w:val="center"/>
        <w:rPr>
          <w:b/>
          <w:sz w:val="28"/>
          <w:szCs w:val="28"/>
        </w:rPr>
      </w:pPr>
    </w:p>
    <w:p w:rsidR="00F02165" w:rsidRDefault="00F02165" w:rsidP="00F02165">
      <w:pPr>
        <w:jc w:val="center"/>
        <w:rPr>
          <w:rFonts w:ascii="Times New Roman" w:hAnsi="Times New Roman" w:cs="Times New Roman"/>
          <w:bCs/>
        </w:rPr>
      </w:pPr>
    </w:p>
    <w:p w:rsidR="002F063C" w:rsidRPr="00F02165" w:rsidRDefault="002F063C" w:rsidP="00F02165">
      <w:pPr>
        <w:jc w:val="center"/>
        <w:rPr>
          <w:b/>
          <w:sz w:val="28"/>
          <w:szCs w:val="28"/>
        </w:rPr>
      </w:pPr>
    </w:p>
    <w:p w:rsidR="002F063C" w:rsidRDefault="00F02165" w:rsidP="00F02165">
      <w:pPr>
        <w:jc w:val="center"/>
        <w:rPr>
          <w:b/>
          <w:sz w:val="28"/>
          <w:szCs w:val="28"/>
        </w:rPr>
      </w:pPr>
      <w:r w:rsidRPr="00F02165">
        <w:rPr>
          <w:b/>
          <w:sz w:val="28"/>
          <w:szCs w:val="28"/>
        </w:rPr>
        <w:t xml:space="preserve">Об утверждении Порядка перечисления </w:t>
      </w:r>
      <w:proofErr w:type="gramStart"/>
      <w:r w:rsidRPr="00F02165">
        <w:rPr>
          <w:b/>
          <w:sz w:val="28"/>
          <w:szCs w:val="28"/>
        </w:rPr>
        <w:t>денежных</w:t>
      </w:r>
      <w:proofErr w:type="gramEnd"/>
    </w:p>
    <w:p w:rsidR="002F063C" w:rsidRDefault="00F02165" w:rsidP="002F063C">
      <w:pPr>
        <w:jc w:val="center"/>
        <w:rPr>
          <w:b/>
          <w:sz w:val="28"/>
          <w:szCs w:val="28"/>
        </w:rPr>
      </w:pPr>
      <w:r w:rsidRPr="00F02165">
        <w:rPr>
          <w:b/>
          <w:sz w:val="28"/>
          <w:szCs w:val="28"/>
        </w:rPr>
        <w:t xml:space="preserve"> средств</w:t>
      </w:r>
      <w:r w:rsidR="002F063C" w:rsidRPr="002F063C">
        <w:rPr>
          <w:b/>
          <w:sz w:val="28"/>
          <w:szCs w:val="28"/>
        </w:rPr>
        <w:t xml:space="preserve"> </w:t>
      </w:r>
      <w:r w:rsidR="002F063C">
        <w:rPr>
          <w:b/>
          <w:sz w:val="28"/>
          <w:szCs w:val="28"/>
        </w:rPr>
        <w:t>т</w:t>
      </w:r>
      <w:r w:rsidR="002F063C" w:rsidRPr="00F02165">
        <w:rPr>
          <w:b/>
          <w:sz w:val="28"/>
          <w:szCs w:val="28"/>
        </w:rPr>
        <w:t>ерриториальным общественным самоуправлениям</w:t>
      </w:r>
    </w:p>
    <w:p w:rsidR="00773040" w:rsidRPr="00F02165" w:rsidRDefault="00773040" w:rsidP="00F02165">
      <w:pPr>
        <w:jc w:val="center"/>
        <w:rPr>
          <w:b/>
          <w:sz w:val="28"/>
          <w:szCs w:val="28"/>
        </w:rPr>
      </w:pPr>
    </w:p>
    <w:p w:rsidR="00F02165" w:rsidRDefault="00F02165" w:rsidP="00624EAF">
      <w:pPr>
        <w:pStyle w:val="a3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 « Об общих принципах организации местного самоуправления в Российской Федерации», Федеральным законом от 12.01.1996 № 7-ФЗ «О  некоммерческих организациях», Федеральн</w:t>
      </w:r>
      <w:r w:rsidR="003D1AEC">
        <w:rPr>
          <w:sz w:val="28"/>
          <w:szCs w:val="28"/>
        </w:rPr>
        <w:t>ым законом от 19.05.1995 №82-ФЗ «О</w:t>
      </w:r>
      <w:r>
        <w:rPr>
          <w:sz w:val="28"/>
          <w:szCs w:val="28"/>
        </w:rPr>
        <w:t>б общественных объединениях</w:t>
      </w:r>
      <w:r w:rsidR="003D1AEC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сельского поселения «Бадинское», </w:t>
      </w:r>
      <w:r w:rsidRPr="00F02165">
        <w:rPr>
          <w:b/>
          <w:sz w:val="28"/>
          <w:szCs w:val="28"/>
        </w:rPr>
        <w:t>ПОСТАНОВЛЯЕТ:</w:t>
      </w:r>
    </w:p>
    <w:p w:rsidR="00F02165" w:rsidRDefault="00F02165" w:rsidP="00624EAF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Утвердить Порядок перечисления денежных средств территориальным общественным самоуправлениям.</w:t>
      </w:r>
    </w:p>
    <w:p w:rsidR="00F02165" w:rsidRDefault="00F02165" w:rsidP="00624EAF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302114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302114">
        <w:rPr>
          <w:sz w:val="28"/>
          <w:szCs w:val="28"/>
        </w:rPr>
        <w:t>Хилокского</w:t>
      </w:r>
      <w:proofErr w:type="spellEnd"/>
      <w:r w:rsidR="00302114">
        <w:rPr>
          <w:sz w:val="28"/>
          <w:szCs w:val="28"/>
        </w:rPr>
        <w:t xml:space="preserve"> района в разделе </w:t>
      </w:r>
      <w:r>
        <w:rPr>
          <w:sz w:val="28"/>
          <w:szCs w:val="28"/>
        </w:rPr>
        <w:t xml:space="preserve"> </w:t>
      </w:r>
      <w:r w:rsidR="00302114">
        <w:rPr>
          <w:sz w:val="28"/>
          <w:szCs w:val="28"/>
        </w:rPr>
        <w:t>сельского поселения «</w:t>
      </w:r>
      <w:proofErr w:type="spellStart"/>
      <w:r w:rsidR="00302114">
        <w:rPr>
          <w:sz w:val="28"/>
          <w:szCs w:val="28"/>
        </w:rPr>
        <w:t>Бадинское</w:t>
      </w:r>
      <w:proofErr w:type="spellEnd"/>
      <w:r w:rsidR="00302114">
        <w:rPr>
          <w:sz w:val="28"/>
          <w:szCs w:val="28"/>
        </w:rPr>
        <w:t>», в информационной сети «Интернет», на стенде здания администрации.</w:t>
      </w:r>
    </w:p>
    <w:p w:rsidR="00F02165" w:rsidRDefault="00F02165" w:rsidP="00624EAF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2F063C">
        <w:rPr>
          <w:sz w:val="28"/>
          <w:szCs w:val="28"/>
        </w:rPr>
        <w:t>настоящего постановления оставляю за собой.</w:t>
      </w:r>
    </w:p>
    <w:p w:rsidR="002F063C" w:rsidRDefault="002F063C" w:rsidP="00624EAF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законную силу после его официального опубликования. </w:t>
      </w:r>
    </w:p>
    <w:p w:rsidR="002F063C" w:rsidRDefault="002F063C" w:rsidP="00624EAF">
      <w:pPr>
        <w:pStyle w:val="a3"/>
        <w:ind w:firstLine="426"/>
        <w:rPr>
          <w:sz w:val="28"/>
          <w:szCs w:val="28"/>
        </w:rPr>
      </w:pPr>
    </w:p>
    <w:p w:rsidR="002F063C" w:rsidRDefault="002F063C" w:rsidP="002F063C">
      <w:pPr>
        <w:pStyle w:val="a3"/>
        <w:rPr>
          <w:sz w:val="28"/>
          <w:szCs w:val="28"/>
        </w:rPr>
      </w:pPr>
    </w:p>
    <w:p w:rsidR="002F063C" w:rsidRDefault="002F063C" w:rsidP="002F063C">
      <w:pPr>
        <w:pStyle w:val="a3"/>
        <w:rPr>
          <w:sz w:val="28"/>
          <w:szCs w:val="28"/>
        </w:rPr>
      </w:pPr>
    </w:p>
    <w:p w:rsidR="00570F53" w:rsidRPr="008510A6" w:rsidRDefault="002F063C" w:rsidP="00570F53">
      <w:pPr>
        <w:pStyle w:val="a3"/>
        <w:ind w:firstLine="0"/>
        <w:rPr>
          <w:b/>
          <w:sz w:val="28"/>
          <w:szCs w:val="28"/>
        </w:rPr>
      </w:pPr>
      <w:proofErr w:type="spellStart"/>
      <w:r w:rsidRPr="008510A6">
        <w:rPr>
          <w:b/>
          <w:sz w:val="28"/>
          <w:szCs w:val="28"/>
        </w:rPr>
        <w:t>Врио</w:t>
      </w:r>
      <w:proofErr w:type="spellEnd"/>
      <w:r w:rsidRPr="008510A6">
        <w:rPr>
          <w:b/>
          <w:sz w:val="28"/>
          <w:szCs w:val="28"/>
        </w:rPr>
        <w:t xml:space="preserve"> главы сельского поселения «</w:t>
      </w:r>
      <w:proofErr w:type="spellStart"/>
      <w:r w:rsidRPr="008510A6">
        <w:rPr>
          <w:b/>
          <w:sz w:val="28"/>
          <w:szCs w:val="28"/>
        </w:rPr>
        <w:t>Бадинское</w:t>
      </w:r>
      <w:proofErr w:type="spellEnd"/>
      <w:r w:rsidRPr="008510A6">
        <w:rPr>
          <w:b/>
          <w:sz w:val="28"/>
          <w:szCs w:val="28"/>
        </w:rPr>
        <w:t>»</w:t>
      </w:r>
      <w:r w:rsidR="00570F53" w:rsidRPr="008510A6">
        <w:rPr>
          <w:b/>
          <w:sz w:val="28"/>
          <w:szCs w:val="28"/>
        </w:rPr>
        <w:t xml:space="preserve">                      А.В. </w:t>
      </w:r>
      <w:proofErr w:type="spellStart"/>
      <w:r w:rsidR="00570F53" w:rsidRPr="008510A6">
        <w:rPr>
          <w:b/>
          <w:sz w:val="28"/>
          <w:szCs w:val="28"/>
        </w:rPr>
        <w:t>Сычова</w:t>
      </w:r>
      <w:proofErr w:type="spellEnd"/>
    </w:p>
    <w:p w:rsidR="00570F53" w:rsidRPr="008510A6" w:rsidRDefault="00570F53" w:rsidP="00570F53">
      <w:pPr>
        <w:pStyle w:val="a3"/>
        <w:ind w:firstLine="0"/>
        <w:rPr>
          <w:b/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rPr>
          <w:sz w:val="28"/>
          <w:szCs w:val="28"/>
        </w:rPr>
      </w:pPr>
    </w:p>
    <w:p w:rsidR="00570F53" w:rsidRDefault="00570F53" w:rsidP="00570F53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E0C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УТВЕРЖДЕН</w:t>
      </w:r>
    </w:p>
    <w:p w:rsidR="005312A7" w:rsidRDefault="00570F53" w:rsidP="00570F53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312A7">
        <w:rPr>
          <w:sz w:val="28"/>
          <w:szCs w:val="28"/>
        </w:rPr>
        <w:t>администрации</w:t>
      </w:r>
    </w:p>
    <w:p w:rsidR="00570F53" w:rsidRDefault="00570F53" w:rsidP="005312A7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</w:t>
      </w:r>
      <w:r w:rsidR="005312A7" w:rsidRPr="005312A7">
        <w:rPr>
          <w:sz w:val="28"/>
          <w:szCs w:val="28"/>
        </w:rPr>
        <w:t xml:space="preserve"> </w:t>
      </w:r>
      <w:r w:rsidR="005312A7">
        <w:rPr>
          <w:sz w:val="28"/>
          <w:szCs w:val="28"/>
        </w:rPr>
        <w:t>поселения «Бадинское»</w:t>
      </w:r>
    </w:p>
    <w:p w:rsidR="00570F53" w:rsidRDefault="00302114" w:rsidP="00FE0C39">
      <w:pPr>
        <w:pStyle w:val="a3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570F53">
        <w:rPr>
          <w:sz w:val="28"/>
          <w:szCs w:val="28"/>
        </w:rPr>
        <w:t>№ ________</w:t>
      </w:r>
    </w:p>
    <w:p w:rsidR="00570F53" w:rsidRPr="00570F53" w:rsidRDefault="00570F53" w:rsidP="00570F53">
      <w:pPr>
        <w:pStyle w:val="a3"/>
        <w:ind w:firstLine="0"/>
        <w:jc w:val="right"/>
        <w:rPr>
          <w:b/>
          <w:sz w:val="28"/>
          <w:szCs w:val="28"/>
        </w:rPr>
      </w:pPr>
    </w:p>
    <w:p w:rsidR="00570F53" w:rsidRPr="00570F53" w:rsidRDefault="00EA15E2" w:rsidP="00EA15E2">
      <w:pPr>
        <w:pStyle w:val="a3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70F53" w:rsidRPr="00570F53">
        <w:rPr>
          <w:b/>
          <w:sz w:val="28"/>
          <w:szCs w:val="28"/>
        </w:rPr>
        <w:t>Порядок перечисления денежных средств</w:t>
      </w:r>
    </w:p>
    <w:p w:rsidR="00570F53" w:rsidRDefault="00570F53" w:rsidP="00FE0C39">
      <w:pPr>
        <w:pStyle w:val="a3"/>
        <w:ind w:firstLine="0"/>
        <w:jc w:val="center"/>
        <w:rPr>
          <w:b/>
          <w:sz w:val="28"/>
          <w:szCs w:val="28"/>
        </w:rPr>
      </w:pPr>
      <w:r w:rsidRPr="00570F53">
        <w:rPr>
          <w:b/>
          <w:sz w:val="28"/>
          <w:szCs w:val="28"/>
        </w:rPr>
        <w:t>территориальным общественным самоуправлениям</w:t>
      </w:r>
    </w:p>
    <w:p w:rsidR="00570F53" w:rsidRDefault="00570F53" w:rsidP="00570F53">
      <w:pPr>
        <w:pStyle w:val="a3"/>
        <w:ind w:firstLine="0"/>
        <w:jc w:val="center"/>
        <w:rPr>
          <w:b/>
          <w:sz w:val="28"/>
          <w:szCs w:val="28"/>
        </w:rPr>
      </w:pPr>
    </w:p>
    <w:p w:rsidR="00570F53" w:rsidRDefault="00570F53" w:rsidP="00624EAF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регламентирует  правовые и экономические отношения, возникающие в процессе выделения, использования </w:t>
      </w:r>
      <w:r w:rsidR="00EA15E2">
        <w:rPr>
          <w:sz w:val="28"/>
          <w:szCs w:val="28"/>
        </w:rPr>
        <w:t xml:space="preserve">отчетности 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контроля денежных средств, перечисленным территориальным общественным самоуправлениям (далее – ТОС) в целях реализации социальных проектов.</w:t>
      </w:r>
    </w:p>
    <w:p w:rsidR="00570F53" w:rsidRDefault="00570F53" w:rsidP="00624EAF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ТОС самостоятельно за счет собственных средств могут осуществлять реализацию социальных проектов.</w:t>
      </w:r>
    </w:p>
    <w:p w:rsidR="00570F53" w:rsidRDefault="00570F53" w:rsidP="00624EAF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Субсидии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 предоставляются за счет и в пределах средств, предоставляемых местному бюджету трансфертов из бюджетов других уровней, а также собственных средств местного бюджета сельского поселения «Бадинское»</w:t>
      </w:r>
      <w:r w:rsidR="00EA15E2">
        <w:rPr>
          <w:sz w:val="28"/>
          <w:szCs w:val="28"/>
        </w:rPr>
        <w:t>.</w:t>
      </w:r>
    </w:p>
    <w:p w:rsidR="00EA15E2" w:rsidRDefault="00EA15E2" w:rsidP="00624EAF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гражданским кодексом РФ, Бюджетным кодексом РФ, Федеральным законом от 06.10.2003 №131-ФЗ «Об общих принципах организации местного самоуправления в Российской Федерации» и Федеральным законом от 12.01.1996 №7-ФЗ «О некоммерческих организациях», требованиями действующего законодательства.</w:t>
      </w:r>
    </w:p>
    <w:p w:rsidR="00EA15E2" w:rsidRDefault="00EA15E2" w:rsidP="00624EAF">
      <w:pPr>
        <w:pStyle w:val="a3"/>
        <w:tabs>
          <w:tab w:val="left" w:pos="993"/>
        </w:tabs>
        <w:ind w:firstLine="567"/>
        <w:rPr>
          <w:sz w:val="28"/>
          <w:szCs w:val="28"/>
        </w:rPr>
      </w:pPr>
    </w:p>
    <w:p w:rsidR="00EA15E2" w:rsidRDefault="00EA15E2" w:rsidP="00EA15E2">
      <w:pPr>
        <w:pStyle w:val="a3"/>
        <w:ind w:left="570" w:firstLine="0"/>
        <w:jc w:val="center"/>
        <w:rPr>
          <w:b/>
          <w:sz w:val="28"/>
          <w:szCs w:val="28"/>
        </w:rPr>
      </w:pPr>
      <w:r w:rsidRPr="00EA15E2">
        <w:rPr>
          <w:b/>
          <w:sz w:val="28"/>
          <w:szCs w:val="28"/>
        </w:rPr>
        <w:t xml:space="preserve">2. Порядок заключения </w:t>
      </w:r>
    </w:p>
    <w:p w:rsidR="00EA15E2" w:rsidRPr="00EA15E2" w:rsidRDefault="00EA15E2" w:rsidP="00EA15E2">
      <w:pPr>
        <w:pStyle w:val="a3"/>
        <w:ind w:left="570" w:firstLine="0"/>
        <w:jc w:val="center"/>
        <w:rPr>
          <w:b/>
          <w:sz w:val="28"/>
          <w:szCs w:val="28"/>
        </w:rPr>
      </w:pPr>
      <w:r w:rsidRPr="00EA15E2">
        <w:rPr>
          <w:b/>
          <w:sz w:val="28"/>
          <w:szCs w:val="28"/>
        </w:rPr>
        <w:t>соглашения о перечислении</w:t>
      </w:r>
    </w:p>
    <w:p w:rsidR="00EA15E2" w:rsidRDefault="00EA15E2" w:rsidP="00EA15E2">
      <w:pPr>
        <w:pStyle w:val="a3"/>
        <w:ind w:left="570" w:firstLine="0"/>
        <w:jc w:val="center"/>
        <w:rPr>
          <w:b/>
          <w:sz w:val="28"/>
          <w:szCs w:val="28"/>
        </w:rPr>
      </w:pPr>
      <w:r w:rsidRPr="00EA15E2">
        <w:rPr>
          <w:b/>
          <w:sz w:val="28"/>
          <w:szCs w:val="28"/>
        </w:rPr>
        <w:t xml:space="preserve"> денежных средств </w:t>
      </w:r>
      <w:proofErr w:type="gramStart"/>
      <w:r w:rsidRPr="00EA15E2">
        <w:rPr>
          <w:b/>
          <w:sz w:val="28"/>
          <w:szCs w:val="28"/>
        </w:rPr>
        <w:t>территориальным</w:t>
      </w:r>
      <w:proofErr w:type="gramEnd"/>
    </w:p>
    <w:p w:rsidR="008510A6" w:rsidRDefault="00EA15E2" w:rsidP="00FE0C39">
      <w:pPr>
        <w:pStyle w:val="a3"/>
        <w:ind w:left="570" w:firstLine="0"/>
        <w:jc w:val="center"/>
        <w:rPr>
          <w:b/>
          <w:sz w:val="28"/>
          <w:szCs w:val="28"/>
        </w:rPr>
      </w:pPr>
      <w:r w:rsidRPr="00EA15E2">
        <w:rPr>
          <w:b/>
          <w:sz w:val="28"/>
          <w:szCs w:val="28"/>
        </w:rPr>
        <w:t xml:space="preserve"> общественным самоуправлениям</w:t>
      </w:r>
    </w:p>
    <w:p w:rsidR="008510A6" w:rsidRPr="00EA15E2" w:rsidRDefault="008510A6" w:rsidP="00EA15E2">
      <w:pPr>
        <w:pStyle w:val="a3"/>
        <w:ind w:left="570" w:firstLine="0"/>
        <w:jc w:val="center"/>
        <w:rPr>
          <w:b/>
          <w:sz w:val="28"/>
          <w:szCs w:val="28"/>
        </w:rPr>
      </w:pPr>
    </w:p>
    <w:p w:rsidR="003E48C3" w:rsidRDefault="00EA15E2" w:rsidP="003E48C3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2.1</w:t>
      </w:r>
      <w:r w:rsidR="00624EAF">
        <w:rPr>
          <w:sz w:val="28"/>
          <w:szCs w:val="28"/>
        </w:rPr>
        <w:t> </w:t>
      </w:r>
      <w:r>
        <w:rPr>
          <w:sz w:val="28"/>
          <w:szCs w:val="28"/>
        </w:rPr>
        <w:t xml:space="preserve">Основанием для перечисления денежных средств  ТОС  для реализации социальных проектов, является распоряжение главы сельского поселения «Бадинское»  о перечислении денежных средств ТОС </w:t>
      </w:r>
      <w:r w:rsidR="003E48C3">
        <w:rPr>
          <w:sz w:val="28"/>
          <w:szCs w:val="28"/>
        </w:rPr>
        <w:t xml:space="preserve"> </w:t>
      </w:r>
      <w:r w:rsidR="003E48C3" w:rsidRPr="003E48C3">
        <w:rPr>
          <w:sz w:val="28"/>
          <w:szCs w:val="28"/>
        </w:rPr>
        <w:t xml:space="preserve"> </w:t>
      </w:r>
      <w:r w:rsidR="003E48C3">
        <w:rPr>
          <w:sz w:val="28"/>
          <w:szCs w:val="28"/>
        </w:rPr>
        <w:t>за счет и в пределах средств, предоставляемых местному бюджету трансфертов из бюджетов других уровней, а также собственных средств местного бюджета сельского поселения «Бадинское» и подписанное Соглашение о перечислении денежных средств ТОС (далее соглашение).</w:t>
      </w:r>
    </w:p>
    <w:p w:rsidR="003E48C3" w:rsidRDefault="003E48C3" w:rsidP="003E48C3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2.2. Распоряжение издается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(пяти) рабочих дней после получения иных межбюджетных трансфертов из краевого бюджета, а также собственных средств местного бюджета, в целях поддержки</w:t>
      </w:r>
      <w:r w:rsidRPr="003E48C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проектов, инициируемых муниципальным образованиям края по развитию ТОС.</w:t>
      </w:r>
    </w:p>
    <w:p w:rsidR="003E48C3" w:rsidRDefault="003E48C3" w:rsidP="003E48C3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2.3. Соглашение о перечислении денежных средств ТОС , согласно приложению № 1 к настоящему Порядку, заключается  с ТОС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рабочих дней  со дня вступления  в силу распоряжения.</w:t>
      </w:r>
    </w:p>
    <w:p w:rsidR="00BE0F88" w:rsidRDefault="00BE0F88" w:rsidP="003E48C3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2.4. Администрация  сельского поселения «Бадинское»  организует перечисление денежных средств на счет председателя ТОС в соответствии с Соглашением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рабочих дней.</w:t>
      </w:r>
    </w:p>
    <w:p w:rsidR="00BE0F88" w:rsidRDefault="00BE0F88" w:rsidP="003E48C3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2.5. Соглашение является основным документом, определяющим  права и обязанности администрации т ТОС, порядок использования денежных средств.</w:t>
      </w:r>
    </w:p>
    <w:p w:rsidR="00BE0F88" w:rsidRDefault="00BE0F88" w:rsidP="003E48C3">
      <w:pPr>
        <w:pStyle w:val="a3"/>
        <w:ind w:firstLine="567"/>
        <w:rPr>
          <w:sz w:val="28"/>
          <w:szCs w:val="28"/>
        </w:rPr>
      </w:pPr>
    </w:p>
    <w:p w:rsidR="00BE0F88" w:rsidRDefault="00BE0F88" w:rsidP="00BE0F88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 отчетность </w:t>
      </w:r>
    </w:p>
    <w:p w:rsidR="00BE0F88" w:rsidRDefault="00BE0F88" w:rsidP="00BE0F88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использование перечисленных денежных средств.</w:t>
      </w:r>
    </w:p>
    <w:p w:rsidR="00FE0C39" w:rsidRDefault="00FE0C39" w:rsidP="00BE0F88">
      <w:pPr>
        <w:pStyle w:val="a3"/>
        <w:ind w:firstLine="567"/>
        <w:jc w:val="center"/>
        <w:rPr>
          <w:b/>
          <w:sz w:val="28"/>
          <w:szCs w:val="28"/>
        </w:rPr>
      </w:pPr>
    </w:p>
    <w:p w:rsidR="00BE0F88" w:rsidRDefault="00397758" w:rsidP="00BE0F8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E0F88">
        <w:rPr>
          <w:sz w:val="28"/>
          <w:szCs w:val="28"/>
        </w:rPr>
        <w:t>Порядок использования перечисленных денежных средств определяется</w:t>
      </w:r>
      <w:r>
        <w:rPr>
          <w:sz w:val="28"/>
          <w:szCs w:val="28"/>
        </w:rPr>
        <w:t xml:space="preserve"> условиями соглашения и настоящим Порядком.</w:t>
      </w:r>
    </w:p>
    <w:p w:rsidR="00BE0F88" w:rsidRDefault="00397758" w:rsidP="00BE0F8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3.2. П</w:t>
      </w:r>
      <w:r w:rsidR="00BE0F88">
        <w:rPr>
          <w:sz w:val="28"/>
          <w:szCs w:val="28"/>
        </w:rPr>
        <w:t>о окончании срока действия соглашения, в случае неполного использования денежных средств, ТОС обязан в течени</w:t>
      </w:r>
      <w:proofErr w:type="gramStart"/>
      <w:r w:rsidR="00BE0F88">
        <w:rPr>
          <w:sz w:val="28"/>
          <w:szCs w:val="28"/>
        </w:rPr>
        <w:t>и</w:t>
      </w:r>
      <w:proofErr w:type="gramEnd"/>
      <w:r w:rsidR="00BE0F88">
        <w:rPr>
          <w:sz w:val="28"/>
          <w:szCs w:val="28"/>
        </w:rPr>
        <w:t xml:space="preserve"> 10 (десяти) календарных дней возвратить администрации </w:t>
      </w:r>
      <w:r>
        <w:rPr>
          <w:sz w:val="28"/>
          <w:szCs w:val="28"/>
        </w:rPr>
        <w:t>неиспользованную  часть денежных средств.</w:t>
      </w:r>
    </w:p>
    <w:p w:rsidR="00397758" w:rsidRDefault="00397758" w:rsidP="00BE0F8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3.3. ТОС организует выполнение работ по определенному в соглашении календарному плану работ и отчаивается по установленным формам итоговых и финансовых отчетов в сроки, указанные в соглашении.</w:t>
      </w:r>
    </w:p>
    <w:p w:rsidR="00397758" w:rsidRDefault="00397758" w:rsidP="00BE0F88">
      <w:pPr>
        <w:pStyle w:val="a3"/>
        <w:ind w:firstLine="567"/>
        <w:rPr>
          <w:sz w:val="28"/>
          <w:szCs w:val="28"/>
        </w:rPr>
      </w:pPr>
    </w:p>
    <w:p w:rsidR="00397758" w:rsidRDefault="00397758" w:rsidP="00397758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за выполнение условий  соглашения </w:t>
      </w:r>
    </w:p>
    <w:p w:rsidR="00397758" w:rsidRDefault="00397758" w:rsidP="00397758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</w:t>
      </w:r>
      <w:proofErr w:type="gramStart"/>
      <w:r>
        <w:rPr>
          <w:b/>
          <w:sz w:val="28"/>
          <w:szCs w:val="28"/>
        </w:rPr>
        <w:t>нецелевое</w:t>
      </w:r>
      <w:proofErr w:type="gramEnd"/>
      <w:r>
        <w:rPr>
          <w:b/>
          <w:sz w:val="28"/>
          <w:szCs w:val="28"/>
        </w:rPr>
        <w:t xml:space="preserve"> использования перечисленных денежных средств.</w:t>
      </w:r>
    </w:p>
    <w:p w:rsidR="00397758" w:rsidRDefault="00397758" w:rsidP="00397758">
      <w:pPr>
        <w:pStyle w:val="a3"/>
        <w:ind w:firstLine="567"/>
        <w:jc w:val="center"/>
        <w:rPr>
          <w:b/>
          <w:sz w:val="28"/>
          <w:szCs w:val="28"/>
        </w:rPr>
      </w:pPr>
    </w:p>
    <w:p w:rsidR="00397758" w:rsidRDefault="00397758" w:rsidP="00624EAF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условий соглашения осуществляет  администрация сельского поселения «Бадинское»</w:t>
      </w:r>
      <w:r w:rsidR="00FA3FD8">
        <w:rPr>
          <w:sz w:val="28"/>
          <w:szCs w:val="28"/>
        </w:rPr>
        <w:t xml:space="preserve">. ТОС </w:t>
      </w:r>
      <w:proofErr w:type="gramStart"/>
      <w:r w:rsidR="00FA3FD8">
        <w:rPr>
          <w:sz w:val="28"/>
          <w:szCs w:val="28"/>
        </w:rPr>
        <w:t>обязан</w:t>
      </w:r>
      <w:proofErr w:type="gramEnd"/>
      <w:r w:rsidR="00FA3FD8">
        <w:rPr>
          <w:sz w:val="28"/>
          <w:szCs w:val="28"/>
        </w:rPr>
        <w:t xml:space="preserve">  предоставлять всю необходимую информацию и документы для осуществления контроля за испо</w:t>
      </w:r>
      <w:r w:rsidR="00196FF4">
        <w:rPr>
          <w:sz w:val="28"/>
          <w:szCs w:val="28"/>
        </w:rPr>
        <w:t>льзованием денежных средств в п</w:t>
      </w:r>
      <w:r w:rsidR="00FA3FD8">
        <w:rPr>
          <w:sz w:val="28"/>
          <w:szCs w:val="28"/>
        </w:rPr>
        <w:t>орядке, установленным действующим законодательством, настоящим положением и соглашением.</w:t>
      </w:r>
    </w:p>
    <w:p w:rsidR="00FA3FD8" w:rsidRDefault="00196FF4" w:rsidP="00624EAF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Для осуществления контроля администрация сельского поселения « Бадинское» организует изучение отчетности ТОС за выполнение работ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оказание услуг), закупки необходимого инвентаря (оборудования) по проекту  и расходованию предоставленных денежных средств.</w:t>
      </w:r>
    </w:p>
    <w:p w:rsidR="00196FF4" w:rsidRDefault="00196FF4" w:rsidP="00624EAF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 основании  анализа отчетности или по собственной инициативе администрация сельского поселения «Бадинское» имеет право проведения проверки целевого использования средств.</w:t>
      </w:r>
    </w:p>
    <w:p w:rsidR="00196FF4" w:rsidRDefault="00196FF4" w:rsidP="00624EAF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фактов нецелевого использования средств администрация принимает меры для привлечения ТОС к ответственности согласно заключенному соглашению и действующему законодательству. При установлении факта нецелевого использования денежных средств ТОС выплачивает штраф в размере 20% от перечисленной суммы </w:t>
      </w:r>
      <w:r w:rsidR="008510A6">
        <w:rPr>
          <w:sz w:val="28"/>
          <w:szCs w:val="28"/>
        </w:rPr>
        <w:t>возвращает</w:t>
      </w:r>
      <w:r>
        <w:rPr>
          <w:sz w:val="28"/>
          <w:szCs w:val="28"/>
        </w:rPr>
        <w:t xml:space="preserve"> полученные им денежные средства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(семи) календарных дней с момента предъявления требования о возврате, в порядке, предусмотренной ст.395 ГК РФ.</w:t>
      </w:r>
    </w:p>
    <w:p w:rsidR="00196FF4" w:rsidRDefault="00196FF4" w:rsidP="00196FF4">
      <w:pPr>
        <w:pStyle w:val="a3"/>
        <w:ind w:firstLine="0"/>
        <w:jc w:val="center"/>
        <w:rPr>
          <w:b/>
          <w:sz w:val="28"/>
          <w:szCs w:val="28"/>
        </w:rPr>
      </w:pPr>
    </w:p>
    <w:p w:rsidR="008510A6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8510A6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8510A6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67"/>
        <w:tblW w:w="94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2365"/>
        <w:gridCol w:w="2372"/>
        <w:gridCol w:w="2376"/>
      </w:tblGrid>
      <w:tr w:rsidR="008510A6" w:rsidRPr="008510A6" w:rsidTr="008510A6">
        <w:trPr>
          <w:trHeight w:val="1493"/>
        </w:trPr>
        <w:tc>
          <w:tcPr>
            <w:tcW w:w="9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tabs>
                <w:tab w:val="left" w:leader="underscore" w:pos="3996"/>
                <w:tab w:val="left" w:leader="underscore" w:pos="4694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1 </w:t>
            </w:r>
          </w:p>
          <w:p w:rsidR="008510A6" w:rsidRPr="008510A6" w:rsidRDefault="008510A6" w:rsidP="008510A6">
            <w:pPr>
              <w:tabs>
                <w:tab w:val="left" w:leader="underscore" w:pos="3996"/>
                <w:tab w:val="left" w:leader="underscore" w:pos="4694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соглашению от  ______20___</w:t>
            </w:r>
            <w:r w:rsidRPr="00851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8510A6" w:rsidRPr="008510A6" w:rsidRDefault="008510A6" w:rsidP="008510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0A6" w:rsidRPr="008510A6" w:rsidRDefault="008510A6" w:rsidP="008510A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0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БЮДЖЕТ ЗАЯВКИ</w:t>
            </w:r>
          </w:p>
          <w:p w:rsidR="008510A6" w:rsidRP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0A6" w:rsidRPr="008510A6" w:rsidTr="008510A6">
        <w:trPr>
          <w:trHeight w:val="6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расходов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Цена за единицу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0A6" w:rsidRPr="008510A6" w:rsidRDefault="008510A6" w:rsidP="008510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8510A6" w:rsidRPr="008510A6" w:rsidTr="008510A6">
        <w:trPr>
          <w:trHeight w:val="3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0A6" w:rsidRPr="008510A6" w:rsidTr="008510A6">
        <w:trPr>
          <w:trHeight w:val="3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0A6" w:rsidRPr="008510A6" w:rsidTr="008510A6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0A6" w:rsidRPr="008510A6" w:rsidTr="008510A6">
        <w:trPr>
          <w:trHeight w:val="1827"/>
        </w:trPr>
        <w:tc>
          <w:tcPr>
            <w:tcW w:w="9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10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</w:t>
            </w:r>
          </w:p>
          <w:p w:rsidR="008510A6" w:rsidRPr="008510A6" w:rsidRDefault="008510A6" w:rsidP="008510A6">
            <w:pPr>
              <w:tabs>
                <w:tab w:val="left" w:pos="5908"/>
              </w:tabs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0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сельского поселения «Бадинское»</w:t>
            </w:r>
            <w:r w:rsidRPr="008510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Pr="008510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ТОС «_________»</w:t>
            </w:r>
          </w:p>
          <w:p w:rsidR="008510A6" w:rsidRPr="008510A6" w:rsidRDefault="008510A6" w:rsidP="008510A6">
            <w:pPr>
              <w:tabs>
                <w:tab w:val="left" w:pos="5908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10A6" w:rsidRPr="008510A6" w:rsidRDefault="008510A6" w:rsidP="008510A6">
            <w:pPr>
              <w:tabs>
                <w:tab w:val="left" w:pos="590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10A6" w:rsidRPr="008510A6" w:rsidRDefault="008510A6" w:rsidP="008510A6">
            <w:pPr>
              <w:tabs>
                <w:tab w:val="left" w:pos="59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1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</w:t>
            </w:r>
            <w:proofErr w:type="spellEnd"/>
            <w:r w:rsidRPr="00851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</w:tbl>
    <w:p w:rsidR="008510A6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624EAF" w:rsidRDefault="00624E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510A6" w:rsidRPr="008510A6" w:rsidRDefault="008510A6" w:rsidP="008510A6">
      <w:pPr>
        <w:tabs>
          <w:tab w:val="left" w:leader="underscore" w:pos="3996"/>
          <w:tab w:val="left" w:leader="underscore" w:pos="4694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8510A6" w:rsidRPr="008510A6" w:rsidRDefault="008510A6" w:rsidP="008510A6">
      <w:pPr>
        <w:ind w:firstLine="4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соглашению от  ______20___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</w:p>
    <w:p w:rsidR="008510A6" w:rsidRPr="008510A6" w:rsidRDefault="008510A6" w:rsidP="008510A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A6" w:rsidRPr="008510A6" w:rsidRDefault="008510A6" w:rsidP="008510A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A6" w:rsidRPr="008510A6" w:rsidRDefault="008510A6" w:rsidP="008510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ИТОГОВЫЙ ОТЧЕТ</w:t>
      </w:r>
    </w:p>
    <w:p w:rsidR="008510A6" w:rsidRPr="008510A6" w:rsidRDefault="008510A6" w:rsidP="008510A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выполнении работ, предусмотренных календарным планом</w:t>
      </w:r>
    </w:p>
    <w:p w:rsidR="008510A6" w:rsidRPr="008510A6" w:rsidRDefault="008510A6" w:rsidP="008510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0A6" w:rsidRPr="008510A6" w:rsidRDefault="008510A6" w:rsidP="008510A6">
      <w:pPr>
        <w:tabs>
          <w:tab w:val="left" w:leader="underscore" w:pos="745"/>
          <w:tab w:val="left" w:leader="underscore" w:pos="2714"/>
          <w:tab w:val="left" w:leader="underscore" w:pos="3409"/>
          <w:tab w:val="left" w:pos="4784"/>
          <w:tab w:val="left" w:leader="underscore" w:pos="5702"/>
          <w:tab w:val="left" w:leader="underscore" w:pos="7949"/>
          <w:tab w:val="left" w:leader="underscore" w:pos="8651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с «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»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«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»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</w:p>
    <w:p w:rsidR="008510A6" w:rsidRPr="008510A6" w:rsidRDefault="008510A6" w:rsidP="008510A6">
      <w:pPr>
        <w:tabs>
          <w:tab w:val="left" w:leader="underscore" w:pos="745"/>
          <w:tab w:val="left" w:leader="underscore" w:pos="2714"/>
          <w:tab w:val="left" w:leader="underscore" w:pos="3409"/>
          <w:tab w:val="left" w:pos="4784"/>
          <w:tab w:val="left" w:leader="underscore" w:pos="5702"/>
          <w:tab w:val="left" w:leader="underscore" w:pos="7949"/>
          <w:tab w:val="left" w:leader="underscore" w:pos="86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510A6" w:rsidRPr="008510A6" w:rsidRDefault="008510A6" w:rsidP="008510A6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содержит следующие основные характеристики и материалы:</w:t>
      </w:r>
    </w:p>
    <w:p w:rsidR="008510A6" w:rsidRPr="008510A6" w:rsidRDefault="008510A6" w:rsidP="008510A6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510A6" w:rsidRPr="008510A6" w:rsidRDefault="008510A6" w:rsidP="008510A6">
      <w:pPr>
        <w:tabs>
          <w:tab w:val="left" w:pos="1019"/>
        </w:tabs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1. Оценочное описание проведенных (не проведенных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и календарном плане работ. При наличии законченных результатов по данному периоду они прилагаются в копиях или оригинале к данному отчету в виде исследований подготовленных документов или материалов, опубликованных, иллюстрированных, видео-, аудио- и прочих.</w:t>
      </w:r>
    </w:p>
    <w:p w:rsidR="008510A6" w:rsidRPr="008510A6" w:rsidRDefault="008510A6" w:rsidP="008510A6">
      <w:pPr>
        <w:tabs>
          <w:tab w:val="left" w:pos="1051"/>
        </w:tabs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заключенных (расторгнутых) в данный период договоров, соглашений с указанием сторон. Копии указанных документов прилагаются к данному отчету.</w:t>
      </w:r>
    </w:p>
    <w:p w:rsidR="008510A6" w:rsidRPr="008510A6" w:rsidRDefault="008510A6" w:rsidP="008510A6">
      <w:pPr>
        <w:tabs>
          <w:tab w:val="left" w:pos="1051"/>
        </w:tabs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Перечень проведенных в данный период мероприятий с указанием срока, мест и участников проведения.</w:t>
      </w:r>
    </w:p>
    <w:p w:rsidR="008510A6" w:rsidRPr="008510A6" w:rsidRDefault="008510A6" w:rsidP="008510A6">
      <w:pPr>
        <w:tabs>
          <w:tab w:val="left" w:pos="1058"/>
        </w:tabs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4. Копии информационно-рекламных материалов либо материалов с негативной оценкой о реализации проекта, опубликованных (разосланы) при участии (без участия) ТОС за данный период.</w:t>
      </w:r>
    </w:p>
    <w:p w:rsidR="008510A6" w:rsidRPr="008510A6" w:rsidRDefault="008510A6" w:rsidP="008510A6">
      <w:pPr>
        <w:tabs>
          <w:tab w:val="left" w:pos="1054"/>
        </w:tabs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5. Другая информация, имеющая отношение к данным денежным средствам, которая имеется в распоряжении ТОС.</w:t>
      </w:r>
    </w:p>
    <w:p w:rsidR="008510A6" w:rsidRPr="008510A6" w:rsidRDefault="008510A6" w:rsidP="008510A6">
      <w:pPr>
        <w:tabs>
          <w:tab w:val="left" w:pos="1051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6. Резюме о необходимости продолжения работ, предложения по их оптимизации.</w:t>
      </w:r>
    </w:p>
    <w:p w:rsidR="008510A6" w:rsidRPr="008510A6" w:rsidRDefault="008510A6" w:rsidP="008510A6">
      <w:pPr>
        <w:tabs>
          <w:tab w:val="left" w:pos="1051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A6" w:rsidRPr="008510A6" w:rsidRDefault="008510A6" w:rsidP="008510A6">
      <w:pPr>
        <w:tabs>
          <w:tab w:val="left" w:pos="1051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0A6" w:rsidRPr="008510A6" w:rsidRDefault="008510A6" w:rsidP="008510A6">
      <w:pPr>
        <w:keepNext/>
        <w:keepLines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7"/>
      <w:bookmarkStart w:id="1" w:name="bookmark8"/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ТОС «________»</w:t>
      </w:r>
      <w:bookmarkEnd w:id="0"/>
      <w:bookmarkEnd w:id="1"/>
    </w:p>
    <w:p w:rsidR="008510A6" w:rsidRPr="008510A6" w:rsidRDefault="008510A6" w:rsidP="008510A6">
      <w:pPr>
        <w:pStyle w:val="a3"/>
        <w:ind w:left="360" w:firstLine="0"/>
        <w:rPr>
          <w:b/>
          <w:sz w:val="28"/>
          <w:szCs w:val="28"/>
        </w:rPr>
      </w:pPr>
    </w:p>
    <w:p w:rsidR="00624EAF" w:rsidRDefault="00624E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510A6" w:rsidRPr="008510A6" w:rsidRDefault="008510A6" w:rsidP="008510A6">
      <w:pPr>
        <w:tabs>
          <w:tab w:val="left" w:leader="underscore" w:pos="3996"/>
          <w:tab w:val="left" w:leader="underscore" w:pos="4694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3 </w:t>
      </w:r>
    </w:p>
    <w:p w:rsidR="008510A6" w:rsidRPr="008510A6" w:rsidRDefault="008510A6" w:rsidP="008510A6">
      <w:pPr>
        <w:tabs>
          <w:tab w:val="left" w:leader="underscore" w:pos="1092"/>
          <w:tab w:val="left" w:leader="underscore" w:pos="3035"/>
          <w:tab w:val="left" w:leader="underscore" w:pos="356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соглашению от  ______20___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</w:p>
    <w:p w:rsidR="008510A6" w:rsidRPr="008510A6" w:rsidRDefault="008510A6" w:rsidP="008510A6">
      <w:pPr>
        <w:tabs>
          <w:tab w:val="left" w:leader="underscore" w:pos="1092"/>
          <w:tab w:val="left" w:leader="underscore" w:pos="3035"/>
          <w:tab w:val="left" w:leader="underscore" w:pos="356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A6" w:rsidRPr="008510A6" w:rsidRDefault="008510A6" w:rsidP="008510A6">
      <w:pPr>
        <w:tabs>
          <w:tab w:val="left" w:leader="underscore" w:pos="1092"/>
          <w:tab w:val="left" w:leader="underscore" w:pos="3035"/>
          <w:tab w:val="left" w:leader="underscore" w:pos="356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A6" w:rsidRPr="008510A6" w:rsidRDefault="008510A6" w:rsidP="008510A6">
      <w:pPr>
        <w:tabs>
          <w:tab w:val="left" w:leader="underscore" w:pos="1092"/>
          <w:tab w:val="left" w:leader="underscore" w:pos="3035"/>
          <w:tab w:val="left" w:leader="underscore" w:pos="356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ФИНАНСОВЫЙ ОТЧЕТ</w:t>
      </w:r>
    </w:p>
    <w:p w:rsidR="008510A6" w:rsidRPr="008510A6" w:rsidRDefault="008510A6" w:rsidP="008510A6">
      <w:pPr>
        <w:tabs>
          <w:tab w:val="left" w:leader="underscore" w:pos="1092"/>
          <w:tab w:val="left" w:leader="underscore" w:pos="3035"/>
          <w:tab w:val="left" w:leader="underscore" w:pos="356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использовании сре</w:t>
      </w:r>
      <w:proofErr w:type="gramStart"/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дств гр</w:t>
      </w:r>
      <w:proofErr w:type="gramEnd"/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8510A6" w:rsidRPr="008510A6" w:rsidRDefault="008510A6" w:rsidP="008510A6">
      <w:pPr>
        <w:tabs>
          <w:tab w:val="left" w:leader="underscore" w:pos="1092"/>
          <w:tab w:val="left" w:leader="underscore" w:pos="3035"/>
          <w:tab w:val="left" w:leader="underscore" w:pos="356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«</w:t>
      </w: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»</w:t>
      </w: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</w:t>
      </w: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:rsidR="008510A6" w:rsidRPr="008510A6" w:rsidRDefault="008510A6" w:rsidP="008510A6">
      <w:pPr>
        <w:tabs>
          <w:tab w:val="left" w:leader="underscore" w:pos="1092"/>
          <w:tab w:val="left" w:leader="underscore" w:pos="3035"/>
          <w:tab w:val="left" w:leader="underscore" w:pos="356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0A6" w:rsidRPr="008510A6" w:rsidRDefault="008510A6" w:rsidP="008510A6">
      <w:pPr>
        <w:tabs>
          <w:tab w:val="left" w:leader="underscore" w:pos="83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 получено всего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10A6" w:rsidRPr="008510A6" w:rsidRDefault="008510A6" w:rsidP="008510A6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в рублях)</w:t>
      </w:r>
    </w:p>
    <w:p w:rsidR="008510A6" w:rsidRPr="008510A6" w:rsidRDefault="008510A6" w:rsidP="008510A6">
      <w:pPr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использовано</w:t>
      </w:r>
    </w:p>
    <w:p w:rsidR="008510A6" w:rsidRPr="008510A6" w:rsidRDefault="008510A6" w:rsidP="008510A6">
      <w:pPr>
        <w:tabs>
          <w:tab w:val="left" w:leader="underscore" w:pos="83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10A6" w:rsidRPr="008510A6" w:rsidRDefault="008510A6" w:rsidP="008510A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в рублях)</w:t>
      </w:r>
    </w:p>
    <w:p w:rsidR="008510A6" w:rsidRPr="008510A6" w:rsidRDefault="008510A6" w:rsidP="008510A6">
      <w:pPr>
        <w:tabs>
          <w:tab w:val="left" w:leader="underscore" w:pos="83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 по отчетному периоду</w:t>
      </w: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10A6" w:rsidRPr="008510A6" w:rsidRDefault="008510A6" w:rsidP="008510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остаток сре</w:t>
      </w:r>
      <w:proofErr w:type="gramStart"/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ублях, не использованных за отчетный период)</w:t>
      </w:r>
    </w:p>
    <w:p w:rsidR="008510A6" w:rsidRPr="008510A6" w:rsidRDefault="008510A6" w:rsidP="008510A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09"/>
        <w:gridCol w:w="1909"/>
        <w:gridCol w:w="1909"/>
        <w:gridCol w:w="1910"/>
        <w:gridCol w:w="1910"/>
      </w:tblGrid>
      <w:tr w:rsidR="008510A6" w:rsidRPr="008510A6" w:rsidTr="008510A6">
        <w:tc>
          <w:tcPr>
            <w:tcW w:w="1909" w:type="dxa"/>
          </w:tcPr>
          <w:p w:rsidR="008510A6" w:rsidRPr="008510A6" w:rsidRDefault="008510A6" w:rsidP="008510A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  <w:p w:rsidR="008510A6" w:rsidRPr="008510A6" w:rsidRDefault="008510A6" w:rsidP="008510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909" w:type="dxa"/>
          </w:tcPr>
          <w:p w:rsidR="008510A6" w:rsidRPr="008510A6" w:rsidRDefault="008510A6" w:rsidP="008510A6">
            <w:pPr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Запланировано</w:t>
            </w:r>
          </w:p>
          <w:p w:rsidR="008510A6" w:rsidRPr="008510A6" w:rsidRDefault="008510A6" w:rsidP="008510A6">
            <w:pPr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09" w:type="dxa"/>
          </w:tcPr>
          <w:p w:rsidR="008510A6" w:rsidRPr="008510A6" w:rsidRDefault="008510A6" w:rsidP="008510A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</w:t>
            </w:r>
          </w:p>
          <w:p w:rsidR="008510A6" w:rsidRPr="008510A6" w:rsidRDefault="008510A6" w:rsidP="008510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10" w:type="dxa"/>
          </w:tcPr>
          <w:p w:rsidR="008510A6" w:rsidRPr="008510A6" w:rsidRDefault="008510A6" w:rsidP="008510A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Израсходовано</w:t>
            </w:r>
          </w:p>
          <w:p w:rsidR="008510A6" w:rsidRPr="008510A6" w:rsidRDefault="008510A6" w:rsidP="008510A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10" w:type="dxa"/>
          </w:tcPr>
          <w:p w:rsidR="008510A6" w:rsidRDefault="008510A6" w:rsidP="008510A6">
            <w:pPr>
              <w:tabs>
                <w:tab w:val="left" w:pos="1447"/>
                <w:tab w:val="left" w:pos="3566"/>
                <w:tab w:val="left" w:pos="5209"/>
                <w:tab w:val="left" w:pos="7477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85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  <w:p w:rsidR="008510A6" w:rsidRPr="008510A6" w:rsidRDefault="008510A6" w:rsidP="008510A6">
            <w:pPr>
              <w:tabs>
                <w:tab w:val="left" w:pos="1447"/>
                <w:tab w:val="left" w:pos="3566"/>
                <w:tab w:val="left" w:pos="5209"/>
                <w:tab w:val="left" w:pos="7477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8510A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510A6" w:rsidRPr="008510A6" w:rsidTr="00BE313C"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0A6" w:rsidRPr="008510A6" w:rsidTr="00BE313C"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0A6" w:rsidRPr="008510A6" w:rsidTr="00BE313C"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8510A6" w:rsidRPr="008510A6" w:rsidRDefault="008510A6" w:rsidP="00BE31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10A6" w:rsidRPr="008510A6" w:rsidRDefault="008510A6" w:rsidP="008510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10A6" w:rsidRPr="008510A6" w:rsidRDefault="008510A6" w:rsidP="008510A6">
      <w:pPr>
        <w:tabs>
          <w:tab w:val="left" w:pos="120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1. В графе 1 указывается статья расходов, утвержденных бюджетом заявки</w:t>
      </w:r>
    </w:p>
    <w:p w:rsidR="008510A6" w:rsidRPr="008510A6" w:rsidRDefault="008510A6" w:rsidP="008510A6">
      <w:pPr>
        <w:tabs>
          <w:tab w:val="left" w:pos="11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2. В графе 2 указывается сумма, запланированная в бюджете заявки по данной статье расходов.</w:t>
      </w:r>
    </w:p>
    <w:p w:rsidR="008510A6" w:rsidRPr="008510A6" w:rsidRDefault="008510A6" w:rsidP="008510A6">
      <w:pPr>
        <w:tabs>
          <w:tab w:val="left" w:pos="122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3. В графе 3 указывается сумма фактических поступлений за отчетный период.</w:t>
      </w:r>
    </w:p>
    <w:p w:rsidR="008510A6" w:rsidRPr="008510A6" w:rsidRDefault="008510A6" w:rsidP="008510A6">
      <w:pPr>
        <w:tabs>
          <w:tab w:val="left" w:pos="122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4. В графе 4 указывается сумма израсходованных за отчетный период средств</w:t>
      </w:r>
    </w:p>
    <w:p w:rsidR="008510A6" w:rsidRPr="008510A6" w:rsidRDefault="008510A6" w:rsidP="008510A6">
      <w:pPr>
        <w:tabs>
          <w:tab w:val="left" w:pos="122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color w:val="000000"/>
          <w:sz w:val="28"/>
          <w:szCs w:val="28"/>
        </w:rPr>
        <w:t>5. В графе 5 указывается остаток средств, неиспользованных за отчетный период.</w:t>
      </w:r>
    </w:p>
    <w:p w:rsidR="008510A6" w:rsidRPr="008510A6" w:rsidRDefault="008510A6" w:rsidP="008510A6">
      <w:pPr>
        <w:tabs>
          <w:tab w:val="left" w:pos="122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A6" w:rsidRPr="008510A6" w:rsidRDefault="008510A6" w:rsidP="008510A6">
      <w:pPr>
        <w:tabs>
          <w:tab w:val="left" w:pos="1228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0A6" w:rsidRPr="008510A6" w:rsidRDefault="008510A6" w:rsidP="008510A6">
      <w:pPr>
        <w:tabs>
          <w:tab w:val="left" w:pos="122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510A6" w:rsidRPr="008510A6" w:rsidRDefault="008510A6" w:rsidP="008510A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0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ТОС «________________»</w:t>
      </w:r>
    </w:p>
    <w:p w:rsidR="008510A6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624EAF" w:rsidRDefault="00624E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10A6" w:rsidRDefault="005312A7" w:rsidP="005312A7">
      <w:pPr>
        <w:pStyle w:val="a3"/>
        <w:ind w:left="36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312A7" w:rsidRDefault="005312A7" w:rsidP="005312A7">
      <w:pPr>
        <w:pStyle w:val="a3"/>
        <w:ind w:left="36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перечисления </w:t>
      </w:r>
      <w:proofErr w:type="gramStart"/>
      <w:r>
        <w:rPr>
          <w:sz w:val="28"/>
          <w:szCs w:val="28"/>
        </w:rPr>
        <w:t>денежных</w:t>
      </w:r>
      <w:proofErr w:type="gramEnd"/>
    </w:p>
    <w:p w:rsidR="005312A7" w:rsidRDefault="005312A7" w:rsidP="005312A7">
      <w:pPr>
        <w:pStyle w:val="a3"/>
        <w:ind w:left="36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средств </w:t>
      </w:r>
      <w:proofErr w:type="gramStart"/>
      <w:r>
        <w:rPr>
          <w:sz w:val="28"/>
          <w:szCs w:val="28"/>
        </w:rPr>
        <w:t>территориальным</w:t>
      </w:r>
      <w:proofErr w:type="gramEnd"/>
      <w:r>
        <w:rPr>
          <w:sz w:val="28"/>
          <w:szCs w:val="28"/>
        </w:rPr>
        <w:t xml:space="preserve">  </w:t>
      </w:r>
    </w:p>
    <w:p w:rsidR="005312A7" w:rsidRDefault="005312A7" w:rsidP="005312A7">
      <w:pPr>
        <w:pStyle w:val="a3"/>
        <w:ind w:left="360" w:firstLine="0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общественным самоуправлениям</w:t>
      </w:r>
    </w:p>
    <w:p w:rsidR="005312A7" w:rsidRDefault="005312A7" w:rsidP="005312A7">
      <w:pPr>
        <w:pStyle w:val="a3"/>
        <w:ind w:left="360" w:firstLine="0"/>
        <w:jc w:val="right"/>
        <w:rPr>
          <w:sz w:val="28"/>
          <w:szCs w:val="28"/>
        </w:rPr>
      </w:pPr>
    </w:p>
    <w:p w:rsidR="005312A7" w:rsidRDefault="005312A7" w:rsidP="005312A7">
      <w:pPr>
        <w:pStyle w:val="a3"/>
        <w:ind w:left="360" w:firstLine="0"/>
        <w:jc w:val="right"/>
        <w:rPr>
          <w:sz w:val="28"/>
          <w:szCs w:val="28"/>
        </w:rPr>
      </w:pPr>
    </w:p>
    <w:p w:rsidR="005312A7" w:rsidRPr="005312A7" w:rsidRDefault="005312A7" w:rsidP="005312A7">
      <w:pPr>
        <w:pStyle w:val="a3"/>
        <w:ind w:left="360" w:firstLine="0"/>
        <w:jc w:val="right"/>
        <w:rPr>
          <w:b/>
          <w:sz w:val="28"/>
          <w:szCs w:val="28"/>
        </w:rPr>
      </w:pPr>
    </w:p>
    <w:p w:rsidR="005312A7" w:rsidRPr="005312A7" w:rsidRDefault="005312A7" w:rsidP="005312A7">
      <w:pPr>
        <w:pStyle w:val="a3"/>
        <w:ind w:left="360" w:firstLine="0"/>
        <w:jc w:val="center"/>
        <w:rPr>
          <w:b/>
          <w:sz w:val="28"/>
          <w:szCs w:val="28"/>
        </w:rPr>
      </w:pPr>
      <w:r w:rsidRPr="005312A7">
        <w:rPr>
          <w:b/>
          <w:sz w:val="28"/>
          <w:szCs w:val="28"/>
        </w:rPr>
        <w:t>Соглашение №_____</w:t>
      </w:r>
    </w:p>
    <w:p w:rsidR="005312A7" w:rsidRPr="005312A7" w:rsidRDefault="005312A7" w:rsidP="005312A7">
      <w:pPr>
        <w:pStyle w:val="a3"/>
        <w:ind w:left="360" w:firstLine="0"/>
        <w:jc w:val="center"/>
        <w:rPr>
          <w:b/>
          <w:sz w:val="28"/>
          <w:szCs w:val="28"/>
        </w:rPr>
      </w:pPr>
      <w:r w:rsidRPr="005312A7">
        <w:rPr>
          <w:b/>
          <w:sz w:val="28"/>
          <w:szCs w:val="28"/>
        </w:rPr>
        <w:t xml:space="preserve">о перечислении  денежных средств </w:t>
      </w:r>
    </w:p>
    <w:p w:rsidR="005312A7" w:rsidRDefault="005312A7" w:rsidP="005312A7">
      <w:pPr>
        <w:pStyle w:val="a3"/>
        <w:ind w:left="360" w:firstLine="0"/>
        <w:jc w:val="center"/>
        <w:rPr>
          <w:b/>
          <w:sz w:val="28"/>
          <w:szCs w:val="28"/>
        </w:rPr>
      </w:pPr>
      <w:r w:rsidRPr="005312A7">
        <w:rPr>
          <w:b/>
          <w:sz w:val="28"/>
          <w:szCs w:val="28"/>
        </w:rPr>
        <w:t>территориальным общественным самоуправлениям</w:t>
      </w:r>
    </w:p>
    <w:p w:rsidR="005312A7" w:rsidRDefault="005312A7" w:rsidP="005312A7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5312A7" w:rsidRDefault="005312A7" w:rsidP="005312A7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5312A7" w:rsidRPr="005312A7" w:rsidRDefault="005312A7" w:rsidP="005312A7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с.Бада                                                                          «___»__________20___г.</w:t>
      </w:r>
    </w:p>
    <w:p w:rsidR="008510A6" w:rsidRPr="005312A7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8510A6" w:rsidRPr="005312A7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8510A6" w:rsidRPr="005312A7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8510A6" w:rsidRDefault="008510A6" w:rsidP="00D955C2">
      <w:pPr>
        <w:pStyle w:val="a3"/>
        <w:ind w:firstLine="0"/>
        <w:rPr>
          <w:b/>
          <w:sz w:val="28"/>
          <w:szCs w:val="28"/>
        </w:rPr>
      </w:pPr>
    </w:p>
    <w:p w:rsidR="00E05E42" w:rsidRDefault="00E05E42" w:rsidP="00D955C2">
      <w:pPr>
        <w:pStyle w:val="a3"/>
        <w:ind w:firstLine="0"/>
        <w:rPr>
          <w:b/>
          <w:sz w:val="28"/>
          <w:szCs w:val="28"/>
        </w:rPr>
      </w:pPr>
    </w:p>
    <w:p w:rsidR="008510A6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8510A6" w:rsidRDefault="005312A7" w:rsidP="00D955C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«Бадинское», именуемая в дальнейшем «Администрация»</w:t>
      </w:r>
      <w:r w:rsidR="00D955C2">
        <w:rPr>
          <w:sz w:val="28"/>
          <w:szCs w:val="28"/>
        </w:rPr>
        <w:t>, в лице  главы сельского поселения «Бадинское», действующего на основании Устава сельского поселения «Бадинское», с одной стороны и Территориальное общественное  сам</w:t>
      </w:r>
      <w:r w:rsidR="007E0DA5">
        <w:rPr>
          <w:sz w:val="28"/>
          <w:szCs w:val="28"/>
        </w:rPr>
        <w:t xml:space="preserve">оуправление « </w:t>
      </w:r>
      <w:proofErr w:type="spellStart"/>
      <w:r w:rsidR="007E0DA5">
        <w:rPr>
          <w:sz w:val="28"/>
          <w:szCs w:val="28"/>
        </w:rPr>
        <w:t>Наран</w:t>
      </w:r>
      <w:proofErr w:type="spellEnd"/>
      <w:r w:rsidR="00D955C2">
        <w:rPr>
          <w:sz w:val="28"/>
          <w:szCs w:val="28"/>
        </w:rPr>
        <w:t>», именуемое в дальнейшем «ТОС»,</w:t>
      </w:r>
      <w:r w:rsidR="007E0DA5">
        <w:rPr>
          <w:sz w:val="28"/>
          <w:szCs w:val="28"/>
        </w:rPr>
        <w:t xml:space="preserve"> в лице председателя  ТОС </w:t>
      </w:r>
      <w:proofErr w:type="spellStart"/>
      <w:r w:rsidR="007E0DA5">
        <w:rPr>
          <w:sz w:val="28"/>
          <w:szCs w:val="28"/>
        </w:rPr>
        <w:t>Намжиловой</w:t>
      </w:r>
      <w:proofErr w:type="spellEnd"/>
      <w:r w:rsidR="007E0DA5">
        <w:rPr>
          <w:sz w:val="28"/>
          <w:szCs w:val="28"/>
        </w:rPr>
        <w:t xml:space="preserve"> Елены Владимировны</w:t>
      </w:r>
      <w:r w:rsidR="00D955C2">
        <w:rPr>
          <w:sz w:val="28"/>
          <w:szCs w:val="28"/>
        </w:rPr>
        <w:t>, действующего на основании Устава</w:t>
      </w:r>
      <w:r w:rsidR="00D955C2" w:rsidRPr="00D955C2">
        <w:rPr>
          <w:sz w:val="28"/>
          <w:szCs w:val="28"/>
        </w:rPr>
        <w:t xml:space="preserve"> </w:t>
      </w:r>
      <w:r w:rsidR="00D955C2">
        <w:rPr>
          <w:sz w:val="28"/>
          <w:szCs w:val="28"/>
        </w:rPr>
        <w:t>Территориального общественного  са</w:t>
      </w:r>
      <w:r w:rsidR="007E0DA5">
        <w:rPr>
          <w:sz w:val="28"/>
          <w:szCs w:val="28"/>
        </w:rPr>
        <w:t>моуправления  от 8 ноября 2016</w:t>
      </w:r>
      <w:r w:rsidR="00D955C2">
        <w:rPr>
          <w:sz w:val="28"/>
          <w:szCs w:val="28"/>
        </w:rPr>
        <w:t>, утвержде</w:t>
      </w:r>
      <w:r w:rsidR="007E0DA5">
        <w:rPr>
          <w:sz w:val="28"/>
          <w:szCs w:val="28"/>
        </w:rPr>
        <w:t xml:space="preserve">нным общим собранием граждан </w:t>
      </w:r>
      <w:proofErr w:type="spellStart"/>
      <w:r w:rsidR="007E0DA5">
        <w:rPr>
          <w:sz w:val="28"/>
          <w:szCs w:val="28"/>
        </w:rPr>
        <w:t>с</w:t>
      </w:r>
      <w:proofErr w:type="gramStart"/>
      <w:r w:rsidR="007E0DA5">
        <w:rPr>
          <w:sz w:val="28"/>
          <w:szCs w:val="28"/>
        </w:rPr>
        <w:t>.Т</w:t>
      </w:r>
      <w:proofErr w:type="gramEnd"/>
      <w:r w:rsidR="007E0DA5">
        <w:rPr>
          <w:sz w:val="28"/>
          <w:szCs w:val="28"/>
        </w:rPr>
        <w:t>эрэпхен</w:t>
      </w:r>
      <w:proofErr w:type="spellEnd"/>
      <w:r w:rsidR="007E0DA5">
        <w:rPr>
          <w:sz w:val="28"/>
          <w:szCs w:val="28"/>
        </w:rPr>
        <w:t xml:space="preserve">  от « 18»  ноября 2016г.</w:t>
      </w:r>
      <w:proofErr w:type="gramStart"/>
      <w:r w:rsidR="007E0DA5">
        <w:rPr>
          <w:sz w:val="28"/>
          <w:szCs w:val="28"/>
        </w:rPr>
        <w:t>г.  № б</w:t>
      </w:r>
      <w:proofErr w:type="gramEnd"/>
      <w:r w:rsidR="007E0DA5">
        <w:rPr>
          <w:sz w:val="28"/>
          <w:szCs w:val="28"/>
        </w:rPr>
        <w:t>/н</w:t>
      </w:r>
      <w:r w:rsidR="003B7C11">
        <w:rPr>
          <w:sz w:val="28"/>
          <w:szCs w:val="28"/>
        </w:rPr>
        <w:t>.</w:t>
      </w:r>
    </w:p>
    <w:p w:rsidR="00C22643" w:rsidRDefault="00C22643" w:rsidP="00D33966">
      <w:pPr>
        <w:pStyle w:val="a3"/>
        <w:ind w:firstLine="708"/>
        <w:jc w:val="center"/>
        <w:rPr>
          <w:sz w:val="28"/>
          <w:szCs w:val="28"/>
        </w:rPr>
      </w:pPr>
    </w:p>
    <w:p w:rsidR="00C22643" w:rsidRDefault="00C22643" w:rsidP="00D33966">
      <w:pPr>
        <w:pStyle w:val="a3"/>
        <w:ind w:firstLine="708"/>
        <w:jc w:val="center"/>
        <w:rPr>
          <w:sz w:val="28"/>
          <w:szCs w:val="28"/>
        </w:rPr>
      </w:pPr>
    </w:p>
    <w:p w:rsidR="00E05E42" w:rsidRDefault="00E05E42" w:rsidP="00D33966">
      <w:pPr>
        <w:pStyle w:val="a3"/>
        <w:ind w:firstLine="708"/>
        <w:jc w:val="center"/>
        <w:rPr>
          <w:sz w:val="28"/>
          <w:szCs w:val="28"/>
        </w:rPr>
      </w:pPr>
    </w:p>
    <w:p w:rsidR="00C22643" w:rsidRDefault="00C22643" w:rsidP="00D33966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C22643" w:rsidRDefault="00C22643" w:rsidP="00D33966">
      <w:pPr>
        <w:pStyle w:val="a3"/>
        <w:ind w:left="1068" w:firstLine="0"/>
        <w:jc w:val="center"/>
        <w:rPr>
          <w:b/>
          <w:sz w:val="28"/>
          <w:szCs w:val="28"/>
        </w:rPr>
      </w:pPr>
    </w:p>
    <w:p w:rsidR="008510A6" w:rsidRPr="00C22643" w:rsidRDefault="00C22643" w:rsidP="00D33966">
      <w:pPr>
        <w:pStyle w:val="a3"/>
        <w:numPr>
          <w:ilvl w:val="1"/>
          <w:numId w:val="5"/>
        </w:numPr>
        <w:ind w:left="0" w:firstLine="567"/>
        <w:rPr>
          <w:b/>
          <w:sz w:val="28"/>
          <w:szCs w:val="28"/>
        </w:rPr>
      </w:pPr>
      <w:r w:rsidRPr="00C22643">
        <w:rPr>
          <w:sz w:val="28"/>
          <w:szCs w:val="28"/>
        </w:rPr>
        <w:t>Администрация сельского поселения «Бадинское»</w:t>
      </w:r>
      <w:r w:rsidR="001F39DC">
        <w:rPr>
          <w:sz w:val="28"/>
          <w:szCs w:val="28"/>
        </w:rPr>
        <w:t xml:space="preserve"> организует перечисление ТОС</w:t>
      </w:r>
      <w:r w:rsidRPr="00C22643">
        <w:rPr>
          <w:sz w:val="28"/>
          <w:szCs w:val="28"/>
        </w:rPr>
        <w:t xml:space="preserve"> для целевого использования денежные средства, а ТОС обязуется принять денежные средства и распорядиться ими в соответствии с целями, </w:t>
      </w:r>
      <w:r>
        <w:rPr>
          <w:sz w:val="28"/>
          <w:szCs w:val="28"/>
        </w:rPr>
        <w:t>условиями и в порядке, закрепленными настоящим соглашением.</w:t>
      </w:r>
    </w:p>
    <w:p w:rsidR="00C22643" w:rsidRDefault="00C22643" w:rsidP="00D33966">
      <w:pPr>
        <w:pStyle w:val="a3"/>
        <w:numPr>
          <w:ilvl w:val="1"/>
          <w:numId w:val="5"/>
        </w:numPr>
        <w:ind w:left="0" w:firstLine="567"/>
        <w:rPr>
          <w:sz w:val="28"/>
          <w:szCs w:val="28"/>
        </w:rPr>
      </w:pPr>
      <w:r w:rsidRPr="00C22643">
        <w:rPr>
          <w:sz w:val="28"/>
          <w:szCs w:val="28"/>
        </w:rPr>
        <w:t>Целевым использованием денежным средств</w:t>
      </w:r>
      <w:r>
        <w:rPr>
          <w:sz w:val="28"/>
          <w:szCs w:val="28"/>
        </w:rPr>
        <w:t xml:space="preserve">, считать расходование представленных местному бюджету иных межбюджетных </w:t>
      </w:r>
      <w:r w:rsidR="00D33966">
        <w:rPr>
          <w:sz w:val="28"/>
          <w:szCs w:val="28"/>
        </w:rPr>
        <w:t>трансфертом из краевого бюджета и а также собственных средств местного бюджета сельского поселения «Бадинское», в строгом соответствии со статьями расходов бюджета заявки (приложение №1 к настоящему соглашению).</w:t>
      </w:r>
    </w:p>
    <w:p w:rsidR="00624EAF" w:rsidRDefault="00624EAF" w:rsidP="00624EAF">
      <w:pPr>
        <w:pStyle w:val="a3"/>
        <w:ind w:left="567" w:firstLine="0"/>
        <w:rPr>
          <w:sz w:val="28"/>
          <w:szCs w:val="28"/>
        </w:rPr>
      </w:pPr>
    </w:p>
    <w:p w:rsidR="00E05E42" w:rsidRDefault="00E05E42" w:rsidP="00624EAF">
      <w:pPr>
        <w:pStyle w:val="a3"/>
        <w:ind w:left="567" w:firstLine="0"/>
        <w:rPr>
          <w:sz w:val="28"/>
          <w:szCs w:val="28"/>
        </w:rPr>
      </w:pPr>
    </w:p>
    <w:p w:rsidR="00E05E42" w:rsidRDefault="00E05E42" w:rsidP="00624EAF">
      <w:pPr>
        <w:pStyle w:val="a3"/>
        <w:ind w:left="567" w:firstLine="0"/>
        <w:rPr>
          <w:sz w:val="28"/>
          <w:szCs w:val="28"/>
        </w:rPr>
      </w:pPr>
    </w:p>
    <w:p w:rsidR="00D33966" w:rsidRDefault="00D33966" w:rsidP="00D33966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перечисления денежного средств.</w:t>
      </w:r>
    </w:p>
    <w:p w:rsidR="00D33966" w:rsidRDefault="00D33966" w:rsidP="00D33966">
      <w:pPr>
        <w:pStyle w:val="a3"/>
        <w:numPr>
          <w:ilvl w:val="1"/>
          <w:numId w:val="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Основной целью перечисления денежных средств является денежных средств реализация проектов, инициируемых администрацией на конкурс  по предоставлению грантов</w:t>
      </w:r>
      <w:r w:rsidR="00D4586A">
        <w:rPr>
          <w:sz w:val="28"/>
          <w:szCs w:val="28"/>
        </w:rPr>
        <w:t xml:space="preserve"> в форме иных межбюджетных трансфертов краевого бюджета бюджетам муниципальных образований Забайкальского края, а также </w:t>
      </w:r>
      <w:proofErr w:type="spellStart"/>
      <w:r w:rsidR="00D4586A">
        <w:rPr>
          <w:sz w:val="28"/>
          <w:szCs w:val="28"/>
        </w:rPr>
        <w:t>софинансированием</w:t>
      </w:r>
      <w:proofErr w:type="spellEnd"/>
      <w:r w:rsidR="00D4586A">
        <w:rPr>
          <w:sz w:val="28"/>
          <w:szCs w:val="28"/>
        </w:rPr>
        <w:t xml:space="preserve"> конкурсных проектов, инициируемых федеральными и краевыми программами.</w:t>
      </w:r>
    </w:p>
    <w:p w:rsidR="001F39DC" w:rsidRDefault="001F39DC" w:rsidP="00D33966">
      <w:pPr>
        <w:pStyle w:val="a3"/>
        <w:numPr>
          <w:ilvl w:val="1"/>
          <w:numId w:val="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Денежные средства в су</w:t>
      </w:r>
      <w:r w:rsidR="00E05E42">
        <w:rPr>
          <w:sz w:val="28"/>
          <w:szCs w:val="28"/>
        </w:rPr>
        <w:t xml:space="preserve">мме  50 000 (пятьдесят тысяч) рублей </w:t>
      </w:r>
      <w:r>
        <w:rPr>
          <w:sz w:val="28"/>
          <w:szCs w:val="28"/>
        </w:rPr>
        <w:t>передаются ТОС в соответствии  с бюджетом заявки, безвозмездно.</w:t>
      </w:r>
    </w:p>
    <w:p w:rsidR="008510A6" w:rsidRPr="001F39DC" w:rsidRDefault="001F39DC" w:rsidP="001F39DC">
      <w:pPr>
        <w:pStyle w:val="a3"/>
        <w:numPr>
          <w:ilvl w:val="1"/>
          <w:numId w:val="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Бюджет заявки не может быть изменен ни одной</w:t>
      </w:r>
      <w:r>
        <w:rPr>
          <w:sz w:val="28"/>
          <w:szCs w:val="28"/>
        </w:rPr>
        <w:tab/>
        <w:t xml:space="preserve"> из сторон настоящего соглашения в одностороннем порядке.</w:t>
      </w:r>
    </w:p>
    <w:p w:rsidR="008510A6" w:rsidRDefault="008510A6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E05E42" w:rsidRDefault="00E05E42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E05E42" w:rsidRDefault="00E05E42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624EAF" w:rsidRDefault="00624EAF" w:rsidP="00196FF4">
      <w:pPr>
        <w:pStyle w:val="a3"/>
        <w:ind w:left="360" w:firstLine="0"/>
        <w:jc w:val="center"/>
        <w:rPr>
          <w:b/>
          <w:sz w:val="28"/>
          <w:szCs w:val="28"/>
        </w:rPr>
      </w:pPr>
    </w:p>
    <w:p w:rsidR="00196FF4" w:rsidRDefault="001F39DC" w:rsidP="00196FF4">
      <w:pPr>
        <w:pStyle w:val="a3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96FF4">
        <w:rPr>
          <w:b/>
          <w:sz w:val="28"/>
          <w:szCs w:val="28"/>
        </w:rPr>
        <w:t>. Права и обязанности</w:t>
      </w:r>
    </w:p>
    <w:p w:rsidR="00196FF4" w:rsidRDefault="00196FF4" w:rsidP="00196FF4">
      <w:pPr>
        <w:pStyle w:val="a3"/>
        <w:ind w:left="3402" w:hanging="30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 «Бадинское».</w:t>
      </w:r>
    </w:p>
    <w:p w:rsidR="00E05E42" w:rsidRDefault="00E05E42" w:rsidP="00196FF4">
      <w:pPr>
        <w:pStyle w:val="a3"/>
        <w:ind w:left="3402" w:hanging="3042"/>
        <w:jc w:val="center"/>
        <w:rPr>
          <w:b/>
          <w:sz w:val="28"/>
          <w:szCs w:val="28"/>
        </w:rPr>
      </w:pPr>
    </w:p>
    <w:p w:rsidR="00196FF4" w:rsidRDefault="00196FF4" w:rsidP="00196FF4">
      <w:pPr>
        <w:pStyle w:val="a3"/>
        <w:ind w:left="3402" w:hanging="30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6FF4" w:rsidRDefault="001F39DC" w:rsidP="00D833D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196FF4">
        <w:rPr>
          <w:sz w:val="28"/>
          <w:szCs w:val="28"/>
        </w:rPr>
        <w:t>.1. Администрация сельского поселения «Бадинское»</w:t>
      </w:r>
      <w:r w:rsidR="00D833DA">
        <w:rPr>
          <w:sz w:val="28"/>
          <w:szCs w:val="28"/>
        </w:rPr>
        <w:t xml:space="preserve"> обязуется организовать перечисление денежных средств  на счет председателя ТОС в объеме, указанном в  </w:t>
      </w:r>
      <w:r>
        <w:rPr>
          <w:sz w:val="28"/>
          <w:szCs w:val="28"/>
        </w:rPr>
        <w:t>п.п. Соглашения</w:t>
      </w:r>
      <w:r w:rsidR="00D833DA">
        <w:rPr>
          <w:sz w:val="28"/>
          <w:szCs w:val="28"/>
        </w:rPr>
        <w:t xml:space="preserve"> и в сроки, указанные в.2.4. настоящего Порядка. Администрация </w:t>
      </w:r>
      <w:r>
        <w:rPr>
          <w:sz w:val="28"/>
          <w:szCs w:val="28"/>
        </w:rPr>
        <w:t xml:space="preserve">сельского поселения «Бадинское» </w:t>
      </w:r>
      <w:r w:rsidR="00D833DA">
        <w:rPr>
          <w:sz w:val="28"/>
          <w:szCs w:val="28"/>
        </w:rPr>
        <w:t>не вправе изменять указанные условия в одностороннем порядке.</w:t>
      </w:r>
    </w:p>
    <w:p w:rsidR="00D833DA" w:rsidRDefault="001F39DC" w:rsidP="00D833D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D833DA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D833DA">
        <w:rPr>
          <w:sz w:val="28"/>
          <w:szCs w:val="28"/>
        </w:rPr>
        <w:t xml:space="preserve">Администрация сельского поселения «Бадинское» не вправе вмешиваться в деятельность ТОС, связанную с реализацией заключенного между ними соглашения. </w:t>
      </w:r>
      <w:proofErr w:type="gramStart"/>
      <w:r w:rsidR="00D833DA">
        <w:rPr>
          <w:sz w:val="28"/>
          <w:szCs w:val="28"/>
        </w:rPr>
        <w:t xml:space="preserve">Не считаются вмешательством в деятельность ТОС, утвержденные соглашением </w:t>
      </w:r>
      <w:r w:rsidR="00CD567D">
        <w:rPr>
          <w:sz w:val="28"/>
          <w:szCs w:val="28"/>
        </w:rPr>
        <w:t>мероприятия, в рамках которых админ</w:t>
      </w:r>
      <w:r>
        <w:rPr>
          <w:sz w:val="28"/>
          <w:szCs w:val="28"/>
        </w:rPr>
        <w:t>истрация сельского поселения «Б</w:t>
      </w:r>
      <w:r w:rsidR="00CD567D">
        <w:rPr>
          <w:sz w:val="28"/>
          <w:szCs w:val="28"/>
        </w:rPr>
        <w:t>адинское» осуществляет контроль за целевым использование перечисленных денежных средств.</w:t>
      </w:r>
      <w:proofErr w:type="gramEnd"/>
    </w:p>
    <w:p w:rsidR="00CD567D" w:rsidRDefault="001F39DC" w:rsidP="00D833D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CD567D">
        <w:rPr>
          <w:sz w:val="28"/>
          <w:szCs w:val="28"/>
        </w:rPr>
        <w:t xml:space="preserve">.3. Администрация не вправе требовать от ТОС финансовой и </w:t>
      </w:r>
      <w:proofErr w:type="spellStart"/>
      <w:r w:rsidR="00CD567D">
        <w:rPr>
          <w:sz w:val="28"/>
          <w:szCs w:val="28"/>
        </w:rPr>
        <w:t>статестической</w:t>
      </w:r>
      <w:proofErr w:type="spellEnd"/>
      <w:r w:rsidR="00CD567D">
        <w:rPr>
          <w:sz w:val="28"/>
          <w:szCs w:val="28"/>
        </w:rPr>
        <w:t xml:space="preserve"> отчетности  и иных сведений, не предусмотренных соглашением и действующим законодательством Российской Федерации.</w:t>
      </w:r>
    </w:p>
    <w:p w:rsidR="003103B1" w:rsidRDefault="003103B1" w:rsidP="003103B1">
      <w:pPr>
        <w:pStyle w:val="a3"/>
        <w:ind w:firstLine="360"/>
        <w:jc w:val="center"/>
        <w:rPr>
          <w:sz w:val="28"/>
          <w:szCs w:val="28"/>
        </w:rPr>
      </w:pPr>
    </w:p>
    <w:p w:rsidR="00624EAF" w:rsidRDefault="00624EAF" w:rsidP="003103B1">
      <w:pPr>
        <w:pStyle w:val="a3"/>
        <w:ind w:firstLine="360"/>
        <w:jc w:val="center"/>
        <w:rPr>
          <w:sz w:val="28"/>
          <w:szCs w:val="28"/>
        </w:rPr>
      </w:pPr>
    </w:p>
    <w:p w:rsidR="00E05E42" w:rsidRDefault="00E05E42" w:rsidP="0070210B">
      <w:pPr>
        <w:pStyle w:val="a3"/>
        <w:ind w:left="1068" w:firstLine="0"/>
        <w:jc w:val="center"/>
        <w:rPr>
          <w:b/>
          <w:sz w:val="28"/>
          <w:szCs w:val="28"/>
        </w:rPr>
      </w:pPr>
    </w:p>
    <w:p w:rsidR="00E05E42" w:rsidRDefault="00E05E42" w:rsidP="0070210B">
      <w:pPr>
        <w:pStyle w:val="a3"/>
        <w:ind w:left="1068" w:firstLine="0"/>
        <w:jc w:val="center"/>
        <w:rPr>
          <w:b/>
          <w:sz w:val="28"/>
          <w:szCs w:val="28"/>
        </w:rPr>
      </w:pPr>
    </w:p>
    <w:p w:rsidR="003103B1" w:rsidRDefault="0070210B" w:rsidP="0070210B">
      <w:pPr>
        <w:pStyle w:val="a3"/>
        <w:ind w:left="106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103B1">
        <w:rPr>
          <w:b/>
          <w:sz w:val="28"/>
          <w:szCs w:val="28"/>
        </w:rPr>
        <w:t>Права и обязанности ТОС.</w:t>
      </w:r>
    </w:p>
    <w:p w:rsidR="003103B1" w:rsidRDefault="003103B1" w:rsidP="003103B1">
      <w:pPr>
        <w:pStyle w:val="a3"/>
        <w:jc w:val="center"/>
        <w:rPr>
          <w:b/>
          <w:sz w:val="28"/>
          <w:szCs w:val="28"/>
        </w:rPr>
      </w:pPr>
    </w:p>
    <w:p w:rsidR="00624EAF" w:rsidRDefault="00AC612A" w:rsidP="00624EA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3103B1">
        <w:rPr>
          <w:sz w:val="28"/>
          <w:szCs w:val="28"/>
        </w:rPr>
        <w:t>.1.</w:t>
      </w:r>
      <w:r w:rsidR="001F39DC">
        <w:rPr>
          <w:sz w:val="28"/>
          <w:szCs w:val="28"/>
        </w:rPr>
        <w:t xml:space="preserve"> </w:t>
      </w:r>
      <w:r w:rsidR="003103B1">
        <w:rPr>
          <w:sz w:val="28"/>
          <w:szCs w:val="28"/>
        </w:rPr>
        <w:t>ТОС обязуется соблюдать условия соглашения и использовать денежные средства исключительно на цели, определенные в заключенном соглашении.</w:t>
      </w:r>
    </w:p>
    <w:p w:rsidR="00624EAF" w:rsidRDefault="00AC612A" w:rsidP="00624EA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1F39DC">
        <w:rPr>
          <w:sz w:val="28"/>
          <w:szCs w:val="28"/>
        </w:rPr>
        <w:t xml:space="preserve">.2. </w:t>
      </w:r>
      <w:r w:rsidR="003103B1">
        <w:rPr>
          <w:sz w:val="28"/>
          <w:szCs w:val="28"/>
        </w:rPr>
        <w:t>ТОС обязуется реализовать работы в полном объеме и в установленные в соглашении сроки.</w:t>
      </w:r>
    </w:p>
    <w:p w:rsidR="00624EAF" w:rsidRDefault="00AC612A" w:rsidP="00624EA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3103B1">
        <w:rPr>
          <w:sz w:val="28"/>
          <w:szCs w:val="28"/>
        </w:rPr>
        <w:t>.3.</w:t>
      </w:r>
      <w:r w:rsidR="00624EAF">
        <w:rPr>
          <w:sz w:val="28"/>
          <w:szCs w:val="28"/>
        </w:rPr>
        <w:t xml:space="preserve"> </w:t>
      </w:r>
      <w:r w:rsidR="003103B1">
        <w:rPr>
          <w:sz w:val="28"/>
          <w:szCs w:val="28"/>
        </w:rPr>
        <w:t>ТОС не</w:t>
      </w:r>
      <w:r w:rsidR="00624EAF">
        <w:rPr>
          <w:sz w:val="28"/>
          <w:szCs w:val="28"/>
        </w:rPr>
        <w:t xml:space="preserve"> </w:t>
      </w:r>
      <w:r w:rsidR="003103B1">
        <w:rPr>
          <w:sz w:val="28"/>
          <w:szCs w:val="28"/>
        </w:rPr>
        <w:t xml:space="preserve">вправе изменять назначение статей расходов, утвержденной </w:t>
      </w:r>
      <w:r w:rsidR="003103B1">
        <w:rPr>
          <w:sz w:val="28"/>
          <w:szCs w:val="28"/>
        </w:rPr>
        <w:lastRenderedPageBreak/>
        <w:t>бюджетной заявкой.</w:t>
      </w:r>
    </w:p>
    <w:p w:rsidR="003103B1" w:rsidRDefault="00AC612A" w:rsidP="00624EA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3103B1">
        <w:rPr>
          <w:sz w:val="28"/>
          <w:szCs w:val="28"/>
        </w:rPr>
        <w:t>.4.</w:t>
      </w:r>
      <w:r w:rsidR="00624EAF">
        <w:rPr>
          <w:sz w:val="28"/>
          <w:szCs w:val="28"/>
        </w:rPr>
        <w:t xml:space="preserve"> </w:t>
      </w:r>
      <w:r w:rsidR="003103B1">
        <w:rPr>
          <w:sz w:val="28"/>
          <w:szCs w:val="28"/>
        </w:rPr>
        <w:t>ТОС вправе в пределах прилагаемого бюджета заявки по своему усмотрению привлекать к выполнению работ, предусмотренных календарным планом третьих лиц (волонтеров).</w:t>
      </w:r>
    </w:p>
    <w:p w:rsidR="003103B1" w:rsidRDefault="00624EAF" w:rsidP="00624EA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12A">
        <w:rPr>
          <w:sz w:val="28"/>
          <w:szCs w:val="28"/>
        </w:rPr>
        <w:t>4</w:t>
      </w:r>
      <w:r w:rsidR="003103B1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3103B1">
        <w:rPr>
          <w:sz w:val="28"/>
          <w:szCs w:val="28"/>
        </w:rPr>
        <w:t>ТОС обязуется не использовать денежные средства для коммерческих целей.</w:t>
      </w:r>
    </w:p>
    <w:p w:rsidR="003103B1" w:rsidRDefault="00624EAF" w:rsidP="00624EAF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12A">
        <w:rPr>
          <w:sz w:val="28"/>
          <w:szCs w:val="28"/>
        </w:rPr>
        <w:t>4</w:t>
      </w:r>
      <w:r w:rsidR="003103B1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="000C6180">
        <w:rPr>
          <w:sz w:val="28"/>
          <w:szCs w:val="28"/>
        </w:rPr>
        <w:t>ТОС обязуется по окончании срока действия соглашения возвратить администрации сельского поселения «Бадинское» неиспользованную</w:t>
      </w:r>
      <w:r>
        <w:rPr>
          <w:sz w:val="28"/>
          <w:szCs w:val="28"/>
        </w:rPr>
        <w:t xml:space="preserve"> </w:t>
      </w:r>
      <w:r w:rsidR="000C6180">
        <w:rPr>
          <w:sz w:val="28"/>
          <w:szCs w:val="28"/>
        </w:rPr>
        <w:t>часть денежных средств.</w:t>
      </w:r>
    </w:p>
    <w:p w:rsidR="00E05E42" w:rsidRDefault="00E05E42" w:rsidP="00624EAF">
      <w:pPr>
        <w:pStyle w:val="a3"/>
        <w:ind w:firstLine="567"/>
        <w:rPr>
          <w:sz w:val="28"/>
          <w:szCs w:val="28"/>
        </w:rPr>
      </w:pPr>
    </w:p>
    <w:p w:rsidR="002B78A5" w:rsidRDefault="002B78A5" w:rsidP="002B78A5">
      <w:pPr>
        <w:pStyle w:val="a3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021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Отчетность и контроль.</w:t>
      </w:r>
    </w:p>
    <w:p w:rsidR="000C6180" w:rsidRDefault="000C6180" w:rsidP="000C6180">
      <w:pPr>
        <w:pStyle w:val="a3"/>
        <w:ind w:left="360" w:firstLine="0"/>
        <w:rPr>
          <w:sz w:val="28"/>
          <w:szCs w:val="28"/>
        </w:rPr>
      </w:pPr>
    </w:p>
    <w:p w:rsidR="000C6180" w:rsidRDefault="0070210B" w:rsidP="000C6180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0C6180">
        <w:rPr>
          <w:sz w:val="28"/>
          <w:szCs w:val="28"/>
        </w:rPr>
        <w:t>.1. Устанавливаются следующие формы отчетности об использовании денежных средств и выполнении работ, предусмотренных календарным планом:</w:t>
      </w:r>
    </w:p>
    <w:p w:rsidR="000C6180" w:rsidRDefault="0070210B" w:rsidP="000C6180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0C6180">
        <w:rPr>
          <w:sz w:val="28"/>
          <w:szCs w:val="28"/>
        </w:rPr>
        <w:t xml:space="preserve">.2. </w:t>
      </w:r>
      <w:r>
        <w:rPr>
          <w:sz w:val="28"/>
          <w:szCs w:val="28"/>
        </w:rPr>
        <w:t>Итоговый письменный отчет о выполнении работ, предусмотренных календарным планом заявки</w:t>
      </w:r>
      <w:r w:rsidR="00C2670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№ 2 к настоящему соглашению), предоставляется не позднее </w:t>
      </w:r>
      <w:r w:rsidR="00E05E42">
        <w:rPr>
          <w:sz w:val="28"/>
          <w:szCs w:val="28"/>
        </w:rPr>
        <w:t xml:space="preserve"> 3 октября 2025 года.</w:t>
      </w:r>
    </w:p>
    <w:p w:rsidR="00C2670A" w:rsidRDefault="00C2670A" w:rsidP="000C6180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5.3. Финансовый отчет об использовании денежных средств (приложение № 3 к настоящему поря</w:t>
      </w:r>
      <w:r w:rsidR="00E05E42">
        <w:rPr>
          <w:sz w:val="28"/>
          <w:szCs w:val="28"/>
        </w:rPr>
        <w:t>дку) представляется  25 октября 2025 год</w:t>
      </w:r>
      <w:r>
        <w:rPr>
          <w:sz w:val="28"/>
          <w:szCs w:val="28"/>
        </w:rPr>
        <w:t>.</w:t>
      </w:r>
    </w:p>
    <w:p w:rsidR="00C2670A" w:rsidRDefault="00C2670A" w:rsidP="000C6180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К фин</w:t>
      </w:r>
      <w:r w:rsidR="00854512">
        <w:rPr>
          <w:sz w:val="28"/>
          <w:szCs w:val="28"/>
        </w:rPr>
        <w:t>ан</w:t>
      </w:r>
      <w:r>
        <w:rPr>
          <w:sz w:val="28"/>
          <w:szCs w:val="28"/>
        </w:rPr>
        <w:t xml:space="preserve">совому отчету </w:t>
      </w:r>
      <w:r w:rsidR="00854512">
        <w:rPr>
          <w:sz w:val="28"/>
          <w:szCs w:val="28"/>
        </w:rPr>
        <w:t xml:space="preserve">прилагаются копии платежных документов, подтверждающих осуществление затрат заверенные председателем ТОС         (копии платежных поручений, договоров купли </w:t>
      </w:r>
      <w:r w:rsidR="000704C9">
        <w:rPr>
          <w:sz w:val="28"/>
          <w:szCs w:val="28"/>
        </w:rPr>
        <w:t xml:space="preserve">– </w:t>
      </w:r>
      <w:r w:rsidR="00854512">
        <w:rPr>
          <w:sz w:val="28"/>
          <w:szCs w:val="28"/>
        </w:rPr>
        <w:t>продажи</w:t>
      </w:r>
      <w:r w:rsidR="000704C9">
        <w:rPr>
          <w:sz w:val="28"/>
          <w:szCs w:val="28"/>
        </w:rPr>
        <w:t xml:space="preserve">, товарных чеков и копии чеков, технической документации и сертификатов на оборудование </w:t>
      </w:r>
      <w:r w:rsidR="002B78A5">
        <w:rPr>
          <w:sz w:val="28"/>
          <w:szCs w:val="28"/>
        </w:rPr>
        <w:t xml:space="preserve"> если законодательно предусмотрена обязательная сертификация) и иные документы, подтверждающие произведенные затраты и их целесообразность.</w:t>
      </w:r>
    </w:p>
    <w:p w:rsidR="002B78A5" w:rsidRDefault="002B78A5" w:rsidP="000C6180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5.4. Контроль использования финансовых средств, а также </w:t>
      </w:r>
      <w:proofErr w:type="gramStart"/>
      <w:r>
        <w:rPr>
          <w:sz w:val="28"/>
          <w:szCs w:val="28"/>
        </w:rPr>
        <w:t>выполнение работ, предусмотренное календарным планом осуществляется</w:t>
      </w:r>
      <w:proofErr w:type="gramEnd"/>
      <w:r>
        <w:rPr>
          <w:sz w:val="28"/>
          <w:szCs w:val="28"/>
        </w:rPr>
        <w:t xml:space="preserve"> на основе отчетов, указанных в пункте 5.1. – 5.3. настоящего соглашения.</w:t>
      </w:r>
    </w:p>
    <w:p w:rsidR="00E05E42" w:rsidRDefault="00E05E42" w:rsidP="000C6180">
      <w:pPr>
        <w:pStyle w:val="a3"/>
        <w:ind w:firstLine="360"/>
        <w:rPr>
          <w:sz w:val="28"/>
          <w:szCs w:val="28"/>
        </w:rPr>
      </w:pPr>
    </w:p>
    <w:p w:rsidR="00E05E42" w:rsidRDefault="00E05E42" w:rsidP="000C6180">
      <w:pPr>
        <w:pStyle w:val="a3"/>
        <w:ind w:firstLine="360"/>
        <w:rPr>
          <w:sz w:val="28"/>
          <w:szCs w:val="28"/>
        </w:rPr>
      </w:pPr>
    </w:p>
    <w:p w:rsidR="002B78A5" w:rsidRDefault="002B78A5" w:rsidP="002B78A5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ТОС.</w:t>
      </w:r>
    </w:p>
    <w:p w:rsidR="002B78A5" w:rsidRPr="002B78A5" w:rsidRDefault="002B78A5" w:rsidP="002B78A5">
      <w:pPr>
        <w:pStyle w:val="a3"/>
        <w:ind w:left="360" w:firstLine="0"/>
        <w:rPr>
          <w:sz w:val="28"/>
          <w:szCs w:val="28"/>
        </w:rPr>
      </w:pPr>
    </w:p>
    <w:p w:rsidR="002B78A5" w:rsidRDefault="002B78A5" w:rsidP="002B78A5">
      <w:pPr>
        <w:pStyle w:val="a3"/>
        <w:numPr>
          <w:ilvl w:val="1"/>
          <w:numId w:val="9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В случае обнаружения нецелевого или необоснованного использования денежных средств  со стороны ТОС администрация прекращает дальнейшее финансирование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).</w:t>
      </w:r>
    </w:p>
    <w:p w:rsidR="002B78A5" w:rsidRDefault="002B78A5" w:rsidP="00AC612A">
      <w:pPr>
        <w:pStyle w:val="a3"/>
        <w:numPr>
          <w:ilvl w:val="1"/>
          <w:numId w:val="9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В случае нарушения условий раздела 4 «Права и обязанности ТОС» настоящего соглашения</w:t>
      </w:r>
      <w:proofErr w:type="gramStart"/>
      <w:r>
        <w:rPr>
          <w:sz w:val="28"/>
          <w:szCs w:val="28"/>
        </w:rPr>
        <w:t xml:space="preserve"> </w:t>
      </w:r>
      <w:r w:rsidR="00AC612A">
        <w:rPr>
          <w:sz w:val="28"/>
          <w:szCs w:val="28"/>
        </w:rPr>
        <w:t>,</w:t>
      </w:r>
      <w:proofErr w:type="gramEnd"/>
      <w:r w:rsidR="00AC612A">
        <w:rPr>
          <w:sz w:val="28"/>
          <w:szCs w:val="28"/>
        </w:rPr>
        <w:t>за исключением п.4.4. , ТОС обязан:</w:t>
      </w:r>
    </w:p>
    <w:p w:rsidR="00AC612A" w:rsidRDefault="00AC612A" w:rsidP="00AC612A">
      <w:pPr>
        <w:pStyle w:val="a3"/>
        <w:ind w:left="710" w:firstLine="0"/>
        <w:rPr>
          <w:sz w:val="28"/>
          <w:szCs w:val="28"/>
        </w:rPr>
      </w:pPr>
      <w:r>
        <w:rPr>
          <w:sz w:val="28"/>
          <w:szCs w:val="28"/>
        </w:rPr>
        <w:t>-  выплатить штраф в размере 20% от суммы гранта (</w:t>
      </w:r>
      <w:proofErr w:type="spellStart"/>
      <w:r>
        <w:rPr>
          <w:sz w:val="28"/>
          <w:szCs w:val="28"/>
        </w:rPr>
        <w:t>софинасирования</w:t>
      </w:r>
      <w:proofErr w:type="spellEnd"/>
      <w:r>
        <w:rPr>
          <w:sz w:val="28"/>
          <w:szCs w:val="28"/>
        </w:rPr>
        <w:t>).</w:t>
      </w:r>
    </w:p>
    <w:p w:rsidR="00E05E42" w:rsidRDefault="00AC612A" w:rsidP="00E05E4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 возвратить полученные ТОС денежные средства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(семи) календарных дней с момента предъявления требования о возврате, в порядке, предусмотренном ст. 395 ГК РФ.</w:t>
      </w:r>
    </w:p>
    <w:p w:rsidR="00E05E42" w:rsidRDefault="00E05E42" w:rsidP="00E05E42">
      <w:pPr>
        <w:pStyle w:val="a3"/>
        <w:ind w:firstLine="708"/>
        <w:rPr>
          <w:sz w:val="28"/>
          <w:szCs w:val="28"/>
        </w:rPr>
      </w:pPr>
    </w:p>
    <w:p w:rsidR="00E05E42" w:rsidRDefault="00E05E42" w:rsidP="00AC612A">
      <w:pPr>
        <w:pStyle w:val="a3"/>
        <w:ind w:firstLine="708"/>
        <w:rPr>
          <w:sz w:val="28"/>
          <w:szCs w:val="28"/>
        </w:rPr>
      </w:pPr>
    </w:p>
    <w:p w:rsidR="00AC612A" w:rsidRDefault="00AC612A" w:rsidP="00AC612A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Расторжение соглашения.</w:t>
      </w:r>
    </w:p>
    <w:p w:rsidR="00E05E42" w:rsidRDefault="00E05E42" w:rsidP="00E05E42">
      <w:pPr>
        <w:pStyle w:val="a3"/>
        <w:ind w:left="1920" w:firstLine="0"/>
        <w:rPr>
          <w:b/>
          <w:sz w:val="28"/>
          <w:szCs w:val="28"/>
        </w:rPr>
      </w:pPr>
    </w:p>
    <w:p w:rsidR="00AC612A" w:rsidRDefault="00AC612A" w:rsidP="00AB6CE4">
      <w:pPr>
        <w:pStyle w:val="a3"/>
        <w:ind w:left="720" w:firstLine="0"/>
        <w:rPr>
          <w:b/>
          <w:sz w:val="28"/>
          <w:szCs w:val="28"/>
        </w:rPr>
      </w:pPr>
    </w:p>
    <w:p w:rsidR="00AC612A" w:rsidRDefault="00AC612A" w:rsidP="00AC612A">
      <w:pPr>
        <w:pStyle w:val="a3"/>
        <w:ind w:left="426" w:firstLine="0"/>
        <w:rPr>
          <w:sz w:val="28"/>
          <w:szCs w:val="28"/>
        </w:rPr>
      </w:pPr>
      <w:r w:rsidRPr="00AC612A">
        <w:rPr>
          <w:sz w:val="28"/>
          <w:szCs w:val="28"/>
        </w:rPr>
        <w:t>7.1</w:t>
      </w:r>
      <w:r>
        <w:rPr>
          <w:sz w:val="28"/>
          <w:szCs w:val="28"/>
        </w:rPr>
        <w:t xml:space="preserve"> Соглашение может быть расторгнуто досрочно:</w:t>
      </w:r>
    </w:p>
    <w:p w:rsidR="00AC612A" w:rsidRDefault="00AC612A" w:rsidP="00AC612A">
      <w:pPr>
        <w:pStyle w:val="a3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   - соглашением сторон</w:t>
      </w:r>
    </w:p>
    <w:p w:rsidR="00AC612A" w:rsidRDefault="00AC612A" w:rsidP="00AC612A">
      <w:pPr>
        <w:pStyle w:val="a3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   - по решению суда, в установленном законом порядке.</w:t>
      </w:r>
    </w:p>
    <w:p w:rsidR="00AC612A" w:rsidRDefault="00AC612A" w:rsidP="00AB6CE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7.2. В случае невыполнения или ненадлежащего исполнения ТОС своих обязательств по настоящему соглашению администрация вправе отказаться от исполнения своих встречных обязательств по настоящему соглашению и потребовать у ТОС возмещения реального ущерба.</w:t>
      </w:r>
    </w:p>
    <w:p w:rsidR="00AC612A" w:rsidRPr="00AC612A" w:rsidRDefault="00AB6CE4" w:rsidP="00AB6CE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7.3. В случае досрочного прекращения действия соглашения ТОС отчитывается за использование фактически полученных денежных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орядке, установленным разделом 5 настоящего соглашения.</w:t>
      </w:r>
    </w:p>
    <w:p w:rsidR="002B78A5" w:rsidRPr="00AC612A" w:rsidRDefault="002B78A5" w:rsidP="00AC612A">
      <w:pPr>
        <w:pStyle w:val="a3"/>
        <w:ind w:firstLine="360"/>
        <w:rPr>
          <w:sz w:val="28"/>
          <w:szCs w:val="28"/>
        </w:rPr>
      </w:pPr>
    </w:p>
    <w:p w:rsidR="00E05E42" w:rsidRPr="00E05E42" w:rsidRDefault="00E05E42" w:rsidP="00E05E42">
      <w:pPr>
        <w:pStyle w:val="a3"/>
        <w:rPr>
          <w:b/>
          <w:sz w:val="28"/>
          <w:szCs w:val="28"/>
        </w:rPr>
      </w:pPr>
    </w:p>
    <w:p w:rsidR="00AB6CE4" w:rsidRDefault="00AB6CE4" w:rsidP="00AB6CE4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(дополнение) соглашения.</w:t>
      </w:r>
    </w:p>
    <w:p w:rsidR="00AB6CE4" w:rsidRDefault="00AB6CE4" w:rsidP="00AB6CE4">
      <w:pPr>
        <w:pStyle w:val="a3"/>
        <w:ind w:left="720" w:firstLine="0"/>
        <w:rPr>
          <w:b/>
          <w:sz w:val="28"/>
          <w:szCs w:val="28"/>
        </w:rPr>
      </w:pPr>
    </w:p>
    <w:p w:rsidR="00AB6CE4" w:rsidRDefault="00AB6CE4" w:rsidP="00AB6CE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8.1. Изменение (дополнение) соглашения производиться соглашением сторон в письменной форме.</w:t>
      </w:r>
    </w:p>
    <w:p w:rsidR="00AB6CE4" w:rsidRDefault="00AB6CE4" w:rsidP="00AB6CE4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8.2.  Не допускается изменение (дополнение) условий соглашением сторон в письменной форме.</w:t>
      </w:r>
    </w:p>
    <w:p w:rsidR="00AB6CE4" w:rsidRDefault="00AB6CE4" w:rsidP="00AB6CE4">
      <w:pPr>
        <w:pStyle w:val="a3"/>
        <w:ind w:firstLine="360"/>
        <w:rPr>
          <w:sz w:val="28"/>
          <w:szCs w:val="28"/>
        </w:rPr>
      </w:pPr>
    </w:p>
    <w:p w:rsidR="00E05E42" w:rsidRDefault="00E05E42" w:rsidP="00E05E42">
      <w:pPr>
        <w:pStyle w:val="a3"/>
        <w:rPr>
          <w:b/>
          <w:sz w:val="28"/>
          <w:szCs w:val="28"/>
        </w:rPr>
      </w:pPr>
    </w:p>
    <w:p w:rsidR="00E05E42" w:rsidRDefault="00E05E42" w:rsidP="00E05E42">
      <w:pPr>
        <w:pStyle w:val="a3"/>
        <w:rPr>
          <w:b/>
          <w:sz w:val="28"/>
          <w:szCs w:val="28"/>
        </w:rPr>
      </w:pPr>
    </w:p>
    <w:p w:rsidR="00E05E42" w:rsidRPr="00E05E42" w:rsidRDefault="00E05E42" w:rsidP="00E05E42">
      <w:pPr>
        <w:pStyle w:val="a3"/>
        <w:rPr>
          <w:b/>
          <w:sz w:val="28"/>
          <w:szCs w:val="28"/>
        </w:rPr>
      </w:pPr>
    </w:p>
    <w:p w:rsidR="00AB6CE4" w:rsidRDefault="00AB6CE4" w:rsidP="00233814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 споров.</w:t>
      </w:r>
    </w:p>
    <w:p w:rsidR="00AB6CE4" w:rsidRDefault="00AB6CE4" w:rsidP="00AB6CE4">
      <w:pPr>
        <w:pStyle w:val="a3"/>
        <w:ind w:left="720" w:firstLine="0"/>
        <w:rPr>
          <w:b/>
          <w:sz w:val="28"/>
          <w:szCs w:val="28"/>
        </w:rPr>
      </w:pPr>
    </w:p>
    <w:p w:rsidR="00AB6CE4" w:rsidRDefault="00AB6CE4" w:rsidP="00AB6CE4">
      <w:pPr>
        <w:pStyle w:val="a3"/>
        <w:ind w:firstLine="426"/>
        <w:rPr>
          <w:sz w:val="28"/>
          <w:szCs w:val="28"/>
        </w:rPr>
      </w:pPr>
      <w:r w:rsidRPr="00AB6CE4">
        <w:rPr>
          <w:sz w:val="28"/>
          <w:szCs w:val="28"/>
        </w:rPr>
        <w:t>9.1</w:t>
      </w:r>
      <w:r>
        <w:rPr>
          <w:sz w:val="28"/>
          <w:szCs w:val="28"/>
        </w:rPr>
        <w:t xml:space="preserve">. В случае возникновения споров по настоящему соглашению администрация сельского « Бадинское» и ТОС примут все меры по разрешению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путем</w:t>
      </w:r>
      <w:proofErr w:type="gramEnd"/>
      <w:r>
        <w:rPr>
          <w:sz w:val="28"/>
          <w:szCs w:val="28"/>
        </w:rPr>
        <w:t xml:space="preserve"> переговоров между собой.</w:t>
      </w:r>
    </w:p>
    <w:p w:rsidR="00AB6CE4" w:rsidRDefault="00AB6CE4" w:rsidP="00AB6CE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9.2. В случае невозможности урегулирования споров по настоящему соглашению путем переговоров стороны передают их на рассмотрение в соответствующий</w:t>
      </w:r>
      <w:r w:rsidR="00233814">
        <w:rPr>
          <w:sz w:val="28"/>
          <w:szCs w:val="28"/>
        </w:rPr>
        <w:t xml:space="preserve"> судебный орган, в соответствии с действующим законодательством. </w:t>
      </w:r>
    </w:p>
    <w:p w:rsidR="00AB6CE4" w:rsidRPr="00AB6CE4" w:rsidRDefault="00AB6CE4" w:rsidP="00AB6CE4">
      <w:pPr>
        <w:pStyle w:val="a3"/>
        <w:ind w:firstLine="0"/>
        <w:rPr>
          <w:sz w:val="28"/>
          <w:szCs w:val="28"/>
        </w:rPr>
      </w:pPr>
    </w:p>
    <w:p w:rsidR="0070210B" w:rsidRPr="000C6180" w:rsidRDefault="0070210B" w:rsidP="00AB6CE4">
      <w:pPr>
        <w:pStyle w:val="a3"/>
        <w:ind w:firstLine="426"/>
        <w:rPr>
          <w:sz w:val="28"/>
          <w:szCs w:val="28"/>
        </w:rPr>
      </w:pPr>
    </w:p>
    <w:p w:rsidR="00E05E42" w:rsidRDefault="00E05E42" w:rsidP="00E05E42">
      <w:pPr>
        <w:pStyle w:val="a3"/>
        <w:ind w:left="1920" w:firstLine="0"/>
        <w:rPr>
          <w:b/>
          <w:sz w:val="28"/>
          <w:szCs w:val="28"/>
        </w:rPr>
      </w:pPr>
    </w:p>
    <w:p w:rsidR="00E05E42" w:rsidRDefault="00E05E42" w:rsidP="00E05E42">
      <w:pPr>
        <w:pStyle w:val="a3"/>
        <w:ind w:left="1920" w:firstLine="0"/>
        <w:rPr>
          <w:b/>
          <w:sz w:val="28"/>
          <w:szCs w:val="28"/>
        </w:rPr>
      </w:pPr>
    </w:p>
    <w:p w:rsidR="00AB6CE4" w:rsidRDefault="00AB6CE4" w:rsidP="00233814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814">
        <w:rPr>
          <w:b/>
          <w:sz w:val="28"/>
          <w:szCs w:val="28"/>
        </w:rPr>
        <w:t>Приложения к настоящему соглашению.</w:t>
      </w:r>
    </w:p>
    <w:p w:rsidR="00233814" w:rsidRDefault="00233814" w:rsidP="00233814">
      <w:pPr>
        <w:pStyle w:val="a3"/>
        <w:ind w:left="720" w:firstLine="0"/>
        <w:rPr>
          <w:b/>
          <w:sz w:val="28"/>
          <w:szCs w:val="28"/>
        </w:rPr>
      </w:pPr>
    </w:p>
    <w:p w:rsidR="00233814" w:rsidRDefault="00233814" w:rsidP="0023381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233814">
        <w:rPr>
          <w:sz w:val="28"/>
          <w:szCs w:val="28"/>
        </w:rPr>
        <w:t xml:space="preserve">Неотъемлемой </w:t>
      </w:r>
      <w:r>
        <w:rPr>
          <w:sz w:val="28"/>
          <w:szCs w:val="28"/>
        </w:rPr>
        <w:t xml:space="preserve"> частью настоящего соглашения являются следующие приложения:</w:t>
      </w:r>
    </w:p>
    <w:p w:rsidR="00233814" w:rsidRDefault="00233814" w:rsidP="0023381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 бюджет заявки (приложение № 1).</w:t>
      </w:r>
    </w:p>
    <w:p w:rsidR="00233814" w:rsidRDefault="00233814" w:rsidP="0023381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 форма итогового отчета о выполнении работ, предусмотренным  календарным планом работ (приложение № 2).</w:t>
      </w:r>
    </w:p>
    <w:p w:rsidR="00233814" w:rsidRPr="00233814" w:rsidRDefault="00233814" w:rsidP="0023381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форма финансового отчета об использовании денежных средств </w:t>
      </w:r>
      <w:r>
        <w:rPr>
          <w:sz w:val="28"/>
          <w:szCs w:val="28"/>
        </w:rPr>
        <w:lastRenderedPageBreak/>
        <w:t>(приложение № 3).</w:t>
      </w:r>
    </w:p>
    <w:p w:rsidR="00AB6CE4" w:rsidRPr="00AB6CE4" w:rsidRDefault="00233814" w:rsidP="00AB6CE4">
      <w:pPr>
        <w:pStyle w:val="a3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3814" w:rsidRDefault="00233814" w:rsidP="00233814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Заключительные положения:</w:t>
      </w:r>
    </w:p>
    <w:p w:rsidR="00233814" w:rsidRDefault="00233814" w:rsidP="00233814">
      <w:pPr>
        <w:pStyle w:val="a3"/>
        <w:ind w:left="1920" w:firstLine="0"/>
        <w:rPr>
          <w:b/>
          <w:sz w:val="28"/>
          <w:szCs w:val="28"/>
        </w:rPr>
      </w:pPr>
    </w:p>
    <w:p w:rsidR="000C6180" w:rsidRDefault="00233814" w:rsidP="00AB6CE4">
      <w:pPr>
        <w:pStyle w:val="a3"/>
        <w:ind w:firstLine="426"/>
        <w:rPr>
          <w:sz w:val="28"/>
          <w:szCs w:val="28"/>
        </w:rPr>
      </w:pPr>
      <w:r w:rsidRPr="00233814">
        <w:rPr>
          <w:sz w:val="28"/>
          <w:szCs w:val="28"/>
        </w:rPr>
        <w:t xml:space="preserve">11.1. </w:t>
      </w:r>
      <w:r>
        <w:rPr>
          <w:sz w:val="28"/>
          <w:szCs w:val="28"/>
        </w:rPr>
        <w:t>Настоящее  соглашение вступает в законную силу с момента подписания и действует до «____» ______________20____г.</w:t>
      </w:r>
    </w:p>
    <w:p w:rsidR="00233814" w:rsidRDefault="00233814" w:rsidP="00AB6CE4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11.2. Настоящее соглашение составлено в двух экземплярах для каждой из сторон. Оба экземпляра имеют равную юридическую силу.</w:t>
      </w:r>
    </w:p>
    <w:p w:rsidR="00233814" w:rsidRPr="00233814" w:rsidRDefault="00233814" w:rsidP="00AB6CE4">
      <w:pPr>
        <w:pStyle w:val="a3"/>
        <w:ind w:firstLine="426"/>
        <w:rPr>
          <w:sz w:val="28"/>
          <w:szCs w:val="28"/>
        </w:rPr>
      </w:pPr>
    </w:p>
    <w:p w:rsidR="00233814" w:rsidRDefault="00233814" w:rsidP="00233814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Реквизиты сторон</w:t>
      </w:r>
    </w:p>
    <w:p w:rsidR="003103B1" w:rsidRDefault="003103B1" w:rsidP="003103B1">
      <w:pPr>
        <w:pStyle w:val="a3"/>
        <w:ind w:firstLine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5068"/>
      </w:tblGrid>
      <w:tr w:rsidR="00624EAF" w:rsidRPr="007B77C8" w:rsidTr="00624EAF">
        <w:tc>
          <w:tcPr>
            <w:tcW w:w="4361" w:type="dxa"/>
          </w:tcPr>
          <w:p w:rsidR="00624EAF" w:rsidRPr="007B77C8" w:rsidRDefault="00624EAF" w:rsidP="00624EA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7B77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425" w:type="dxa"/>
          </w:tcPr>
          <w:p w:rsidR="00624EAF" w:rsidRPr="007B77C8" w:rsidRDefault="00624EAF" w:rsidP="00624EA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624EAF" w:rsidRPr="007B77C8" w:rsidRDefault="00624EAF" w:rsidP="00624EAF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7B77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624EAF" w:rsidTr="00624EAF">
        <w:tc>
          <w:tcPr>
            <w:tcW w:w="4361" w:type="dxa"/>
          </w:tcPr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624EAF">
              <w:rPr>
                <w:sz w:val="28"/>
                <w:szCs w:val="28"/>
              </w:rPr>
              <w:t>муниципального</w:t>
            </w:r>
            <w:proofErr w:type="gramEnd"/>
            <w:r w:rsidRPr="00624EAF">
              <w:rPr>
                <w:sz w:val="28"/>
                <w:szCs w:val="28"/>
              </w:rPr>
              <w:t xml:space="preserve">  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 образования сельского поселения 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 «Бадинское»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адрес: 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673250, Забайкальский край, 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Хилокский район, с. Бада, ул. </w:t>
            </w:r>
            <w:proofErr w:type="gramStart"/>
            <w:r w:rsidRPr="00624EAF">
              <w:rPr>
                <w:sz w:val="28"/>
                <w:szCs w:val="28"/>
              </w:rPr>
              <w:t>Советская</w:t>
            </w:r>
            <w:proofErr w:type="gramEnd"/>
            <w:r w:rsidRPr="00624EAF">
              <w:rPr>
                <w:sz w:val="28"/>
                <w:szCs w:val="28"/>
              </w:rPr>
              <w:t>, 26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тел./факс 8 (30-237) 32-3-33,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8 (30-237) 32-3-34, 8 (30-237) 32-3-41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Реквизиты: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ИНН 7538000522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КПП 753801001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БИК 017601329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ОТДЕЛЕНИЕ ЧИТА БАНКА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 РОССИИ в УФК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 по Забайкальскому краю </w:t>
            </w:r>
            <w:proofErr w:type="gramStart"/>
            <w:r w:rsidRPr="00624EAF">
              <w:rPr>
                <w:sz w:val="28"/>
                <w:szCs w:val="28"/>
              </w:rPr>
              <w:t>г</w:t>
            </w:r>
            <w:proofErr w:type="gramEnd"/>
            <w:r w:rsidRPr="00624EAF">
              <w:rPr>
                <w:sz w:val="28"/>
                <w:szCs w:val="28"/>
              </w:rPr>
              <w:t>. Чита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624EA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24EAF">
              <w:rPr>
                <w:sz w:val="28"/>
                <w:szCs w:val="28"/>
              </w:rPr>
              <w:t>/с 03231643766474059100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УФК по Забайкальскому краю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proofErr w:type="gramStart"/>
            <w:r w:rsidRPr="00624EAF">
              <w:rPr>
                <w:sz w:val="28"/>
                <w:szCs w:val="28"/>
              </w:rPr>
              <w:t xml:space="preserve">(Администрация Муниципального </w:t>
            </w:r>
            <w:proofErr w:type="gramEnd"/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Образования Сельское поселение 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«Бадинское» л/с 03913010910)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Единый казначейский счет 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40102810945370000063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ОГРН 1057538004809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ОКТМО 76647405</w:t>
            </w:r>
          </w:p>
          <w:p w:rsidR="00624EAF" w:rsidRPr="009A04EC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ОКПО</w:t>
            </w:r>
            <w:r w:rsidRPr="009A04EC">
              <w:rPr>
                <w:sz w:val="28"/>
                <w:szCs w:val="28"/>
              </w:rPr>
              <w:t xml:space="preserve"> 78917685</w:t>
            </w:r>
          </w:p>
          <w:p w:rsidR="00624EAF" w:rsidRPr="009A04EC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  <w:lang w:val="en-US"/>
              </w:rPr>
              <w:t>e</w:t>
            </w:r>
            <w:r w:rsidRPr="009A04EC">
              <w:rPr>
                <w:sz w:val="28"/>
                <w:szCs w:val="28"/>
              </w:rPr>
              <w:t>-</w:t>
            </w:r>
            <w:r w:rsidRPr="00624EAF">
              <w:rPr>
                <w:sz w:val="28"/>
                <w:szCs w:val="28"/>
                <w:lang w:val="en-US"/>
              </w:rPr>
              <w:t>mail</w:t>
            </w:r>
            <w:r w:rsidRPr="009A04EC">
              <w:rPr>
                <w:sz w:val="28"/>
                <w:szCs w:val="28"/>
              </w:rPr>
              <w:t xml:space="preserve">: </w:t>
            </w:r>
            <w:hyperlink r:id="rId6" w:history="1">
              <w:r w:rsidRPr="00624EAF">
                <w:rPr>
                  <w:rStyle w:val="a5"/>
                  <w:color w:val="auto"/>
                  <w:sz w:val="28"/>
                  <w:szCs w:val="28"/>
                  <w:lang w:val="en-US"/>
                </w:rPr>
                <w:t>adminbada</w:t>
              </w:r>
              <w:r w:rsidRPr="009A04EC">
                <w:rPr>
                  <w:rStyle w:val="a5"/>
                  <w:color w:val="auto"/>
                  <w:sz w:val="28"/>
                  <w:szCs w:val="28"/>
                </w:rPr>
                <w:t>@</w:t>
              </w:r>
              <w:r w:rsidRPr="00624EAF">
                <w:rPr>
                  <w:rStyle w:val="a5"/>
                  <w:color w:val="auto"/>
                  <w:sz w:val="28"/>
                  <w:szCs w:val="28"/>
                  <w:lang w:val="en-US"/>
                </w:rPr>
                <w:t>mail</w:t>
              </w:r>
              <w:r w:rsidRPr="009A04EC">
                <w:rPr>
                  <w:rStyle w:val="a5"/>
                  <w:color w:val="auto"/>
                  <w:sz w:val="28"/>
                  <w:szCs w:val="28"/>
                </w:rPr>
                <w:t>.</w:t>
              </w:r>
              <w:r w:rsidRPr="00624EAF">
                <w:rPr>
                  <w:rStyle w:val="a5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624EAF" w:rsidRPr="009A04EC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</w:p>
          <w:p w:rsidR="00624EAF" w:rsidRDefault="00624EAF" w:rsidP="00624EAF">
            <w:pPr>
              <w:pStyle w:val="a3"/>
              <w:ind w:firstLine="0"/>
              <w:rPr>
                <w:bCs/>
                <w:sz w:val="28"/>
                <w:szCs w:val="28"/>
              </w:rPr>
            </w:pPr>
            <w:proofErr w:type="spellStart"/>
            <w:r w:rsidRPr="00624EAF">
              <w:rPr>
                <w:bCs/>
                <w:sz w:val="28"/>
                <w:szCs w:val="28"/>
              </w:rPr>
              <w:t>Врио</w:t>
            </w:r>
            <w:proofErr w:type="spellEnd"/>
            <w:r w:rsidRPr="00624EAF">
              <w:rPr>
                <w:bCs/>
                <w:sz w:val="28"/>
                <w:szCs w:val="28"/>
              </w:rPr>
              <w:t xml:space="preserve"> главы сельского поселения «Бадинское»</w:t>
            </w:r>
          </w:p>
          <w:p w:rsidR="007B77C8" w:rsidRDefault="00E05E42" w:rsidP="007B77C8">
            <w:pPr>
              <w:pStyle w:val="a3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_______________   А.В. </w:t>
            </w:r>
            <w:proofErr w:type="spellStart"/>
            <w:r>
              <w:rPr>
                <w:bCs/>
                <w:sz w:val="28"/>
                <w:szCs w:val="28"/>
              </w:rPr>
              <w:t>Сычова</w:t>
            </w:r>
            <w:proofErr w:type="spellEnd"/>
          </w:p>
          <w:p w:rsidR="00E05E42" w:rsidRPr="00E05E42" w:rsidRDefault="00E05E42" w:rsidP="007B77C8">
            <w:pPr>
              <w:pStyle w:val="a3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624EAF" w:rsidRDefault="00624EAF" w:rsidP="003103B1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624EAF" w:rsidRPr="00624EAF" w:rsidRDefault="00624EAF" w:rsidP="003103B1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Территориальное общественное </w:t>
            </w:r>
          </w:p>
          <w:p w:rsidR="00624EAF" w:rsidRDefault="00624EAF" w:rsidP="003103B1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>с</w:t>
            </w:r>
            <w:r w:rsidR="007E0DA5">
              <w:rPr>
                <w:sz w:val="28"/>
                <w:szCs w:val="28"/>
              </w:rPr>
              <w:t xml:space="preserve">амоуправление « </w:t>
            </w:r>
            <w:proofErr w:type="spellStart"/>
            <w:r w:rsidR="007E0DA5">
              <w:rPr>
                <w:sz w:val="28"/>
                <w:szCs w:val="28"/>
              </w:rPr>
              <w:t>Наран</w:t>
            </w:r>
            <w:proofErr w:type="spellEnd"/>
            <w:r w:rsidRPr="00624EAF">
              <w:rPr>
                <w:sz w:val="28"/>
                <w:szCs w:val="28"/>
              </w:rPr>
              <w:t>»</w:t>
            </w:r>
          </w:p>
          <w:p w:rsidR="00624EAF" w:rsidRPr="00624EAF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673250, Забайкальский край, </w:t>
            </w:r>
          </w:p>
          <w:p w:rsidR="007E0DA5" w:rsidRDefault="00624EAF" w:rsidP="00624EAF">
            <w:pPr>
              <w:pStyle w:val="a3"/>
              <w:ind w:firstLine="0"/>
              <w:rPr>
                <w:sz w:val="28"/>
                <w:szCs w:val="28"/>
              </w:rPr>
            </w:pPr>
            <w:r w:rsidRPr="00624EAF">
              <w:rPr>
                <w:sz w:val="28"/>
                <w:szCs w:val="28"/>
              </w:rPr>
              <w:t xml:space="preserve">Хилокский район, с. </w:t>
            </w:r>
            <w:proofErr w:type="spellStart"/>
            <w:r w:rsidR="007E0DA5">
              <w:rPr>
                <w:sz w:val="28"/>
                <w:szCs w:val="28"/>
              </w:rPr>
              <w:t>Тэрэпхэн</w:t>
            </w:r>
            <w:proofErr w:type="spellEnd"/>
            <w:r w:rsidR="007E0DA5">
              <w:rPr>
                <w:sz w:val="28"/>
                <w:szCs w:val="28"/>
              </w:rPr>
              <w:t xml:space="preserve">, </w:t>
            </w:r>
          </w:p>
          <w:p w:rsidR="00624EAF" w:rsidRPr="00624EAF" w:rsidRDefault="007E0DA5" w:rsidP="00624EAF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Набержная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4EAF" w:rsidRDefault="00624EAF" w:rsidP="003103B1">
            <w:pPr>
              <w:pStyle w:val="a3"/>
              <w:ind w:firstLine="0"/>
              <w:rPr>
                <w:sz w:val="28"/>
                <w:szCs w:val="28"/>
              </w:rPr>
            </w:pPr>
          </w:p>
          <w:p w:rsidR="007B77C8" w:rsidRDefault="00E05E42" w:rsidP="007B77C8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7E0DA5">
              <w:rPr>
                <w:sz w:val="28"/>
                <w:szCs w:val="28"/>
              </w:rPr>
              <w:t>ТОС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7E0DA5">
              <w:rPr>
                <w:sz w:val="28"/>
                <w:szCs w:val="28"/>
              </w:rPr>
              <w:t>Наран</w:t>
            </w:r>
            <w:proofErr w:type="spellEnd"/>
            <w:r w:rsidR="007B77C8">
              <w:rPr>
                <w:sz w:val="28"/>
                <w:szCs w:val="28"/>
              </w:rPr>
              <w:t>»</w:t>
            </w:r>
          </w:p>
          <w:p w:rsidR="00E05E42" w:rsidRDefault="00E05E42" w:rsidP="007B77C8">
            <w:pPr>
              <w:pStyle w:val="a3"/>
              <w:ind w:firstLine="0"/>
              <w:rPr>
                <w:sz w:val="28"/>
                <w:szCs w:val="28"/>
              </w:rPr>
            </w:pPr>
          </w:p>
          <w:p w:rsidR="007B77C8" w:rsidRDefault="007B77C8" w:rsidP="007B77C8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 </w:t>
            </w:r>
            <w:r w:rsidR="00E05E42">
              <w:rPr>
                <w:sz w:val="28"/>
                <w:szCs w:val="28"/>
              </w:rPr>
              <w:t xml:space="preserve">   </w:t>
            </w:r>
            <w:proofErr w:type="spellStart"/>
            <w:r w:rsidR="00E05E42">
              <w:rPr>
                <w:sz w:val="28"/>
                <w:szCs w:val="28"/>
              </w:rPr>
              <w:t>Намжилова</w:t>
            </w:r>
            <w:proofErr w:type="spellEnd"/>
            <w:r w:rsidR="00E05E42">
              <w:rPr>
                <w:sz w:val="28"/>
                <w:szCs w:val="28"/>
              </w:rPr>
              <w:t xml:space="preserve"> Е.В.</w:t>
            </w:r>
          </w:p>
        </w:tc>
      </w:tr>
    </w:tbl>
    <w:p w:rsidR="006F6BA7" w:rsidRPr="002317DC" w:rsidRDefault="00E05E42" w:rsidP="00E05E42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 CYR" w:eastAsia="SimSun" w:hAnsi="Times New Roman CYR" w:cs="Times New Roman CYR"/>
          <w:b w:val="0"/>
          <w:sz w:val="20"/>
          <w:szCs w:val="20"/>
          <w:lang w:bidi="ar-SA"/>
        </w:rPr>
        <w:lastRenderedPageBreak/>
        <w:t xml:space="preserve">         </w:t>
      </w:r>
      <w:r w:rsidR="006F6BA7">
        <w:rPr>
          <w:rFonts w:ascii="Times New Roman" w:hAnsi="Times New Roman"/>
        </w:rPr>
        <w:t>АДМИНИСТРАЦИЯ СЕЛЬСКОГО ПОСЕЛЕНИЯ «БАДИНСКОЕ»</w:t>
      </w:r>
    </w:p>
    <w:p w:rsidR="006F6BA7" w:rsidRDefault="006F6BA7" w:rsidP="00530A4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A7" w:rsidRPr="00E05E42" w:rsidRDefault="006F6BA7" w:rsidP="00E05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09F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F6BA7" w:rsidRDefault="006F6BA7" w:rsidP="006F6BA7">
      <w:pPr>
        <w:jc w:val="center"/>
        <w:rPr>
          <w:rFonts w:ascii="Times New Roman" w:hAnsi="Times New Roman" w:cs="Times New Roman"/>
          <w:bCs/>
        </w:rPr>
      </w:pPr>
    </w:p>
    <w:p w:rsidR="006F6BA7" w:rsidRPr="00A06CC0" w:rsidRDefault="00260B57" w:rsidP="00260B57">
      <w:pPr>
        <w:tabs>
          <w:tab w:val="left" w:pos="-2268"/>
          <w:tab w:val="center" w:pos="5321"/>
        </w:tabs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30.05.2025г.</w:t>
      </w:r>
      <w:r w:rsidR="006F6BA7">
        <w:rPr>
          <w:rFonts w:ascii="Times New Roman" w:hAnsi="Times New Roman" w:cs="Times New Roman"/>
          <w:bCs/>
        </w:rPr>
        <w:t xml:space="preserve">                                             </w:t>
      </w:r>
      <w:r>
        <w:rPr>
          <w:rFonts w:ascii="Times New Roman" w:hAnsi="Times New Roman" w:cs="Times New Roman"/>
          <w:bCs/>
        </w:rPr>
        <w:t>с.Бада</w:t>
      </w:r>
      <w:r w:rsidR="006F6BA7">
        <w:rPr>
          <w:rFonts w:ascii="Times New Roman" w:hAnsi="Times New Roman" w:cs="Times New Roman"/>
          <w:bCs/>
        </w:rPr>
        <w:t xml:space="preserve">                                                              </w:t>
      </w:r>
      <w:r w:rsidR="006409F6">
        <w:rPr>
          <w:rFonts w:ascii="Times New Roman" w:hAnsi="Times New Roman" w:cs="Times New Roman"/>
          <w:bCs/>
        </w:rPr>
        <w:t xml:space="preserve">    №   ___</w:t>
      </w:r>
    </w:p>
    <w:p w:rsidR="006F6BA7" w:rsidRPr="00F02165" w:rsidRDefault="006F6BA7" w:rsidP="00530A47">
      <w:pPr>
        <w:ind w:firstLine="0"/>
        <w:rPr>
          <w:b/>
          <w:sz w:val="28"/>
          <w:szCs w:val="28"/>
        </w:rPr>
      </w:pPr>
    </w:p>
    <w:p w:rsidR="006F6BA7" w:rsidRDefault="003D1AEC" w:rsidP="006F6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перечислении</w:t>
      </w:r>
      <w:r w:rsidR="006F6BA7" w:rsidRPr="00F02165">
        <w:rPr>
          <w:b/>
          <w:sz w:val="28"/>
          <w:szCs w:val="28"/>
        </w:rPr>
        <w:t xml:space="preserve"> </w:t>
      </w:r>
      <w:proofErr w:type="gramStart"/>
      <w:r w:rsidR="006F6BA7" w:rsidRPr="00F02165">
        <w:rPr>
          <w:b/>
          <w:sz w:val="28"/>
          <w:szCs w:val="28"/>
        </w:rPr>
        <w:t>денежных</w:t>
      </w:r>
      <w:proofErr w:type="gramEnd"/>
    </w:p>
    <w:p w:rsidR="006F6BA7" w:rsidRDefault="006F6BA7" w:rsidP="006F6BA7">
      <w:pPr>
        <w:jc w:val="center"/>
        <w:rPr>
          <w:b/>
          <w:sz w:val="28"/>
          <w:szCs w:val="28"/>
        </w:rPr>
      </w:pPr>
      <w:r w:rsidRPr="00F02165">
        <w:rPr>
          <w:b/>
          <w:sz w:val="28"/>
          <w:szCs w:val="28"/>
        </w:rPr>
        <w:t xml:space="preserve"> средств</w:t>
      </w:r>
      <w:r w:rsidRPr="002F06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3D1AEC">
        <w:rPr>
          <w:b/>
          <w:sz w:val="28"/>
          <w:szCs w:val="28"/>
        </w:rPr>
        <w:t>ерриториальному</w:t>
      </w:r>
      <w:r w:rsidRPr="00F02165">
        <w:rPr>
          <w:b/>
          <w:sz w:val="28"/>
          <w:szCs w:val="28"/>
        </w:rPr>
        <w:t xml:space="preserve"> </w:t>
      </w:r>
      <w:r w:rsidR="003D1AEC">
        <w:rPr>
          <w:b/>
          <w:sz w:val="28"/>
          <w:szCs w:val="28"/>
        </w:rPr>
        <w:t>общественно</w:t>
      </w:r>
      <w:r w:rsidRPr="00F02165">
        <w:rPr>
          <w:b/>
          <w:sz w:val="28"/>
          <w:szCs w:val="28"/>
        </w:rPr>
        <w:t>м</w:t>
      </w:r>
      <w:r w:rsidR="003D1AEC">
        <w:rPr>
          <w:b/>
          <w:sz w:val="28"/>
          <w:szCs w:val="28"/>
        </w:rPr>
        <w:t>у самоуправлению «НАРАН» для целевого использования и предоставления отчетности</w:t>
      </w:r>
    </w:p>
    <w:p w:rsidR="006F6BA7" w:rsidRPr="00F02165" w:rsidRDefault="006F6BA7" w:rsidP="006F6BA7">
      <w:pPr>
        <w:jc w:val="center"/>
        <w:rPr>
          <w:b/>
          <w:sz w:val="28"/>
          <w:szCs w:val="28"/>
        </w:rPr>
      </w:pPr>
    </w:p>
    <w:p w:rsidR="0073135C" w:rsidRDefault="006F6BA7" w:rsidP="0073135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</w:t>
      </w:r>
      <w:r w:rsidR="0073135C">
        <w:rPr>
          <w:sz w:val="28"/>
          <w:szCs w:val="28"/>
        </w:rPr>
        <w:t>аконом от 06.10.2003г.  № 131            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12.01.1996 № 7-ФЗ «О  некоммерческих организациях», Федеральн</w:t>
      </w:r>
      <w:r w:rsidR="003D1AEC">
        <w:rPr>
          <w:sz w:val="28"/>
          <w:szCs w:val="28"/>
        </w:rPr>
        <w:t>ым законом от 19.05.1995 №</w:t>
      </w:r>
      <w:r w:rsidR="0073135C">
        <w:rPr>
          <w:sz w:val="28"/>
          <w:szCs w:val="28"/>
        </w:rPr>
        <w:t xml:space="preserve"> </w:t>
      </w:r>
      <w:r w:rsidR="003D1AEC">
        <w:rPr>
          <w:sz w:val="28"/>
          <w:szCs w:val="28"/>
        </w:rPr>
        <w:t xml:space="preserve">82-ФЗ </w:t>
      </w:r>
      <w:r w:rsidR="0073135C">
        <w:rPr>
          <w:sz w:val="28"/>
          <w:szCs w:val="28"/>
        </w:rPr>
        <w:t>«Об общественных объединениях»,  приказом Министерства развития гражданского общества, муниципальных образований и молодежной политики Забайкальского края» от 20.05.2025г. № 63 о.д.</w:t>
      </w:r>
      <w:proofErr w:type="gramEnd"/>
      <w:r w:rsidR="00631C98">
        <w:rPr>
          <w:sz w:val="28"/>
          <w:szCs w:val="28"/>
        </w:rPr>
        <w:t xml:space="preserve"> «Об итогах краевого конкурса проектов развития территориального общественного самоуправления «Решаем сами» в 2025 году»</w:t>
      </w:r>
      <w:r w:rsidR="0073135C">
        <w:rPr>
          <w:sz w:val="28"/>
          <w:szCs w:val="28"/>
        </w:rPr>
        <w:t>,  постановлением администрация сельского поселения «Бадинское»</w:t>
      </w:r>
      <w:r w:rsidR="0073135C" w:rsidRPr="0073135C">
        <w:rPr>
          <w:b/>
          <w:sz w:val="28"/>
          <w:szCs w:val="28"/>
        </w:rPr>
        <w:t xml:space="preserve"> </w:t>
      </w:r>
      <w:r w:rsidR="0073135C">
        <w:rPr>
          <w:b/>
          <w:sz w:val="28"/>
          <w:szCs w:val="28"/>
        </w:rPr>
        <w:t xml:space="preserve"> </w:t>
      </w:r>
      <w:r w:rsidR="0073135C" w:rsidRPr="0073135C">
        <w:rPr>
          <w:sz w:val="28"/>
          <w:szCs w:val="28"/>
        </w:rPr>
        <w:t xml:space="preserve">от </w:t>
      </w:r>
      <w:r w:rsidR="00631C98">
        <w:rPr>
          <w:sz w:val="28"/>
          <w:szCs w:val="28"/>
        </w:rPr>
        <w:t xml:space="preserve"> 30.05.2025г.</w:t>
      </w:r>
      <w:r w:rsidR="0073135C">
        <w:rPr>
          <w:sz w:val="28"/>
          <w:szCs w:val="28"/>
        </w:rPr>
        <w:t xml:space="preserve"> «</w:t>
      </w:r>
      <w:r w:rsidR="0073135C" w:rsidRPr="0073135C">
        <w:rPr>
          <w:sz w:val="28"/>
          <w:szCs w:val="28"/>
        </w:rPr>
        <w:t>Об утверждении Порядка перечисления денежных средств территориальным общественным самоуправлениям</w:t>
      </w:r>
      <w:r w:rsidR="0073135C">
        <w:rPr>
          <w:sz w:val="28"/>
          <w:szCs w:val="28"/>
        </w:rPr>
        <w:t xml:space="preserve">», </w:t>
      </w:r>
      <w:r w:rsidR="00BA1F41">
        <w:rPr>
          <w:sz w:val="28"/>
          <w:szCs w:val="28"/>
        </w:rPr>
        <w:t>гарантийным письмом администрации сельского поселения «Бадинское»  от 31 мар</w:t>
      </w:r>
      <w:r w:rsidR="00B50148">
        <w:rPr>
          <w:sz w:val="28"/>
          <w:szCs w:val="28"/>
        </w:rPr>
        <w:t>та 2025г., от 12 марта 2025 года</w:t>
      </w:r>
      <w:r w:rsidR="00BA1F41">
        <w:rPr>
          <w:sz w:val="28"/>
          <w:szCs w:val="28"/>
        </w:rPr>
        <w:t xml:space="preserve">  № 31</w:t>
      </w:r>
      <w:r w:rsidR="00631C98">
        <w:rPr>
          <w:sz w:val="28"/>
          <w:szCs w:val="28"/>
        </w:rPr>
        <w:t>:</w:t>
      </w:r>
    </w:p>
    <w:p w:rsidR="008C0282" w:rsidRDefault="00631C98" w:rsidP="00631C98">
      <w:pPr>
        <w:pStyle w:val="a6"/>
        <w:ind w:left="0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8C02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Перечислить</w:t>
      </w:r>
      <w:r w:rsidR="008C0282">
        <w:rPr>
          <w:sz w:val="28"/>
          <w:szCs w:val="28"/>
        </w:rPr>
        <w:t xml:space="preserve"> в порядке </w:t>
      </w:r>
      <w:proofErr w:type="spellStart"/>
      <w:r w:rsidR="008C0282">
        <w:rPr>
          <w:sz w:val="28"/>
          <w:szCs w:val="28"/>
        </w:rPr>
        <w:t>софинансирования</w:t>
      </w:r>
      <w:proofErr w:type="spellEnd"/>
      <w:r w:rsidR="008C0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председателю ТОС «</w:t>
      </w:r>
      <w:proofErr w:type="spellStart"/>
      <w:r>
        <w:rPr>
          <w:sz w:val="28"/>
          <w:szCs w:val="28"/>
        </w:rPr>
        <w:t>Наран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Намжиловой</w:t>
      </w:r>
      <w:proofErr w:type="spellEnd"/>
      <w:r>
        <w:rPr>
          <w:sz w:val="28"/>
          <w:szCs w:val="28"/>
        </w:rPr>
        <w:t xml:space="preserve"> Елене Владимировне – победителю краевого конкурса проектов развития территориального общественного самоуправления «Решаем сами» в номинации «Цветущее Забайкалье» денежные средства в сумме 50 000 (пятьдесят тысяч) рублей на осуществление уставной </w:t>
      </w:r>
      <w:r w:rsidR="008C0282">
        <w:rPr>
          <w:sz w:val="28"/>
          <w:szCs w:val="28"/>
        </w:rPr>
        <w:t>деятельности, решения вопросов местного значения, выполнения проекта по обустройству территории ТОС «</w:t>
      </w:r>
      <w:proofErr w:type="spellStart"/>
      <w:r w:rsidR="008C0282">
        <w:rPr>
          <w:sz w:val="28"/>
          <w:szCs w:val="28"/>
        </w:rPr>
        <w:t>Наран</w:t>
      </w:r>
      <w:proofErr w:type="spellEnd"/>
      <w:r w:rsidR="008C0282">
        <w:rPr>
          <w:sz w:val="28"/>
          <w:szCs w:val="28"/>
        </w:rPr>
        <w:t xml:space="preserve">» в селе </w:t>
      </w:r>
      <w:proofErr w:type="spellStart"/>
      <w:r w:rsidR="008C0282">
        <w:rPr>
          <w:sz w:val="28"/>
          <w:szCs w:val="28"/>
        </w:rPr>
        <w:t>Тэрэпхен</w:t>
      </w:r>
      <w:proofErr w:type="spellEnd"/>
      <w:r w:rsidR="008C0282">
        <w:rPr>
          <w:sz w:val="28"/>
          <w:szCs w:val="28"/>
        </w:rPr>
        <w:t>.</w:t>
      </w:r>
      <w:proofErr w:type="gramEnd"/>
    </w:p>
    <w:p w:rsidR="00631C98" w:rsidRDefault="008C0282" w:rsidP="00530A47">
      <w:pPr>
        <w:pStyle w:val="a6"/>
        <w:ind w:left="0" w:firstLine="567"/>
        <w:rPr>
          <w:sz w:val="28"/>
          <w:szCs w:val="28"/>
        </w:rPr>
      </w:pPr>
      <w:r>
        <w:rPr>
          <w:sz w:val="28"/>
          <w:szCs w:val="28"/>
        </w:rPr>
        <w:t>2. Председателю ТОС «</w:t>
      </w:r>
      <w:proofErr w:type="spellStart"/>
      <w:r>
        <w:rPr>
          <w:sz w:val="28"/>
          <w:szCs w:val="28"/>
        </w:rPr>
        <w:t>Наран</w:t>
      </w:r>
      <w:proofErr w:type="spellEnd"/>
      <w:r>
        <w:rPr>
          <w:sz w:val="28"/>
          <w:szCs w:val="28"/>
        </w:rPr>
        <w:t>»</w:t>
      </w:r>
      <w:r w:rsidR="00631C9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Намжиловой</w:t>
      </w:r>
      <w:proofErr w:type="spellEnd"/>
      <w:r>
        <w:rPr>
          <w:sz w:val="28"/>
          <w:szCs w:val="28"/>
        </w:rPr>
        <w:t xml:space="preserve"> Елене Владимировне обеспечить целевое использование денежных средств.</w:t>
      </w:r>
    </w:p>
    <w:p w:rsidR="008C0282" w:rsidRDefault="008C0282" w:rsidP="00530A47">
      <w:pPr>
        <w:pStyle w:val="a6"/>
        <w:ind w:left="0" w:firstLine="567"/>
        <w:rPr>
          <w:sz w:val="28"/>
          <w:szCs w:val="28"/>
        </w:rPr>
      </w:pPr>
      <w:r>
        <w:rPr>
          <w:sz w:val="28"/>
          <w:szCs w:val="28"/>
        </w:rPr>
        <w:t>3. Председателю ТОС «</w:t>
      </w:r>
      <w:proofErr w:type="spellStart"/>
      <w:r>
        <w:rPr>
          <w:sz w:val="28"/>
          <w:szCs w:val="28"/>
        </w:rPr>
        <w:t>Наран</w:t>
      </w:r>
      <w:proofErr w:type="spellEnd"/>
      <w:r>
        <w:rPr>
          <w:sz w:val="28"/>
          <w:szCs w:val="28"/>
        </w:rPr>
        <w:t>»</w:t>
      </w:r>
      <w:r w:rsidRPr="008C02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Намжиловой</w:t>
      </w:r>
      <w:proofErr w:type="spellEnd"/>
      <w:r>
        <w:rPr>
          <w:sz w:val="28"/>
          <w:szCs w:val="28"/>
        </w:rPr>
        <w:t xml:space="preserve"> Елене Владимировне предоставить в администрацию сельского поселение «Бадинское» итоговый отчет о выполнении работ (приобретения материалов), предусмотренных календарным планом, финансовый отчет об использовании денежных средств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530A47" w:rsidRDefault="008C0282" w:rsidP="00530A47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530A4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Председателю ТОС «</w:t>
      </w:r>
      <w:proofErr w:type="spellStart"/>
      <w:r>
        <w:rPr>
          <w:sz w:val="28"/>
          <w:szCs w:val="28"/>
        </w:rPr>
        <w:t>Наран</w:t>
      </w:r>
      <w:proofErr w:type="spellEnd"/>
      <w:r>
        <w:rPr>
          <w:sz w:val="28"/>
          <w:szCs w:val="28"/>
        </w:rPr>
        <w:t>»</w:t>
      </w:r>
      <w:r w:rsidRPr="008C02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Намжиловой</w:t>
      </w:r>
      <w:proofErr w:type="spellEnd"/>
      <w:r>
        <w:rPr>
          <w:sz w:val="28"/>
          <w:szCs w:val="28"/>
        </w:rPr>
        <w:t xml:space="preserve"> Елене Владимировне обесп</w:t>
      </w:r>
      <w:r w:rsidR="00530A47">
        <w:rPr>
          <w:sz w:val="28"/>
          <w:szCs w:val="28"/>
        </w:rPr>
        <w:t xml:space="preserve">ечить возврат денежных средств, в соответствии с п.4.6. Соглашения </w:t>
      </w:r>
      <w:r w:rsidR="00530A47" w:rsidRPr="005312A7">
        <w:rPr>
          <w:b/>
          <w:sz w:val="28"/>
          <w:szCs w:val="28"/>
        </w:rPr>
        <w:t xml:space="preserve">о </w:t>
      </w:r>
      <w:r w:rsidR="00530A47" w:rsidRPr="00530A47">
        <w:rPr>
          <w:sz w:val="28"/>
          <w:szCs w:val="28"/>
        </w:rPr>
        <w:t>перечислении  денежных средств территориальным общественным самоуправлениям от 30.05.2025г.</w:t>
      </w:r>
    </w:p>
    <w:p w:rsidR="00530A47" w:rsidRPr="00530A47" w:rsidRDefault="00530A47" w:rsidP="00530A47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 </w:t>
      </w:r>
    </w:p>
    <w:p w:rsidR="00530A47" w:rsidRPr="00530A47" w:rsidRDefault="00530A47" w:rsidP="00530A47">
      <w:pPr>
        <w:pStyle w:val="a3"/>
        <w:ind w:firstLine="567"/>
        <w:rPr>
          <w:sz w:val="28"/>
          <w:szCs w:val="28"/>
        </w:rPr>
      </w:pPr>
    </w:p>
    <w:p w:rsidR="00530A47" w:rsidRPr="008510A6" w:rsidRDefault="00530A47" w:rsidP="00530A47">
      <w:pPr>
        <w:pStyle w:val="a3"/>
        <w:ind w:firstLine="0"/>
        <w:rPr>
          <w:b/>
          <w:sz w:val="28"/>
          <w:szCs w:val="28"/>
        </w:rPr>
      </w:pPr>
      <w:proofErr w:type="spellStart"/>
      <w:r w:rsidRPr="008510A6">
        <w:rPr>
          <w:b/>
          <w:sz w:val="28"/>
          <w:szCs w:val="28"/>
        </w:rPr>
        <w:t>Врио</w:t>
      </w:r>
      <w:proofErr w:type="spellEnd"/>
      <w:r w:rsidRPr="008510A6">
        <w:rPr>
          <w:b/>
          <w:sz w:val="28"/>
          <w:szCs w:val="28"/>
        </w:rPr>
        <w:t xml:space="preserve"> главы сельского поселения «</w:t>
      </w:r>
      <w:proofErr w:type="spellStart"/>
      <w:r w:rsidRPr="008510A6">
        <w:rPr>
          <w:b/>
          <w:sz w:val="28"/>
          <w:szCs w:val="28"/>
        </w:rPr>
        <w:t>Бадинское</w:t>
      </w:r>
      <w:proofErr w:type="spellEnd"/>
      <w:r w:rsidRPr="008510A6">
        <w:rPr>
          <w:b/>
          <w:sz w:val="28"/>
          <w:szCs w:val="28"/>
        </w:rPr>
        <w:t xml:space="preserve">»                 </w:t>
      </w:r>
      <w:r>
        <w:rPr>
          <w:b/>
          <w:sz w:val="28"/>
          <w:szCs w:val="28"/>
        </w:rPr>
        <w:t xml:space="preserve">     </w:t>
      </w:r>
      <w:r w:rsidRPr="008510A6">
        <w:rPr>
          <w:b/>
          <w:sz w:val="28"/>
          <w:szCs w:val="28"/>
        </w:rPr>
        <w:t xml:space="preserve">     А.В. </w:t>
      </w:r>
      <w:proofErr w:type="spellStart"/>
      <w:r w:rsidRPr="008510A6">
        <w:rPr>
          <w:b/>
          <w:sz w:val="28"/>
          <w:szCs w:val="28"/>
        </w:rPr>
        <w:t>Сычова</w:t>
      </w:r>
      <w:proofErr w:type="spellEnd"/>
    </w:p>
    <w:p w:rsidR="00530A47" w:rsidRPr="00530A47" w:rsidRDefault="00530A47" w:rsidP="00530A47">
      <w:pPr>
        <w:pStyle w:val="a3"/>
        <w:ind w:left="360" w:firstLine="0"/>
        <w:jc w:val="center"/>
        <w:rPr>
          <w:sz w:val="28"/>
          <w:szCs w:val="28"/>
        </w:rPr>
      </w:pPr>
    </w:p>
    <w:p w:rsidR="008C0282" w:rsidRPr="00631C98" w:rsidRDefault="008C0282" w:rsidP="00631C98">
      <w:pPr>
        <w:pStyle w:val="a6"/>
        <w:ind w:left="0" w:firstLine="708"/>
        <w:rPr>
          <w:sz w:val="28"/>
          <w:szCs w:val="28"/>
        </w:rPr>
      </w:pPr>
    </w:p>
    <w:p w:rsidR="0073135C" w:rsidRPr="00F02165" w:rsidRDefault="0073135C" w:rsidP="00631C98">
      <w:pPr>
        <w:ind w:firstLine="0"/>
        <w:jc w:val="center"/>
        <w:rPr>
          <w:b/>
          <w:sz w:val="28"/>
          <w:szCs w:val="28"/>
        </w:rPr>
      </w:pPr>
    </w:p>
    <w:p w:rsidR="0073135C" w:rsidRDefault="0073135C" w:rsidP="00631C98">
      <w:pPr>
        <w:ind w:firstLine="0"/>
        <w:rPr>
          <w:sz w:val="28"/>
          <w:szCs w:val="28"/>
        </w:rPr>
      </w:pPr>
    </w:p>
    <w:p w:rsidR="0073135C" w:rsidRDefault="0073135C" w:rsidP="0073135C">
      <w:pPr>
        <w:ind w:firstLine="0"/>
        <w:rPr>
          <w:sz w:val="28"/>
          <w:szCs w:val="28"/>
        </w:rPr>
      </w:pPr>
    </w:p>
    <w:p w:rsidR="0073135C" w:rsidRPr="0073135C" w:rsidRDefault="0073135C" w:rsidP="0073135C">
      <w:pPr>
        <w:ind w:firstLine="0"/>
        <w:rPr>
          <w:sz w:val="28"/>
          <w:szCs w:val="28"/>
        </w:rPr>
      </w:pPr>
    </w:p>
    <w:p w:rsidR="0073135C" w:rsidRPr="00F02165" w:rsidRDefault="0073135C" w:rsidP="0073135C">
      <w:pPr>
        <w:ind w:firstLine="0"/>
        <w:rPr>
          <w:b/>
          <w:sz w:val="28"/>
          <w:szCs w:val="28"/>
        </w:rPr>
      </w:pPr>
      <w:r w:rsidRPr="0073135C">
        <w:rPr>
          <w:sz w:val="28"/>
          <w:szCs w:val="28"/>
        </w:rPr>
        <w:t xml:space="preserve"> </w:t>
      </w:r>
    </w:p>
    <w:p w:rsidR="006F6BA7" w:rsidRDefault="006F6BA7" w:rsidP="006F6BA7">
      <w:pPr>
        <w:pStyle w:val="a3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6F6BA7">
      <w:pPr>
        <w:pStyle w:val="a3"/>
        <w:ind w:firstLine="0"/>
        <w:rPr>
          <w:sz w:val="28"/>
          <w:szCs w:val="28"/>
        </w:rPr>
      </w:pPr>
    </w:p>
    <w:p w:rsidR="006F6BA7" w:rsidRDefault="006F6BA7" w:rsidP="00932F64">
      <w:pPr>
        <w:rPr>
          <w:bCs/>
          <w:sz w:val="20"/>
          <w:szCs w:val="20"/>
        </w:rPr>
      </w:pPr>
    </w:p>
    <w:sectPr w:rsidR="006F6BA7" w:rsidSect="00624E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30C8"/>
    <w:multiLevelType w:val="multilevel"/>
    <w:tmpl w:val="90EC1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1C37636"/>
    <w:multiLevelType w:val="hybridMultilevel"/>
    <w:tmpl w:val="46D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5972"/>
    <w:multiLevelType w:val="multilevel"/>
    <w:tmpl w:val="A25E6E24"/>
    <w:lvl w:ilvl="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5223254"/>
    <w:multiLevelType w:val="multilevel"/>
    <w:tmpl w:val="A25E6E24"/>
    <w:lvl w:ilvl="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C44321C"/>
    <w:multiLevelType w:val="hybridMultilevel"/>
    <w:tmpl w:val="CD7A4922"/>
    <w:lvl w:ilvl="0" w:tplc="75C45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C94F9A"/>
    <w:multiLevelType w:val="multilevel"/>
    <w:tmpl w:val="2AC4F04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096061E"/>
    <w:multiLevelType w:val="multilevel"/>
    <w:tmpl w:val="64023682"/>
    <w:lvl w:ilvl="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3A603B8"/>
    <w:multiLevelType w:val="hybridMultilevel"/>
    <w:tmpl w:val="EA287E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6F10"/>
    <w:multiLevelType w:val="multilevel"/>
    <w:tmpl w:val="90EC1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4B9F64E6"/>
    <w:multiLevelType w:val="hybridMultilevel"/>
    <w:tmpl w:val="45068364"/>
    <w:lvl w:ilvl="0" w:tplc="3EDA826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D845FA"/>
    <w:multiLevelType w:val="multilevel"/>
    <w:tmpl w:val="B9C096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F732723"/>
    <w:multiLevelType w:val="multilevel"/>
    <w:tmpl w:val="A25E6E24"/>
    <w:lvl w:ilvl="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165"/>
    <w:rsid w:val="000704C9"/>
    <w:rsid w:val="000C6180"/>
    <w:rsid w:val="000F3123"/>
    <w:rsid w:val="00196FF4"/>
    <w:rsid w:val="001F39DC"/>
    <w:rsid w:val="00233814"/>
    <w:rsid w:val="00260B57"/>
    <w:rsid w:val="002B78A5"/>
    <w:rsid w:val="002F063C"/>
    <w:rsid w:val="00302114"/>
    <w:rsid w:val="003103B1"/>
    <w:rsid w:val="00317122"/>
    <w:rsid w:val="00397758"/>
    <w:rsid w:val="003B7C11"/>
    <w:rsid w:val="003D1AEC"/>
    <w:rsid w:val="003E48C3"/>
    <w:rsid w:val="00481E7D"/>
    <w:rsid w:val="00530A47"/>
    <w:rsid w:val="005312A7"/>
    <w:rsid w:val="00570F53"/>
    <w:rsid w:val="005D5B95"/>
    <w:rsid w:val="00624EAF"/>
    <w:rsid w:val="00631C98"/>
    <w:rsid w:val="006409F6"/>
    <w:rsid w:val="006F6BA7"/>
    <w:rsid w:val="0070210B"/>
    <w:rsid w:val="0073135C"/>
    <w:rsid w:val="00773040"/>
    <w:rsid w:val="00780FA9"/>
    <w:rsid w:val="007B77C8"/>
    <w:rsid w:val="007E0DA5"/>
    <w:rsid w:val="008510A6"/>
    <w:rsid w:val="00854512"/>
    <w:rsid w:val="008A4692"/>
    <w:rsid w:val="008C0282"/>
    <w:rsid w:val="00932F64"/>
    <w:rsid w:val="009A04EC"/>
    <w:rsid w:val="00AB6CE4"/>
    <w:rsid w:val="00AC612A"/>
    <w:rsid w:val="00B50148"/>
    <w:rsid w:val="00BA1F41"/>
    <w:rsid w:val="00BE0F88"/>
    <w:rsid w:val="00C131BD"/>
    <w:rsid w:val="00C22643"/>
    <w:rsid w:val="00C2670A"/>
    <w:rsid w:val="00C440D3"/>
    <w:rsid w:val="00CD567D"/>
    <w:rsid w:val="00D33966"/>
    <w:rsid w:val="00D4586A"/>
    <w:rsid w:val="00D833DA"/>
    <w:rsid w:val="00D955C2"/>
    <w:rsid w:val="00DC0632"/>
    <w:rsid w:val="00E05E42"/>
    <w:rsid w:val="00E35F80"/>
    <w:rsid w:val="00EA15E2"/>
    <w:rsid w:val="00F02165"/>
    <w:rsid w:val="00FA3FD8"/>
    <w:rsid w:val="00FE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165"/>
    <w:pPr>
      <w:keepNext/>
      <w:suppressAutoHyphens/>
      <w:autoSpaceDN/>
      <w:adjustRightInd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2165"/>
    <w:rPr>
      <w:rFonts w:ascii="Calibri" w:eastAsia="Times New Roman" w:hAnsi="Calibri" w:cs="Times New Roman"/>
      <w:b/>
      <w:bCs/>
      <w:sz w:val="28"/>
      <w:szCs w:val="28"/>
      <w:lang w:eastAsia="ru-RU" w:bidi="ru-RU"/>
    </w:rPr>
  </w:style>
  <w:style w:type="paragraph" w:styleId="a3">
    <w:name w:val="No Spacing"/>
    <w:uiPriority w:val="1"/>
    <w:qFormat/>
    <w:rsid w:val="00F02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851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32F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aliases w:val="%Hyperlink"/>
    <w:basedOn w:val="a0"/>
    <w:uiPriority w:val="99"/>
    <w:rsid w:val="00932F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1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ba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DAA6E-2CBE-4F19-9655-EDA738D2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13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AdmPC02</cp:lastModifiedBy>
  <cp:revision>17</cp:revision>
  <cp:lastPrinted>2025-05-29T06:49:00Z</cp:lastPrinted>
  <dcterms:created xsi:type="dcterms:W3CDTF">2025-05-28T00:08:00Z</dcterms:created>
  <dcterms:modified xsi:type="dcterms:W3CDTF">2025-05-29T06:53:00Z</dcterms:modified>
</cp:coreProperties>
</file>