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0A59C9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0C63F6">
        <w:rPr>
          <w:sz w:val="28"/>
          <w:szCs w:val="28"/>
        </w:rPr>
        <w:t>20</w:t>
      </w:r>
      <w:r w:rsidR="0058027A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A01CF0">
        <w:rPr>
          <w:sz w:val="28"/>
          <w:szCs w:val="28"/>
        </w:rPr>
        <w:t xml:space="preserve"> </w:t>
      </w:r>
      <w:r w:rsidR="0058027A">
        <w:rPr>
          <w:sz w:val="28"/>
          <w:szCs w:val="28"/>
        </w:rPr>
        <w:t>июня</w:t>
      </w:r>
      <w:r w:rsidR="00A01CF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76B33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</w:t>
      </w:r>
      <w:r w:rsidR="00DF2110">
        <w:rPr>
          <w:sz w:val="28"/>
          <w:szCs w:val="28"/>
        </w:rPr>
        <w:t xml:space="preserve"> </w:t>
      </w:r>
      <w:r w:rsidR="000C63F6">
        <w:rPr>
          <w:sz w:val="28"/>
          <w:szCs w:val="28"/>
        </w:rPr>
        <w:t>376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58027A" w:rsidRDefault="0058027A" w:rsidP="003914C8">
      <w:pPr>
        <w:pStyle w:val="a5"/>
        <w:rPr>
          <w:bCs/>
          <w:szCs w:val="28"/>
        </w:rPr>
      </w:pPr>
    </w:p>
    <w:p w:rsidR="0058027A" w:rsidRPr="0058027A" w:rsidRDefault="00267075" w:rsidP="0058027A">
      <w:pPr>
        <w:pStyle w:val="a5"/>
        <w:rPr>
          <w:b/>
          <w:bCs/>
          <w:szCs w:val="28"/>
        </w:rPr>
      </w:pPr>
      <w:r w:rsidRPr="00267075">
        <w:rPr>
          <w:b/>
          <w:bCs/>
          <w:szCs w:val="28"/>
        </w:rPr>
        <w:t xml:space="preserve">Об утверждении </w:t>
      </w:r>
      <w:r w:rsidR="0058027A">
        <w:rPr>
          <w:b/>
          <w:bCs/>
          <w:szCs w:val="28"/>
        </w:rPr>
        <w:t xml:space="preserve">устава </w:t>
      </w:r>
      <w:r w:rsidR="0058027A" w:rsidRPr="0058027A">
        <w:rPr>
          <w:b/>
          <w:bCs/>
          <w:szCs w:val="28"/>
        </w:rPr>
        <w:t>редакции средства массовой информации</w:t>
      </w:r>
    </w:p>
    <w:p w:rsidR="00267075" w:rsidRPr="0058027A" w:rsidRDefault="0058027A" w:rsidP="0058027A">
      <w:pPr>
        <w:pStyle w:val="a5"/>
        <w:rPr>
          <w:b/>
          <w:bCs/>
          <w:szCs w:val="28"/>
        </w:rPr>
      </w:pPr>
      <w:r w:rsidRPr="0058027A">
        <w:rPr>
          <w:b/>
          <w:bCs/>
          <w:szCs w:val="28"/>
        </w:rPr>
        <w:t>«Сетевое издание муниципального района «</w:t>
      </w:r>
      <w:proofErr w:type="spellStart"/>
      <w:r w:rsidRPr="0058027A">
        <w:rPr>
          <w:b/>
          <w:bCs/>
          <w:szCs w:val="28"/>
        </w:rPr>
        <w:t>Хилокский</w:t>
      </w:r>
      <w:proofErr w:type="spellEnd"/>
      <w:r w:rsidRPr="0058027A">
        <w:rPr>
          <w:b/>
          <w:bCs/>
          <w:szCs w:val="28"/>
        </w:rPr>
        <w:t xml:space="preserve"> район» Забайкальского края»</w:t>
      </w:r>
    </w:p>
    <w:p w:rsidR="0058027A" w:rsidRPr="00806A60" w:rsidRDefault="0058027A" w:rsidP="0058027A">
      <w:pPr>
        <w:pStyle w:val="a5"/>
        <w:rPr>
          <w:bCs/>
          <w:szCs w:val="28"/>
        </w:rPr>
      </w:pPr>
    </w:p>
    <w:p w:rsidR="00267075" w:rsidRPr="00267075" w:rsidRDefault="00267075" w:rsidP="00267075">
      <w:pPr>
        <w:pStyle w:val="a8"/>
        <w:ind w:firstLine="708"/>
        <w:jc w:val="both"/>
        <w:rPr>
          <w:bCs/>
          <w:sz w:val="28"/>
          <w:szCs w:val="28"/>
        </w:rPr>
      </w:pPr>
      <w:r w:rsidRPr="00267075">
        <w:rPr>
          <w:bCs/>
          <w:sz w:val="28"/>
          <w:szCs w:val="28"/>
        </w:rPr>
        <w:t xml:space="preserve">В соответствии с </w:t>
      </w:r>
      <w:r w:rsidR="0058027A" w:rsidRPr="0058027A">
        <w:rPr>
          <w:bCs/>
          <w:sz w:val="28"/>
          <w:szCs w:val="28"/>
        </w:rPr>
        <w:t>Закон</w:t>
      </w:r>
      <w:r w:rsidR="0058027A">
        <w:rPr>
          <w:bCs/>
          <w:sz w:val="28"/>
          <w:szCs w:val="28"/>
        </w:rPr>
        <w:t>ом</w:t>
      </w:r>
      <w:r w:rsidR="0058027A" w:rsidRPr="0058027A">
        <w:rPr>
          <w:bCs/>
          <w:sz w:val="28"/>
          <w:szCs w:val="28"/>
        </w:rPr>
        <w:t xml:space="preserve"> Российской Федерации от 27.12.1991 № 2124-I «О средствах массовой информации»;</w:t>
      </w:r>
      <w:r w:rsidR="0058027A">
        <w:rPr>
          <w:bCs/>
          <w:sz w:val="28"/>
          <w:szCs w:val="28"/>
        </w:rPr>
        <w:t xml:space="preserve"> Уставом  муниципального района «</w:t>
      </w:r>
      <w:proofErr w:type="spellStart"/>
      <w:r w:rsidR="0058027A">
        <w:rPr>
          <w:bCs/>
          <w:sz w:val="28"/>
          <w:szCs w:val="28"/>
        </w:rPr>
        <w:t>Хилокский</w:t>
      </w:r>
      <w:proofErr w:type="spellEnd"/>
      <w:r w:rsidR="0058027A">
        <w:rPr>
          <w:bCs/>
          <w:sz w:val="28"/>
          <w:szCs w:val="28"/>
        </w:rPr>
        <w:t xml:space="preserve"> район» </w:t>
      </w:r>
      <w:r w:rsidRPr="00267075">
        <w:rPr>
          <w:bCs/>
          <w:sz w:val="28"/>
          <w:szCs w:val="28"/>
        </w:rPr>
        <w:t>администрация муниципального района «</w:t>
      </w:r>
      <w:proofErr w:type="spellStart"/>
      <w:r w:rsidRPr="00267075">
        <w:rPr>
          <w:bCs/>
          <w:sz w:val="28"/>
          <w:szCs w:val="28"/>
        </w:rPr>
        <w:t>Хилокский</w:t>
      </w:r>
      <w:proofErr w:type="spellEnd"/>
      <w:r w:rsidRPr="00267075">
        <w:rPr>
          <w:bCs/>
          <w:sz w:val="28"/>
          <w:szCs w:val="28"/>
        </w:rPr>
        <w:t xml:space="preserve"> район» постановляет:</w:t>
      </w:r>
    </w:p>
    <w:p w:rsidR="0058027A" w:rsidRDefault="00267075" w:rsidP="0058027A">
      <w:pPr>
        <w:pStyle w:val="a8"/>
        <w:ind w:firstLine="708"/>
        <w:jc w:val="both"/>
        <w:rPr>
          <w:bCs/>
          <w:sz w:val="28"/>
          <w:szCs w:val="28"/>
        </w:rPr>
      </w:pPr>
      <w:r w:rsidRPr="00267075">
        <w:rPr>
          <w:bCs/>
          <w:sz w:val="28"/>
          <w:szCs w:val="28"/>
        </w:rPr>
        <w:t>1.</w:t>
      </w:r>
      <w:r w:rsidRPr="00267075">
        <w:rPr>
          <w:bCs/>
          <w:sz w:val="28"/>
          <w:szCs w:val="28"/>
        </w:rPr>
        <w:tab/>
        <w:t xml:space="preserve">Утвердить прилагаемый </w:t>
      </w:r>
      <w:r w:rsidR="0058027A" w:rsidRPr="0058027A">
        <w:rPr>
          <w:bCs/>
          <w:sz w:val="28"/>
          <w:szCs w:val="28"/>
        </w:rPr>
        <w:t>устав редакции средства массовой информации</w:t>
      </w:r>
      <w:r w:rsidR="0058027A">
        <w:rPr>
          <w:bCs/>
          <w:sz w:val="28"/>
          <w:szCs w:val="28"/>
        </w:rPr>
        <w:t xml:space="preserve"> </w:t>
      </w:r>
      <w:r w:rsidR="0058027A" w:rsidRPr="0058027A">
        <w:rPr>
          <w:bCs/>
          <w:sz w:val="28"/>
          <w:szCs w:val="28"/>
        </w:rPr>
        <w:t>«Сетевое издание муниципального района «</w:t>
      </w:r>
      <w:proofErr w:type="spellStart"/>
      <w:r w:rsidR="0058027A" w:rsidRPr="0058027A">
        <w:rPr>
          <w:bCs/>
          <w:sz w:val="28"/>
          <w:szCs w:val="28"/>
        </w:rPr>
        <w:t>Хилокский</w:t>
      </w:r>
      <w:proofErr w:type="spellEnd"/>
      <w:r w:rsidR="0058027A" w:rsidRPr="0058027A">
        <w:rPr>
          <w:bCs/>
          <w:sz w:val="28"/>
          <w:szCs w:val="28"/>
        </w:rPr>
        <w:t xml:space="preserve"> район» Забайкальского края»</w:t>
      </w:r>
    </w:p>
    <w:p w:rsidR="00E825C6" w:rsidRPr="00E825C6" w:rsidRDefault="0058027A" w:rsidP="00267075">
      <w:pPr>
        <w:pStyle w:val="a8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  </w:t>
      </w:r>
      <w:r w:rsidR="00E825C6" w:rsidRPr="00E825C6">
        <w:rPr>
          <w:sz w:val="28"/>
          <w:szCs w:val="28"/>
        </w:rPr>
        <w:t>Настоящее постановление вступает в силу со дня его опубликования в соответствии с Устав</w:t>
      </w:r>
      <w:r>
        <w:rPr>
          <w:sz w:val="28"/>
          <w:szCs w:val="28"/>
        </w:rPr>
        <w:t>о</w:t>
      </w:r>
      <w:r w:rsidR="00E825C6" w:rsidRPr="00E825C6">
        <w:rPr>
          <w:sz w:val="28"/>
          <w:szCs w:val="28"/>
        </w:rPr>
        <w:t>м муниципального района «Хилокский район».</w:t>
      </w:r>
    </w:p>
    <w:p w:rsidR="00AD46A2" w:rsidRDefault="00A32372" w:rsidP="00E825C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E825C6" w:rsidRPr="00E825C6">
        <w:rPr>
          <w:sz w:val="28"/>
          <w:szCs w:val="28"/>
        </w:rPr>
        <w:t>.</w:t>
      </w:r>
      <w:r w:rsidR="00E825C6" w:rsidRPr="00E825C6">
        <w:rPr>
          <w:sz w:val="28"/>
          <w:szCs w:val="28"/>
        </w:rPr>
        <w:tab/>
      </w:r>
      <w:proofErr w:type="gramStart"/>
      <w:r w:rsidR="00E825C6" w:rsidRPr="00E825C6">
        <w:rPr>
          <w:sz w:val="28"/>
          <w:szCs w:val="28"/>
        </w:rPr>
        <w:t>Контроль за</w:t>
      </w:r>
      <w:proofErr w:type="gramEnd"/>
      <w:r w:rsidR="00E825C6" w:rsidRPr="00E825C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D46A2" w:rsidRDefault="00AD46A2" w:rsidP="00AD46A2">
      <w:pPr>
        <w:pStyle w:val="a7"/>
        <w:ind w:left="0"/>
        <w:jc w:val="both"/>
        <w:rPr>
          <w:sz w:val="28"/>
          <w:szCs w:val="28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F2110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5E382E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</w:t>
      </w:r>
      <w:proofErr w:type="spellStart"/>
      <w:r w:rsidRPr="004A4404">
        <w:rPr>
          <w:b w:val="0"/>
          <w:sz w:val="28"/>
          <w:szCs w:val="28"/>
        </w:rPr>
        <w:t>Хилокский</w:t>
      </w:r>
      <w:proofErr w:type="spellEnd"/>
      <w:r w:rsidRPr="004A4404">
        <w:rPr>
          <w:b w:val="0"/>
          <w:sz w:val="28"/>
          <w:szCs w:val="28"/>
        </w:rPr>
        <w:t xml:space="preserve">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DF2110">
        <w:rPr>
          <w:b w:val="0"/>
          <w:sz w:val="28"/>
          <w:szCs w:val="28"/>
        </w:rPr>
        <w:t>К.В. Серов</w:t>
      </w: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58027A" w:rsidRDefault="0058027A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267075" w:rsidRDefault="00267075" w:rsidP="00267075">
      <w:pPr>
        <w:spacing w:line="276" w:lineRule="auto"/>
        <w:jc w:val="right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lastRenderedPageBreak/>
        <w:t>УТВЕРЖДЕН</w:t>
      </w:r>
    </w:p>
    <w:p w:rsidR="00267075" w:rsidRDefault="005B4495" w:rsidP="005B4495">
      <w:pPr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267075" w:rsidRPr="00267075">
        <w:rPr>
          <w:b w:val="0"/>
          <w:sz w:val="28"/>
          <w:szCs w:val="28"/>
        </w:rPr>
        <w:t>остановлением администрация</w:t>
      </w:r>
    </w:p>
    <w:p w:rsidR="00267075" w:rsidRDefault="00267075" w:rsidP="00267075">
      <w:pPr>
        <w:spacing w:line="276" w:lineRule="auto"/>
        <w:jc w:val="right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муниципального района «</w:t>
      </w:r>
      <w:r>
        <w:rPr>
          <w:b w:val="0"/>
          <w:sz w:val="28"/>
          <w:szCs w:val="28"/>
        </w:rPr>
        <w:t>Хилокский</w:t>
      </w:r>
      <w:r w:rsidRPr="00267075">
        <w:rPr>
          <w:b w:val="0"/>
          <w:sz w:val="28"/>
          <w:szCs w:val="28"/>
        </w:rPr>
        <w:t xml:space="preserve"> район» </w:t>
      </w:r>
    </w:p>
    <w:p w:rsidR="00267075" w:rsidRDefault="00267075" w:rsidP="00267075">
      <w:pPr>
        <w:spacing w:line="276" w:lineRule="auto"/>
        <w:jc w:val="right"/>
        <w:rPr>
          <w:b w:val="0"/>
          <w:sz w:val="28"/>
          <w:szCs w:val="28"/>
        </w:rPr>
      </w:pPr>
      <w:r w:rsidRPr="00267075">
        <w:rPr>
          <w:b w:val="0"/>
          <w:sz w:val="28"/>
          <w:szCs w:val="28"/>
        </w:rPr>
        <w:t>от</w:t>
      </w:r>
      <w:r w:rsidR="000F199B">
        <w:rPr>
          <w:b w:val="0"/>
          <w:sz w:val="28"/>
          <w:szCs w:val="28"/>
        </w:rPr>
        <w:t xml:space="preserve"> «20</w:t>
      </w:r>
      <w:r w:rsidR="0058027A">
        <w:rPr>
          <w:b w:val="0"/>
          <w:sz w:val="28"/>
          <w:szCs w:val="28"/>
        </w:rPr>
        <w:t>»</w:t>
      </w:r>
      <w:r w:rsidRPr="00267075">
        <w:rPr>
          <w:b w:val="0"/>
          <w:sz w:val="28"/>
          <w:szCs w:val="28"/>
        </w:rPr>
        <w:t xml:space="preserve">  </w:t>
      </w:r>
      <w:r w:rsidR="0058027A">
        <w:rPr>
          <w:b w:val="0"/>
          <w:sz w:val="28"/>
          <w:szCs w:val="28"/>
        </w:rPr>
        <w:t>июн</w:t>
      </w:r>
      <w:r>
        <w:rPr>
          <w:b w:val="0"/>
          <w:sz w:val="28"/>
          <w:szCs w:val="28"/>
        </w:rPr>
        <w:t>я</w:t>
      </w:r>
      <w:r w:rsidRPr="00267075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5</w:t>
      </w:r>
      <w:r w:rsidRPr="00267075">
        <w:rPr>
          <w:b w:val="0"/>
          <w:sz w:val="28"/>
          <w:szCs w:val="28"/>
        </w:rPr>
        <w:t xml:space="preserve"> г. №</w:t>
      </w:r>
      <w:r w:rsidR="00DF2110">
        <w:rPr>
          <w:b w:val="0"/>
          <w:sz w:val="28"/>
          <w:szCs w:val="28"/>
        </w:rPr>
        <w:t xml:space="preserve"> </w:t>
      </w:r>
      <w:r w:rsidR="000F199B">
        <w:rPr>
          <w:b w:val="0"/>
          <w:sz w:val="28"/>
          <w:szCs w:val="28"/>
        </w:rPr>
        <w:t>376</w:t>
      </w:r>
    </w:p>
    <w:p w:rsidR="001466AC" w:rsidRPr="00267075" w:rsidRDefault="001466AC" w:rsidP="00267075">
      <w:pPr>
        <w:spacing w:line="276" w:lineRule="auto"/>
        <w:jc w:val="right"/>
        <w:rPr>
          <w:b w:val="0"/>
          <w:sz w:val="28"/>
          <w:szCs w:val="28"/>
        </w:rPr>
      </w:pPr>
    </w:p>
    <w:p w:rsidR="00D26DF7" w:rsidRDefault="00D26DF7" w:rsidP="00234016">
      <w:pPr>
        <w:spacing w:line="276" w:lineRule="auto"/>
        <w:jc w:val="right"/>
        <w:rPr>
          <w:b w:val="0"/>
          <w:sz w:val="28"/>
          <w:szCs w:val="28"/>
        </w:rPr>
      </w:pPr>
    </w:p>
    <w:p w:rsidR="001466AC" w:rsidRPr="001466AC" w:rsidRDefault="001466AC" w:rsidP="001466AC">
      <w:pPr>
        <w:tabs>
          <w:tab w:val="left" w:pos="709"/>
          <w:tab w:val="left" w:pos="993"/>
          <w:tab w:val="left" w:pos="3828"/>
        </w:tabs>
        <w:spacing w:line="360" w:lineRule="auto"/>
        <w:jc w:val="center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УСТАВ</w:t>
      </w:r>
    </w:p>
    <w:p w:rsidR="001466AC" w:rsidRPr="001466AC" w:rsidRDefault="001466AC" w:rsidP="001466AC">
      <w:pPr>
        <w:tabs>
          <w:tab w:val="left" w:pos="709"/>
          <w:tab w:val="left" w:pos="993"/>
          <w:tab w:val="left" w:pos="3828"/>
        </w:tabs>
        <w:spacing w:line="360" w:lineRule="auto"/>
        <w:jc w:val="center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редакции средства массовой информации</w:t>
      </w:r>
    </w:p>
    <w:p w:rsidR="001466AC" w:rsidRDefault="001466AC" w:rsidP="001466AC">
      <w:pPr>
        <w:tabs>
          <w:tab w:val="left" w:pos="709"/>
          <w:tab w:val="left" w:pos="993"/>
          <w:tab w:val="left" w:pos="3828"/>
        </w:tabs>
        <w:spacing w:line="360" w:lineRule="auto"/>
        <w:jc w:val="center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«Сетевое издание муниципального района «</w:t>
      </w:r>
      <w:proofErr w:type="spellStart"/>
      <w:r w:rsidRPr="001466AC">
        <w:rPr>
          <w:b w:val="0"/>
          <w:sz w:val="28"/>
          <w:szCs w:val="28"/>
        </w:rPr>
        <w:t>Хилокский</w:t>
      </w:r>
      <w:proofErr w:type="spellEnd"/>
      <w:r w:rsidRPr="001466AC">
        <w:rPr>
          <w:b w:val="0"/>
          <w:sz w:val="28"/>
          <w:szCs w:val="28"/>
        </w:rPr>
        <w:t xml:space="preserve"> район» Забайкальского края»</w:t>
      </w:r>
    </w:p>
    <w:p w:rsidR="001466AC" w:rsidRDefault="001466AC" w:rsidP="001466AC">
      <w:pPr>
        <w:tabs>
          <w:tab w:val="left" w:pos="709"/>
          <w:tab w:val="left" w:pos="993"/>
          <w:tab w:val="left" w:pos="3828"/>
        </w:tabs>
        <w:spacing w:line="360" w:lineRule="auto"/>
        <w:jc w:val="center"/>
        <w:rPr>
          <w:b w:val="0"/>
          <w:sz w:val="28"/>
          <w:szCs w:val="28"/>
        </w:rPr>
      </w:pPr>
    </w:p>
    <w:p w:rsidR="001466AC" w:rsidRPr="001466AC" w:rsidRDefault="001466AC" w:rsidP="001466AC">
      <w:pPr>
        <w:tabs>
          <w:tab w:val="left" w:pos="709"/>
          <w:tab w:val="left" w:pos="993"/>
          <w:tab w:val="left" w:pos="3828"/>
        </w:tabs>
        <w:spacing w:line="360" w:lineRule="auto"/>
        <w:rPr>
          <w:b w:val="0"/>
          <w:sz w:val="28"/>
          <w:szCs w:val="28"/>
        </w:rPr>
      </w:pPr>
    </w:p>
    <w:p w:rsidR="001466AC" w:rsidRPr="001466AC" w:rsidRDefault="001466AC" w:rsidP="001466AC">
      <w:pPr>
        <w:pStyle w:val="a7"/>
        <w:numPr>
          <w:ilvl w:val="0"/>
          <w:numId w:val="8"/>
        </w:numPr>
        <w:tabs>
          <w:tab w:val="left" w:pos="709"/>
          <w:tab w:val="left" w:pos="993"/>
          <w:tab w:val="left" w:pos="3828"/>
        </w:tabs>
        <w:spacing w:line="360" w:lineRule="auto"/>
        <w:jc w:val="center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Общие положения</w:t>
      </w:r>
    </w:p>
    <w:p w:rsidR="001466AC" w:rsidRPr="001466AC" w:rsidRDefault="001466AC" w:rsidP="001466AC">
      <w:pPr>
        <w:pStyle w:val="a7"/>
        <w:ind w:left="900"/>
        <w:outlineLvl w:val="0"/>
        <w:rPr>
          <w:b w:val="0"/>
          <w:sz w:val="28"/>
          <w:szCs w:val="28"/>
        </w:rPr>
      </w:pPr>
    </w:p>
    <w:p w:rsidR="001466AC" w:rsidRPr="001466AC" w:rsidRDefault="001466AC" w:rsidP="001466AC">
      <w:pPr>
        <w:pStyle w:val="a7"/>
        <w:numPr>
          <w:ilvl w:val="1"/>
          <w:numId w:val="8"/>
        </w:numPr>
        <w:ind w:left="0" w:firstLine="709"/>
        <w:jc w:val="both"/>
        <w:rPr>
          <w:b w:val="0"/>
          <w:sz w:val="28"/>
          <w:szCs w:val="28"/>
        </w:rPr>
      </w:pPr>
      <w:proofErr w:type="gramStart"/>
      <w:r w:rsidRPr="001466AC">
        <w:rPr>
          <w:b w:val="0"/>
          <w:sz w:val="28"/>
          <w:szCs w:val="28"/>
        </w:rPr>
        <w:t>Редакция СМИ  «Сетевое издание муниципального района «</w:t>
      </w:r>
      <w:proofErr w:type="spellStart"/>
      <w:r w:rsidRPr="001466AC">
        <w:rPr>
          <w:b w:val="0"/>
          <w:sz w:val="28"/>
          <w:szCs w:val="28"/>
        </w:rPr>
        <w:t>Хилокский</w:t>
      </w:r>
      <w:proofErr w:type="spellEnd"/>
      <w:r w:rsidRPr="001466AC">
        <w:rPr>
          <w:b w:val="0"/>
          <w:sz w:val="28"/>
          <w:szCs w:val="28"/>
        </w:rPr>
        <w:t xml:space="preserve"> район» Забайкальского края»,  дальнейшем именуемая «Редакция») осуществляет производство и выпуск средства массовой информации «Сетевое издание муниципального района «</w:t>
      </w:r>
      <w:proofErr w:type="spellStart"/>
      <w:r w:rsidRPr="001466AC">
        <w:rPr>
          <w:b w:val="0"/>
          <w:sz w:val="28"/>
          <w:szCs w:val="28"/>
        </w:rPr>
        <w:t>Хилокский</w:t>
      </w:r>
      <w:proofErr w:type="spellEnd"/>
      <w:r w:rsidRPr="001466AC">
        <w:rPr>
          <w:b w:val="0"/>
          <w:sz w:val="28"/>
          <w:szCs w:val="28"/>
        </w:rPr>
        <w:t xml:space="preserve"> район» Забайкальского края» (в дальнейшем именуемого «СМИ»).</w:t>
      </w:r>
      <w:proofErr w:type="gramEnd"/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1466AC">
        <w:rPr>
          <w:b w:val="0"/>
          <w:sz w:val="28"/>
          <w:szCs w:val="28"/>
        </w:rPr>
        <w:t>Учредителем СМИ «Сетевое издание муниципального района «</w:t>
      </w:r>
      <w:proofErr w:type="spellStart"/>
      <w:r w:rsidRPr="001466AC">
        <w:rPr>
          <w:b w:val="0"/>
          <w:sz w:val="28"/>
          <w:szCs w:val="28"/>
        </w:rPr>
        <w:t>Хилокский</w:t>
      </w:r>
      <w:proofErr w:type="spellEnd"/>
      <w:r w:rsidRPr="001466AC">
        <w:rPr>
          <w:b w:val="0"/>
          <w:sz w:val="28"/>
          <w:szCs w:val="28"/>
        </w:rPr>
        <w:t xml:space="preserve"> район» Забайкальского края»,   является Администрация </w:t>
      </w:r>
      <w:r w:rsidRPr="001466AC">
        <w:rPr>
          <w:b w:val="0"/>
          <w:color w:val="000000" w:themeColor="text1"/>
          <w:sz w:val="28"/>
          <w:szCs w:val="28"/>
        </w:rPr>
        <w:t>муниципального района «</w:t>
      </w:r>
      <w:proofErr w:type="spellStart"/>
      <w:r w:rsidRPr="001466AC">
        <w:rPr>
          <w:b w:val="0"/>
          <w:color w:val="000000" w:themeColor="text1"/>
          <w:sz w:val="28"/>
          <w:szCs w:val="28"/>
        </w:rPr>
        <w:t>Хилокский</w:t>
      </w:r>
      <w:proofErr w:type="spellEnd"/>
      <w:r w:rsidRPr="001466AC">
        <w:rPr>
          <w:b w:val="0"/>
          <w:color w:val="000000" w:themeColor="text1"/>
          <w:sz w:val="28"/>
          <w:szCs w:val="28"/>
        </w:rPr>
        <w:t xml:space="preserve"> район»  (далее – Администрация).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color w:val="000000" w:themeColor="text1"/>
          <w:sz w:val="28"/>
          <w:szCs w:val="28"/>
        </w:rPr>
        <w:t>1.3 Функции редакции СМИ выполняет Администрация муниципального района «</w:t>
      </w:r>
      <w:proofErr w:type="spellStart"/>
      <w:r w:rsidRPr="001466AC">
        <w:rPr>
          <w:b w:val="0"/>
          <w:color w:val="000000" w:themeColor="text1"/>
          <w:sz w:val="28"/>
          <w:szCs w:val="28"/>
        </w:rPr>
        <w:t>Хилокский</w:t>
      </w:r>
      <w:proofErr w:type="spellEnd"/>
      <w:r w:rsidRPr="001466AC">
        <w:rPr>
          <w:b w:val="0"/>
          <w:color w:val="000000" w:themeColor="text1"/>
          <w:sz w:val="28"/>
          <w:szCs w:val="28"/>
        </w:rPr>
        <w:t xml:space="preserve"> район». </w:t>
      </w:r>
      <w:r w:rsidRPr="001466AC">
        <w:rPr>
          <w:b w:val="0"/>
          <w:sz w:val="28"/>
          <w:szCs w:val="28"/>
        </w:rPr>
        <w:t>Редакция осуществляет деятельность по производству и выпуску СМИ на основе профессиональной самостоятельности.</w:t>
      </w:r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Финансирование деятельности Редакции осуществляется Учредителем в порядке, установленном настоящим Уставом и иными документами Учредителя.</w:t>
      </w:r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 xml:space="preserve">Настоящий Устав определяет организационные, экономические, правовые и социальные основы деятельности Редакции и является уставом Редакции в смысле ст. 20 </w:t>
      </w:r>
      <w:r w:rsidRPr="001466AC">
        <w:rPr>
          <w:b w:val="0"/>
          <w:color w:val="000000"/>
          <w:sz w:val="28"/>
          <w:szCs w:val="28"/>
        </w:rPr>
        <w:t>Закона Российской Федерации от 27.12.1991 № 2124-1 «О средствах массовой информации».</w:t>
      </w:r>
    </w:p>
    <w:p w:rsidR="001466AC" w:rsidRPr="001466AC" w:rsidRDefault="001466AC" w:rsidP="001466AC">
      <w:pPr>
        <w:ind w:firstLine="539"/>
        <w:jc w:val="both"/>
        <w:rPr>
          <w:b w:val="0"/>
          <w:color w:val="000000"/>
          <w:sz w:val="28"/>
          <w:szCs w:val="28"/>
        </w:rPr>
      </w:pPr>
    </w:p>
    <w:p w:rsidR="001466AC" w:rsidRDefault="001466AC" w:rsidP="001466AC">
      <w:pPr>
        <w:ind w:firstLine="539"/>
        <w:jc w:val="both"/>
        <w:rPr>
          <w:b w:val="0"/>
          <w:color w:val="000000"/>
          <w:sz w:val="28"/>
          <w:szCs w:val="28"/>
        </w:rPr>
      </w:pPr>
    </w:p>
    <w:p w:rsidR="001466AC" w:rsidRDefault="001466AC" w:rsidP="001466AC">
      <w:pPr>
        <w:ind w:firstLine="539"/>
        <w:jc w:val="both"/>
        <w:rPr>
          <w:b w:val="0"/>
          <w:color w:val="000000"/>
          <w:sz w:val="28"/>
          <w:szCs w:val="28"/>
        </w:rPr>
      </w:pPr>
    </w:p>
    <w:p w:rsidR="00E862BE" w:rsidRDefault="00E862BE" w:rsidP="001466AC">
      <w:pPr>
        <w:ind w:firstLine="539"/>
        <w:jc w:val="both"/>
        <w:rPr>
          <w:b w:val="0"/>
          <w:color w:val="000000"/>
          <w:sz w:val="28"/>
          <w:szCs w:val="28"/>
        </w:rPr>
      </w:pPr>
    </w:p>
    <w:p w:rsidR="001466AC" w:rsidRDefault="001466AC" w:rsidP="001466AC">
      <w:pPr>
        <w:ind w:firstLine="539"/>
        <w:jc w:val="both"/>
        <w:rPr>
          <w:b w:val="0"/>
          <w:color w:val="000000"/>
          <w:sz w:val="28"/>
          <w:szCs w:val="28"/>
        </w:rPr>
      </w:pPr>
    </w:p>
    <w:p w:rsidR="001466AC" w:rsidRPr="001466AC" w:rsidRDefault="001466AC" w:rsidP="001466AC">
      <w:pPr>
        <w:ind w:firstLine="539"/>
        <w:jc w:val="both"/>
        <w:rPr>
          <w:b w:val="0"/>
          <w:color w:val="000000"/>
          <w:sz w:val="28"/>
          <w:szCs w:val="28"/>
        </w:rPr>
      </w:pPr>
    </w:p>
    <w:p w:rsidR="001466AC" w:rsidRPr="001466AC" w:rsidRDefault="001466AC" w:rsidP="001466AC">
      <w:pPr>
        <w:keepNext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outlineLvl w:val="1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lastRenderedPageBreak/>
        <w:t>Предмет и цели деятельности Редакции</w:t>
      </w:r>
    </w:p>
    <w:p w:rsidR="001466AC" w:rsidRPr="001466AC" w:rsidRDefault="001466AC" w:rsidP="001466AC">
      <w:pPr>
        <w:widowControl/>
        <w:autoSpaceDE/>
        <w:autoSpaceDN/>
        <w:adjustRightInd/>
        <w:ind w:firstLine="567"/>
        <w:rPr>
          <w:b w:val="0"/>
          <w:sz w:val="28"/>
          <w:szCs w:val="28"/>
        </w:rPr>
      </w:pPr>
    </w:p>
    <w:p w:rsidR="001466AC" w:rsidRPr="001466AC" w:rsidRDefault="001466AC" w:rsidP="001466AC">
      <w:pPr>
        <w:widowControl/>
        <w:numPr>
          <w:ilvl w:val="1"/>
          <w:numId w:val="8"/>
        </w:numPr>
        <w:shd w:val="clear" w:color="auto" w:fill="FDFDFD"/>
        <w:autoSpaceDE/>
        <w:autoSpaceDN/>
        <w:adjustRightInd/>
        <w:ind w:left="0" w:firstLine="709"/>
        <w:jc w:val="both"/>
        <w:rPr>
          <w:b w:val="0"/>
          <w:color w:val="000000"/>
          <w:sz w:val="28"/>
          <w:szCs w:val="28"/>
        </w:rPr>
      </w:pPr>
      <w:r w:rsidRPr="001466AC">
        <w:rPr>
          <w:b w:val="0"/>
          <w:color w:val="000000"/>
          <w:sz w:val="28"/>
          <w:szCs w:val="28"/>
        </w:rPr>
        <w:t>Предметом деятельности Редакции является производство и выпуск СМИ в соответствии с тематикой, заявленной Учредителем при его регистрации как средства массовой информации.</w:t>
      </w:r>
    </w:p>
    <w:p w:rsidR="001466AC" w:rsidRPr="001466AC" w:rsidRDefault="001466AC" w:rsidP="001466AC">
      <w:pPr>
        <w:widowControl/>
        <w:numPr>
          <w:ilvl w:val="1"/>
          <w:numId w:val="8"/>
        </w:numPr>
        <w:shd w:val="clear" w:color="auto" w:fill="FDFDFD"/>
        <w:autoSpaceDE/>
        <w:autoSpaceDN/>
        <w:adjustRightInd/>
        <w:ind w:left="0" w:firstLine="709"/>
        <w:jc w:val="both"/>
        <w:rPr>
          <w:b w:val="0"/>
          <w:color w:val="000000"/>
          <w:sz w:val="28"/>
          <w:szCs w:val="28"/>
        </w:rPr>
      </w:pPr>
      <w:r w:rsidRPr="001466AC">
        <w:rPr>
          <w:b w:val="0"/>
          <w:color w:val="000000"/>
          <w:sz w:val="28"/>
          <w:szCs w:val="28"/>
        </w:rPr>
        <w:t>Целями Редакции являются: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 официальное опубликование нормативных правовых актов органов местного самоуправления муниципального района «</w:t>
      </w:r>
      <w:proofErr w:type="spellStart"/>
      <w:r w:rsidRPr="001466AC">
        <w:rPr>
          <w:b w:val="0"/>
          <w:sz w:val="28"/>
          <w:szCs w:val="28"/>
        </w:rPr>
        <w:t>Хилокский</w:t>
      </w:r>
      <w:proofErr w:type="spellEnd"/>
      <w:r w:rsidRPr="001466AC">
        <w:rPr>
          <w:b w:val="0"/>
          <w:sz w:val="28"/>
          <w:szCs w:val="28"/>
        </w:rPr>
        <w:t xml:space="preserve"> район» и иных правовых актов и материалов, публикация которых осуществляется Редакцией в соответствии с законодательством Российской Федерации.</w:t>
      </w:r>
    </w:p>
    <w:p w:rsidR="001466AC" w:rsidRPr="001466AC" w:rsidRDefault="001466AC" w:rsidP="001466AC">
      <w:pPr>
        <w:jc w:val="both"/>
        <w:rPr>
          <w:b w:val="0"/>
          <w:color w:val="FF0000"/>
          <w:sz w:val="28"/>
          <w:szCs w:val="28"/>
        </w:rPr>
      </w:pPr>
    </w:p>
    <w:p w:rsidR="001466AC" w:rsidRPr="001466AC" w:rsidRDefault="001466AC" w:rsidP="001466AC">
      <w:pPr>
        <w:numPr>
          <w:ilvl w:val="0"/>
          <w:numId w:val="8"/>
        </w:numPr>
        <w:ind w:left="0" w:firstLine="0"/>
        <w:jc w:val="center"/>
        <w:outlineLvl w:val="0"/>
        <w:rPr>
          <w:b w:val="0"/>
          <w:sz w:val="28"/>
          <w:szCs w:val="28"/>
        </w:rPr>
      </w:pPr>
      <w:bookmarkStart w:id="1" w:name="Par31"/>
      <w:bookmarkEnd w:id="1"/>
      <w:r w:rsidRPr="001466AC">
        <w:rPr>
          <w:b w:val="0"/>
          <w:sz w:val="28"/>
          <w:szCs w:val="28"/>
        </w:rPr>
        <w:t>Права и обязанности Учредителя</w:t>
      </w:r>
    </w:p>
    <w:p w:rsidR="001466AC" w:rsidRPr="001466AC" w:rsidRDefault="001466AC" w:rsidP="001466AC">
      <w:pPr>
        <w:ind w:firstLine="540"/>
        <w:jc w:val="center"/>
        <w:outlineLvl w:val="0"/>
        <w:rPr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1466AC">
        <w:rPr>
          <w:b w:val="0"/>
          <w:color w:val="000000"/>
          <w:sz w:val="28"/>
          <w:szCs w:val="28"/>
        </w:rPr>
        <w:t>Учредитель осуществляет свои права в соответствии с Законом Российской Федерации от 27.12.1991 № 2124-1 «О средствах массовой информации» и настоящим Уставом.</w:t>
      </w:r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Учредитель имеет право: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 утверждать устав редакции, изменения и дополнения к Уставу редакции, принятые на общем собрании коллектива журналистов;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 прекратить или приостановить деятельность СМИ в случаях и в порядке, установленных настоящим уставом и законодательством РФ;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 определять язык, тематику и специализацию, периодичность и объем, территорию и форму периодического распространения СМИ;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 помещать бесплатно и в указанный им срок сообщения и материалы от своего имени (заявления учредителя);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 назначать на должность и освобождать от должности главного редактора в установленном настоящим Уставом порядке;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 передавать свои права и обязанности третьим лицам;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 решать иные вопросы, определенные действующим законодательством и настоящим Уставом и входящим в его компетенцию.</w:t>
      </w:r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Учредитель обязан: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 соблюдать положения настоящего Устава;</w:t>
      </w:r>
    </w:p>
    <w:p w:rsidR="001466AC" w:rsidRPr="001466AC" w:rsidRDefault="001466AC" w:rsidP="001466AC">
      <w:pPr>
        <w:ind w:firstLine="709"/>
        <w:jc w:val="both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 </w:t>
      </w:r>
      <w:r w:rsidRPr="001466AC">
        <w:rPr>
          <w:b w:val="0"/>
          <w:color w:val="000000"/>
          <w:sz w:val="28"/>
          <w:szCs w:val="28"/>
        </w:rPr>
        <w:t>обеспечивать условия труда, необходимые для осуществления деятельности редакции, предоставлять необходимое оборудование;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внести изменения в запись о регистрации СМИ либо направить уведомление в адрес регистрирующего органа при наступлении событий, предусмотренных ст. 11 Закона Российской Федерации от 27.12.1991             № 2124-1 «О средствах массовой информации».</w:t>
      </w:r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По претензиям и искам, связанным с заявлением Учредителя, ответственность несет Учредитель.</w:t>
      </w:r>
    </w:p>
    <w:p w:rsidR="001466AC" w:rsidRPr="001466AC" w:rsidRDefault="001466AC" w:rsidP="001466AC">
      <w:pPr>
        <w:jc w:val="both"/>
        <w:rPr>
          <w:b w:val="0"/>
          <w:sz w:val="28"/>
          <w:szCs w:val="28"/>
        </w:rPr>
      </w:pPr>
    </w:p>
    <w:p w:rsidR="001466AC" w:rsidRPr="001466AC" w:rsidRDefault="001466AC" w:rsidP="001466AC">
      <w:pPr>
        <w:jc w:val="both"/>
        <w:rPr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0"/>
          <w:numId w:val="8"/>
        </w:numPr>
        <w:ind w:left="0" w:firstLine="0"/>
        <w:jc w:val="center"/>
        <w:outlineLvl w:val="0"/>
        <w:rPr>
          <w:b w:val="0"/>
          <w:sz w:val="28"/>
          <w:szCs w:val="28"/>
        </w:rPr>
      </w:pPr>
      <w:bookmarkStart w:id="2" w:name="Par47"/>
      <w:bookmarkEnd w:id="2"/>
      <w:r w:rsidRPr="001466AC">
        <w:rPr>
          <w:b w:val="0"/>
          <w:sz w:val="28"/>
          <w:szCs w:val="28"/>
        </w:rPr>
        <w:t>Права и обязанности Редакции</w:t>
      </w:r>
    </w:p>
    <w:p w:rsidR="001466AC" w:rsidRPr="001466AC" w:rsidRDefault="001466AC" w:rsidP="001466AC">
      <w:pPr>
        <w:ind w:firstLine="540"/>
        <w:jc w:val="center"/>
        <w:outlineLvl w:val="0"/>
        <w:rPr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1466AC">
        <w:rPr>
          <w:b w:val="0"/>
          <w:color w:val="000000"/>
          <w:sz w:val="28"/>
          <w:szCs w:val="28"/>
        </w:rPr>
        <w:t xml:space="preserve">Редакция осуществляет свою деятельность на основе </w:t>
      </w:r>
      <w:r w:rsidRPr="001466AC">
        <w:rPr>
          <w:b w:val="0"/>
          <w:color w:val="000000"/>
          <w:sz w:val="28"/>
          <w:szCs w:val="28"/>
        </w:rPr>
        <w:lastRenderedPageBreak/>
        <w:t>профессиональной самостоятельности.</w:t>
      </w:r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Редакция вправе самостоятельно: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</w:t>
      </w:r>
      <w:r w:rsidRPr="001466AC">
        <w:rPr>
          <w:b w:val="0"/>
          <w:sz w:val="28"/>
          <w:szCs w:val="28"/>
        </w:rPr>
        <w:t>планировать свою деятельность в рамках утвержденной Учредителем тематики, специализации и направленности СМИ, решать вопросы его содержания и художественного оформления;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</w:t>
      </w:r>
      <w:r w:rsidRPr="001466AC">
        <w:rPr>
          <w:b w:val="0"/>
          <w:sz w:val="28"/>
          <w:szCs w:val="28"/>
        </w:rPr>
        <w:t>привлекать творческих и технических работников, не состоящих в штате Администрации, для выполнения отдельных заданий;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</w:t>
      </w:r>
      <w:r w:rsidRPr="001466AC">
        <w:rPr>
          <w:b w:val="0"/>
          <w:sz w:val="28"/>
          <w:szCs w:val="28"/>
        </w:rPr>
        <w:t>в установленном порядке осуществлять переписку с читателями СМИ, учитывать их интересы и предложения;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запрашивать информацию о деятельности государственных органов и организаций, общественных объединений, их должностных лиц и получать ответы на эти запросы в соответствии с действующим законодательством Российской Федерации</w:t>
      </w:r>
      <w:r w:rsidRPr="001466AC">
        <w:rPr>
          <w:b w:val="0"/>
          <w:sz w:val="28"/>
          <w:szCs w:val="28"/>
        </w:rPr>
        <w:t>.</w:t>
      </w:r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Редакция обязана: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</w:t>
      </w:r>
      <w:r w:rsidRPr="001466AC">
        <w:rPr>
          <w:b w:val="0"/>
          <w:sz w:val="28"/>
          <w:szCs w:val="28"/>
        </w:rPr>
        <w:t>обеспечить высокий содержательный уровень публикаций;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</w:t>
      </w:r>
      <w:r w:rsidRPr="001466AC">
        <w:rPr>
          <w:b w:val="0"/>
          <w:sz w:val="28"/>
          <w:szCs w:val="28"/>
        </w:rPr>
        <w:t>осуществлять оформление материалов в соответствии с требованиями стандартов, технических условий, других нормативных документов;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</w:t>
      </w:r>
      <w:r w:rsidRPr="001466AC">
        <w:rPr>
          <w:b w:val="0"/>
          <w:sz w:val="28"/>
          <w:szCs w:val="28"/>
        </w:rPr>
        <w:t>обеспечить соблюдение утвержденных графиков производства;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</w:t>
      </w:r>
      <w:r w:rsidRPr="001466AC">
        <w:rPr>
          <w:b w:val="0"/>
          <w:sz w:val="28"/>
          <w:szCs w:val="28"/>
        </w:rPr>
        <w:t>публиковать заявления Учредителя полностью и в указанные им сроки;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соблюдать все права и законные интересы третьих лиц, а также соблюдать права на используемые произведения, включая авторские и смежные права;</w:t>
      </w:r>
    </w:p>
    <w:p w:rsidR="001466AC" w:rsidRPr="001466AC" w:rsidRDefault="001466AC" w:rsidP="001466AC">
      <w:pPr>
        <w:ind w:firstLine="709"/>
        <w:jc w:val="both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 xml:space="preserve"> соблюдать требования ст. 27 </w:t>
      </w:r>
      <w:r w:rsidRPr="001466AC">
        <w:rPr>
          <w:b w:val="0"/>
          <w:sz w:val="28"/>
          <w:szCs w:val="28"/>
        </w:rPr>
        <w:t>Закона Российской Федерации от 27.12.1991 № 2124-</w:t>
      </w:r>
      <w:r w:rsidRPr="001466AC">
        <w:rPr>
          <w:b w:val="0"/>
          <w:sz w:val="28"/>
          <w:szCs w:val="28"/>
          <w:lang w:val="en-US"/>
        </w:rPr>
        <w:t>I</w:t>
      </w:r>
      <w:r w:rsidRPr="001466AC">
        <w:rPr>
          <w:b w:val="0"/>
          <w:sz w:val="28"/>
          <w:szCs w:val="28"/>
        </w:rPr>
        <w:t xml:space="preserve"> «О средствах массовой информации»; 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 xml:space="preserve"> размещать в СМИ обязательные сообщения, предусмотренные ст. 35 </w:t>
      </w:r>
      <w:r w:rsidRPr="001466AC">
        <w:rPr>
          <w:b w:val="0"/>
          <w:sz w:val="28"/>
          <w:szCs w:val="28"/>
        </w:rPr>
        <w:t>Закона Российской Федерации от 27.12.1991 № 2124-</w:t>
      </w:r>
      <w:r w:rsidRPr="001466AC">
        <w:rPr>
          <w:b w:val="0"/>
          <w:sz w:val="28"/>
          <w:szCs w:val="28"/>
          <w:lang w:val="en-US"/>
        </w:rPr>
        <w:t>I</w:t>
      </w:r>
      <w:r w:rsidRPr="001466AC">
        <w:rPr>
          <w:b w:val="0"/>
          <w:sz w:val="28"/>
          <w:szCs w:val="28"/>
        </w:rPr>
        <w:t xml:space="preserve"> «О средствах массовой информации»;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размещать в СМИ опровержение сведений, распространенных СМИ, если Редакция не располагает доказательствами того, что эти сведения соответствуют действительности;</w:t>
      </w:r>
    </w:p>
    <w:p w:rsidR="001466AC" w:rsidRPr="001466AC" w:rsidRDefault="001466AC" w:rsidP="001466AC">
      <w:pPr>
        <w:ind w:firstLine="709"/>
        <w:jc w:val="both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соблюдать правила использования конфиденциальной информации, а именно:</w:t>
      </w:r>
    </w:p>
    <w:p w:rsidR="001466AC" w:rsidRPr="001466AC" w:rsidRDefault="001466AC" w:rsidP="001466AC">
      <w:pPr>
        <w:tabs>
          <w:tab w:val="left" w:pos="709"/>
          <w:tab w:val="left" w:pos="993"/>
          <w:tab w:val="left" w:pos="3828"/>
        </w:tabs>
        <w:ind w:firstLine="709"/>
        <w:jc w:val="both"/>
        <w:rPr>
          <w:rStyle w:val="FontStyle16"/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</w:t>
      </w:r>
      <w:r w:rsidRPr="001466AC">
        <w:rPr>
          <w:rStyle w:val="FontStyle16"/>
          <w:b w:val="0"/>
          <w:sz w:val="28"/>
          <w:szCs w:val="28"/>
        </w:rPr>
        <w:t>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1466AC" w:rsidRPr="001466AC" w:rsidRDefault="001466AC" w:rsidP="001466AC">
      <w:pPr>
        <w:tabs>
          <w:tab w:val="left" w:pos="709"/>
          <w:tab w:val="left" w:pos="993"/>
          <w:tab w:val="left" w:pos="3828"/>
        </w:tabs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представителя.</w:t>
      </w:r>
    </w:p>
    <w:p w:rsidR="001466AC" w:rsidRPr="001466AC" w:rsidRDefault="001466AC" w:rsidP="001466AC">
      <w:pPr>
        <w:tabs>
          <w:tab w:val="left" w:pos="709"/>
          <w:tab w:val="left" w:pos="993"/>
          <w:tab w:val="left" w:pos="3828"/>
        </w:tabs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 xml:space="preserve"> Редакция не вправе разглашать в распространяемых сообщениях и материалах информацию, указанную в части шестой статьи 4 настоящего Закона, за исключением случаев, если распространение такой информации </w:t>
      </w:r>
      <w:r w:rsidRPr="001466AC">
        <w:rPr>
          <w:b w:val="0"/>
          <w:color w:val="000000"/>
          <w:sz w:val="28"/>
          <w:szCs w:val="28"/>
        </w:rPr>
        <w:lastRenderedPageBreak/>
        <w:t>осуществляется в целях защиты прав и законных интересов несовершеннолетнего, пострадавшего в результате противоправных действий (бездействия).</w:t>
      </w:r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rPr>
          <w:rStyle w:val="FontStyle16"/>
          <w:b w:val="0"/>
          <w:sz w:val="28"/>
          <w:szCs w:val="28"/>
        </w:rPr>
      </w:pPr>
      <w:r w:rsidRPr="001466AC">
        <w:rPr>
          <w:rStyle w:val="FontStyle16"/>
          <w:b w:val="0"/>
          <w:sz w:val="28"/>
          <w:szCs w:val="28"/>
        </w:rPr>
        <w:t>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1466AC" w:rsidRPr="001466AC" w:rsidRDefault="001466AC" w:rsidP="001466AC">
      <w:pPr>
        <w:numPr>
          <w:ilvl w:val="1"/>
          <w:numId w:val="8"/>
        </w:numPr>
        <w:ind w:left="0" w:firstLine="709"/>
        <w:jc w:val="both"/>
        <w:rPr>
          <w:rStyle w:val="FontStyle16"/>
          <w:b w:val="0"/>
          <w:sz w:val="28"/>
          <w:szCs w:val="28"/>
        </w:rPr>
      </w:pPr>
      <w:r w:rsidRPr="001466AC">
        <w:rPr>
          <w:rStyle w:val="FontStyle16"/>
          <w:b w:val="0"/>
          <w:sz w:val="28"/>
          <w:szCs w:val="28"/>
        </w:rPr>
        <w:t>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1466AC" w:rsidRPr="001466AC" w:rsidRDefault="001466AC" w:rsidP="001466AC">
      <w:pPr>
        <w:ind w:firstLine="540"/>
        <w:jc w:val="both"/>
        <w:rPr>
          <w:rStyle w:val="FontStyle16"/>
          <w:b w:val="0"/>
          <w:sz w:val="28"/>
          <w:szCs w:val="28"/>
        </w:rPr>
      </w:pPr>
    </w:p>
    <w:p w:rsidR="001466AC" w:rsidRPr="001466AC" w:rsidRDefault="001466AC" w:rsidP="001466AC">
      <w:pPr>
        <w:ind w:firstLine="540"/>
        <w:jc w:val="both"/>
        <w:rPr>
          <w:rStyle w:val="FontStyle16"/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0"/>
          <w:numId w:val="9"/>
        </w:numPr>
        <w:ind w:left="0" w:firstLine="0"/>
        <w:jc w:val="center"/>
        <w:outlineLvl w:val="0"/>
        <w:rPr>
          <w:b w:val="0"/>
          <w:sz w:val="28"/>
          <w:szCs w:val="28"/>
        </w:rPr>
      </w:pPr>
      <w:bookmarkStart w:id="3" w:name="Par59"/>
      <w:bookmarkStart w:id="4" w:name="Par65"/>
      <w:bookmarkEnd w:id="3"/>
      <w:bookmarkEnd w:id="4"/>
      <w:r w:rsidRPr="001466AC">
        <w:rPr>
          <w:b w:val="0"/>
          <w:sz w:val="28"/>
          <w:szCs w:val="28"/>
        </w:rPr>
        <w:t>Управление редакцией</w:t>
      </w:r>
    </w:p>
    <w:p w:rsidR="001466AC" w:rsidRPr="001466AC" w:rsidRDefault="001466AC" w:rsidP="001466AC">
      <w:pPr>
        <w:ind w:firstLine="540"/>
        <w:jc w:val="center"/>
        <w:outlineLvl w:val="0"/>
        <w:rPr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1466AC">
        <w:rPr>
          <w:b w:val="0"/>
          <w:color w:val="000000"/>
          <w:sz w:val="28"/>
          <w:szCs w:val="28"/>
        </w:rPr>
        <w:t>Управление Редакцией осуществляет Главный редактор в пределах своей компетенции, установленной настоящим Уставом и иными документами.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outlineLvl w:val="0"/>
        <w:rPr>
          <w:b w:val="0"/>
          <w:color w:val="000000" w:themeColor="text1"/>
          <w:sz w:val="28"/>
          <w:szCs w:val="28"/>
        </w:rPr>
      </w:pPr>
      <w:r w:rsidRPr="001466AC">
        <w:rPr>
          <w:b w:val="0"/>
          <w:color w:val="000000" w:themeColor="text1"/>
          <w:sz w:val="28"/>
          <w:szCs w:val="28"/>
        </w:rPr>
        <w:t>Главным редактором Редакции  является Глава муниципального района «</w:t>
      </w:r>
      <w:proofErr w:type="spellStart"/>
      <w:r w:rsidRPr="001466AC">
        <w:rPr>
          <w:b w:val="0"/>
          <w:color w:val="000000" w:themeColor="text1"/>
          <w:sz w:val="28"/>
          <w:szCs w:val="28"/>
        </w:rPr>
        <w:t>Хилокский</w:t>
      </w:r>
      <w:proofErr w:type="spellEnd"/>
      <w:r w:rsidRPr="001466AC">
        <w:rPr>
          <w:b w:val="0"/>
          <w:color w:val="000000" w:themeColor="text1"/>
          <w:sz w:val="28"/>
          <w:szCs w:val="28"/>
        </w:rPr>
        <w:t xml:space="preserve"> район».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1466AC">
        <w:rPr>
          <w:b w:val="0"/>
          <w:color w:val="000000"/>
          <w:sz w:val="28"/>
          <w:szCs w:val="28"/>
        </w:rPr>
        <w:t>Главный редактор в своей деятельности руководствуется законодательством Российской Федерации, Уставом и иными документами Учредителя.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1466AC">
        <w:rPr>
          <w:b w:val="0"/>
          <w:color w:val="000000"/>
          <w:sz w:val="28"/>
          <w:szCs w:val="28"/>
        </w:rPr>
        <w:t>Главный редактор в пределах своей компетенции осуществляет управление Редакцией на основе принципа единоначалия и самостоятельно решает все вопросы деятельности Редакции.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1466AC">
        <w:rPr>
          <w:b w:val="0"/>
          <w:color w:val="000000"/>
          <w:sz w:val="28"/>
          <w:szCs w:val="28"/>
        </w:rPr>
        <w:t xml:space="preserve">Главный редактор несет ответственность за выполнение требований, предъявляемых к деятельности СМИ </w:t>
      </w:r>
      <w:r w:rsidRPr="001466AC">
        <w:rPr>
          <w:b w:val="0"/>
          <w:sz w:val="28"/>
          <w:szCs w:val="28"/>
        </w:rPr>
        <w:t>Законом Российской Федерации от 27.12.1991 № 2124-</w:t>
      </w:r>
      <w:r w:rsidRPr="001466AC">
        <w:rPr>
          <w:b w:val="0"/>
          <w:sz w:val="28"/>
          <w:szCs w:val="28"/>
          <w:lang w:val="en-US"/>
        </w:rPr>
        <w:t>I</w:t>
      </w:r>
      <w:r w:rsidRPr="001466AC">
        <w:rPr>
          <w:b w:val="0"/>
          <w:sz w:val="28"/>
          <w:szCs w:val="28"/>
        </w:rPr>
        <w:t xml:space="preserve"> «О средствах массовой информации» </w:t>
      </w:r>
      <w:r w:rsidRPr="001466AC">
        <w:rPr>
          <w:b w:val="0"/>
          <w:color w:val="000000"/>
          <w:sz w:val="28"/>
          <w:szCs w:val="28"/>
        </w:rPr>
        <w:t>и другими законодательными актами Российской Федерации.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1466AC">
        <w:rPr>
          <w:b w:val="0"/>
          <w:color w:val="000000"/>
          <w:sz w:val="28"/>
          <w:szCs w:val="28"/>
        </w:rPr>
        <w:t>Главный редактор:</w:t>
      </w:r>
    </w:p>
    <w:p w:rsidR="001466AC" w:rsidRPr="001466AC" w:rsidRDefault="001466AC" w:rsidP="001466AC">
      <w:pPr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представляет интересы Редакции в отношениях с органами государственной власти, гражданами, их объединениями, творческими коллективами и организациями;</w:t>
      </w:r>
    </w:p>
    <w:p w:rsidR="001466AC" w:rsidRPr="001466AC" w:rsidRDefault="001466AC" w:rsidP="001466AC">
      <w:pPr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организует работу Редакции;</w:t>
      </w:r>
    </w:p>
    <w:p w:rsidR="001466AC" w:rsidRPr="001466AC" w:rsidRDefault="001466AC" w:rsidP="001466AC">
      <w:pPr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возглавляет разработку перспективных и текущих календарно - тематических и производственных планов;</w:t>
      </w:r>
    </w:p>
    <w:p w:rsidR="001466AC" w:rsidRPr="001466AC" w:rsidRDefault="001466AC" w:rsidP="001466AC">
      <w:pPr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принимает окончательное решение о производстве, выпуске и распространении продукции СМИ;</w:t>
      </w:r>
    </w:p>
    <w:p w:rsidR="001466AC" w:rsidRPr="001466AC" w:rsidRDefault="001466AC" w:rsidP="001466AC">
      <w:pPr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принимает решения об одобрении или отклонении представляемых на рассмотрение материалов (сообщений), регулирует разногласия между авторами, редакторами и другими сотрудниками редакции;</w:t>
      </w:r>
    </w:p>
    <w:p w:rsidR="001466AC" w:rsidRPr="001466AC" w:rsidRDefault="001466AC" w:rsidP="001466AC">
      <w:pPr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контролирует соблюдение установленных сроков подготовки материалов (сообщений) и их выход;</w:t>
      </w:r>
    </w:p>
    <w:p w:rsidR="001466AC" w:rsidRPr="001466AC" w:rsidRDefault="001466AC" w:rsidP="001466AC">
      <w:pPr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 xml:space="preserve"> обеспечивает рациональное использование материальных и финансовых ресурсов, технических средств, необходимые условия для повышения квалификации кадров и создания творческой атмосферы в </w:t>
      </w:r>
      <w:r w:rsidRPr="001466AC">
        <w:rPr>
          <w:b w:val="0"/>
          <w:color w:val="000000"/>
          <w:sz w:val="28"/>
          <w:szCs w:val="28"/>
        </w:rPr>
        <w:lastRenderedPageBreak/>
        <w:t>коллективе;</w:t>
      </w:r>
    </w:p>
    <w:p w:rsidR="001466AC" w:rsidRPr="001466AC" w:rsidRDefault="001466AC" w:rsidP="001466AC">
      <w:pPr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распределяет обязанности между работниками Редакции СМИ;</w:t>
      </w:r>
    </w:p>
    <w:p w:rsidR="001466AC" w:rsidRPr="001466AC" w:rsidRDefault="001466AC" w:rsidP="001466AC">
      <w:pPr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</w:t>
      </w:r>
      <w:proofErr w:type="gramStart"/>
      <w:r w:rsidRPr="001466AC">
        <w:rPr>
          <w:b w:val="0"/>
          <w:color w:val="000000"/>
          <w:sz w:val="28"/>
          <w:szCs w:val="28"/>
        </w:rPr>
        <w:t>обязан</w:t>
      </w:r>
      <w:proofErr w:type="gramEnd"/>
      <w:r w:rsidRPr="001466AC">
        <w:rPr>
          <w:b w:val="0"/>
          <w:color w:val="000000"/>
          <w:sz w:val="28"/>
          <w:szCs w:val="28"/>
        </w:rPr>
        <w:t xml:space="preserve"> выполнять действующие Положения и правила, регламентирующие деятельность Учредителя.</w:t>
      </w:r>
    </w:p>
    <w:p w:rsidR="001466AC" w:rsidRPr="001466AC" w:rsidRDefault="001466AC" w:rsidP="001466AC">
      <w:pPr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 xml:space="preserve"> решает иные вопросы, отнесенные к его компетенции настоящим Уставом или иными документами Учредителя. </w:t>
      </w:r>
    </w:p>
    <w:p w:rsidR="001466AC" w:rsidRPr="001466AC" w:rsidRDefault="001466AC" w:rsidP="001466AC">
      <w:pPr>
        <w:ind w:firstLine="540"/>
        <w:jc w:val="both"/>
        <w:outlineLvl w:val="0"/>
        <w:rPr>
          <w:b w:val="0"/>
          <w:sz w:val="28"/>
          <w:szCs w:val="28"/>
        </w:rPr>
      </w:pPr>
    </w:p>
    <w:p w:rsidR="001466AC" w:rsidRPr="001466AC" w:rsidRDefault="001466AC" w:rsidP="001466AC">
      <w:pPr>
        <w:ind w:firstLine="540"/>
        <w:jc w:val="both"/>
        <w:outlineLvl w:val="0"/>
        <w:rPr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0"/>
          <w:numId w:val="9"/>
        </w:numPr>
        <w:ind w:left="0" w:firstLine="0"/>
        <w:jc w:val="center"/>
        <w:outlineLvl w:val="0"/>
        <w:rPr>
          <w:b w:val="0"/>
          <w:sz w:val="28"/>
          <w:szCs w:val="28"/>
        </w:rPr>
      </w:pPr>
      <w:bookmarkStart w:id="5" w:name="Par95"/>
      <w:bookmarkEnd w:id="5"/>
      <w:r w:rsidRPr="001466AC">
        <w:rPr>
          <w:b w:val="0"/>
          <w:sz w:val="28"/>
          <w:szCs w:val="28"/>
        </w:rPr>
        <w:t>Полномочия коллектива журналистов – штатных сотрудников</w:t>
      </w:r>
    </w:p>
    <w:p w:rsidR="001466AC" w:rsidRPr="001466AC" w:rsidRDefault="001466AC" w:rsidP="001466AC">
      <w:pPr>
        <w:ind w:firstLine="540"/>
        <w:jc w:val="center"/>
        <w:outlineLvl w:val="0"/>
        <w:rPr>
          <w:b w:val="0"/>
          <w:sz w:val="28"/>
          <w:szCs w:val="28"/>
        </w:rPr>
      </w:pPr>
    </w:p>
    <w:p w:rsidR="001466AC" w:rsidRPr="001466AC" w:rsidRDefault="001466AC" w:rsidP="001466AC">
      <w:pPr>
        <w:pStyle w:val="a7"/>
        <w:widowControl/>
        <w:numPr>
          <w:ilvl w:val="1"/>
          <w:numId w:val="9"/>
        </w:numPr>
        <w:autoSpaceDE/>
        <w:autoSpaceDN/>
        <w:adjustRightInd/>
        <w:ind w:left="0" w:firstLine="360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Коллектив журналистов составляют уполномоченные сотрудники Администрации муниципального района «</w:t>
      </w:r>
      <w:proofErr w:type="spellStart"/>
      <w:r w:rsidRPr="001466AC">
        <w:rPr>
          <w:b w:val="0"/>
          <w:sz w:val="28"/>
          <w:szCs w:val="28"/>
        </w:rPr>
        <w:t>Хилокский</w:t>
      </w:r>
      <w:proofErr w:type="spellEnd"/>
      <w:r w:rsidRPr="001466AC">
        <w:rPr>
          <w:b w:val="0"/>
          <w:sz w:val="28"/>
          <w:szCs w:val="28"/>
        </w:rPr>
        <w:t xml:space="preserve"> район», занимающиеся созданием, редактированием, сбором и (или) подготовкой сообщений и материалов для Редакции, связанные трудовыми отношениями с Администрацией муниципального района «</w:t>
      </w:r>
      <w:proofErr w:type="spellStart"/>
      <w:r w:rsidRPr="001466AC">
        <w:rPr>
          <w:b w:val="0"/>
          <w:sz w:val="28"/>
          <w:szCs w:val="28"/>
        </w:rPr>
        <w:t>Хилокского</w:t>
      </w:r>
      <w:proofErr w:type="spellEnd"/>
      <w:r w:rsidRPr="001466AC">
        <w:rPr>
          <w:b w:val="0"/>
          <w:sz w:val="28"/>
          <w:szCs w:val="28"/>
        </w:rPr>
        <w:t xml:space="preserve"> район».</w:t>
      </w:r>
    </w:p>
    <w:p w:rsidR="001466AC" w:rsidRPr="001466AC" w:rsidRDefault="001466AC" w:rsidP="001466AC">
      <w:pPr>
        <w:pStyle w:val="a7"/>
        <w:widowControl/>
        <w:numPr>
          <w:ilvl w:val="1"/>
          <w:numId w:val="9"/>
        </w:numPr>
        <w:autoSpaceDE/>
        <w:autoSpaceDN/>
        <w:adjustRightInd/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Коллектив журналистов осуществляет свою деятельность на основе профессиональной самостоятельности и в соответствии с Законом Российской Федерации от 27.12.1991 № 2124-I «О средствах массовой информации».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Права и обязанности журналистов определяются Главой 5 Закона Российской Федерации от 27.12.1991 № 2124-1 «О средствах массовой информации».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Журналистский коллектив принимает участие в разработке и подготовке редакционных планов, участвует в мероприятиях Редакции, вносит руководству Редакции предложения по улучшению качества СМИ и ускорению редакционно-издательского процесса.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Журналистский коллектив принимает Устав Редакции, который подлежит утверждению Учредителем.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Журналистский коллектив осуществляет свои права на собрании журналистского коллектива.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Собрание журналистского коллектива правомочно, если на нем присутствуют не менее двух третей членов журналистского коллектива.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Решения принимаются простым большинством голосов присутствующих на собрании членов журналистского коллектива.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1466AC" w:rsidRPr="001466AC" w:rsidRDefault="001466AC" w:rsidP="001466AC">
      <w:pPr>
        <w:ind w:left="720"/>
        <w:jc w:val="both"/>
        <w:rPr>
          <w:b w:val="0"/>
          <w:sz w:val="28"/>
          <w:szCs w:val="28"/>
        </w:rPr>
      </w:pPr>
    </w:p>
    <w:p w:rsidR="001466AC" w:rsidRPr="001466AC" w:rsidRDefault="001466AC" w:rsidP="001466AC">
      <w:pPr>
        <w:ind w:left="720"/>
        <w:jc w:val="both"/>
        <w:rPr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0"/>
          <w:numId w:val="9"/>
        </w:numPr>
        <w:ind w:left="0" w:firstLine="0"/>
        <w:jc w:val="center"/>
        <w:outlineLvl w:val="0"/>
        <w:rPr>
          <w:b w:val="0"/>
          <w:sz w:val="28"/>
          <w:szCs w:val="28"/>
        </w:rPr>
      </w:pPr>
      <w:bookmarkStart w:id="6" w:name="Par106"/>
      <w:bookmarkEnd w:id="6"/>
      <w:r w:rsidRPr="001466AC">
        <w:rPr>
          <w:b w:val="0"/>
          <w:sz w:val="28"/>
          <w:szCs w:val="28"/>
        </w:rPr>
        <w:lastRenderedPageBreak/>
        <w:t>Основания и порядок прекращения и приостановления деятельности СМИ</w:t>
      </w:r>
    </w:p>
    <w:p w:rsidR="001466AC" w:rsidRPr="001466AC" w:rsidRDefault="001466AC" w:rsidP="001466AC">
      <w:pPr>
        <w:ind w:firstLine="540"/>
        <w:jc w:val="both"/>
        <w:outlineLvl w:val="0"/>
        <w:rPr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1"/>
          <w:numId w:val="9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Основания и порядок прекращения и приостановления деятельности СМИ определяются ст.ст.15, 16 Закона Российской Федерации от 27.12.1991 № 2124-</w:t>
      </w:r>
      <w:r w:rsidRPr="001466AC">
        <w:rPr>
          <w:b w:val="0"/>
          <w:sz w:val="28"/>
          <w:szCs w:val="28"/>
          <w:lang w:val="en-US"/>
        </w:rPr>
        <w:t>I</w:t>
      </w:r>
      <w:r w:rsidRPr="001466AC">
        <w:rPr>
          <w:b w:val="0"/>
          <w:sz w:val="28"/>
          <w:szCs w:val="28"/>
        </w:rPr>
        <w:t xml:space="preserve"> «О средствах массовой информации».</w:t>
      </w:r>
    </w:p>
    <w:p w:rsidR="001466AC" w:rsidRPr="001466AC" w:rsidRDefault="001466AC" w:rsidP="001466AC">
      <w:pPr>
        <w:numPr>
          <w:ilvl w:val="1"/>
          <w:numId w:val="9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Учредитель вправе прекратить или приостановить деятельность СМИ в случае, если:</w:t>
      </w:r>
    </w:p>
    <w:p w:rsidR="001466AC" w:rsidRPr="001466AC" w:rsidRDefault="001466AC" w:rsidP="001466AC">
      <w:pPr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</w:t>
      </w:r>
      <w:r w:rsidRPr="001466AC">
        <w:rPr>
          <w:b w:val="0"/>
          <w:sz w:val="28"/>
          <w:szCs w:val="28"/>
        </w:rPr>
        <w:t>Редакция нарушила требования законодательства о средствах массовой информации, норм журналистской этики или настоящего Устава повторно после получения предупреждения регистрирующего органа;</w:t>
      </w:r>
    </w:p>
    <w:p w:rsidR="001466AC" w:rsidRPr="001466AC" w:rsidRDefault="001466AC" w:rsidP="001466AC">
      <w:pPr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–</w:t>
      </w:r>
      <w:r w:rsidRPr="001466AC">
        <w:rPr>
          <w:b w:val="0"/>
          <w:color w:val="000000"/>
          <w:sz w:val="28"/>
          <w:szCs w:val="28"/>
        </w:rPr>
        <w:t> </w:t>
      </w:r>
      <w:r w:rsidRPr="001466AC">
        <w:rPr>
          <w:b w:val="0"/>
          <w:sz w:val="28"/>
          <w:szCs w:val="28"/>
        </w:rPr>
        <w:t>производство и выпуск СМИ признаны Учредителем нецелесообразными по иным основаниям.</w:t>
      </w:r>
    </w:p>
    <w:p w:rsidR="001466AC" w:rsidRPr="001466AC" w:rsidRDefault="001466AC" w:rsidP="001466AC">
      <w:pPr>
        <w:tabs>
          <w:tab w:val="left" w:pos="709"/>
          <w:tab w:val="left" w:pos="993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Решение Учредителя о приостановлении или прекращении деятельности СМИ (после согласования с главным редактором) направляется в регистрирующий орган в течение месяца со дня принятия решения.</w:t>
      </w:r>
    </w:p>
    <w:p w:rsidR="001466AC" w:rsidRPr="001466AC" w:rsidRDefault="001466AC" w:rsidP="001466AC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 xml:space="preserve">Принятие Учредителем решения о прекращении деятельности СМИ влечет недействительность настоящего Устава. </w:t>
      </w: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</w:p>
    <w:p w:rsidR="001466AC" w:rsidRPr="001466AC" w:rsidRDefault="001466AC" w:rsidP="001466AC">
      <w:pPr>
        <w:ind w:firstLine="709"/>
        <w:jc w:val="both"/>
        <w:rPr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0"/>
          <w:numId w:val="9"/>
        </w:numPr>
        <w:tabs>
          <w:tab w:val="left" w:pos="709"/>
          <w:tab w:val="left" w:pos="993"/>
          <w:tab w:val="left" w:pos="3828"/>
        </w:tabs>
        <w:ind w:left="0" w:firstLine="0"/>
        <w:jc w:val="center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Передача или сохранение права на название</w:t>
      </w:r>
    </w:p>
    <w:p w:rsidR="001466AC" w:rsidRPr="001466AC" w:rsidRDefault="001466AC" w:rsidP="001466AC">
      <w:pPr>
        <w:tabs>
          <w:tab w:val="left" w:pos="709"/>
          <w:tab w:val="left" w:pos="993"/>
          <w:tab w:val="left" w:pos="3828"/>
        </w:tabs>
        <w:ind w:firstLine="426"/>
        <w:jc w:val="both"/>
        <w:rPr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1"/>
          <w:numId w:val="9"/>
        </w:numPr>
        <w:tabs>
          <w:tab w:val="left" w:pos="709"/>
          <w:tab w:val="left" w:pos="993"/>
          <w:tab w:val="left" w:pos="1276"/>
          <w:tab w:val="left" w:pos="1620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1466AC">
        <w:rPr>
          <w:b w:val="0"/>
          <w:sz w:val="28"/>
          <w:szCs w:val="28"/>
        </w:rPr>
        <w:t>Право на выпуск средства массовой информации под заявленным при его регистрации названием принадлежит Учредителю</w:t>
      </w:r>
      <w:r w:rsidRPr="001466AC">
        <w:rPr>
          <w:b w:val="0"/>
          <w:color w:val="FF0000"/>
          <w:sz w:val="28"/>
          <w:szCs w:val="28"/>
        </w:rPr>
        <w:t xml:space="preserve">. </w:t>
      </w:r>
      <w:r w:rsidRPr="001466AC">
        <w:rPr>
          <w:b w:val="0"/>
          <w:color w:val="000000" w:themeColor="text1"/>
          <w:sz w:val="28"/>
          <w:szCs w:val="28"/>
        </w:rPr>
        <w:t xml:space="preserve">В случае смены Учредителя (изменения состава соучредителей), в том числе в случае реорганизации одного из соучредителей, право на название переходит к его правопреемнику. Право перехода закрепляется внесением изменений в реестровую запись СМИ путем подачи соответствующего заявления в регистрирующий орган. </w:t>
      </w:r>
    </w:p>
    <w:p w:rsidR="001466AC" w:rsidRPr="001466AC" w:rsidRDefault="001466AC" w:rsidP="001466AC">
      <w:pPr>
        <w:numPr>
          <w:ilvl w:val="1"/>
          <w:numId w:val="9"/>
        </w:numPr>
        <w:tabs>
          <w:tab w:val="left" w:pos="709"/>
          <w:tab w:val="left" w:pos="993"/>
          <w:tab w:val="left" w:pos="1276"/>
          <w:tab w:val="left" w:pos="1620"/>
        </w:tabs>
        <w:ind w:left="0" w:firstLine="709"/>
        <w:jc w:val="both"/>
        <w:rPr>
          <w:b w:val="0"/>
          <w:sz w:val="28"/>
          <w:szCs w:val="28"/>
        </w:rPr>
      </w:pPr>
      <w:r w:rsidRPr="001466AC">
        <w:rPr>
          <w:b w:val="0"/>
          <w:color w:val="000000"/>
          <w:sz w:val="28"/>
          <w:szCs w:val="28"/>
          <w:shd w:val="clear" w:color="auto" w:fill="FFFFFF"/>
        </w:rPr>
        <w:t>Логотип средства массовой информации может быть зарегистрирован Учредителем в качестве товарного знака в соответствии с законодательством Российской Федерации.</w:t>
      </w:r>
    </w:p>
    <w:p w:rsidR="001466AC" w:rsidRPr="001466AC" w:rsidRDefault="001466AC" w:rsidP="001466AC">
      <w:pPr>
        <w:ind w:firstLine="540"/>
        <w:jc w:val="both"/>
        <w:rPr>
          <w:b w:val="0"/>
          <w:sz w:val="28"/>
          <w:szCs w:val="28"/>
        </w:rPr>
      </w:pPr>
    </w:p>
    <w:p w:rsidR="001466AC" w:rsidRPr="001466AC" w:rsidRDefault="001466AC" w:rsidP="001466AC">
      <w:pPr>
        <w:ind w:firstLine="540"/>
        <w:jc w:val="both"/>
        <w:rPr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0"/>
          <w:numId w:val="9"/>
        </w:numPr>
        <w:ind w:left="0" w:firstLine="0"/>
        <w:jc w:val="center"/>
        <w:outlineLvl w:val="0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Юридические последствия смены учредителей, изменения состава соучредителей</w:t>
      </w:r>
    </w:p>
    <w:p w:rsidR="001466AC" w:rsidRPr="001466AC" w:rsidRDefault="001466AC" w:rsidP="001466AC">
      <w:pPr>
        <w:ind w:firstLine="540"/>
        <w:jc w:val="center"/>
        <w:outlineLvl w:val="0"/>
        <w:rPr>
          <w:b w:val="0"/>
          <w:sz w:val="28"/>
          <w:szCs w:val="28"/>
        </w:rPr>
      </w:pP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>В случае смены Учредителя, изменения состава соучредителей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:rsidR="001466AC" w:rsidRPr="001466AC" w:rsidRDefault="001466AC" w:rsidP="001466AC">
      <w:pPr>
        <w:numPr>
          <w:ilvl w:val="1"/>
          <w:numId w:val="9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1466AC">
        <w:rPr>
          <w:b w:val="0"/>
          <w:sz w:val="28"/>
          <w:szCs w:val="28"/>
        </w:rPr>
        <w:t xml:space="preserve">В случае реорганизации, изменения организационно-правовой формы Учредителя его права и обязанности в полном объеме переходят к правопреемнику. В случае ликвидации Учредителя деятельность средства массовой информации прекращается. </w:t>
      </w:r>
    </w:p>
    <w:p w:rsidR="001466AC" w:rsidRPr="001466AC" w:rsidRDefault="001466AC" w:rsidP="001466AC">
      <w:pPr>
        <w:ind w:firstLine="540"/>
        <w:jc w:val="both"/>
        <w:rPr>
          <w:b w:val="0"/>
          <w:sz w:val="28"/>
          <w:szCs w:val="28"/>
          <w:u w:val="single"/>
        </w:rPr>
      </w:pPr>
    </w:p>
    <w:p w:rsidR="001466AC" w:rsidRPr="00C0381A" w:rsidRDefault="001466AC" w:rsidP="001466AC">
      <w:pPr>
        <w:numPr>
          <w:ilvl w:val="0"/>
          <w:numId w:val="9"/>
        </w:numPr>
        <w:ind w:left="0" w:firstLine="0"/>
        <w:jc w:val="center"/>
        <w:outlineLvl w:val="0"/>
        <w:rPr>
          <w:b w:val="0"/>
          <w:sz w:val="28"/>
          <w:szCs w:val="28"/>
        </w:rPr>
      </w:pPr>
      <w:bookmarkStart w:id="7" w:name="Par118"/>
      <w:bookmarkStart w:id="8" w:name="Par121"/>
      <w:bookmarkStart w:id="9" w:name="Par125"/>
      <w:bookmarkEnd w:id="7"/>
      <w:bookmarkEnd w:id="8"/>
      <w:bookmarkEnd w:id="9"/>
      <w:r w:rsidRPr="001466AC">
        <w:rPr>
          <w:b w:val="0"/>
          <w:sz w:val="28"/>
          <w:szCs w:val="28"/>
        </w:rPr>
        <w:t>Порядок утверждения и изменения Устава редакции</w:t>
      </w:r>
    </w:p>
    <w:p w:rsidR="001466AC" w:rsidRPr="00C0381A" w:rsidRDefault="001466AC" w:rsidP="001466AC">
      <w:pPr>
        <w:ind w:firstLine="540"/>
        <w:jc w:val="center"/>
        <w:outlineLvl w:val="0"/>
        <w:rPr>
          <w:sz w:val="28"/>
          <w:szCs w:val="28"/>
        </w:rPr>
      </w:pPr>
    </w:p>
    <w:p w:rsidR="001466AC" w:rsidRPr="00C0381A" w:rsidRDefault="001466AC" w:rsidP="001466AC">
      <w:pPr>
        <w:pStyle w:val="ac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381A">
        <w:rPr>
          <w:color w:val="000000"/>
          <w:sz w:val="28"/>
          <w:szCs w:val="28"/>
        </w:rPr>
        <w:t>Устав редакции средства массовой информации принимается на собрании коллектива журналистов – штатных сотрудников Редакции газеты и утверждается Учредителем.</w:t>
      </w:r>
    </w:p>
    <w:p w:rsidR="001466AC" w:rsidRPr="00C0381A" w:rsidRDefault="001466AC" w:rsidP="001466AC">
      <w:pPr>
        <w:pStyle w:val="ac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381A">
        <w:rPr>
          <w:color w:val="000000"/>
          <w:sz w:val="28"/>
          <w:szCs w:val="28"/>
        </w:rPr>
        <w:t>Изменения и дополнения вносятся в Устав редакции средства массовой информации по инициативе Учредителя, по предложению Редакции и принимаются в соответствии с п. 10.1 настоящего Устава на общем собрании коллектива журналистов и утверждаются учредителем.</w:t>
      </w:r>
    </w:p>
    <w:p w:rsidR="001466AC" w:rsidRPr="00C0381A" w:rsidRDefault="001466AC" w:rsidP="001466AC">
      <w:pPr>
        <w:pStyle w:val="ac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381A">
        <w:rPr>
          <w:sz w:val="28"/>
          <w:szCs w:val="28"/>
        </w:rPr>
        <w:t>В случае отказа Учредителя утвердить внесенные Редакцией изменения к Уставу либо при отклонении на собрании коллектива журналистов дополнений и изменений, вносимых в Устав по инициативе Учредителя, стороны достигают согласия путем переговоров.</w:t>
      </w:r>
    </w:p>
    <w:p w:rsidR="001466AC" w:rsidRPr="00C0381A" w:rsidRDefault="001466AC" w:rsidP="001466AC">
      <w:pPr>
        <w:pStyle w:val="ac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381A">
        <w:rPr>
          <w:sz w:val="28"/>
          <w:szCs w:val="28"/>
        </w:rPr>
        <w:t>Срок для урегулирования спора и достижения согласия – 10 рабочих дней.</w:t>
      </w:r>
    </w:p>
    <w:p w:rsidR="001466AC" w:rsidRPr="00C0381A" w:rsidRDefault="001466AC" w:rsidP="001466A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66AC" w:rsidRPr="00C0381A" w:rsidRDefault="001466AC" w:rsidP="001466A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66AC" w:rsidRPr="00085930" w:rsidRDefault="001466AC" w:rsidP="001466AC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381A">
        <w:rPr>
          <w:sz w:val="28"/>
          <w:szCs w:val="28"/>
        </w:rPr>
        <w:t>________________________</w:t>
      </w:r>
    </w:p>
    <w:p w:rsidR="001466AC" w:rsidRPr="000A59C9" w:rsidRDefault="001466AC" w:rsidP="00234016">
      <w:pPr>
        <w:spacing w:line="276" w:lineRule="auto"/>
        <w:jc w:val="right"/>
        <w:rPr>
          <w:b w:val="0"/>
          <w:sz w:val="28"/>
          <w:szCs w:val="28"/>
        </w:rPr>
      </w:pPr>
    </w:p>
    <w:sectPr w:rsidR="001466AC" w:rsidRPr="000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B83"/>
    <w:multiLevelType w:val="hybridMultilevel"/>
    <w:tmpl w:val="C1BAB4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700C5D"/>
    <w:multiLevelType w:val="multilevel"/>
    <w:tmpl w:val="57E0B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51E79"/>
    <w:multiLevelType w:val="hybridMultilevel"/>
    <w:tmpl w:val="BB006742"/>
    <w:lvl w:ilvl="0" w:tplc="8826A566">
      <w:start w:val="1"/>
      <w:numFmt w:val="decimal"/>
      <w:lvlText w:val="%1)"/>
      <w:lvlJc w:val="left"/>
      <w:pPr>
        <w:ind w:left="10060" w:hanging="89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5564B08"/>
    <w:multiLevelType w:val="multilevel"/>
    <w:tmpl w:val="909C18C8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E8587A"/>
    <w:multiLevelType w:val="hybridMultilevel"/>
    <w:tmpl w:val="847CFEC4"/>
    <w:lvl w:ilvl="0" w:tplc="0419000F">
      <w:start w:val="1"/>
      <w:numFmt w:val="decimal"/>
      <w:lvlText w:val="%1."/>
      <w:lvlJc w:val="left"/>
      <w:pPr>
        <w:ind w:left="8641" w:hanging="8925"/>
      </w:pPr>
      <w:rPr>
        <w:rFonts w:cs="Times New Roman"/>
      </w:rPr>
    </w:lvl>
    <w:lvl w:ilvl="1" w:tplc="D7543C10">
      <w:start w:val="1"/>
      <w:numFmt w:val="decimal"/>
      <w:lvlText w:val="%2)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F8A484E"/>
    <w:multiLevelType w:val="hybridMultilevel"/>
    <w:tmpl w:val="8676FE3C"/>
    <w:lvl w:ilvl="0" w:tplc="C2CEF2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0A59C9"/>
    <w:rsid w:val="000C63F6"/>
    <w:rsid w:val="000F199B"/>
    <w:rsid w:val="001466AC"/>
    <w:rsid w:val="00234016"/>
    <w:rsid w:val="00250E73"/>
    <w:rsid w:val="00267075"/>
    <w:rsid w:val="00341C30"/>
    <w:rsid w:val="003914C8"/>
    <w:rsid w:val="00457411"/>
    <w:rsid w:val="00577C14"/>
    <w:rsid w:val="0058027A"/>
    <w:rsid w:val="005B4495"/>
    <w:rsid w:val="005C3A6C"/>
    <w:rsid w:val="005E382E"/>
    <w:rsid w:val="00821313"/>
    <w:rsid w:val="008C7385"/>
    <w:rsid w:val="008D670C"/>
    <w:rsid w:val="009D3634"/>
    <w:rsid w:val="009E2B6D"/>
    <w:rsid w:val="00A01CF0"/>
    <w:rsid w:val="00A32372"/>
    <w:rsid w:val="00AD46A2"/>
    <w:rsid w:val="00AD5C78"/>
    <w:rsid w:val="00B7244F"/>
    <w:rsid w:val="00C46F92"/>
    <w:rsid w:val="00C7502D"/>
    <w:rsid w:val="00C76B33"/>
    <w:rsid w:val="00D26DF7"/>
    <w:rsid w:val="00DF2110"/>
    <w:rsid w:val="00E825C6"/>
    <w:rsid w:val="00E862BE"/>
    <w:rsid w:val="00F32E6F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styleId="a8">
    <w:name w:val="No Spacing"/>
    <w:uiPriority w:val="1"/>
    <w:qFormat/>
    <w:rsid w:val="00AD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4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4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qFormat/>
    <w:rsid w:val="002340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4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64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1466AC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uiPriority w:val="99"/>
    <w:rsid w:val="001466AC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styleId="a8">
    <w:name w:val="No Spacing"/>
    <w:uiPriority w:val="1"/>
    <w:qFormat/>
    <w:rsid w:val="00AD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4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4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qFormat/>
    <w:rsid w:val="002340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4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64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1466AC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uiPriority w:val="99"/>
    <w:rsid w:val="001466AC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28A1-5816-4E55-A016-5BBB9709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admin</cp:lastModifiedBy>
  <cp:revision>12</cp:revision>
  <cp:lastPrinted>2025-05-05T03:43:00Z</cp:lastPrinted>
  <dcterms:created xsi:type="dcterms:W3CDTF">2025-04-30T06:38:00Z</dcterms:created>
  <dcterms:modified xsi:type="dcterms:W3CDTF">2025-06-22T23:45:00Z</dcterms:modified>
</cp:coreProperties>
</file>