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2C2F0C" w:rsidP="007C34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765B" w:rsidRDefault="00CD765B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6D6B" w:rsidRDefault="004D6D6B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ПОСЕЛЕНИЕ «</w:t>
      </w:r>
      <w:r w:rsidR="007C3498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Default="004D6D6B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 »________</w:t>
      </w:r>
      <w:bookmarkStart w:id="0" w:name="_GoBack"/>
      <w:bookmarkEnd w:id="0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D765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</w:p>
    <w:p w:rsidR="007C3498" w:rsidRP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614CE9" w:rsidRDefault="007C3498" w:rsidP="007C349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>Энгорок</w:t>
      </w:r>
      <w:proofErr w:type="spellEnd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4CE9" w:rsidRDefault="00614CE9" w:rsidP="0061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Default="00554E4E" w:rsidP="00614C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кое</w:t>
      </w:r>
      <w:proofErr w:type="spellEnd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21 от 21.10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«О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б установлении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введении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сельского поселения «</w:t>
      </w:r>
      <w:proofErr w:type="spellStart"/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proofErr w:type="spellEnd"/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>» налога на имущество физических лиц»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614CE9">
        <w:rPr>
          <w:rFonts w:ascii="Times New Roman" w:hAnsi="Times New Roman" w:cs="Times New Roman"/>
          <w:sz w:val="28"/>
          <w:szCs w:val="28"/>
          <w:lang w:eastAsia="ru-RU"/>
        </w:rPr>
        <w:t xml:space="preserve"> п. 1 ст. 407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2DDC" w:rsidRPr="00F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DC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</w:t>
      </w:r>
      <w:proofErr w:type="spellStart"/>
      <w:r w:rsidR="00F22DDC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F22D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22DDC" w:rsidRPr="00F22DDC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F22DDC" w:rsidRPr="00F22DDC" w:rsidRDefault="00554E4E" w:rsidP="00F22D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DDC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22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DDC" w:rsidRPr="00F22DDC">
        <w:rPr>
          <w:rFonts w:ascii="Times New Roman" w:hAnsi="Times New Roman" w:cs="Times New Roman"/>
          <w:sz w:val="28"/>
          <w:szCs w:val="28"/>
          <w:lang w:eastAsia="ru-RU"/>
        </w:rPr>
        <w:t>№ 21 от 21.10.2024 г. «Об установлении и введении  на территории сельского поселения «</w:t>
      </w:r>
      <w:proofErr w:type="spellStart"/>
      <w:r w:rsidR="00F22DDC" w:rsidRPr="00F22DDC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F22DDC" w:rsidRPr="00F22DDC">
        <w:rPr>
          <w:rFonts w:ascii="Times New Roman" w:hAnsi="Times New Roman" w:cs="Times New Roman"/>
          <w:sz w:val="28"/>
          <w:szCs w:val="28"/>
          <w:lang w:eastAsia="ru-RU"/>
        </w:rPr>
        <w:t>» налога на имущество физических лиц»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4E4E" w:rsidRPr="00A2753E" w:rsidRDefault="00F22DDC" w:rsidP="00A27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hAnsi="Times New Roman" w:cs="Times New Roman"/>
          <w:sz w:val="28"/>
          <w:szCs w:val="28"/>
          <w:lang w:eastAsia="ru-RU"/>
        </w:rPr>
        <w:t xml:space="preserve"> 1.1. Пункт 3 дополнить следующим содержанием:</w:t>
      </w:r>
    </w:p>
    <w:p w:rsidR="00A2753E" w:rsidRPr="00A2753E" w:rsidRDefault="00F22DDC" w:rsidP="003E39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5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2753E" w:rsidRPr="00A27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ч.1 ст.407 Налогового кодекса Российской Федерации </w:t>
      </w:r>
      <w:hyperlink r:id="rId6" w:history="1">
        <w:r w:rsidR="00A2753E" w:rsidRPr="00A2753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(часть вторая)" от 05.08.2000 N 117-ФЗ (ред. от 28.12.2024, с изм. от 21.01.2025) (с изм. и доп., вступ. в силу с 01.07.2025)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налоговую льготу имеют следующие категории налогоплательщиков:</w:t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  <w:proofErr w:type="gram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2) инвалиды I и II групп инвалидности;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3) инвалиды с детства, дети-инвалиды;</w:t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 </w:t>
      </w:r>
      <w:hyperlink r:id="rId7" w:anchor="dst100018" w:history="1">
        <w:r w:rsidR="00A2753E" w:rsidRPr="00A27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ветераны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боевых действий;</w:t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действующей армии;</w:t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лица, имеющие право на получение социальной поддержки в соответствии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</w:t>
      </w:r>
      <w:hyperlink r:id="rId8" w:history="1">
        <w:r w:rsidR="00A2753E" w:rsidRPr="00A27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9" w:history="1">
        <w:r w:rsidR="00A2753E" w:rsidRPr="00A27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производственном объединении "Маяк" и сбросов радиоактивных отходов в реку </w:t>
      </w:r>
      <w:proofErr w:type="spell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Федеральным </w:t>
      </w:r>
      <w:hyperlink r:id="rId10" w:history="1">
        <w:r w:rsidR="00A2753E" w:rsidRPr="00A27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hyperlink r:id="rId11" w:history="1">
        <w:r w:rsidR="00A2753E" w:rsidRPr="00A27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военнослужащие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принимавшие непосредственное участие в составе </w:t>
      </w:r>
      <w:hyperlink r:id="rId12" w:anchor="dst100006" w:history="1">
        <w:r w:rsidR="00A2753E" w:rsidRPr="0043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подразделений особого риска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испытаниях ядерного и термоядерного оружия, ликвидации аварий ядерных установок на средствах вооружения и военных объектах;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hyperlink r:id="rId13" w:anchor="dst100018" w:history="1">
        <w:r w:rsidR="00A2753E" w:rsidRPr="0043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семей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военнослужащих, потерявших кормильца, признаваемые таковыми в соответствии с Федеральным </w:t>
      </w:r>
      <w:hyperlink r:id="rId14" w:anchor="dst5" w:history="1">
        <w:r w:rsidR="00A2753E" w:rsidRPr="0043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27 мая 1998 года N 76-ФЗ "О статусе военнослужащих";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9.1) </w:t>
      </w:r>
      <w:hyperlink r:id="rId15" w:anchor="dst100050" w:history="1">
        <w:r w:rsidR="00A2753E" w:rsidRPr="00434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лица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принимающие (принимавшие) участие в специальной военной операции:</w:t>
      </w:r>
      <w:r w:rsidR="0043482B" w:rsidRP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  <w:r w:rsidR="0043482B" w:rsidRP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82B" w:rsidRP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  <w:r w:rsidR="0043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9.2) </w:t>
      </w:r>
      <w:hyperlink r:id="rId16" w:anchor="dst100025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лица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выполняющие (выполнявшие) возложенные на них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органов внутренних дел Российской Федерации;</w:t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2B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прокурорские работники;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9.3) </w:t>
      </w:r>
      <w:hyperlink r:id="rId17" w:anchor="dst100032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лица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проходящие службу в войсках национальной гвардии Российской Федерации и имеющие специальные звания полиции, сотрудники органов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3E396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9.4) </w:t>
      </w:r>
      <w:hyperlink r:id="rId18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семей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 в </w:t>
      </w:r>
      <w:hyperlink r:id="rId19" w:anchor="dst26530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9.1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0" w:anchor="dst26537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9.3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пункта;</w:t>
      </w:r>
      <w:proofErr w:type="gramEnd"/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призванных на военную службу по мобилизации в Вооруженные Силы Российской Федерации;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принимающих (принимавших) участие в специальной военной операции;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</w:t>
      </w:r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</w:t>
      </w:r>
      <w:proofErr w:type="gramStart"/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753E"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подразделениях;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9.5) </w:t>
      </w:r>
      <w:hyperlink r:id="rId21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члены семей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3969" w:rsidRP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</w:t>
      </w:r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указанных в </w:t>
      </w:r>
      <w:hyperlink r:id="rId22" w:anchor="dst26530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9.1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3" w:anchor="dst26537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9.3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лиц, относящихся к ветеранам боевых действий в соответствии с </w:t>
      </w:r>
      <w:hyperlink r:id="rId24" w:anchor="dst100543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2.3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dst341" w:history="1">
        <w:r w:rsidR="00A2753E"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пункта 1 статьи 3</w:t>
        </w:r>
      </w:hyperlink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53E"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A2753E" w:rsidRPr="00A2753E" w:rsidRDefault="00A2753E" w:rsidP="003E3969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r w:rsidR="003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96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пенсионеры, получающие пенсии, назначаемые в порядке, установленном пенсионным </w:t>
      </w:r>
      <w:hyperlink r:id="rId26" w:anchor="dst100006" w:history="1">
        <w:r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6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граждане, уволенные с военной службы или </w:t>
      </w:r>
      <w:proofErr w:type="spellStart"/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призывавшиеся</w:t>
      </w:r>
      <w:proofErr w:type="spellEnd"/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hyperlink r:id="rId27" w:anchor="dst100018" w:history="1">
        <w:r w:rsidRPr="003E3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 и супруги</w:t>
        </w:r>
      </w:hyperlink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военнослужащих и государственных служащих, погибших при исполнении служебных обязанностей;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  <w:r w:rsidR="003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6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:rsidR="00A2753E" w:rsidRPr="00A2753E" w:rsidRDefault="00A2753E" w:rsidP="003E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3E">
        <w:rPr>
          <w:rFonts w:ascii="Times New Roman" w:eastAsia="Times New Roman" w:hAnsi="Times New Roman" w:cs="Times New Roman"/>
          <w:sz w:val="28"/>
          <w:szCs w:val="28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публиковать настоящее решение на официальном сайте муниципального района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В.В.Петрова</w:t>
      </w:r>
      <w:proofErr w:type="spellEnd"/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Е.В.Ульянцева</w:t>
      </w:r>
      <w:proofErr w:type="spellEnd"/>
    </w:p>
    <w:p w:rsidR="00554E4E" w:rsidRP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5D2" w:rsidRDefault="00F645D2"/>
    <w:sectPr w:rsidR="00F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115BFF"/>
    <w:rsid w:val="00142BEF"/>
    <w:rsid w:val="001430F9"/>
    <w:rsid w:val="001C2E26"/>
    <w:rsid w:val="001F552B"/>
    <w:rsid w:val="00273389"/>
    <w:rsid w:val="002A5708"/>
    <w:rsid w:val="002B719A"/>
    <w:rsid w:val="002C0F9C"/>
    <w:rsid w:val="002C2F0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3E3969"/>
    <w:rsid w:val="0040232F"/>
    <w:rsid w:val="00423BCF"/>
    <w:rsid w:val="00427078"/>
    <w:rsid w:val="0043482B"/>
    <w:rsid w:val="00440033"/>
    <w:rsid w:val="004421D8"/>
    <w:rsid w:val="00464D6E"/>
    <w:rsid w:val="004707BA"/>
    <w:rsid w:val="004C079A"/>
    <w:rsid w:val="004C269A"/>
    <w:rsid w:val="004D5411"/>
    <w:rsid w:val="004D6D6B"/>
    <w:rsid w:val="004E6805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14CE9"/>
    <w:rsid w:val="00624B48"/>
    <w:rsid w:val="0063517D"/>
    <w:rsid w:val="00641BA2"/>
    <w:rsid w:val="00677A48"/>
    <w:rsid w:val="00694BE5"/>
    <w:rsid w:val="00696AE5"/>
    <w:rsid w:val="006A0312"/>
    <w:rsid w:val="006B39CB"/>
    <w:rsid w:val="007400DB"/>
    <w:rsid w:val="00740110"/>
    <w:rsid w:val="00750A1A"/>
    <w:rsid w:val="00751D87"/>
    <w:rsid w:val="0075761C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C5132"/>
    <w:rsid w:val="008E5857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2753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D765B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B718B"/>
    <w:rsid w:val="00DC3B7E"/>
    <w:rsid w:val="00DD27EC"/>
    <w:rsid w:val="00DE0B77"/>
    <w:rsid w:val="00DE3DF3"/>
    <w:rsid w:val="00E23689"/>
    <w:rsid w:val="00E833E8"/>
    <w:rsid w:val="00EA4CDC"/>
    <w:rsid w:val="00ED050F"/>
    <w:rsid w:val="00EE7753"/>
    <w:rsid w:val="00EF1C14"/>
    <w:rsid w:val="00F05D86"/>
    <w:rsid w:val="00F06433"/>
    <w:rsid w:val="00F22DDC"/>
    <w:rsid w:val="00F23E6F"/>
    <w:rsid w:val="00F270EC"/>
    <w:rsid w:val="00F645D2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690/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hyperlink" Target="https://www.consultant.ru/document/cons_doc_LAW_28165/2573b723f294419039974f75da8e928dfbe027c6/" TargetMode="External"/><Relationship Id="rId26" Type="http://schemas.openxmlformats.org/officeDocument/2006/relationships/hyperlink" Target="https://www.consultant.ru/document/cons_doc_LAW_21389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28165/2573b723f294419039974f75da8e928dfbe027c6/" TargetMode="Externa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yperlink" Target="https://www.consultant.ru/document/cons_doc_LAW_181977/" TargetMode="External"/><Relationship Id="rId17" Type="http://schemas.openxmlformats.org/officeDocument/2006/relationships/hyperlink" Target="https://www.consultant.ru/document/cons_doc_LAW_488355/a15cd3a6bad5ecdb89b9f6b73d1a8ca99f8b7b3a/" TargetMode="External"/><Relationship Id="rId25" Type="http://schemas.openxmlformats.org/officeDocument/2006/relationships/hyperlink" Target="https://www.consultant.ru/document/cons_doc_LAW_509322/815edc9896435be7118ac0d2bfccfcdc4caea94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8355/a15cd3a6bad5ecdb89b9f6b73d1a8ca99f8b7b3a/" TargetMode="External"/><Relationship Id="rId20" Type="http://schemas.openxmlformats.org/officeDocument/2006/relationships/hyperlink" Target="https://www.consultant.ru/document/cons_doc_LAW_492316/2573b723f294419039974f75da8e928dfbe027c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" TargetMode="External"/><Relationship Id="rId11" Type="http://schemas.openxmlformats.org/officeDocument/2006/relationships/hyperlink" Target="https://www.consultant.ru/document/cons_doc_LAW_28165/2573b723f294419039974f75da8e928dfbe027c6/" TargetMode="External"/><Relationship Id="rId24" Type="http://schemas.openxmlformats.org/officeDocument/2006/relationships/hyperlink" Target="https://www.consultant.ru/document/cons_doc_LAW_509322/815edc9896435be7118ac0d2bfccfcdc4caea9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8355/c5b40b16406009cecad9a27a8ed8c01ce71753f8/" TargetMode="External"/><Relationship Id="rId23" Type="http://schemas.openxmlformats.org/officeDocument/2006/relationships/hyperlink" Target="https://www.consultant.ru/document/cons_doc_LAW_492316/2573b723f294419039974f75da8e928dfbe027c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66514/" TargetMode="External"/><Relationship Id="rId19" Type="http://schemas.openxmlformats.org/officeDocument/2006/relationships/hyperlink" Target="https://www.consultant.ru/document/cons_doc_LAW_492316/2573b723f294419039974f75da8e928dfbe027c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512/" TargetMode="External"/><Relationship Id="rId14" Type="http://schemas.openxmlformats.org/officeDocument/2006/relationships/hyperlink" Target="https://www.consultant.ru/document/cons_doc_LAW_509409/3c456a16e97c42f73e0057224ccf1dcc7e19b6c3/" TargetMode="External"/><Relationship Id="rId22" Type="http://schemas.openxmlformats.org/officeDocument/2006/relationships/hyperlink" Target="https://www.consultant.ru/document/cons_doc_LAW_492316/2573b723f294419039974f75da8e928dfbe027c6/" TargetMode="External"/><Relationship Id="rId27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2E4B-414C-4DAF-808B-714220BE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2025-07-15T00:49:00Z</cp:lastPrinted>
  <dcterms:created xsi:type="dcterms:W3CDTF">2025-06-24T05:52:00Z</dcterms:created>
  <dcterms:modified xsi:type="dcterms:W3CDTF">2025-07-15T00:50:00Z</dcterms:modified>
</cp:coreProperties>
</file>