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007B">
      <w:pPr>
        <w:pStyle w:val="4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</w:p>
    <w:p w14:paraId="478967CE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EB41F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14:paraId="41E8C1CE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D082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8128C03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CD8D72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A7D5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2ACD911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290E254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Хилогосон</w:t>
      </w:r>
    </w:p>
    <w:p w14:paraId="2BFBC510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14:paraId="42C4DE2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BE32A5E"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</w:p>
    <w:p w14:paraId="0E6DD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нормативов финансовых затрат на содержание, ремонт и капитальный ремонт автомобильных дорог местного значения и правил их расчета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7DF00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08F73">
      <w:pPr>
        <w:pStyle w:val="4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«Хилогосонское», утвержденного решением Совета сельского поселения «Хилогосонское» от 04 мая 2018 года № 5, в целях приведения нормативной правовой базы в соответствие с действующим законодательством, Совет сельского  поселения  «Хилогосонское»,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6F9C6">
      <w:pPr>
        <w:pStyle w:val="4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Признать утратившим силу решение Совета сельского поселения «Хилогосонское»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февраля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нормативов финансовых затрат на содержание, ремонт и капитальный ремонт автомобильных дорог местного значения и правил их расчета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0A30D4F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на следующий день после дня его официального опубликования (обнародования).</w:t>
      </w:r>
    </w:p>
    <w:p w14:paraId="0E8C2E9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сельского поселения «Хилогосонское».</w:t>
      </w:r>
    </w:p>
    <w:p w14:paraId="4C06A60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7F6BFB78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0AC2C2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14:paraId="472D609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«Хилогосонское»                                                         Ц-Д.В.Намдыков</w:t>
      </w:r>
    </w:p>
    <w:p w14:paraId="103F910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8EEC51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1E5E7DF2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14:paraId="475E4CD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«Хилогосонское»                                      О.Д.Юндунова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062670"/>
    <w:rsid w:val="004E2710"/>
    <w:rsid w:val="009F608E"/>
    <w:rsid w:val="00AD6E8A"/>
    <w:rsid w:val="00ED1A6B"/>
    <w:rsid w:val="22B638EA"/>
    <w:rsid w:val="67A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207</Words>
  <Characters>1185</Characters>
  <Lines>9</Lines>
  <Paragraphs>2</Paragraphs>
  <TotalTime>19</TotalTime>
  <ScaleCrop>false</ScaleCrop>
  <LinksUpToDate>false</LinksUpToDate>
  <CharactersWithSpaces>1390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2024-12-05T04:41:00Z</dcterms:created>
  <dc:creator>spez</dc:creator>
  <cp:lastModifiedBy>spez</cp:lastModifiedBy>
  <dcterms:modified xsi:type="dcterms:W3CDTF">2025-07-21T02:29:40Z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DD47ADE584694A208B5986A386A2960A_12</vt:lpwstr>
  </property>
</Properties>
</file>