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2811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  <w:t>Администрация сельского поселения «Хилогосонское»</w:t>
      </w:r>
    </w:p>
    <w:p w14:paraId="031B560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 w:type="textWrapping"/>
      </w:r>
    </w:p>
    <w:p w14:paraId="0D58554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  <w:t>ПОСТАНОВЛЕНИЕ</w:t>
      </w:r>
    </w:p>
    <w:p w14:paraId="509066C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</w:pPr>
    </w:p>
    <w:p w14:paraId="59732D64">
      <w:pPr>
        <w:shd w:val="clear" w:color="auto" w:fill="FFFFFF"/>
        <w:spacing w:after="0" w:line="288" w:lineRule="atLeast"/>
        <w:jc w:val="left"/>
        <w:textAlignment w:val="baseline"/>
        <w:rPr>
          <w:rFonts w:hint="default" w:ascii="Times New Roman" w:hAnsi="Times New Roman" w:eastAsia="Times New Roman" w:cs="Times New Roman"/>
          <w:b w:val="0"/>
          <w:bCs/>
          <w:spacing w:val="2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spacing w:val="2"/>
          <w:sz w:val="28"/>
          <w:szCs w:val="28"/>
          <w:lang w:val="en-US" w:eastAsia="ru-RU"/>
        </w:rPr>
        <w:t>«04» июня 2025г                                                                                         №8</w:t>
      </w:r>
    </w:p>
    <w:p w14:paraId="29CACF40">
      <w:pPr>
        <w:shd w:val="clear" w:color="auto" w:fill="FFFFFF"/>
        <w:spacing w:after="0" w:line="288" w:lineRule="atLeast"/>
        <w:jc w:val="left"/>
        <w:textAlignment w:val="baseline"/>
        <w:rPr>
          <w:rFonts w:hint="default" w:ascii="Times New Roman" w:hAnsi="Times New Roman" w:eastAsia="Times New Roman" w:cs="Times New Roman"/>
          <w:b w:val="0"/>
          <w:bCs/>
          <w:spacing w:val="2"/>
          <w:sz w:val="28"/>
          <w:szCs w:val="28"/>
          <w:lang w:val="en-US" w:eastAsia="ru-RU"/>
        </w:rPr>
      </w:pPr>
    </w:p>
    <w:p w14:paraId="20DDA025">
      <w:pPr>
        <w:shd w:val="clear" w:color="auto" w:fill="FFFFFF"/>
        <w:spacing w:after="0" w:line="288" w:lineRule="atLeast"/>
        <w:jc w:val="center"/>
        <w:textAlignment w:val="baseline"/>
        <w:rPr>
          <w:rFonts w:hint="default" w:ascii="Times New Roman" w:hAnsi="Times New Roman" w:eastAsia="Times New Roman" w:cs="Times New Roman"/>
          <w:b w:val="0"/>
          <w:bCs/>
          <w:spacing w:val="2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spacing w:val="2"/>
          <w:sz w:val="28"/>
          <w:szCs w:val="28"/>
          <w:lang w:val="en-US" w:eastAsia="ru-RU"/>
        </w:rPr>
        <w:t>с. Хилогосон</w:t>
      </w:r>
    </w:p>
    <w:p w14:paraId="6BEF81F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</w:pPr>
    </w:p>
    <w:p w14:paraId="550A73D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</w:pPr>
    </w:p>
    <w:p w14:paraId="3F8B33B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  <w:t>О муниципальной долговой книге сельского поселения «Хилогосонское»</w:t>
      </w:r>
    </w:p>
    <w:p w14:paraId="1D73ECA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</w:p>
    <w:p w14:paraId="5FA70A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</w:p>
    <w:p w14:paraId="3C2A80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В соответствии со статьей 121 Бюджетного кодекса Российской Федерации, на основании Устава сельского поселения «Хилогосонское», в целях учета долговых обязательств сельского поселения «Хилогосонское» </w:t>
      </w:r>
      <w:r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  <w:t>постановляю:</w:t>
      </w:r>
    </w:p>
    <w:p w14:paraId="37F8F21C">
      <w:pPr>
        <w:shd w:val="clear" w:color="auto" w:fill="FFFFFF"/>
        <w:tabs>
          <w:tab w:val="left" w:pos="831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ab/>
      </w:r>
    </w:p>
    <w:p w14:paraId="65F243C5">
      <w:pPr>
        <w:shd w:val="clear" w:color="auto" w:fill="FFFFFF"/>
        <w:tabs>
          <w:tab w:val="left" w:pos="831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1. Утвердить Порядок ведения муниципальной долговой книги сельского поселения «Хилогосонское» согласно приложению.</w:t>
      </w:r>
    </w:p>
    <w:p w14:paraId="74052EF6">
      <w:pPr>
        <w:shd w:val="clear" w:color="auto" w:fill="FFFFFF"/>
        <w:tabs>
          <w:tab w:val="left" w:pos="831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2. Опубликовать настоящее постановление на официальном сайте муниципального района «Хилокский район» в разделе сельское поселение «Хилогосонское».</w:t>
      </w:r>
    </w:p>
    <w:p w14:paraId="152C5CF6">
      <w:pPr>
        <w:shd w:val="clear" w:color="auto" w:fill="FFFFFF"/>
        <w:tabs>
          <w:tab w:val="left" w:pos="831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3. Настоящее постановление вступает в силу на следующий день после дня его официального опубликования.</w:t>
      </w:r>
    </w:p>
    <w:p w14:paraId="3677E29F">
      <w:pPr>
        <w:shd w:val="clear" w:color="auto" w:fill="FFFFFF"/>
        <w:tabs>
          <w:tab w:val="left" w:pos="831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60ABDDE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</w:p>
    <w:p w14:paraId="1216A1AE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</w:p>
    <w:p w14:paraId="32129E9F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</w:p>
    <w:p w14:paraId="4A271E10">
      <w:pPr>
        <w:shd w:val="clear" w:color="auto" w:fill="FFFFFF"/>
        <w:spacing w:after="0" w:line="315" w:lineRule="atLeast"/>
        <w:textAlignment w:val="baseline"/>
        <w:rPr>
          <w:rFonts w:hint="default" w:ascii="Times New Roman" w:hAnsi="Times New Roman" w:eastAsia="Times New Roman" w:cs="Times New Roman"/>
          <w:spacing w:val="2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>Глава сельского</w:t>
      </w:r>
      <w:r>
        <w:rPr>
          <w:rFonts w:hint="default" w:ascii="Times New Roman" w:hAnsi="Times New Roman" w:eastAsia="Times New Roman" w:cs="Times New Roman"/>
          <w:spacing w:val="2"/>
          <w:sz w:val="28"/>
          <w:szCs w:val="28"/>
          <w:lang w:val="en-US" w:eastAsia="ru-RU"/>
        </w:rPr>
        <w:t xml:space="preserve"> поселения</w:t>
      </w:r>
    </w:p>
    <w:p w14:paraId="20DD482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«Хилогосонское»                                          </w:t>
      </w:r>
      <w:r>
        <w:rPr>
          <w:rFonts w:hint="default" w:ascii="Times New Roman" w:hAnsi="Times New Roman" w:eastAsia="Times New Roman" w:cs="Times New Roman"/>
          <w:spacing w:val="2"/>
          <w:sz w:val="28"/>
          <w:szCs w:val="28"/>
          <w:lang w:val="en-US" w:eastAsia="ru-RU"/>
        </w:rPr>
        <w:t xml:space="preserve">                        Ц-Д.В.Намдыков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br w:type="textWrapping"/>
      </w:r>
    </w:p>
    <w:p w14:paraId="7342B07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</w:p>
    <w:p w14:paraId="09A306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</w:p>
    <w:p w14:paraId="4AC948B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</w:p>
    <w:p w14:paraId="6BFE298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</w:p>
    <w:p w14:paraId="71BB3B1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</w:p>
    <w:p w14:paraId="3EE917F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</w:p>
    <w:p w14:paraId="338EB19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</w:p>
    <w:p w14:paraId="5B54A3E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</w:p>
    <w:p w14:paraId="229749B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</w:p>
    <w:p w14:paraId="6B8CE7B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Приложение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к Постановлению администрации </w:t>
      </w:r>
    </w:p>
    <w:p w14:paraId="10AC623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сельского поселения «Хилогосонское»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от «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val="en-US" w:eastAsia="ru-RU"/>
        </w:rPr>
        <w:t>04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val="en-US" w:eastAsia="ru-RU"/>
        </w:rPr>
        <w:t xml:space="preserve"> июня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2025 г. № 8 </w:t>
      </w:r>
    </w:p>
    <w:p w14:paraId="4DDE600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</w:p>
    <w:p w14:paraId="3BA6AD76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hAnsi="Times New Roman" w:eastAsia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pacing w:val="2"/>
          <w:sz w:val="24"/>
          <w:szCs w:val="24"/>
          <w:lang w:eastAsia="ru-RU"/>
        </w:rPr>
        <w:t>Порядок ведения муниципальной долговой книги сельского поселения «Хилогосонское»</w:t>
      </w:r>
    </w:p>
    <w:p w14:paraId="079A5E1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hAnsi="Times New Roman" w:eastAsia="Times New Roman" w:cs="Times New Roman"/>
          <w:b/>
          <w:spacing w:val="2"/>
          <w:sz w:val="24"/>
          <w:szCs w:val="24"/>
          <w:lang w:eastAsia="ru-RU"/>
        </w:rPr>
      </w:pPr>
    </w:p>
    <w:p w14:paraId="398FE88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pacing w:val="2"/>
          <w:sz w:val="24"/>
          <w:szCs w:val="24"/>
          <w:lang w:eastAsia="ru-RU"/>
        </w:rPr>
        <w:t>I. Общие положения</w:t>
      </w:r>
    </w:p>
    <w:p w14:paraId="528132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1.1. В соответствии со ст. 121 Бюджетного кодекса Российской Федерации долговые обязательства сельского поселения «Хилогосонское» подлежат обязательному учету, который осуществляется путем их внесения в муниципальную долговую книгу сельского поселения «Хилогосонское» (далее - муниципальная долговая книга).</w:t>
      </w:r>
    </w:p>
    <w:p w14:paraId="11557F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1.2. Муниципальная долговая книга содержит данные о долговых обязательствах сельского поселения «Хилогосонское», зафиксированные на бумажном носителе и в электронном виде с использованием базы данных, которая обеспечивает идентификацию долговых обязательств, их учет по видам, срокам, кредиторам, ведется в целях оперативного пополнения и обработки информации о состоянии муниципального долга сельского поселения «Хилогосонское», составления и представления установленной отчетности.</w:t>
      </w:r>
    </w:p>
    <w:p w14:paraId="17BAE9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1.3. Ведение муниципальной долговой книги осуществляет отдел финансово-экономического и бухгалтерского учета в соответствии с настоящим Порядком.</w:t>
      </w:r>
    </w:p>
    <w:p w14:paraId="411BF1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</w:p>
    <w:p w14:paraId="0EFA9156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pacing w:val="2"/>
          <w:sz w:val="24"/>
          <w:szCs w:val="24"/>
          <w:lang w:eastAsia="ru-RU"/>
        </w:rPr>
        <w:t>II. Ведение муниципальной долговой книги</w:t>
      </w:r>
    </w:p>
    <w:p w14:paraId="2BAE1A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</w:p>
    <w:p w14:paraId="7D35DA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2.1. Информация содержится в муниципальной долговой книге в табличном виде по форме согласно приложению к настоящему Порядку и состоит из четырех разделов, соответствующих видам долговых обязательств сельского поселения «Хилогосонское»:</w:t>
      </w:r>
    </w:p>
    <w:p w14:paraId="729FDD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1) Муниципальные ценные бумаги.</w:t>
      </w:r>
    </w:p>
    <w:p w14:paraId="3E04C2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2) Бюджетные кредиты, привлеченные в бюджет сельского поселения «Хилогосонское» от других бюджетов бюджетной системы Российской Федерации.</w:t>
      </w:r>
    </w:p>
    <w:p w14:paraId="4BEC14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3) Кредиты, полученные сельским поселением «Хилогосонское» от кредитных организаций.</w:t>
      </w:r>
    </w:p>
    <w:p w14:paraId="22039C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4) Муниципальные гарантии.</w:t>
      </w:r>
    </w:p>
    <w:p w14:paraId="75AA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2.2. В муниципальной долговой книге указывается верхний предел муниципального долга сельского поселения «Хилогосонское», установленный решением Совета сельского поселения «Хилогосонское» о бюджете поселения на текущий финансовый год и плановый период по состоянию на 1 января года, следующего за текущим финансовым годом, с указанием, в том числе верхнего предела долга по муниципальным гарантиям сельского поселения «Хилогосонское».</w:t>
      </w:r>
    </w:p>
    <w:p w14:paraId="5F7ADA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2.3. Регистрация долгового обязательства осуществляется отделом финансово-экономического и бухгалтерского учета путем присвоения долговому обязательству регистрационного кода и внесения соответствующих записей в муниципальную долговую книгу.</w:t>
      </w:r>
    </w:p>
    <w:p w14:paraId="24EC48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Внутри разделов регистрационные записи осуществляются в хронологическом порядке с обязательным указанием итога по каждому разделу.</w:t>
      </w:r>
    </w:p>
    <w:p w14:paraId="11782F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Обязательным условием надлежащего оформления долгового обязательства является его включение в муниципальную долговую книгу.</w:t>
      </w:r>
    </w:p>
    <w:p w14:paraId="07B8B6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2.4. Учет долговых обязательств, перечисленных в пункте 2.1 настоящего Порядка, ведется на основании оригиналов или заверенных копий следующих документов:</w:t>
      </w:r>
    </w:p>
    <w:p w14:paraId="18C4B1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- соответствующего постановления Главы сельского поселения «Хилогосонское», решения Совета сельского поселения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val="en-US" w:eastAsia="ru-RU"/>
        </w:rPr>
        <w:t>«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Хилогосонское»;</w:t>
      </w:r>
    </w:p>
    <w:p w14:paraId="0D1292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- соответствующего муниципального контракта, договора или соглашения (кредитного договора/соглашения, договора о предоставлении муниципальных гарантий и т.д.), изменений и дополнений к нему, подписанных уполномоченным лицом;</w:t>
      </w:r>
    </w:p>
    <w:p w14:paraId="59EF3A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- прочих договоров и документов, обеспечивающих или сопровождающих вышеуказанный муниципальный контракт, договор или соглашение.</w:t>
      </w:r>
    </w:p>
    <w:p w14:paraId="772B2D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2.5. Информация о долговых обязательствах вносится в муниципальную долговую книгу в срок, не превышающий пяти рабочих дней с момента возникновения долгового обязательства, на основании документов, указанных в пункте 2.4 настоящего Порядка.</w:t>
      </w:r>
    </w:p>
    <w:p w14:paraId="7FC5CC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2.6. Учет долговых обязательств сельского поселения «Хилогосонское» осуществляется в валюте долга, в которой определено денежное обязательство при его возникновении.</w:t>
      </w:r>
    </w:p>
    <w:p w14:paraId="228E03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2.7. При представлении информации о состоянии долга и составлении отчетности долговые обязательства в иностранной валюте пересчитываются в валюту Российской Федерации по официальному курсу Центрального банка Российской Федерации на отчетную дату.</w:t>
      </w:r>
    </w:p>
    <w:p w14:paraId="4AB875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2.8. После полного выполнения обязательств перед кредитором в графе "Остаток долговых обязательств" муниципальной долговой книги делается запись "ПОГАШЕНО". Погашенное долговое обязательство не переходит в муниципальную долговую книгу поселка на следующий финансовый год.</w:t>
      </w:r>
    </w:p>
    <w:p w14:paraId="7796E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</w:p>
    <w:p w14:paraId="4341F646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pacing w:val="2"/>
          <w:sz w:val="24"/>
          <w:szCs w:val="24"/>
          <w:lang w:eastAsia="ru-RU"/>
        </w:rPr>
        <w:t xml:space="preserve">III. Представление информации и отчетности о состоянии долга сельского поселения </w:t>
      </w:r>
      <w:r>
        <w:rPr>
          <w:rFonts w:ascii="Times New Roman" w:hAnsi="Times New Roman" w:eastAsia="Times New Roman" w:cs="Times New Roman"/>
          <w:b/>
          <w:bCs w:val="0"/>
          <w:spacing w:val="2"/>
          <w:sz w:val="24"/>
          <w:szCs w:val="24"/>
          <w:lang w:eastAsia="ru-RU"/>
        </w:rPr>
        <w:t>«Хилогосонское»</w:t>
      </w:r>
    </w:p>
    <w:p w14:paraId="33ACAA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</w:p>
    <w:p w14:paraId="5667BE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3.1. Пользователями информации, включенной в муниципальную долговую книгу, являются должностные лица и органы администрации сельского поселения «Хилогосонское» в соответствии с их полномочиями, предусмотренными правовыми актами, определяющими их статус.</w:t>
      </w:r>
    </w:p>
    <w:p w14:paraId="20C90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3.2. По итогам каждого квартала до 15-го числа месяца, следующего за отчетным кварталом, отделом финансово-экономического и бухгалтерского учета составляется письменный отчет о состоянии долга сельского поселения «Хилогосонское», который представляется Главе сельского поселения «Хилогосонское».</w:t>
      </w:r>
    </w:p>
    <w:p w14:paraId="269FE6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3.4. Кредиторы сельского поселения «Хилогосонское» имеют право получить документ, подтверждающий регистрацию долга, - выписку из муниципальной долговой книги. Выписка из муниципальной долговой книги предоставляется на основании письменного запроса за подписью уполномоченного лица кредитора.</w:t>
      </w:r>
    </w:p>
    <w:p w14:paraId="14E792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3.5. Иные органы, не указанные в пункте 3.1 настоящего Порядка, для получения справочной информации из муниципальной долговой книги должны направить в отдел финансово-экономического и бухгалтерского учета письменный запрос с обоснованием потребности в запрашиваемой информации.</w:t>
      </w:r>
    </w:p>
    <w:p w14:paraId="2BBF53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</w:p>
    <w:p w14:paraId="74DCBBD1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pacing w:val="2"/>
          <w:sz w:val="24"/>
          <w:szCs w:val="24"/>
          <w:lang w:eastAsia="ru-RU"/>
        </w:rPr>
        <w:t>IV. Порядок хранения муниципальной долговой книги</w:t>
      </w:r>
    </w:p>
    <w:p w14:paraId="79725D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</w:p>
    <w:p w14:paraId="79DF5D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4.1. Муниципальная долговая книга хранится в виде электронных файлов в персональном компьютере сотрудника отдела финансово-экономического и бухгалтерского учета, ответственного за ведение муниципальной долговой книги.</w:t>
      </w:r>
    </w:p>
    <w:p w14:paraId="05871D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4.2. Муниципальная долговая книга на бумажном носителе хранится в сейфе у сотрудника отдела финансово-экономического и бухгалтерского учета, ответственного за ведение муниципальной долговой книги.</w:t>
      </w:r>
    </w:p>
    <w:p w14:paraId="2375B1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</w:p>
    <w:p w14:paraId="0A8DE1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</w:p>
    <w:p w14:paraId="576E81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</w:p>
    <w:p w14:paraId="419CFFCE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pacing w:val="2"/>
          <w:sz w:val="24"/>
          <w:szCs w:val="24"/>
          <w:lang w:eastAsia="ru-RU"/>
        </w:rPr>
        <w:t>V. Заключительные положения</w:t>
      </w:r>
    </w:p>
    <w:p w14:paraId="1FD92F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</w:p>
    <w:p w14:paraId="75A94B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5.1. Отдел финансово-экономического и бухгалтерского учета несет ответственность за организацию ведения муниципальной долговой книги, своевременность и правильность составления отчетов о состоянии муниципального долга сельского поселения «Хилогосонское» в соответствии с действующим законодательством и достоверность данных о долговых обязательствах сельского поселения «Хилогосонское».</w:t>
      </w:r>
    </w:p>
    <w:p w14:paraId="468A54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5.2. Присвоение регистрационного кода долговым обязательствам, возникшим до утверждения настоящего Порядка, осуществляется в соответствии с пунктом 2.3 настоящего Порядка. Информация о долговых обязательствах, переходящих на следующий финансовый год, переносится в новый бланк муниципальной долговой книги со старыми регистрационными кодами.</w:t>
      </w:r>
    </w:p>
    <w:p w14:paraId="183793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br w:type="textWrapping"/>
      </w:r>
    </w:p>
    <w:p w14:paraId="02F592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</w:p>
    <w:p w14:paraId="713904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</w:p>
    <w:p w14:paraId="6543CB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</w:p>
    <w:p w14:paraId="21B023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</w:p>
    <w:p w14:paraId="00563A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</w:p>
    <w:p w14:paraId="15A0A936">
      <w:pPr>
        <w:spacing w:after="0" w:line="240" w:lineRule="auto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sectPr>
          <w:pgSz w:w="11906" w:h="16838"/>
          <w:pgMar w:top="1134" w:right="850" w:bottom="1134" w:left="1701" w:header="708" w:footer="708" w:gutter="0"/>
          <w:cols w:space="720" w:num="1"/>
        </w:sectPr>
      </w:pPr>
    </w:p>
    <w:p w14:paraId="38E4F0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Приложение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к Порядку ведения муниципальной </w:t>
      </w:r>
    </w:p>
    <w:p w14:paraId="410A656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долговой книги сельского </w:t>
      </w:r>
    </w:p>
    <w:p w14:paraId="3914656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>поселения «Хилогосонское»</w:t>
      </w:r>
    </w:p>
    <w:p w14:paraId="357CD1A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41"/>
          <w:szCs w:val="41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  <w:t>МУНИЦИПАЛЬНАЯ ДОЛГОВАЯ КНИГА СЕЛЬСКОГО ПОСЕЛЕНИЯ «ХИЛОГОСОНСКОЕ» 20__ г.</w:t>
      </w:r>
    </w:p>
    <w:p w14:paraId="26BAC8EC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eastAsia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ru-RU"/>
        </w:rPr>
        <w:br w:type="textWrapping"/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ru-RU"/>
        </w:rPr>
        <w:t>Предельный размер муниципального долга ________________________________________________________________ тыс. руб.,</w:t>
      </w:r>
    </w:p>
    <w:p w14:paraId="3E384D11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eastAsia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ru-RU"/>
        </w:rPr>
        <w:t>в т.ч. верхний предел суммы обязательств по муниципальным гарантиям ____________________________________ тыс. руб.</w:t>
      </w:r>
    </w:p>
    <w:p w14:paraId="2B598B23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eastAsia="Times New Roman" w:cs="Times New Roman"/>
          <w:spacing w:val="2"/>
          <w:sz w:val="21"/>
          <w:szCs w:val="21"/>
          <w:lang w:eastAsia="ru-RU"/>
        </w:rPr>
      </w:pP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024"/>
        <w:gridCol w:w="1541"/>
        <w:gridCol w:w="1303"/>
        <w:gridCol w:w="1303"/>
        <w:gridCol w:w="1293"/>
        <w:gridCol w:w="997"/>
        <w:gridCol w:w="717"/>
        <w:gridCol w:w="1022"/>
        <w:gridCol w:w="1022"/>
        <w:gridCol w:w="566"/>
        <w:gridCol w:w="717"/>
        <w:gridCol w:w="1562"/>
        <w:gridCol w:w="1327"/>
      </w:tblGrid>
      <w:tr w14:paraId="31F8B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9BED1"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  <w:lang w:eastAsia="ru-RU"/>
              </w:rPr>
              <w:br w:type="textWrapping"/>
            </w:r>
          </w:p>
          <w:p w14:paraId="02D85D5B">
            <w:pPr>
              <w:spacing w:after="0" w:line="315" w:lineRule="atLeast"/>
              <w:textAlignment w:val="baseline"/>
              <w:rPr>
                <w:rFonts w:ascii="Times New Roman" w:hAnsi="Times New Roman" w:eastAsia="Times New Roman" w:cs="Times New Roman"/>
                <w:sz w:val="2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91FF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Дата регистрации</w:t>
            </w: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786A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Регистрационный код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EBDF6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Наименование кредитора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45D0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Наименование заемщика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511A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Форма обеспечения обязательства, номер и дата договора залога/ гарантии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4286B7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06403C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4835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Остаток долгового обязательства (непогашенный кредит, неиспользованная гарантия)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9CDAB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Просроченная задолженность (основной долг, проценты, штрафы, пени) и т.д.</w:t>
            </w:r>
          </w:p>
        </w:tc>
      </w:tr>
      <w:tr w14:paraId="4C328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D9C42"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78E40"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935E1"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1717C"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2A7F5"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5EDF7"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C3B76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Основание возникновения долгового обязательства</w:t>
            </w:r>
          </w:p>
        </w:tc>
        <w:tc>
          <w:tcPr>
            <w:tcW w:w="23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E2B7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Исполнение или прекращение долгового обязательства (полное/частичное)</w:t>
            </w: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5BD8A"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C285B"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4"/>
                <w:lang w:eastAsia="ru-RU"/>
              </w:rPr>
            </w:pPr>
          </w:p>
        </w:tc>
      </w:tr>
      <w:tr w14:paraId="0D8F6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AD8F4"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A680"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F1659"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9C36F"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8992D"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6A2C2"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B1A99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Вид, номер, дата документа (договора и т.д.)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CA0B0">
            <w:pPr>
              <w:spacing w:after="0" w:line="315" w:lineRule="atLeast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Сумма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265F4">
            <w:pPr>
              <w:spacing w:after="0" w:line="315" w:lineRule="atLeast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Дата/срок погашения (график)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85C4D">
            <w:pPr>
              <w:spacing w:after="0" w:line="315" w:lineRule="atLeast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E3594">
            <w:pPr>
              <w:spacing w:after="0" w:line="315" w:lineRule="atLeast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92307">
            <w:pPr>
              <w:spacing w:after="0" w:line="315" w:lineRule="atLeast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Сумма</w:t>
            </w: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32C51"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3A6BA"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4"/>
                <w:lang w:eastAsia="ru-RU"/>
              </w:rPr>
            </w:pPr>
          </w:p>
        </w:tc>
      </w:tr>
      <w:tr w14:paraId="0B51C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40678">
            <w:pPr>
              <w:spacing w:after="0" w:line="315" w:lineRule="atLeast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8DFD9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743D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50F3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5C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1BC26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FA1C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DECE9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EA1C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EB45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2444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88E9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C280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A57F1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14</w:t>
            </w:r>
          </w:p>
        </w:tc>
      </w:tr>
      <w:tr w14:paraId="3D4B9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802CD">
            <w:pPr>
              <w:spacing w:after="0" w:line="315" w:lineRule="atLeast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I. Муниципальные ценные бумаги</w:t>
            </w:r>
          </w:p>
        </w:tc>
      </w:tr>
      <w:tr w14:paraId="0CAE7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3C799">
            <w:pPr>
              <w:spacing w:after="0" w:line="315" w:lineRule="atLeast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II. Бюджетные кредиты, привлеченные в бюджет сельского поселения «Хилогосонское» от других бюджетов бюджетной системы Российской Федерации</w:t>
            </w:r>
          </w:p>
        </w:tc>
      </w:tr>
      <w:tr w14:paraId="7FD41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84281">
            <w:pPr>
              <w:spacing w:after="0" w:line="315" w:lineRule="atLeast"/>
              <w:textAlignment w:val="baseline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/>
              </w:rPr>
              <w:t>III.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 xml:space="preserve"> Кредиты, полученные сельского поселения «Хилогосонское» от кредитных организаций</w:t>
            </w:r>
          </w:p>
        </w:tc>
      </w:tr>
      <w:tr w14:paraId="04F2C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9AB49">
            <w:pPr>
              <w:spacing w:after="0" w:line="315" w:lineRule="atLeast"/>
              <w:textAlignment w:val="baseline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/>
              </w:rPr>
              <w:t xml:space="preserve">IV.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  <w:t>Муниципальные гарантии</w:t>
            </w:r>
          </w:p>
        </w:tc>
      </w:tr>
    </w:tbl>
    <w:p w14:paraId="43874038">
      <w:bookmarkStart w:id="0" w:name="_GoBack"/>
      <w:bookmarkEnd w:id="0"/>
    </w:p>
    <w:sectPr>
      <w:pgSz w:w="16838" w:h="11906" w:orient="landscape"/>
      <w:pgMar w:top="1276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21DCD"/>
    <w:rsid w:val="004727B0"/>
    <w:rsid w:val="004908D2"/>
    <w:rsid w:val="004B2179"/>
    <w:rsid w:val="005F3A93"/>
    <w:rsid w:val="00660359"/>
    <w:rsid w:val="00AF346D"/>
    <w:rsid w:val="00CB3276"/>
    <w:rsid w:val="00D81C97"/>
    <w:rsid w:val="00E21DCD"/>
    <w:rsid w:val="00E22FBE"/>
    <w:rsid w:val="50CB48C9"/>
    <w:rsid w:val="52F5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  <w:ind w:firstLine="0"/>
      <w:jc w:val="left"/>
    </w:pPr>
    <w:rPr>
      <w:rFonts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C4AB-8EF6-415A-B81B-1512BED7D0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1333</Words>
  <Characters>7602</Characters>
  <Lines>63</Lines>
  <Paragraphs>17</Paragraphs>
  <TotalTime>1</TotalTime>
  <ScaleCrop>false</ScaleCrop>
  <LinksUpToDate>false</LinksUpToDate>
  <CharactersWithSpaces>8918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2025-04-21T01:12:00Z</dcterms:created>
  <dc:creator>ПК</dc:creator>
  <cp:lastModifiedBy>spez</cp:lastModifiedBy>
  <dcterms:modified xsi:type="dcterms:W3CDTF">2025-07-30T01:50:53Z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2B6CB3CD598C461F936EB0C49A6D3355_12</vt:lpwstr>
  </property>
</Properties>
</file>