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99924">
      <w:pPr>
        <w:jc w:val="right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14:paraId="19DBA953">
      <w:pPr>
        <w:jc w:val="center"/>
        <w:rPr>
          <w:b/>
          <w:sz w:val="28"/>
          <w:szCs w:val="28"/>
        </w:rPr>
      </w:pPr>
    </w:p>
    <w:p w14:paraId="7FD66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r>
        <w:rPr>
          <w:b/>
          <w:sz w:val="28"/>
          <w:szCs w:val="28"/>
          <w:lang w:val="ru-RU"/>
        </w:rPr>
        <w:t>ХИЛОГОСОНСКОЕ</w:t>
      </w:r>
      <w:r>
        <w:rPr>
          <w:b/>
          <w:sz w:val="28"/>
          <w:szCs w:val="28"/>
        </w:rPr>
        <w:t>»</w:t>
      </w:r>
    </w:p>
    <w:p w14:paraId="7985D567">
      <w:pPr>
        <w:jc w:val="center"/>
        <w:rPr>
          <w:b/>
          <w:sz w:val="28"/>
          <w:szCs w:val="28"/>
        </w:rPr>
      </w:pPr>
    </w:p>
    <w:p w14:paraId="3B61E4E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5A9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C61A39D">
      <w:pPr>
        <w:rPr>
          <w:sz w:val="28"/>
          <w:szCs w:val="28"/>
        </w:rPr>
      </w:pPr>
    </w:p>
    <w:p w14:paraId="185B4234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__</w:t>
      </w:r>
      <w:r>
        <w:rPr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2025 г.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__</w:t>
      </w:r>
    </w:p>
    <w:p w14:paraId="194FD6AD">
      <w:pPr>
        <w:jc w:val="center"/>
        <w:rPr>
          <w:sz w:val="28"/>
          <w:szCs w:val="28"/>
        </w:rPr>
      </w:pPr>
    </w:p>
    <w:p w14:paraId="7F0697D7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с.</w:t>
      </w:r>
      <w:r>
        <w:rPr>
          <w:rFonts w:hint="default"/>
          <w:sz w:val="28"/>
          <w:szCs w:val="28"/>
          <w:lang w:val="ru-RU"/>
        </w:rPr>
        <w:t xml:space="preserve"> Хилогосон</w:t>
      </w:r>
    </w:p>
    <w:p w14:paraId="3D632DEE">
      <w:pPr>
        <w:jc w:val="center"/>
        <w:rPr>
          <w:sz w:val="28"/>
          <w:szCs w:val="28"/>
        </w:rPr>
      </w:pPr>
    </w:p>
    <w:p w14:paraId="035831FD">
      <w:pPr>
        <w:pStyle w:val="9"/>
        <w:shd w:val="clear" w:color="auto" w:fill="auto"/>
        <w:spacing w:before="0" w:line="240" w:lineRule="auto"/>
        <w:ind w:left="10"/>
        <w:rPr>
          <w:rFonts w:ascii="Times New Roman" w:hAnsi="Times New Roman" w:cs="Times New Roman"/>
          <w:color w:val="000000"/>
          <w:sz w:val="28"/>
          <w:szCs w:val="28"/>
        </w:rPr>
      </w:pPr>
    </w:p>
    <w:p w14:paraId="2A8EF6A8">
      <w:pPr>
        <w:pStyle w:val="9"/>
        <w:shd w:val="clear" w:color="auto" w:fill="auto"/>
        <w:spacing w:before="0" w:line="240" w:lineRule="auto"/>
        <w:ind w:left="1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оснований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безнадежной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взысканию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задолженности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сельском поселении «Хилогосонское»</w:t>
      </w:r>
    </w:p>
    <w:p w14:paraId="7517997F">
      <w:pPr>
        <w:pStyle w:val="7"/>
        <w:shd w:val="clear" w:color="auto" w:fill="auto"/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5FF5FB">
      <w:pPr>
        <w:pStyle w:val="7"/>
        <w:shd w:val="clear" w:color="auto" w:fill="auto"/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 статьи 59 части первой Налогового кодекса, руководствуясь Уставом сельского поселения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Хилогосонское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», Совет сельского поселения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Хилогосонское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14:paraId="3D8C6AB5">
      <w:pPr>
        <w:pStyle w:val="7"/>
        <w:shd w:val="clear" w:color="auto" w:fill="auto"/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7DCD0836">
      <w:pPr>
        <w:pStyle w:val="7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Установить дополнительные основания признания безнадежной к взысканию задолженности в части сумм местных налогов.</w:t>
      </w:r>
    </w:p>
    <w:p w14:paraId="1B1B8DB8">
      <w:pPr>
        <w:pStyle w:val="7"/>
        <w:numPr>
          <w:ilvl w:val="0"/>
          <w:numId w:val="1"/>
        </w:numPr>
        <w:shd w:val="clear" w:color="auto" w:fill="auto"/>
        <w:tabs>
          <w:tab w:val="left" w:pos="806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Признаются безнадежными к взысканию и подлежат списанию:</w:t>
      </w:r>
    </w:p>
    <w:p w14:paraId="6672C51B">
      <w:pPr>
        <w:pStyle w:val="7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обязанности, по уплате которой прошло не менее трех лет, на основании выписки из Единого государственного реестра налогоплательщиков;</w:t>
      </w:r>
    </w:p>
    <w:p w14:paraId="2700C56B">
      <w:pPr>
        <w:pStyle w:val="7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14:paraId="1F7B7E90">
      <w:pPr>
        <w:pStyle w:val="7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26.10.2002 г. №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нормативного правового акта, которым налог был отменен;</w:t>
      </w:r>
    </w:p>
    <w:p w14:paraId="4AADBF23">
      <w:pPr>
        <w:pStyle w:val="7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задолженность по уплате налогов, образовавшаяся у физических лиц по состоянию на 1 сентября 2025 года,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краю;</w:t>
      </w:r>
    </w:p>
    <w:p w14:paraId="274E53F9">
      <w:pPr>
        <w:pStyle w:val="7"/>
        <w:shd w:val="clear" w:color="auto" w:fill="auto"/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263-Ф3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краю;</w:t>
      </w:r>
    </w:p>
    <w:p w14:paraId="4DAD39DF">
      <w:pPr>
        <w:pStyle w:val="7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краю;</w:t>
      </w:r>
    </w:p>
    <w:p w14:paraId="42E8C29F">
      <w:pPr>
        <w:pStyle w:val="7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7DCF2BD6">
      <w:pPr>
        <w:pStyle w:val="7"/>
        <w:numPr>
          <w:ilvl w:val="0"/>
          <w:numId w:val="3"/>
        </w:numPr>
        <w:shd w:val="clear" w:color="auto" w:fill="auto"/>
        <w:tabs>
          <w:tab w:val="left" w:pos="807"/>
        </w:tabs>
        <w:spacing w:before="0"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краю.</w:t>
      </w:r>
    </w:p>
    <w:p w14:paraId="26C1B570">
      <w:pPr>
        <w:pStyle w:val="7"/>
        <w:numPr>
          <w:ilvl w:val="0"/>
          <w:numId w:val="1"/>
        </w:numPr>
        <w:shd w:val="clear" w:color="auto" w:fill="auto"/>
        <w:tabs>
          <w:tab w:val="left" w:pos="795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 опубликовать на официальном сайте муниципального района «Хилокский район» в разделе сельское поселение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Хилогосонское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 и на с</w:t>
      </w:r>
      <w:r>
        <w:rPr>
          <w:rFonts w:ascii="Times New Roman" w:hAnsi="Times New Roman" w:cs="Times New Roman"/>
          <w:sz w:val="28"/>
          <w:szCs w:val="28"/>
        </w:rPr>
        <w:t>айт "Сетевого издания муниципального района "Хилокский район"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DA4C8C">
      <w:pPr>
        <w:pStyle w:val="7"/>
        <w:numPr>
          <w:ilvl w:val="0"/>
          <w:numId w:val="1"/>
        </w:numPr>
        <w:shd w:val="clear" w:color="auto" w:fill="auto"/>
        <w:tabs>
          <w:tab w:val="left" w:pos="795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3B95F548">
      <w:pPr>
        <w:pStyle w:val="7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D71EA">
      <w:pPr>
        <w:pStyle w:val="7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EEE38">
      <w:pPr>
        <w:pStyle w:val="7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D65C2B">
      <w:pPr>
        <w:pStyle w:val="7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«Хилогосонское»                      Ц-Д.В.Намдыков</w:t>
      </w:r>
    </w:p>
    <w:p w14:paraId="41879D76">
      <w:pPr>
        <w:pStyle w:val="7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48BD4CF">
      <w:pPr>
        <w:pStyle w:val="7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Председатель Совета сельского </w:t>
      </w:r>
    </w:p>
    <w:p w14:paraId="5E53423A">
      <w:pPr>
        <w:pStyle w:val="7"/>
        <w:shd w:val="clear" w:color="auto" w:fill="auto"/>
        <w:tabs>
          <w:tab w:val="left" w:pos="795"/>
        </w:tabs>
        <w:spacing w:before="0" w:after="0"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поселения «Хилогосонское»                                              О.Д.Юндунова</w:t>
      </w:r>
    </w:p>
    <w:sectPr>
      <w:foot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50460">
    <w:pPr>
      <w:pStyle w:val="5"/>
    </w:pPr>
  </w:p>
  <w:p w14:paraId="494DF49E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645FB"/>
    <w:multiLevelType w:val="multilevel"/>
    <w:tmpl w:val="0AA645FB"/>
    <w:lvl w:ilvl="0" w:tentative="0">
      <w:start w:val="6"/>
      <w:numFmt w:val="decimal"/>
      <w:lvlText w:val="%1)"/>
      <w:lvlJc w:val="left"/>
      <w:rPr>
        <w:rFonts w:hint="default" w:ascii="Times New Roman" w:hAnsi="Times New Roman" w:eastAsia="Calibri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8BF616B"/>
    <w:multiLevelType w:val="multilevel"/>
    <w:tmpl w:val="28BF616B"/>
    <w:lvl w:ilvl="0" w:tentative="0">
      <w:start w:val="1"/>
      <w:numFmt w:val="decimal"/>
      <w:lvlText w:val="%1)"/>
      <w:lvlJc w:val="left"/>
      <w:rPr>
        <w:rFonts w:hint="default" w:ascii="Times New Roman" w:hAnsi="Times New Roman" w:eastAsia="Calibri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8600BBF"/>
    <w:multiLevelType w:val="multilevel"/>
    <w:tmpl w:val="38600BBF"/>
    <w:lvl w:ilvl="0" w:tentative="0">
      <w:start w:val="1"/>
      <w:numFmt w:val="decimal"/>
      <w:lvlText w:val="%1."/>
      <w:lvlJc w:val="left"/>
      <w:rPr>
        <w:rFonts w:hint="default" w:ascii="Times New Roman" w:hAnsi="Times New Roman" w:eastAsia="Calibri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F085A"/>
    <w:rsid w:val="001C46DD"/>
    <w:rsid w:val="00383897"/>
    <w:rsid w:val="00385F59"/>
    <w:rsid w:val="004727B0"/>
    <w:rsid w:val="004908D2"/>
    <w:rsid w:val="004B2179"/>
    <w:rsid w:val="005F085A"/>
    <w:rsid w:val="00601B2A"/>
    <w:rsid w:val="008326DF"/>
    <w:rsid w:val="00AF346D"/>
    <w:rsid w:val="00C8416A"/>
    <w:rsid w:val="00D04A42"/>
    <w:rsid w:val="00E22FBE"/>
    <w:rsid w:val="1F220F41"/>
    <w:rsid w:val="4FDD0143"/>
    <w:rsid w:val="56397857"/>
    <w:rsid w:val="6B57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cs="Times New Roman" w:eastAsiaTheme="minorHAnsi"/>
      <w:color w:val="1A1A1A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6">
    <w:name w:val="Основной текст_"/>
    <w:basedOn w:val="2"/>
    <w:link w:val="7"/>
    <w:qFormat/>
    <w:uiPriority w:val="0"/>
    <w:rPr>
      <w:rFonts w:ascii="Calibri" w:hAnsi="Calibri" w:eastAsia="Calibri" w:cs="Calibri"/>
      <w:spacing w:val="2"/>
      <w:sz w:val="20"/>
      <w:szCs w:val="20"/>
      <w:shd w:val="clear" w:color="auto" w:fill="FFFFFF"/>
    </w:rPr>
  </w:style>
  <w:style w:type="paragraph" w:customStyle="1" w:styleId="7">
    <w:name w:val="Основной текст1"/>
    <w:basedOn w:val="1"/>
    <w:link w:val="6"/>
    <w:qFormat/>
    <w:uiPriority w:val="0"/>
    <w:pPr>
      <w:widowControl w:val="0"/>
      <w:shd w:val="clear" w:color="auto" w:fill="FFFFFF"/>
      <w:spacing w:before="1020" w:after="300" w:line="0" w:lineRule="atLeast"/>
      <w:ind w:firstLine="0"/>
      <w:jc w:val="left"/>
    </w:pPr>
    <w:rPr>
      <w:rFonts w:ascii="Calibri" w:hAnsi="Calibri" w:eastAsia="Calibri" w:cs="Calibri"/>
      <w:spacing w:val="2"/>
      <w:sz w:val="20"/>
      <w:szCs w:val="20"/>
    </w:rPr>
  </w:style>
  <w:style w:type="character" w:customStyle="1" w:styleId="8">
    <w:name w:val="Основной текст (2)_"/>
    <w:basedOn w:val="2"/>
    <w:link w:val="9"/>
    <w:qFormat/>
    <w:uiPriority w:val="0"/>
    <w:rPr>
      <w:rFonts w:ascii="Calibri" w:hAnsi="Calibri" w:eastAsia="Calibri" w:cs="Calibri"/>
      <w:b/>
      <w:bCs/>
      <w:spacing w:val="1"/>
      <w:sz w:val="20"/>
      <w:szCs w:val="20"/>
      <w:shd w:val="clear" w:color="auto" w:fill="FFFFFF"/>
    </w:rPr>
  </w:style>
  <w:style w:type="paragraph" w:customStyle="1" w:styleId="9">
    <w:name w:val="Основной текст (2)"/>
    <w:basedOn w:val="1"/>
    <w:link w:val="8"/>
    <w:qFormat/>
    <w:uiPriority w:val="0"/>
    <w:pPr>
      <w:widowControl w:val="0"/>
      <w:shd w:val="clear" w:color="auto" w:fill="FFFFFF"/>
      <w:spacing w:before="300" w:line="269" w:lineRule="exact"/>
      <w:ind w:firstLine="0"/>
      <w:jc w:val="center"/>
    </w:pPr>
    <w:rPr>
      <w:rFonts w:ascii="Calibri" w:hAnsi="Calibri" w:eastAsia="Calibri" w:cs="Calibri"/>
      <w:b/>
      <w:bCs/>
      <w:spacing w:val="1"/>
      <w:sz w:val="20"/>
      <w:szCs w:val="20"/>
    </w:rPr>
  </w:style>
  <w:style w:type="character" w:customStyle="1" w:styleId="10">
    <w:name w:val="Верхний колонтитул Знак"/>
    <w:basedOn w:val="2"/>
    <w:link w:val="4"/>
    <w:semiHidden/>
    <w:qFormat/>
    <w:uiPriority w:val="99"/>
  </w:style>
  <w:style w:type="character" w:customStyle="1" w:styleId="11">
    <w:name w:val="Нижний колонтитул Знак"/>
    <w:basedOn w:val="2"/>
    <w:link w:val="5"/>
    <w:semiHidden/>
    <w:qFormat/>
    <w:uiPriority w:val="99"/>
  </w:style>
  <w:style w:type="character" w:customStyle="1" w:styleId="12">
    <w:name w:val="Заголовок №2_"/>
    <w:basedOn w:val="2"/>
    <w:link w:val="13"/>
    <w:qFormat/>
    <w:uiPriority w:val="0"/>
    <w:rPr>
      <w:rFonts w:ascii="Calibri" w:hAnsi="Calibri" w:eastAsia="Calibri" w:cs="Calibri"/>
      <w:b/>
      <w:bCs/>
      <w:spacing w:val="1"/>
      <w:sz w:val="20"/>
      <w:szCs w:val="20"/>
      <w:shd w:val="clear" w:color="auto" w:fill="FFFFFF"/>
    </w:rPr>
  </w:style>
  <w:style w:type="paragraph" w:customStyle="1" w:styleId="13">
    <w:name w:val="Заголовок №2"/>
    <w:basedOn w:val="1"/>
    <w:link w:val="12"/>
    <w:qFormat/>
    <w:uiPriority w:val="0"/>
    <w:pPr>
      <w:widowControl w:val="0"/>
      <w:shd w:val="clear" w:color="auto" w:fill="FFFFFF"/>
      <w:spacing w:before="540" w:line="533" w:lineRule="exact"/>
      <w:ind w:firstLine="0"/>
      <w:jc w:val="center"/>
      <w:outlineLvl w:val="1"/>
    </w:pPr>
    <w:rPr>
      <w:rFonts w:ascii="Calibri" w:hAnsi="Calibri" w:eastAsia="Calibri" w:cs="Calibri"/>
      <w:b/>
      <w:bCs/>
      <w:spacing w:val="1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3774</Characters>
  <Lines>31</Lines>
  <Paragraphs>8</Paragraphs>
  <TotalTime>31</TotalTime>
  <ScaleCrop>false</ScaleCrop>
  <LinksUpToDate>false</LinksUpToDate>
  <CharactersWithSpaces>4428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2025-08-01T01:36:00Z</dcterms:created>
  <dc:creator>ПК</dc:creator>
  <cp:lastModifiedBy>spez</cp:lastModifiedBy>
  <dcterms:modified xsi:type="dcterms:W3CDTF">2025-08-26T06:52:56Z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876BAC9335F94AB3A95164C63BC9E91C_12</vt:lpwstr>
  </property>
</Properties>
</file>