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7FD" w:rsidRDefault="004817FD" w:rsidP="00AD24E4">
      <w:pPr>
        <w:spacing w:after="0" w:line="240" w:lineRule="auto"/>
        <w:contextualSpacing/>
        <w:jc w:val="center"/>
        <w:rPr>
          <w:rFonts w:ascii="Times New Roman" w:eastAsia="Times New Roman" w:hAnsi="Times New Roman" w:cs="Times New Roman"/>
          <w:b/>
          <w:sz w:val="28"/>
          <w:szCs w:val="28"/>
          <w:lang w:eastAsia="ru-RU"/>
        </w:rPr>
      </w:pPr>
    </w:p>
    <w:p w:rsidR="00AD24E4" w:rsidRDefault="00BF4D23" w:rsidP="00AD24E4">
      <w:pPr>
        <w:spacing w:after="0" w:line="240" w:lineRule="auto"/>
        <w:contextualSpacing/>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АДМИНИСТРАЦИЯ МУНИЦИПАЛЬНОГО</w:t>
      </w:r>
      <w:r w:rsidR="003D7227">
        <w:rPr>
          <w:rFonts w:ascii="Times New Roman" w:eastAsia="Times New Roman" w:hAnsi="Times New Roman" w:cs="Times New Roman"/>
          <w:b/>
          <w:sz w:val="28"/>
          <w:szCs w:val="28"/>
          <w:lang w:eastAsia="ru-RU"/>
        </w:rPr>
        <w:t xml:space="preserve"> РАЙОНА </w:t>
      </w:r>
    </w:p>
    <w:p w:rsidR="003D7227" w:rsidRPr="00AD24E4" w:rsidRDefault="003D7227" w:rsidP="00AD24E4">
      <w:pPr>
        <w:spacing w:after="0" w:line="240" w:lineRule="auto"/>
        <w:contextualSpacing/>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«ХИЛОКСКИЙ РАЙОН»</w:t>
      </w:r>
    </w:p>
    <w:p w:rsidR="00AD24E4" w:rsidRPr="00AD24E4" w:rsidRDefault="00AD24E4" w:rsidP="00AD24E4">
      <w:pPr>
        <w:spacing w:after="0" w:line="240" w:lineRule="auto"/>
        <w:contextualSpacing/>
        <w:rPr>
          <w:rFonts w:ascii="Times New Roman" w:eastAsia="Times New Roman" w:hAnsi="Times New Roman" w:cs="Times New Roman"/>
          <w:b/>
          <w:sz w:val="28"/>
          <w:szCs w:val="28"/>
          <w:lang w:eastAsia="ru-RU"/>
        </w:rPr>
      </w:pPr>
    </w:p>
    <w:p w:rsidR="00AD24E4" w:rsidRPr="00AD24E4" w:rsidRDefault="003D7227" w:rsidP="00AD24E4">
      <w:pPr>
        <w:spacing w:after="0" w:line="240" w:lineRule="auto"/>
        <w:contextualSpacing/>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ПОСТАНОВЛЕНИЕ</w:t>
      </w:r>
    </w:p>
    <w:p w:rsidR="00AD24E4" w:rsidRPr="00AD24E4" w:rsidRDefault="00AD24E4" w:rsidP="00AD24E4">
      <w:pPr>
        <w:spacing w:after="0" w:line="240" w:lineRule="auto"/>
        <w:contextualSpacing/>
        <w:jc w:val="center"/>
        <w:rPr>
          <w:rFonts w:ascii="Times New Roman" w:eastAsia="Times New Roman" w:hAnsi="Times New Roman" w:cs="Times New Roman"/>
          <w:b/>
          <w:sz w:val="28"/>
          <w:szCs w:val="28"/>
          <w:lang w:eastAsia="ru-RU"/>
        </w:rPr>
      </w:pPr>
    </w:p>
    <w:p w:rsidR="00AD24E4" w:rsidRPr="00AD24E4" w:rsidRDefault="00AD24E4" w:rsidP="00AD24E4">
      <w:pPr>
        <w:spacing w:after="0" w:line="240" w:lineRule="auto"/>
        <w:contextualSpacing/>
        <w:jc w:val="center"/>
        <w:rPr>
          <w:rFonts w:ascii="Times New Roman" w:eastAsia="Times New Roman" w:hAnsi="Times New Roman" w:cs="Times New Roman"/>
          <w:b/>
          <w:sz w:val="28"/>
          <w:szCs w:val="28"/>
          <w:lang w:eastAsia="ru-RU"/>
        </w:rPr>
      </w:pPr>
    </w:p>
    <w:p w:rsidR="00AD24E4" w:rsidRPr="00AD24E4" w:rsidRDefault="00AD24E4" w:rsidP="00052BC2">
      <w:pPr>
        <w:spacing w:after="0" w:line="240" w:lineRule="auto"/>
        <w:contextualSpacing/>
        <w:jc w:val="both"/>
        <w:rPr>
          <w:rFonts w:ascii="Times New Roman" w:eastAsia="Times New Roman" w:hAnsi="Times New Roman" w:cs="Times New Roman"/>
          <w:b/>
          <w:sz w:val="28"/>
          <w:szCs w:val="28"/>
          <w:lang w:eastAsia="ru-RU"/>
        </w:rPr>
      </w:pPr>
      <w:r w:rsidRPr="00AD24E4">
        <w:rPr>
          <w:rFonts w:ascii="Times New Roman" w:eastAsia="Times New Roman" w:hAnsi="Times New Roman" w:cs="Times New Roman"/>
          <w:sz w:val="28"/>
          <w:szCs w:val="28"/>
          <w:lang w:eastAsia="ru-RU"/>
        </w:rPr>
        <w:t xml:space="preserve">   </w:t>
      </w:r>
      <w:r w:rsidR="003B70E5">
        <w:rPr>
          <w:rFonts w:ascii="Times New Roman" w:eastAsia="Times New Roman" w:hAnsi="Times New Roman" w:cs="Times New Roman"/>
          <w:sz w:val="28"/>
          <w:szCs w:val="28"/>
          <w:lang w:eastAsia="ru-RU"/>
        </w:rPr>
        <w:t>«</w:t>
      </w:r>
      <w:r w:rsidR="009D6007">
        <w:rPr>
          <w:rFonts w:ascii="Times New Roman" w:eastAsia="Times New Roman" w:hAnsi="Times New Roman" w:cs="Times New Roman"/>
          <w:sz w:val="28"/>
          <w:szCs w:val="28"/>
          <w:lang w:eastAsia="ru-RU"/>
        </w:rPr>
        <w:t>31</w:t>
      </w:r>
      <w:r w:rsidR="003B70E5">
        <w:rPr>
          <w:rFonts w:ascii="Times New Roman" w:eastAsia="Times New Roman" w:hAnsi="Times New Roman" w:cs="Times New Roman"/>
          <w:sz w:val="28"/>
          <w:szCs w:val="28"/>
          <w:lang w:eastAsia="ru-RU"/>
        </w:rPr>
        <w:t xml:space="preserve">» </w:t>
      </w:r>
      <w:r w:rsidR="009D6007">
        <w:rPr>
          <w:rFonts w:ascii="Times New Roman" w:eastAsia="Times New Roman" w:hAnsi="Times New Roman" w:cs="Times New Roman"/>
          <w:sz w:val="28"/>
          <w:szCs w:val="28"/>
          <w:lang w:eastAsia="ru-RU"/>
        </w:rPr>
        <w:t>июля</w:t>
      </w:r>
      <w:r w:rsidR="003B70E5">
        <w:rPr>
          <w:rFonts w:ascii="Times New Roman" w:eastAsia="Times New Roman" w:hAnsi="Times New Roman" w:cs="Times New Roman"/>
          <w:sz w:val="28"/>
          <w:szCs w:val="28"/>
          <w:lang w:eastAsia="ru-RU"/>
        </w:rPr>
        <w:t xml:space="preserve"> 2025 г.                                                                           </w:t>
      </w:r>
      <w:r w:rsidR="002F5165">
        <w:rPr>
          <w:rFonts w:ascii="Times New Roman" w:eastAsia="Times New Roman" w:hAnsi="Times New Roman" w:cs="Times New Roman"/>
          <w:sz w:val="28"/>
          <w:szCs w:val="28"/>
          <w:lang w:eastAsia="ru-RU"/>
        </w:rPr>
        <w:t xml:space="preserve">        </w:t>
      </w:r>
      <w:r w:rsidR="003B70E5">
        <w:rPr>
          <w:rFonts w:ascii="Times New Roman" w:eastAsia="Times New Roman" w:hAnsi="Times New Roman" w:cs="Times New Roman"/>
          <w:sz w:val="28"/>
          <w:szCs w:val="28"/>
          <w:lang w:eastAsia="ru-RU"/>
        </w:rPr>
        <w:t>№</w:t>
      </w:r>
      <w:r w:rsidR="00FD32CD">
        <w:rPr>
          <w:rFonts w:ascii="Times New Roman" w:eastAsia="Times New Roman" w:hAnsi="Times New Roman" w:cs="Times New Roman"/>
          <w:sz w:val="28"/>
          <w:szCs w:val="28"/>
          <w:lang w:eastAsia="ru-RU"/>
        </w:rPr>
        <w:t xml:space="preserve"> </w:t>
      </w:r>
      <w:r w:rsidR="009D6007">
        <w:rPr>
          <w:rFonts w:ascii="Times New Roman" w:eastAsia="Times New Roman" w:hAnsi="Times New Roman" w:cs="Times New Roman"/>
          <w:sz w:val="28"/>
          <w:szCs w:val="28"/>
          <w:lang w:eastAsia="ru-RU"/>
        </w:rPr>
        <w:t>477</w:t>
      </w:r>
      <w:bookmarkStart w:id="0" w:name="_GoBack"/>
      <w:bookmarkEnd w:id="0"/>
    </w:p>
    <w:p w:rsidR="00AD24E4" w:rsidRPr="00AD24E4" w:rsidRDefault="00AD24E4" w:rsidP="00AD24E4">
      <w:pPr>
        <w:spacing w:after="0" w:line="240" w:lineRule="auto"/>
        <w:jc w:val="center"/>
        <w:rPr>
          <w:rFonts w:ascii="Times New Roman" w:eastAsia="Times New Roman" w:hAnsi="Times New Roman" w:cs="Times New Roman"/>
          <w:sz w:val="28"/>
          <w:szCs w:val="28"/>
          <w:lang w:eastAsia="ru-RU"/>
        </w:rPr>
      </w:pPr>
    </w:p>
    <w:p w:rsidR="00AD24E4" w:rsidRPr="00AD24E4" w:rsidRDefault="00AD24E4" w:rsidP="00AD24E4">
      <w:pPr>
        <w:spacing w:after="0" w:line="240" w:lineRule="auto"/>
        <w:jc w:val="center"/>
        <w:rPr>
          <w:rFonts w:ascii="Times New Roman" w:eastAsia="Times New Roman" w:hAnsi="Times New Roman" w:cs="Times New Roman"/>
          <w:sz w:val="28"/>
          <w:szCs w:val="28"/>
          <w:lang w:eastAsia="ru-RU"/>
        </w:rPr>
      </w:pPr>
      <w:r w:rsidRPr="00AD24E4">
        <w:rPr>
          <w:rFonts w:ascii="Times New Roman" w:eastAsia="Times New Roman" w:hAnsi="Times New Roman" w:cs="Times New Roman"/>
          <w:sz w:val="28"/>
          <w:szCs w:val="28"/>
          <w:lang w:eastAsia="ru-RU"/>
        </w:rPr>
        <w:t>г. Хилок</w:t>
      </w:r>
    </w:p>
    <w:p w:rsidR="00AD24E4" w:rsidRPr="00AD24E4" w:rsidRDefault="00AD24E4" w:rsidP="003D7227">
      <w:pPr>
        <w:spacing w:after="0" w:line="240" w:lineRule="auto"/>
        <w:rPr>
          <w:rFonts w:ascii="Times New Roman" w:eastAsia="Times New Roman" w:hAnsi="Times New Roman" w:cs="Times New Roman"/>
          <w:sz w:val="28"/>
          <w:szCs w:val="28"/>
          <w:lang w:eastAsia="ru-RU"/>
        </w:rPr>
      </w:pPr>
    </w:p>
    <w:p w:rsidR="00AD24E4" w:rsidRDefault="00826586" w:rsidP="002443CD">
      <w:pPr>
        <w:spacing w:after="0" w:line="240" w:lineRule="auto"/>
        <w:jc w:val="both"/>
        <w:rPr>
          <w:rFonts w:ascii="Times New Roman" w:eastAsia="Times New Roman" w:hAnsi="Times New Roman" w:cs="Times New Roman"/>
          <w:b/>
          <w:bCs/>
          <w:spacing w:val="-2"/>
          <w:sz w:val="28"/>
          <w:szCs w:val="28"/>
          <w:lang w:eastAsia="ru-RU"/>
        </w:rPr>
      </w:pPr>
      <w:r>
        <w:rPr>
          <w:rFonts w:ascii="Times New Roman" w:eastAsia="Times New Roman" w:hAnsi="Times New Roman" w:cs="Times New Roman"/>
          <w:b/>
          <w:bCs/>
          <w:spacing w:val="-2"/>
          <w:sz w:val="28"/>
          <w:szCs w:val="28"/>
          <w:lang w:eastAsia="ru-RU"/>
        </w:rPr>
        <w:t>Об утверждении</w:t>
      </w:r>
      <w:r w:rsidR="003D7227">
        <w:rPr>
          <w:rFonts w:ascii="Times New Roman" w:eastAsia="Times New Roman" w:hAnsi="Times New Roman" w:cs="Times New Roman"/>
          <w:b/>
          <w:bCs/>
          <w:spacing w:val="-2"/>
          <w:sz w:val="28"/>
          <w:szCs w:val="28"/>
          <w:lang w:eastAsia="ru-RU"/>
        </w:rPr>
        <w:t xml:space="preserve"> Порядка организации работ по выявлению и ликвидации накопленного вреда окружающей среде на территории муниципального района «Хилокский ра</w:t>
      </w:r>
      <w:r w:rsidR="002443CD">
        <w:rPr>
          <w:rFonts w:ascii="Times New Roman" w:eastAsia="Times New Roman" w:hAnsi="Times New Roman" w:cs="Times New Roman"/>
          <w:b/>
          <w:bCs/>
          <w:spacing w:val="-2"/>
          <w:sz w:val="28"/>
          <w:szCs w:val="28"/>
          <w:lang w:eastAsia="ru-RU"/>
        </w:rPr>
        <w:t>й</w:t>
      </w:r>
      <w:r w:rsidR="003D7227">
        <w:rPr>
          <w:rFonts w:ascii="Times New Roman" w:eastAsia="Times New Roman" w:hAnsi="Times New Roman" w:cs="Times New Roman"/>
          <w:b/>
          <w:bCs/>
          <w:spacing w:val="-2"/>
          <w:sz w:val="28"/>
          <w:szCs w:val="28"/>
          <w:lang w:eastAsia="ru-RU"/>
        </w:rPr>
        <w:t>он»</w:t>
      </w:r>
    </w:p>
    <w:p w:rsidR="002443CD" w:rsidRPr="00AD24E4" w:rsidRDefault="002443CD" w:rsidP="00AD24E4">
      <w:pPr>
        <w:spacing w:after="0" w:line="240" w:lineRule="auto"/>
        <w:jc w:val="center"/>
        <w:rPr>
          <w:rFonts w:ascii="Times New Roman" w:eastAsia="Times New Roman" w:hAnsi="Times New Roman" w:cs="Times New Roman"/>
          <w:b/>
          <w:sz w:val="28"/>
          <w:szCs w:val="28"/>
          <w:lang w:eastAsia="ru-RU"/>
        </w:rPr>
      </w:pPr>
    </w:p>
    <w:p w:rsidR="00794259" w:rsidRDefault="002443CD" w:rsidP="00794259">
      <w:pPr>
        <w:spacing w:after="0" w:line="240" w:lineRule="auto"/>
        <w:ind w:firstLine="709"/>
        <w:jc w:val="both"/>
        <w:rPr>
          <w:rFonts w:ascii="Times New Roman" w:eastAsia="Times New Roman" w:hAnsi="Times New Roman" w:cs="Times New Roman"/>
          <w:bCs/>
          <w:spacing w:val="-2"/>
          <w:sz w:val="28"/>
          <w:szCs w:val="28"/>
          <w:lang w:eastAsia="ru-RU"/>
        </w:rPr>
      </w:pPr>
      <w:r>
        <w:rPr>
          <w:rFonts w:ascii="Times New Roman" w:eastAsia="Times New Roman" w:hAnsi="Times New Roman" w:cs="Times New Roman"/>
          <w:sz w:val="28"/>
          <w:szCs w:val="28"/>
          <w:lang w:eastAsia="ru-RU"/>
        </w:rPr>
        <w:t>Рассмотрев информацию Забайкальского межрайонного природоохранного прокурора Байкальской межрегиональной природоохранной прокуратуры от 30.06.2025 о внесении изменений в Постановление Администрации муниципального района «Хилокский район»</w:t>
      </w:r>
      <w:r w:rsidR="00762E07">
        <w:rPr>
          <w:rFonts w:ascii="Times New Roman" w:eastAsia="Times New Roman" w:hAnsi="Times New Roman" w:cs="Times New Roman"/>
          <w:sz w:val="28"/>
          <w:szCs w:val="28"/>
          <w:lang w:eastAsia="ru-RU"/>
        </w:rPr>
        <w:t xml:space="preserve"> № 392 от 02.07.2020 года «</w:t>
      </w:r>
      <w:r w:rsidR="00826586" w:rsidRPr="00826586">
        <w:rPr>
          <w:rFonts w:ascii="Times New Roman" w:eastAsia="Times New Roman" w:hAnsi="Times New Roman" w:cs="Times New Roman"/>
          <w:bCs/>
          <w:spacing w:val="-2"/>
          <w:sz w:val="28"/>
          <w:szCs w:val="28"/>
          <w:lang w:eastAsia="ru-RU"/>
        </w:rPr>
        <w:t>Об утверждении Порядка организации работ по выявлению и ликвидации накопленного вреда окружающей среде на территории муниципального района «Хилокский район»</w:t>
      </w:r>
      <w:r w:rsidR="00826586">
        <w:rPr>
          <w:rFonts w:ascii="Times New Roman" w:eastAsia="Times New Roman" w:hAnsi="Times New Roman" w:cs="Times New Roman"/>
          <w:bCs/>
          <w:spacing w:val="-2"/>
          <w:sz w:val="28"/>
          <w:szCs w:val="28"/>
          <w:lang w:eastAsia="ru-RU"/>
        </w:rPr>
        <w:t>, руководствуясь Федеральн</w:t>
      </w:r>
      <w:r w:rsidR="008F540C">
        <w:rPr>
          <w:rFonts w:ascii="Times New Roman" w:eastAsia="Times New Roman" w:hAnsi="Times New Roman" w:cs="Times New Roman"/>
          <w:bCs/>
          <w:spacing w:val="-2"/>
          <w:sz w:val="28"/>
          <w:szCs w:val="28"/>
          <w:lang w:eastAsia="ru-RU"/>
        </w:rPr>
        <w:t xml:space="preserve">ым законом от № 449-ФЗ от 04.08.2025 «О внесении изменений в отдельные законодательные акты Российской Федерации», Федеральным законом № 7-ФЗ от 10.01.2002 г. «Об охране окружающей среды», Федеральным законом № 131-ФЗ от 06.10.2003 г. «Об общих принципах организации местного самоуправления в Российской Федерации», </w:t>
      </w:r>
      <w:r w:rsidR="00395E52">
        <w:rPr>
          <w:rFonts w:ascii="Times New Roman" w:eastAsia="Times New Roman" w:hAnsi="Times New Roman" w:cs="Times New Roman"/>
          <w:bCs/>
          <w:spacing w:val="-2"/>
          <w:sz w:val="28"/>
          <w:szCs w:val="28"/>
          <w:lang w:eastAsia="ru-RU"/>
        </w:rPr>
        <w:t xml:space="preserve">Постановлением Правительства Российской Федерации № 542 от 04.05.2018 г. « Об утверждении Правил организации работ по ликвидации накопленного вреда окружающей среде» администрация муниципального района «Хилокский район» </w:t>
      </w:r>
      <w:r w:rsidR="00395E52">
        <w:rPr>
          <w:rFonts w:ascii="Times New Roman" w:eastAsia="Times New Roman" w:hAnsi="Times New Roman" w:cs="Times New Roman"/>
          <w:b/>
          <w:bCs/>
          <w:spacing w:val="-2"/>
          <w:sz w:val="28"/>
          <w:szCs w:val="28"/>
          <w:lang w:eastAsia="ru-RU"/>
        </w:rPr>
        <w:t>постановляет:</w:t>
      </w:r>
    </w:p>
    <w:p w:rsidR="003B70E5" w:rsidRDefault="003B70E5" w:rsidP="003B70E5">
      <w:pPr>
        <w:pStyle w:val="a5"/>
        <w:numPr>
          <w:ilvl w:val="0"/>
          <w:numId w:val="3"/>
        </w:numPr>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Утвердить прилагаемый Порядок</w:t>
      </w:r>
      <w:r w:rsidRPr="00395E52">
        <w:t xml:space="preserve"> </w:t>
      </w:r>
      <w:r w:rsidRPr="00395E52">
        <w:rPr>
          <w:rFonts w:ascii="Times New Roman" w:eastAsia="Times New Roman" w:hAnsi="Times New Roman" w:cs="Times New Roman"/>
          <w:sz w:val="28"/>
          <w:szCs w:val="28"/>
          <w:lang w:eastAsia="ru-RU"/>
        </w:rPr>
        <w:t>организации работ по выявлению и ликвидации накопленного вреда окружающей среде на территории муниципального района «Хилокский район</w:t>
      </w:r>
      <w:r>
        <w:rPr>
          <w:rFonts w:ascii="Times New Roman" w:eastAsia="Times New Roman" w:hAnsi="Times New Roman" w:cs="Times New Roman"/>
          <w:sz w:val="28"/>
          <w:szCs w:val="28"/>
          <w:lang w:eastAsia="ru-RU"/>
        </w:rPr>
        <w:t>» (приложение №1).</w:t>
      </w:r>
      <w:r w:rsidRPr="003B70E5">
        <w:rPr>
          <w:rFonts w:ascii="Times New Roman" w:eastAsia="Times New Roman" w:hAnsi="Times New Roman" w:cs="Times New Roman"/>
          <w:sz w:val="28"/>
          <w:szCs w:val="28"/>
          <w:lang w:eastAsia="ru-RU"/>
        </w:rPr>
        <w:t xml:space="preserve"> </w:t>
      </w:r>
    </w:p>
    <w:p w:rsidR="00395E52" w:rsidRDefault="003B70E5" w:rsidP="00395E52">
      <w:pPr>
        <w:pStyle w:val="a5"/>
        <w:numPr>
          <w:ilvl w:val="0"/>
          <w:numId w:val="3"/>
        </w:numPr>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Отменить Постановление </w:t>
      </w:r>
      <w:r w:rsidRPr="00395E52">
        <w:rPr>
          <w:rFonts w:ascii="Times New Roman" w:eastAsia="Times New Roman" w:hAnsi="Times New Roman" w:cs="Times New Roman"/>
          <w:sz w:val="28"/>
          <w:szCs w:val="28"/>
          <w:lang w:eastAsia="ru-RU"/>
        </w:rPr>
        <w:t>Администрации муниципального района «Хилокский район» № 392 от 02 июля 2020 года «Об утверждении Порядка организации работ по выявлению и ликвидации накопленного вреда окружающей среде на территории муниципального района «Хилокский район»</w:t>
      </w:r>
      <w:r>
        <w:rPr>
          <w:rFonts w:ascii="Times New Roman" w:eastAsia="Times New Roman" w:hAnsi="Times New Roman" w:cs="Times New Roman"/>
          <w:sz w:val="28"/>
          <w:szCs w:val="28"/>
          <w:lang w:eastAsia="ru-RU"/>
        </w:rPr>
        <w:t>.</w:t>
      </w:r>
    </w:p>
    <w:p w:rsidR="00395E52" w:rsidRDefault="00395E52" w:rsidP="00395E52">
      <w:pPr>
        <w:pStyle w:val="a5"/>
        <w:numPr>
          <w:ilvl w:val="0"/>
          <w:numId w:val="3"/>
        </w:numPr>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Настоящее постановление опубликовать (обнародовать) в соответствии с уставом муниципального района «Хилокский район»</w:t>
      </w:r>
      <w:r w:rsidR="004817FD">
        <w:rPr>
          <w:rFonts w:ascii="Times New Roman" w:eastAsia="Times New Roman" w:hAnsi="Times New Roman" w:cs="Times New Roman"/>
          <w:sz w:val="28"/>
          <w:szCs w:val="28"/>
          <w:lang w:eastAsia="ru-RU"/>
        </w:rPr>
        <w:t>.</w:t>
      </w:r>
    </w:p>
    <w:p w:rsidR="00395E52" w:rsidRDefault="00395E52" w:rsidP="00395E52">
      <w:pPr>
        <w:pStyle w:val="a5"/>
        <w:numPr>
          <w:ilvl w:val="0"/>
          <w:numId w:val="3"/>
        </w:numPr>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вступает в силу со дня его официального опубликования (обнародования).</w:t>
      </w:r>
    </w:p>
    <w:p w:rsidR="00794259" w:rsidRPr="00E01392" w:rsidRDefault="00395E52" w:rsidP="00395E52">
      <w:pPr>
        <w:pStyle w:val="a5"/>
        <w:numPr>
          <w:ilvl w:val="0"/>
          <w:numId w:val="3"/>
        </w:numPr>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Контроль за исполнением настоящего постановления оставляю за собой.    </w:t>
      </w:r>
    </w:p>
    <w:p w:rsidR="00794259" w:rsidRDefault="002F5165" w:rsidP="0079425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Врип</w:t>
      </w:r>
      <w:r w:rsidR="00794259">
        <w:rPr>
          <w:rFonts w:ascii="Times New Roman" w:eastAsia="Times New Roman" w:hAnsi="Times New Roman" w:cs="Times New Roman"/>
          <w:sz w:val="28"/>
          <w:szCs w:val="28"/>
          <w:lang w:eastAsia="ru-RU"/>
        </w:rPr>
        <w:t xml:space="preserve"> главы муниципального района</w:t>
      </w:r>
    </w:p>
    <w:p w:rsidR="00084615" w:rsidRDefault="00794259" w:rsidP="00395E5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«Хилокский район»                                                                      </w:t>
      </w:r>
      <w:r w:rsidR="00E0139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2F5165">
        <w:rPr>
          <w:rFonts w:ascii="Times New Roman" w:eastAsia="Times New Roman" w:hAnsi="Times New Roman" w:cs="Times New Roman"/>
          <w:sz w:val="28"/>
          <w:szCs w:val="28"/>
          <w:lang w:eastAsia="ru-RU"/>
        </w:rPr>
        <w:t>А.Н. Ермолаев</w:t>
      </w:r>
    </w:p>
    <w:p w:rsidR="00593623" w:rsidRDefault="00593623" w:rsidP="00395E52">
      <w:pPr>
        <w:spacing w:after="0" w:line="240" w:lineRule="auto"/>
        <w:jc w:val="right"/>
        <w:rPr>
          <w:rFonts w:ascii="Times New Roman" w:eastAsia="Times New Roman" w:hAnsi="Times New Roman" w:cs="Times New Roman"/>
          <w:sz w:val="28"/>
          <w:szCs w:val="28"/>
          <w:lang w:eastAsia="ru-RU"/>
        </w:rPr>
      </w:pPr>
    </w:p>
    <w:p w:rsidR="003B70E5" w:rsidRDefault="003B70E5" w:rsidP="00395E52">
      <w:pPr>
        <w:spacing w:after="0" w:line="240" w:lineRule="auto"/>
        <w:jc w:val="right"/>
        <w:rPr>
          <w:rFonts w:ascii="Times New Roman" w:eastAsia="Times New Roman" w:hAnsi="Times New Roman" w:cs="Times New Roman"/>
          <w:sz w:val="28"/>
          <w:szCs w:val="28"/>
          <w:lang w:eastAsia="ru-RU"/>
        </w:rPr>
      </w:pPr>
    </w:p>
    <w:p w:rsidR="003B70E5" w:rsidRDefault="003B70E5" w:rsidP="00395E52">
      <w:pPr>
        <w:spacing w:after="0" w:line="240" w:lineRule="auto"/>
        <w:jc w:val="right"/>
        <w:rPr>
          <w:rFonts w:ascii="Times New Roman" w:eastAsia="Times New Roman" w:hAnsi="Times New Roman" w:cs="Times New Roman"/>
          <w:sz w:val="28"/>
          <w:szCs w:val="28"/>
          <w:lang w:eastAsia="ru-RU"/>
        </w:rPr>
      </w:pPr>
    </w:p>
    <w:p w:rsidR="00395E52" w:rsidRDefault="001F431A" w:rsidP="00395E52">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 1</w:t>
      </w:r>
    </w:p>
    <w:p w:rsidR="00593623" w:rsidRDefault="00593623" w:rsidP="00593623">
      <w:pPr>
        <w:spacing w:after="0" w:line="240" w:lineRule="auto"/>
        <w:jc w:val="right"/>
        <w:rPr>
          <w:rFonts w:ascii="Times New Roman" w:eastAsia="Times New Roman" w:hAnsi="Times New Roman" w:cs="Times New Roman"/>
          <w:sz w:val="28"/>
          <w:szCs w:val="28"/>
          <w:lang w:eastAsia="ru-RU"/>
        </w:rPr>
      </w:pPr>
      <w:r w:rsidRPr="00593623">
        <w:rPr>
          <w:rFonts w:ascii="Times New Roman" w:eastAsia="Times New Roman" w:hAnsi="Times New Roman" w:cs="Times New Roman"/>
          <w:sz w:val="28"/>
          <w:szCs w:val="28"/>
          <w:lang w:eastAsia="ru-RU"/>
        </w:rPr>
        <w:t xml:space="preserve">к постановлению администрации </w:t>
      </w:r>
    </w:p>
    <w:p w:rsidR="00593623" w:rsidRPr="00593623" w:rsidRDefault="00593623" w:rsidP="00593623">
      <w:pPr>
        <w:spacing w:after="0" w:line="240" w:lineRule="auto"/>
        <w:jc w:val="right"/>
        <w:rPr>
          <w:rFonts w:ascii="Times New Roman" w:eastAsia="Times New Roman" w:hAnsi="Times New Roman" w:cs="Times New Roman"/>
          <w:sz w:val="28"/>
          <w:szCs w:val="28"/>
          <w:lang w:eastAsia="ru-RU"/>
        </w:rPr>
      </w:pPr>
      <w:r w:rsidRPr="00593623">
        <w:rPr>
          <w:rFonts w:ascii="Times New Roman" w:eastAsia="Times New Roman" w:hAnsi="Times New Roman" w:cs="Times New Roman"/>
          <w:sz w:val="28"/>
          <w:szCs w:val="28"/>
          <w:lang w:eastAsia="ru-RU"/>
        </w:rPr>
        <w:t>муниципального района</w:t>
      </w:r>
    </w:p>
    <w:p w:rsidR="00593623" w:rsidRDefault="00593623" w:rsidP="00593623">
      <w:pPr>
        <w:spacing w:after="0" w:line="240" w:lineRule="auto"/>
        <w:jc w:val="right"/>
        <w:rPr>
          <w:rFonts w:ascii="Times New Roman" w:eastAsia="Times New Roman" w:hAnsi="Times New Roman" w:cs="Times New Roman"/>
          <w:sz w:val="28"/>
          <w:szCs w:val="28"/>
          <w:lang w:eastAsia="ru-RU"/>
        </w:rPr>
      </w:pPr>
      <w:r w:rsidRPr="00593623">
        <w:rPr>
          <w:rFonts w:ascii="Times New Roman" w:eastAsia="Times New Roman" w:hAnsi="Times New Roman" w:cs="Times New Roman"/>
          <w:sz w:val="28"/>
          <w:szCs w:val="28"/>
          <w:lang w:eastAsia="ru-RU"/>
        </w:rPr>
        <w:t xml:space="preserve">«Хилокский район» </w:t>
      </w:r>
    </w:p>
    <w:p w:rsidR="00E70904" w:rsidRDefault="00593623" w:rsidP="00593623">
      <w:pPr>
        <w:spacing w:after="0" w:line="240" w:lineRule="auto"/>
        <w:jc w:val="right"/>
        <w:rPr>
          <w:rFonts w:ascii="Times New Roman" w:eastAsia="Times New Roman" w:hAnsi="Times New Roman" w:cs="Times New Roman"/>
          <w:sz w:val="28"/>
          <w:szCs w:val="28"/>
          <w:lang w:eastAsia="ru-RU"/>
        </w:rPr>
      </w:pPr>
      <w:r w:rsidRPr="00593623">
        <w:rPr>
          <w:rFonts w:ascii="Times New Roman" w:eastAsia="Times New Roman" w:hAnsi="Times New Roman" w:cs="Times New Roman"/>
          <w:sz w:val="28"/>
          <w:szCs w:val="28"/>
          <w:lang w:eastAsia="ru-RU"/>
        </w:rPr>
        <w:t>от «___» _________ 2025 года №___</w:t>
      </w:r>
    </w:p>
    <w:p w:rsidR="00593623" w:rsidRPr="00593623" w:rsidRDefault="00593623" w:rsidP="00593623">
      <w:pPr>
        <w:spacing w:after="0" w:line="240" w:lineRule="auto"/>
        <w:jc w:val="right"/>
        <w:rPr>
          <w:rFonts w:ascii="Times New Roman" w:eastAsia="Times New Roman" w:hAnsi="Times New Roman" w:cs="Times New Roman"/>
          <w:sz w:val="28"/>
          <w:szCs w:val="28"/>
          <w:lang w:eastAsia="ru-RU"/>
        </w:rPr>
      </w:pPr>
    </w:p>
    <w:p w:rsidR="00E70904" w:rsidRPr="00E70904" w:rsidRDefault="00E70904" w:rsidP="00E70904">
      <w:pPr>
        <w:spacing w:after="0"/>
        <w:jc w:val="center"/>
        <w:rPr>
          <w:rFonts w:ascii="Times New Roman" w:hAnsi="Times New Roman" w:cs="Times New Roman"/>
          <w:b/>
          <w:sz w:val="28"/>
          <w:szCs w:val="28"/>
        </w:rPr>
      </w:pPr>
      <w:r w:rsidRPr="00E70904">
        <w:rPr>
          <w:rFonts w:ascii="Times New Roman" w:hAnsi="Times New Roman" w:cs="Times New Roman"/>
          <w:b/>
          <w:sz w:val="28"/>
          <w:szCs w:val="28"/>
        </w:rPr>
        <w:t>Порядок выявления, оценка объектов накопленного вреда окружающей среде, организация работ по ликвидации накопленного</w:t>
      </w:r>
    </w:p>
    <w:p w:rsidR="00E70904" w:rsidRPr="00E70904" w:rsidRDefault="00E70904" w:rsidP="00E70904">
      <w:pPr>
        <w:spacing w:after="0"/>
        <w:jc w:val="center"/>
        <w:rPr>
          <w:rFonts w:ascii="Times New Roman" w:hAnsi="Times New Roman" w:cs="Times New Roman"/>
          <w:b/>
          <w:sz w:val="28"/>
          <w:szCs w:val="28"/>
        </w:rPr>
      </w:pPr>
      <w:r w:rsidRPr="00E70904">
        <w:rPr>
          <w:rFonts w:ascii="Times New Roman" w:hAnsi="Times New Roman" w:cs="Times New Roman"/>
          <w:b/>
          <w:sz w:val="28"/>
          <w:szCs w:val="28"/>
        </w:rPr>
        <w:t>вреда окружающей среде на территории муниципального района</w:t>
      </w:r>
    </w:p>
    <w:p w:rsidR="00E70904" w:rsidRPr="00E70904" w:rsidRDefault="00E70904" w:rsidP="00E70904">
      <w:pPr>
        <w:spacing w:after="0"/>
        <w:jc w:val="center"/>
        <w:rPr>
          <w:rFonts w:ascii="Times New Roman" w:hAnsi="Times New Roman" w:cs="Times New Roman"/>
          <w:b/>
          <w:sz w:val="28"/>
          <w:szCs w:val="28"/>
        </w:rPr>
      </w:pPr>
      <w:r w:rsidRPr="00E70904">
        <w:rPr>
          <w:rFonts w:ascii="Times New Roman" w:hAnsi="Times New Roman" w:cs="Times New Roman"/>
          <w:b/>
          <w:sz w:val="28"/>
          <w:szCs w:val="28"/>
        </w:rPr>
        <w:t>«</w:t>
      </w:r>
      <w:r>
        <w:rPr>
          <w:rFonts w:ascii="Times New Roman" w:hAnsi="Times New Roman" w:cs="Times New Roman"/>
          <w:b/>
          <w:sz w:val="28"/>
          <w:szCs w:val="28"/>
        </w:rPr>
        <w:t>Хилокский</w:t>
      </w:r>
      <w:r w:rsidRPr="00E70904">
        <w:rPr>
          <w:rFonts w:ascii="Times New Roman" w:hAnsi="Times New Roman" w:cs="Times New Roman"/>
          <w:b/>
          <w:sz w:val="28"/>
          <w:szCs w:val="28"/>
        </w:rPr>
        <w:t xml:space="preserve"> </w:t>
      </w:r>
      <w:r>
        <w:rPr>
          <w:rFonts w:ascii="Times New Roman" w:hAnsi="Times New Roman" w:cs="Times New Roman"/>
          <w:b/>
          <w:sz w:val="28"/>
          <w:szCs w:val="28"/>
        </w:rPr>
        <w:t>район»</w:t>
      </w:r>
      <w:r w:rsidRPr="00E70904">
        <w:rPr>
          <w:rFonts w:ascii="Times New Roman" w:hAnsi="Times New Roman" w:cs="Times New Roman"/>
          <w:b/>
          <w:sz w:val="28"/>
          <w:szCs w:val="28"/>
        </w:rPr>
        <w:t xml:space="preserve"> Забайкальского края»</w:t>
      </w:r>
    </w:p>
    <w:p w:rsidR="00E70904" w:rsidRDefault="00E70904" w:rsidP="00E70904">
      <w:pPr>
        <w:pStyle w:val="a6"/>
        <w:ind w:right="141" w:firstLine="705"/>
      </w:pPr>
    </w:p>
    <w:p w:rsidR="00E70904" w:rsidRDefault="00E70904" w:rsidP="00E70904">
      <w:pPr>
        <w:pStyle w:val="a6"/>
        <w:ind w:right="141" w:firstLine="705"/>
      </w:pPr>
      <w:r>
        <w:t>Настоящий Порядок устанавливает последовательность и содержание действий</w:t>
      </w:r>
      <w:r>
        <w:rPr>
          <w:spacing w:val="40"/>
        </w:rPr>
        <w:t xml:space="preserve"> </w:t>
      </w:r>
      <w:r>
        <w:t>по</w:t>
      </w:r>
      <w:r>
        <w:rPr>
          <w:spacing w:val="40"/>
        </w:rPr>
        <w:t xml:space="preserve"> </w:t>
      </w:r>
      <w:r>
        <w:t>выявлению, оценке,</w:t>
      </w:r>
      <w:r>
        <w:rPr>
          <w:spacing w:val="-3"/>
        </w:rPr>
        <w:t xml:space="preserve"> </w:t>
      </w:r>
      <w:r>
        <w:t>ликвидации</w:t>
      </w:r>
      <w:r>
        <w:rPr>
          <w:spacing w:val="40"/>
        </w:rPr>
        <w:t xml:space="preserve"> </w:t>
      </w:r>
      <w:r>
        <w:t>объектов</w:t>
      </w:r>
      <w:r>
        <w:rPr>
          <w:spacing w:val="40"/>
        </w:rPr>
        <w:t xml:space="preserve"> </w:t>
      </w:r>
      <w:r>
        <w:t>накопленного экологического ущерба на территории муниципального района</w:t>
      </w:r>
      <w:r>
        <w:rPr>
          <w:spacing w:val="40"/>
        </w:rPr>
        <w:t xml:space="preserve"> </w:t>
      </w:r>
      <w:r>
        <w:t>«Хилокский район» Забайкальского края.</w:t>
      </w:r>
    </w:p>
    <w:p w:rsidR="00E70904" w:rsidRDefault="00E70904" w:rsidP="00C84649">
      <w:pPr>
        <w:pStyle w:val="a6"/>
        <w:ind w:right="141" w:firstLine="705"/>
        <w:jc w:val="center"/>
      </w:pPr>
    </w:p>
    <w:p w:rsidR="00E70904" w:rsidRDefault="00E70904" w:rsidP="00C84649">
      <w:pPr>
        <w:pStyle w:val="a6"/>
        <w:numPr>
          <w:ilvl w:val="0"/>
          <w:numId w:val="4"/>
        </w:numPr>
        <w:ind w:left="0" w:right="141" w:firstLine="709"/>
        <w:jc w:val="center"/>
        <w:rPr>
          <w:b/>
        </w:rPr>
      </w:pPr>
      <w:r w:rsidRPr="00E70904">
        <w:rPr>
          <w:b/>
        </w:rPr>
        <w:t>Определение</w:t>
      </w:r>
      <w:r w:rsidRPr="00E70904">
        <w:rPr>
          <w:b/>
          <w:spacing w:val="-7"/>
        </w:rPr>
        <w:t xml:space="preserve"> </w:t>
      </w:r>
      <w:r w:rsidRPr="00E70904">
        <w:rPr>
          <w:b/>
        </w:rPr>
        <w:t>терминов</w:t>
      </w:r>
      <w:r w:rsidRPr="00E70904">
        <w:rPr>
          <w:b/>
          <w:spacing w:val="-6"/>
        </w:rPr>
        <w:t xml:space="preserve"> </w:t>
      </w:r>
      <w:r w:rsidRPr="00E70904">
        <w:rPr>
          <w:b/>
        </w:rPr>
        <w:t>и</w:t>
      </w:r>
      <w:r w:rsidRPr="00E70904">
        <w:rPr>
          <w:b/>
          <w:spacing w:val="-6"/>
        </w:rPr>
        <w:t xml:space="preserve"> </w:t>
      </w:r>
      <w:r w:rsidRPr="00E70904">
        <w:rPr>
          <w:b/>
        </w:rPr>
        <w:t>сокращений,</w:t>
      </w:r>
      <w:r w:rsidRPr="00E70904">
        <w:rPr>
          <w:b/>
          <w:spacing w:val="-5"/>
        </w:rPr>
        <w:t xml:space="preserve"> </w:t>
      </w:r>
      <w:r w:rsidRPr="00E70904">
        <w:rPr>
          <w:b/>
        </w:rPr>
        <w:t>используемых</w:t>
      </w:r>
      <w:r w:rsidRPr="00E70904">
        <w:rPr>
          <w:b/>
          <w:spacing w:val="-5"/>
        </w:rPr>
        <w:t xml:space="preserve"> </w:t>
      </w:r>
      <w:r w:rsidRPr="00E70904">
        <w:rPr>
          <w:b/>
        </w:rPr>
        <w:t>в</w:t>
      </w:r>
      <w:r w:rsidRPr="00E70904">
        <w:rPr>
          <w:b/>
          <w:spacing w:val="-6"/>
        </w:rPr>
        <w:t xml:space="preserve"> </w:t>
      </w:r>
      <w:r w:rsidRPr="00E70904">
        <w:rPr>
          <w:b/>
        </w:rPr>
        <w:t>целя</w:t>
      </w:r>
      <w:r>
        <w:rPr>
          <w:b/>
        </w:rPr>
        <w:t>х реализации настоящего Порядка</w:t>
      </w:r>
    </w:p>
    <w:p w:rsidR="00E70904" w:rsidRDefault="00E70904" w:rsidP="00E70904">
      <w:pPr>
        <w:pStyle w:val="a6"/>
        <w:ind w:right="141" w:firstLine="705"/>
        <w:jc w:val="center"/>
        <w:rPr>
          <w:b/>
        </w:rPr>
      </w:pPr>
    </w:p>
    <w:p w:rsidR="00E70904" w:rsidRPr="00C84649" w:rsidRDefault="00E70904" w:rsidP="00C84649">
      <w:pPr>
        <w:pStyle w:val="a5"/>
        <w:widowControl w:val="0"/>
        <w:numPr>
          <w:ilvl w:val="1"/>
          <w:numId w:val="12"/>
        </w:numPr>
        <w:tabs>
          <w:tab w:val="left" w:pos="1067"/>
        </w:tabs>
        <w:autoSpaceDE w:val="0"/>
        <w:autoSpaceDN w:val="0"/>
        <w:spacing w:after="0" w:line="240" w:lineRule="auto"/>
        <w:ind w:left="0" w:right="145" w:firstLine="709"/>
        <w:jc w:val="both"/>
        <w:rPr>
          <w:rFonts w:ascii="Times New Roman" w:hAnsi="Times New Roman" w:cs="Times New Roman"/>
          <w:sz w:val="28"/>
        </w:rPr>
      </w:pPr>
      <w:r w:rsidRPr="00C84649">
        <w:rPr>
          <w:rFonts w:ascii="Times New Roman" w:hAnsi="Times New Roman" w:cs="Times New Roman"/>
          <w:sz w:val="28"/>
        </w:rPr>
        <w:t>Накопленный экологический вред (далее - НЭВ) - вред окружающей среде,</w:t>
      </w:r>
      <w:r w:rsidRPr="00C84649">
        <w:rPr>
          <w:rFonts w:ascii="Times New Roman" w:hAnsi="Times New Roman" w:cs="Times New Roman"/>
          <w:spacing w:val="-1"/>
          <w:sz w:val="28"/>
        </w:rPr>
        <w:t xml:space="preserve"> </w:t>
      </w:r>
      <w:r w:rsidRPr="00C84649">
        <w:rPr>
          <w:rFonts w:ascii="Times New Roman" w:hAnsi="Times New Roman" w:cs="Times New Roman"/>
          <w:sz w:val="28"/>
        </w:rPr>
        <w:t>возникший</w:t>
      </w:r>
      <w:r w:rsidRPr="00C84649">
        <w:rPr>
          <w:rFonts w:ascii="Times New Roman" w:hAnsi="Times New Roman" w:cs="Times New Roman"/>
          <w:spacing w:val="40"/>
          <w:sz w:val="28"/>
        </w:rPr>
        <w:t xml:space="preserve"> </w:t>
      </w:r>
      <w:r w:rsidRPr="00C84649">
        <w:rPr>
          <w:rFonts w:ascii="Times New Roman" w:hAnsi="Times New Roman" w:cs="Times New Roman"/>
          <w:sz w:val="28"/>
        </w:rPr>
        <w:t>в</w:t>
      </w:r>
      <w:r w:rsidRPr="00C84649">
        <w:rPr>
          <w:rFonts w:ascii="Times New Roman" w:hAnsi="Times New Roman" w:cs="Times New Roman"/>
          <w:spacing w:val="40"/>
          <w:sz w:val="28"/>
        </w:rPr>
        <w:t xml:space="preserve"> </w:t>
      </w:r>
      <w:r w:rsidRPr="00C84649">
        <w:rPr>
          <w:rFonts w:ascii="Times New Roman" w:hAnsi="Times New Roman" w:cs="Times New Roman"/>
          <w:sz w:val="28"/>
        </w:rPr>
        <w:t>результате</w:t>
      </w:r>
      <w:r w:rsidRPr="00C84649">
        <w:rPr>
          <w:rFonts w:ascii="Times New Roman" w:hAnsi="Times New Roman" w:cs="Times New Roman"/>
          <w:spacing w:val="40"/>
          <w:sz w:val="28"/>
        </w:rPr>
        <w:t xml:space="preserve"> </w:t>
      </w:r>
      <w:r w:rsidRPr="00C84649">
        <w:rPr>
          <w:rFonts w:ascii="Times New Roman" w:hAnsi="Times New Roman" w:cs="Times New Roman"/>
          <w:sz w:val="28"/>
        </w:rPr>
        <w:t>прошлой</w:t>
      </w:r>
      <w:r w:rsidRPr="00C84649">
        <w:rPr>
          <w:rFonts w:ascii="Times New Roman" w:hAnsi="Times New Roman" w:cs="Times New Roman"/>
          <w:spacing w:val="40"/>
          <w:sz w:val="28"/>
        </w:rPr>
        <w:t xml:space="preserve"> </w:t>
      </w:r>
      <w:r w:rsidRPr="00C84649">
        <w:rPr>
          <w:rFonts w:ascii="Times New Roman" w:hAnsi="Times New Roman" w:cs="Times New Roman"/>
          <w:sz w:val="28"/>
        </w:rPr>
        <w:t>экономической</w:t>
      </w:r>
      <w:r w:rsidRPr="00C84649">
        <w:rPr>
          <w:rFonts w:ascii="Times New Roman" w:hAnsi="Times New Roman" w:cs="Times New Roman"/>
          <w:spacing w:val="40"/>
          <w:sz w:val="28"/>
        </w:rPr>
        <w:t xml:space="preserve"> </w:t>
      </w:r>
      <w:r w:rsidRPr="00C84649">
        <w:rPr>
          <w:rFonts w:ascii="Times New Roman" w:hAnsi="Times New Roman" w:cs="Times New Roman"/>
          <w:sz w:val="28"/>
        </w:rPr>
        <w:t>и</w:t>
      </w:r>
      <w:r w:rsidRPr="00C84649">
        <w:rPr>
          <w:rFonts w:ascii="Times New Roman" w:hAnsi="Times New Roman" w:cs="Times New Roman"/>
          <w:spacing w:val="40"/>
          <w:sz w:val="28"/>
        </w:rPr>
        <w:t xml:space="preserve"> </w:t>
      </w:r>
      <w:r w:rsidRPr="00C84649">
        <w:rPr>
          <w:rFonts w:ascii="Times New Roman" w:hAnsi="Times New Roman" w:cs="Times New Roman"/>
          <w:sz w:val="28"/>
        </w:rPr>
        <w:t>иной деятельности,</w:t>
      </w:r>
      <w:r w:rsidRPr="00C84649">
        <w:rPr>
          <w:rFonts w:ascii="Times New Roman" w:hAnsi="Times New Roman" w:cs="Times New Roman"/>
          <w:spacing w:val="-1"/>
          <w:sz w:val="28"/>
        </w:rPr>
        <w:t xml:space="preserve"> </w:t>
      </w:r>
      <w:r w:rsidRPr="00C84649">
        <w:rPr>
          <w:rFonts w:ascii="Times New Roman" w:hAnsi="Times New Roman" w:cs="Times New Roman"/>
          <w:sz w:val="28"/>
        </w:rPr>
        <w:t>обязанности по устранению,</w:t>
      </w:r>
      <w:r w:rsidRPr="00C84649">
        <w:rPr>
          <w:rFonts w:ascii="Times New Roman" w:hAnsi="Times New Roman" w:cs="Times New Roman"/>
          <w:spacing w:val="-2"/>
          <w:sz w:val="28"/>
        </w:rPr>
        <w:t xml:space="preserve"> </w:t>
      </w:r>
      <w:r w:rsidRPr="00C84649">
        <w:rPr>
          <w:rFonts w:ascii="Times New Roman" w:hAnsi="Times New Roman" w:cs="Times New Roman"/>
          <w:sz w:val="28"/>
        </w:rPr>
        <w:t xml:space="preserve">которого не были выполнены либо были выполнены не в полном объеме (накопленный вред окружающей </w:t>
      </w:r>
      <w:r w:rsidRPr="00C84649">
        <w:rPr>
          <w:rFonts w:ascii="Times New Roman" w:hAnsi="Times New Roman" w:cs="Times New Roman"/>
          <w:spacing w:val="-2"/>
          <w:sz w:val="28"/>
        </w:rPr>
        <w:t>среде).</w:t>
      </w:r>
    </w:p>
    <w:p w:rsidR="00E70904" w:rsidRPr="00C84649" w:rsidRDefault="00E70904" w:rsidP="00C84649">
      <w:pPr>
        <w:pStyle w:val="a5"/>
        <w:widowControl w:val="0"/>
        <w:numPr>
          <w:ilvl w:val="1"/>
          <w:numId w:val="12"/>
        </w:numPr>
        <w:tabs>
          <w:tab w:val="left" w:pos="1173"/>
        </w:tabs>
        <w:autoSpaceDE w:val="0"/>
        <w:autoSpaceDN w:val="0"/>
        <w:spacing w:after="0" w:line="240" w:lineRule="auto"/>
        <w:ind w:left="0" w:right="141" w:firstLine="709"/>
        <w:jc w:val="both"/>
        <w:rPr>
          <w:rFonts w:ascii="Times New Roman" w:hAnsi="Times New Roman" w:cs="Times New Roman"/>
          <w:sz w:val="28"/>
        </w:rPr>
      </w:pPr>
      <w:r w:rsidRPr="00C84649">
        <w:rPr>
          <w:rFonts w:ascii="Times New Roman" w:hAnsi="Times New Roman" w:cs="Times New Roman"/>
          <w:sz w:val="28"/>
        </w:rPr>
        <w:t>Объекты НЭВ - территории и акватории, на которых выявлен накопленный вред окружающей среде, объекты капитального строительства</w:t>
      </w:r>
      <w:r w:rsidRPr="00C84649">
        <w:rPr>
          <w:rFonts w:ascii="Times New Roman" w:hAnsi="Times New Roman" w:cs="Times New Roman"/>
          <w:spacing w:val="40"/>
          <w:sz w:val="28"/>
        </w:rPr>
        <w:t xml:space="preserve"> </w:t>
      </w:r>
      <w:r w:rsidRPr="00C84649">
        <w:rPr>
          <w:rFonts w:ascii="Times New Roman" w:hAnsi="Times New Roman" w:cs="Times New Roman"/>
          <w:sz w:val="28"/>
        </w:rPr>
        <w:t>и</w:t>
      </w:r>
      <w:r w:rsidRPr="00C84649">
        <w:rPr>
          <w:rFonts w:ascii="Times New Roman" w:hAnsi="Times New Roman" w:cs="Times New Roman"/>
          <w:spacing w:val="-5"/>
          <w:sz w:val="28"/>
        </w:rPr>
        <w:t xml:space="preserve"> </w:t>
      </w:r>
      <w:r w:rsidRPr="00C84649">
        <w:rPr>
          <w:rFonts w:ascii="Times New Roman" w:hAnsi="Times New Roman" w:cs="Times New Roman"/>
          <w:sz w:val="28"/>
        </w:rPr>
        <w:t>объекты</w:t>
      </w:r>
      <w:r w:rsidRPr="00C84649">
        <w:rPr>
          <w:rFonts w:ascii="Times New Roman" w:hAnsi="Times New Roman" w:cs="Times New Roman"/>
          <w:spacing w:val="-3"/>
          <w:sz w:val="28"/>
        </w:rPr>
        <w:t xml:space="preserve"> </w:t>
      </w:r>
      <w:r w:rsidRPr="00C84649">
        <w:rPr>
          <w:rFonts w:ascii="Times New Roman" w:hAnsi="Times New Roman" w:cs="Times New Roman"/>
          <w:sz w:val="28"/>
        </w:rPr>
        <w:t>размещения</w:t>
      </w:r>
      <w:r w:rsidRPr="00C84649">
        <w:rPr>
          <w:rFonts w:ascii="Times New Roman" w:hAnsi="Times New Roman" w:cs="Times New Roman"/>
          <w:spacing w:val="-6"/>
          <w:sz w:val="28"/>
        </w:rPr>
        <w:t xml:space="preserve"> </w:t>
      </w:r>
      <w:r w:rsidRPr="00C84649">
        <w:rPr>
          <w:rFonts w:ascii="Times New Roman" w:hAnsi="Times New Roman" w:cs="Times New Roman"/>
          <w:sz w:val="28"/>
        </w:rPr>
        <w:t>отходов,</w:t>
      </w:r>
      <w:r w:rsidRPr="00C84649">
        <w:rPr>
          <w:rFonts w:ascii="Times New Roman" w:hAnsi="Times New Roman" w:cs="Times New Roman"/>
          <w:spacing w:val="-1"/>
          <w:sz w:val="28"/>
        </w:rPr>
        <w:t xml:space="preserve"> </w:t>
      </w:r>
      <w:r w:rsidRPr="00C84649">
        <w:rPr>
          <w:rFonts w:ascii="Times New Roman" w:hAnsi="Times New Roman" w:cs="Times New Roman"/>
          <w:sz w:val="28"/>
        </w:rPr>
        <w:t>являющиеся</w:t>
      </w:r>
      <w:r w:rsidRPr="00C84649">
        <w:rPr>
          <w:rFonts w:ascii="Times New Roman" w:hAnsi="Times New Roman" w:cs="Times New Roman"/>
          <w:spacing w:val="-4"/>
          <w:sz w:val="28"/>
        </w:rPr>
        <w:t xml:space="preserve"> </w:t>
      </w:r>
      <w:r w:rsidRPr="00C84649">
        <w:rPr>
          <w:rFonts w:ascii="Times New Roman" w:hAnsi="Times New Roman" w:cs="Times New Roman"/>
          <w:sz w:val="28"/>
        </w:rPr>
        <w:t>источником</w:t>
      </w:r>
      <w:r w:rsidRPr="00C84649">
        <w:rPr>
          <w:rFonts w:ascii="Times New Roman" w:hAnsi="Times New Roman" w:cs="Times New Roman"/>
          <w:spacing w:val="-4"/>
          <w:sz w:val="28"/>
        </w:rPr>
        <w:t xml:space="preserve"> </w:t>
      </w:r>
      <w:r w:rsidRPr="00C84649">
        <w:rPr>
          <w:rFonts w:ascii="Times New Roman" w:hAnsi="Times New Roman" w:cs="Times New Roman"/>
          <w:sz w:val="28"/>
        </w:rPr>
        <w:t>накопленного</w:t>
      </w:r>
      <w:r w:rsidRPr="00C84649">
        <w:rPr>
          <w:rFonts w:ascii="Times New Roman" w:hAnsi="Times New Roman" w:cs="Times New Roman"/>
          <w:spacing w:val="-5"/>
          <w:sz w:val="28"/>
        </w:rPr>
        <w:t xml:space="preserve"> </w:t>
      </w:r>
      <w:r w:rsidRPr="00C84649">
        <w:rPr>
          <w:rFonts w:ascii="Times New Roman" w:hAnsi="Times New Roman" w:cs="Times New Roman"/>
          <w:sz w:val="28"/>
        </w:rPr>
        <w:t>вреда окружающей среде, именуемые также объектами накопленного вреда окружающей среде.</w:t>
      </w:r>
    </w:p>
    <w:p w:rsidR="00E70904" w:rsidRPr="00C84649" w:rsidRDefault="00E70904" w:rsidP="00C84649">
      <w:pPr>
        <w:pStyle w:val="a5"/>
        <w:widowControl w:val="0"/>
        <w:numPr>
          <w:ilvl w:val="1"/>
          <w:numId w:val="12"/>
        </w:numPr>
        <w:tabs>
          <w:tab w:val="left" w:pos="1093"/>
        </w:tabs>
        <w:autoSpaceDE w:val="0"/>
        <w:autoSpaceDN w:val="0"/>
        <w:spacing w:after="0" w:line="240" w:lineRule="auto"/>
        <w:ind w:left="0" w:right="138" w:firstLine="709"/>
        <w:jc w:val="both"/>
        <w:rPr>
          <w:rFonts w:ascii="Times New Roman" w:hAnsi="Times New Roman" w:cs="Times New Roman"/>
          <w:sz w:val="28"/>
        </w:rPr>
      </w:pPr>
      <w:r w:rsidRPr="00C84649">
        <w:rPr>
          <w:rFonts w:ascii="Times New Roman" w:hAnsi="Times New Roman" w:cs="Times New Roman"/>
          <w:sz w:val="28"/>
        </w:rPr>
        <w:t>Загрязненная территория (акватория) - территория или акватория с установленными географическими границами, на которой размещены (сброшены)</w:t>
      </w:r>
      <w:r w:rsidRPr="00C84649">
        <w:rPr>
          <w:rFonts w:ascii="Times New Roman" w:hAnsi="Times New Roman" w:cs="Times New Roman"/>
          <w:spacing w:val="40"/>
          <w:sz w:val="28"/>
        </w:rPr>
        <w:t xml:space="preserve"> </w:t>
      </w:r>
      <w:r w:rsidRPr="00C84649">
        <w:rPr>
          <w:rFonts w:ascii="Times New Roman" w:hAnsi="Times New Roman" w:cs="Times New Roman"/>
          <w:sz w:val="28"/>
        </w:rPr>
        <w:t>загрязняющие</w:t>
      </w:r>
      <w:r w:rsidRPr="00C84649">
        <w:rPr>
          <w:rFonts w:ascii="Times New Roman" w:hAnsi="Times New Roman" w:cs="Times New Roman"/>
          <w:spacing w:val="40"/>
          <w:sz w:val="28"/>
        </w:rPr>
        <w:t xml:space="preserve"> </w:t>
      </w:r>
      <w:r w:rsidRPr="00C84649">
        <w:rPr>
          <w:rFonts w:ascii="Times New Roman" w:hAnsi="Times New Roman" w:cs="Times New Roman"/>
          <w:sz w:val="28"/>
        </w:rPr>
        <w:t>вещества, отходы,</w:t>
      </w:r>
      <w:r w:rsidRPr="00C84649">
        <w:rPr>
          <w:rFonts w:ascii="Times New Roman" w:hAnsi="Times New Roman" w:cs="Times New Roman"/>
          <w:spacing w:val="-1"/>
          <w:sz w:val="28"/>
        </w:rPr>
        <w:t xml:space="preserve"> </w:t>
      </w:r>
      <w:r w:rsidRPr="00C84649">
        <w:rPr>
          <w:rFonts w:ascii="Times New Roman" w:hAnsi="Times New Roman" w:cs="Times New Roman"/>
          <w:sz w:val="28"/>
        </w:rPr>
        <w:t>негативно</w:t>
      </w:r>
      <w:r w:rsidRPr="00C84649">
        <w:rPr>
          <w:rFonts w:ascii="Times New Roman" w:hAnsi="Times New Roman" w:cs="Times New Roman"/>
          <w:spacing w:val="40"/>
          <w:sz w:val="28"/>
        </w:rPr>
        <w:t xml:space="preserve"> </w:t>
      </w:r>
      <w:r w:rsidRPr="00C84649">
        <w:rPr>
          <w:rFonts w:ascii="Times New Roman" w:hAnsi="Times New Roman" w:cs="Times New Roman"/>
          <w:sz w:val="28"/>
        </w:rPr>
        <w:t>влияющие на окружающую среду, в том числе места, вокруг которых сформировалось загрязнение или которые сами являются загрязненными, включая несанкционированные места размещения отходов.</w:t>
      </w:r>
    </w:p>
    <w:p w:rsidR="00E70904" w:rsidRPr="002B5859" w:rsidRDefault="00E70904" w:rsidP="00C84649">
      <w:pPr>
        <w:pStyle w:val="a5"/>
        <w:widowControl w:val="0"/>
        <w:numPr>
          <w:ilvl w:val="1"/>
          <w:numId w:val="12"/>
        </w:numPr>
        <w:tabs>
          <w:tab w:val="left" w:pos="2123"/>
          <w:tab w:val="left" w:pos="5211"/>
          <w:tab w:val="left" w:pos="7976"/>
        </w:tabs>
        <w:autoSpaceDE w:val="0"/>
        <w:autoSpaceDN w:val="0"/>
        <w:spacing w:before="1" w:after="0" w:line="240" w:lineRule="auto"/>
        <w:ind w:left="0" w:right="141" w:firstLine="709"/>
        <w:contextualSpacing w:val="0"/>
        <w:jc w:val="both"/>
        <w:rPr>
          <w:rFonts w:ascii="Times New Roman" w:hAnsi="Times New Roman" w:cs="Times New Roman"/>
          <w:sz w:val="28"/>
          <w:szCs w:val="28"/>
        </w:rPr>
      </w:pPr>
      <w:r w:rsidRPr="00E70904">
        <w:rPr>
          <w:rFonts w:ascii="Times New Roman" w:hAnsi="Times New Roman" w:cs="Times New Roman"/>
          <w:spacing w:val="-2"/>
          <w:sz w:val="28"/>
        </w:rPr>
        <w:t>Инвентаризация</w:t>
      </w:r>
      <w:r w:rsidRPr="00E70904">
        <w:rPr>
          <w:rFonts w:ascii="Times New Roman" w:hAnsi="Times New Roman" w:cs="Times New Roman"/>
          <w:sz w:val="28"/>
        </w:rPr>
        <w:tab/>
      </w:r>
      <w:r w:rsidRPr="00E70904">
        <w:rPr>
          <w:rFonts w:ascii="Times New Roman" w:hAnsi="Times New Roman" w:cs="Times New Roman"/>
          <w:spacing w:val="-2"/>
          <w:sz w:val="28"/>
        </w:rPr>
        <w:t>загрязненных</w:t>
      </w:r>
      <w:r w:rsidRPr="00E70904">
        <w:rPr>
          <w:rFonts w:ascii="Times New Roman" w:hAnsi="Times New Roman" w:cs="Times New Roman"/>
          <w:sz w:val="28"/>
        </w:rPr>
        <w:tab/>
      </w:r>
      <w:r w:rsidRPr="00E70904">
        <w:rPr>
          <w:rFonts w:ascii="Times New Roman" w:hAnsi="Times New Roman" w:cs="Times New Roman"/>
          <w:spacing w:val="-2"/>
          <w:sz w:val="28"/>
        </w:rPr>
        <w:t xml:space="preserve">территорий </w:t>
      </w:r>
      <w:r w:rsidRPr="00E70904">
        <w:rPr>
          <w:rFonts w:ascii="Times New Roman" w:hAnsi="Times New Roman" w:cs="Times New Roman"/>
          <w:sz w:val="28"/>
        </w:rPr>
        <w:t>(акваторий),</w:t>
      </w:r>
      <w:r w:rsidRPr="00E70904">
        <w:rPr>
          <w:rFonts w:ascii="Times New Roman" w:hAnsi="Times New Roman" w:cs="Times New Roman"/>
          <w:spacing w:val="-2"/>
          <w:sz w:val="28"/>
        </w:rPr>
        <w:t xml:space="preserve"> </w:t>
      </w:r>
      <w:r w:rsidRPr="00E70904">
        <w:rPr>
          <w:rFonts w:ascii="Times New Roman" w:hAnsi="Times New Roman" w:cs="Times New Roman"/>
          <w:sz w:val="28"/>
        </w:rPr>
        <w:t>объектов</w:t>
      </w:r>
      <w:r w:rsidRPr="00E70904">
        <w:rPr>
          <w:rFonts w:ascii="Times New Roman" w:hAnsi="Times New Roman" w:cs="Times New Roman"/>
          <w:spacing w:val="-1"/>
          <w:sz w:val="28"/>
        </w:rPr>
        <w:t xml:space="preserve"> </w:t>
      </w:r>
      <w:r w:rsidRPr="00E70904">
        <w:rPr>
          <w:rFonts w:ascii="Times New Roman" w:hAnsi="Times New Roman" w:cs="Times New Roman"/>
          <w:sz w:val="28"/>
        </w:rPr>
        <w:t>НЭВ</w:t>
      </w:r>
      <w:r w:rsidRPr="00E70904">
        <w:rPr>
          <w:rFonts w:ascii="Times New Roman" w:hAnsi="Times New Roman" w:cs="Times New Roman"/>
          <w:spacing w:val="80"/>
          <w:sz w:val="28"/>
        </w:rPr>
        <w:t xml:space="preserve">   </w:t>
      </w:r>
      <w:r w:rsidRPr="00E70904">
        <w:rPr>
          <w:rFonts w:ascii="Times New Roman" w:hAnsi="Times New Roman" w:cs="Times New Roman"/>
          <w:sz w:val="28"/>
        </w:rPr>
        <w:t>на</w:t>
      </w:r>
      <w:r w:rsidRPr="00E70904">
        <w:rPr>
          <w:rFonts w:ascii="Times New Roman" w:hAnsi="Times New Roman" w:cs="Times New Roman"/>
          <w:spacing w:val="80"/>
          <w:sz w:val="28"/>
        </w:rPr>
        <w:t xml:space="preserve">   </w:t>
      </w:r>
      <w:r w:rsidRPr="00E70904">
        <w:rPr>
          <w:rFonts w:ascii="Times New Roman" w:hAnsi="Times New Roman" w:cs="Times New Roman"/>
          <w:sz w:val="28"/>
        </w:rPr>
        <w:t>территории муниципального</w:t>
      </w:r>
      <w:r w:rsidRPr="00E70904">
        <w:rPr>
          <w:rFonts w:ascii="Times New Roman" w:hAnsi="Times New Roman" w:cs="Times New Roman"/>
          <w:spacing w:val="80"/>
          <w:sz w:val="28"/>
        </w:rPr>
        <w:t xml:space="preserve">   </w:t>
      </w:r>
      <w:r w:rsidRPr="00E70904">
        <w:rPr>
          <w:rFonts w:ascii="Times New Roman" w:hAnsi="Times New Roman" w:cs="Times New Roman"/>
          <w:sz w:val="28"/>
        </w:rPr>
        <w:t>района</w:t>
      </w:r>
      <w:r w:rsidR="002B5859">
        <w:rPr>
          <w:rFonts w:ascii="Times New Roman" w:hAnsi="Times New Roman" w:cs="Times New Roman"/>
          <w:sz w:val="28"/>
        </w:rPr>
        <w:t xml:space="preserve"> </w:t>
      </w:r>
      <w:r w:rsidRPr="002B5859">
        <w:rPr>
          <w:rFonts w:ascii="Times New Roman" w:hAnsi="Times New Roman" w:cs="Times New Roman"/>
          <w:sz w:val="28"/>
          <w:szCs w:val="28"/>
        </w:rPr>
        <w:t>«</w:t>
      </w:r>
      <w:r w:rsidR="002B5859" w:rsidRPr="002B5859">
        <w:rPr>
          <w:rFonts w:ascii="Times New Roman" w:hAnsi="Times New Roman" w:cs="Times New Roman"/>
          <w:sz w:val="28"/>
          <w:szCs w:val="28"/>
        </w:rPr>
        <w:t>Хилокский</w:t>
      </w:r>
      <w:r w:rsidRPr="002B5859">
        <w:rPr>
          <w:rFonts w:ascii="Times New Roman" w:hAnsi="Times New Roman" w:cs="Times New Roman"/>
          <w:sz w:val="28"/>
          <w:szCs w:val="28"/>
        </w:rPr>
        <w:t xml:space="preserve"> район» Забайкальского края (далее -</w:t>
      </w:r>
      <w:r w:rsidRPr="002B5859">
        <w:rPr>
          <w:rFonts w:ascii="Times New Roman" w:hAnsi="Times New Roman" w:cs="Times New Roman"/>
          <w:spacing w:val="-2"/>
          <w:sz w:val="28"/>
          <w:szCs w:val="28"/>
        </w:rPr>
        <w:t xml:space="preserve"> </w:t>
      </w:r>
      <w:r w:rsidRPr="002B5859">
        <w:rPr>
          <w:rFonts w:ascii="Times New Roman" w:hAnsi="Times New Roman" w:cs="Times New Roman"/>
          <w:sz w:val="28"/>
          <w:szCs w:val="28"/>
        </w:rPr>
        <w:t>Объектов) - выявление в натуре,</w:t>
      </w:r>
      <w:r w:rsidRPr="002B5859">
        <w:rPr>
          <w:rFonts w:ascii="Times New Roman" w:hAnsi="Times New Roman" w:cs="Times New Roman"/>
          <w:spacing w:val="-5"/>
          <w:sz w:val="28"/>
          <w:szCs w:val="28"/>
        </w:rPr>
        <w:t xml:space="preserve"> </w:t>
      </w:r>
      <w:r w:rsidRPr="002B5859">
        <w:rPr>
          <w:rFonts w:ascii="Times New Roman" w:hAnsi="Times New Roman" w:cs="Times New Roman"/>
          <w:sz w:val="28"/>
          <w:szCs w:val="28"/>
        </w:rPr>
        <w:t>обследование,</w:t>
      </w:r>
      <w:r w:rsidRPr="002B5859">
        <w:rPr>
          <w:rFonts w:ascii="Times New Roman" w:hAnsi="Times New Roman" w:cs="Times New Roman"/>
          <w:spacing w:val="-2"/>
          <w:sz w:val="28"/>
          <w:szCs w:val="28"/>
        </w:rPr>
        <w:t xml:space="preserve"> </w:t>
      </w:r>
      <w:r w:rsidRPr="002B5859">
        <w:rPr>
          <w:rFonts w:ascii="Times New Roman" w:hAnsi="Times New Roman" w:cs="Times New Roman"/>
          <w:sz w:val="28"/>
          <w:szCs w:val="28"/>
        </w:rPr>
        <w:t xml:space="preserve">оценка и учет Объектов с определением их основных </w:t>
      </w:r>
      <w:r w:rsidRPr="002B5859">
        <w:rPr>
          <w:rFonts w:ascii="Times New Roman" w:hAnsi="Times New Roman" w:cs="Times New Roman"/>
          <w:spacing w:val="-2"/>
          <w:sz w:val="28"/>
          <w:szCs w:val="28"/>
        </w:rPr>
        <w:t>характеристик.</w:t>
      </w:r>
    </w:p>
    <w:p w:rsidR="00E70904" w:rsidRPr="00E70904" w:rsidRDefault="00E70904" w:rsidP="00C84649">
      <w:pPr>
        <w:pStyle w:val="a6"/>
        <w:ind w:left="0" w:firstLine="709"/>
        <w:sectPr w:rsidR="00E70904" w:rsidRPr="00E70904" w:rsidSect="00E01392">
          <w:pgSz w:w="11910" w:h="16840"/>
          <w:pgMar w:top="426" w:right="708" w:bottom="280" w:left="1700" w:header="720" w:footer="720" w:gutter="0"/>
          <w:cols w:space="720"/>
        </w:sectPr>
      </w:pPr>
    </w:p>
    <w:p w:rsidR="00E70904" w:rsidRPr="00E70904" w:rsidRDefault="00C84649" w:rsidP="00C84649">
      <w:pPr>
        <w:pStyle w:val="a5"/>
        <w:widowControl w:val="0"/>
        <w:numPr>
          <w:ilvl w:val="1"/>
          <w:numId w:val="12"/>
        </w:numPr>
        <w:tabs>
          <w:tab w:val="left" w:pos="1165"/>
        </w:tabs>
        <w:autoSpaceDE w:val="0"/>
        <w:autoSpaceDN w:val="0"/>
        <w:spacing w:before="77" w:after="0" w:line="240" w:lineRule="auto"/>
        <w:ind w:left="0" w:right="139" w:firstLine="709"/>
        <w:contextualSpacing w:val="0"/>
        <w:jc w:val="both"/>
        <w:rPr>
          <w:rFonts w:ascii="Times New Roman" w:hAnsi="Times New Roman" w:cs="Times New Roman"/>
          <w:sz w:val="28"/>
        </w:rPr>
      </w:pPr>
      <w:r>
        <w:rPr>
          <w:rFonts w:ascii="Times New Roman" w:hAnsi="Times New Roman" w:cs="Times New Roman"/>
          <w:sz w:val="28"/>
        </w:rPr>
        <w:lastRenderedPageBreak/>
        <w:t xml:space="preserve"> </w:t>
      </w:r>
      <w:r w:rsidR="00E70904" w:rsidRPr="00E70904">
        <w:rPr>
          <w:rFonts w:ascii="Times New Roman" w:hAnsi="Times New Roman" w:cs="Times New Roman"/>
          <w:sz w:val="28"/>
        </w:rPr>
        <w:t>ЕГРН - Единый государственный реестр недвижимости - свод достоверных систематизированных сведений об учтенном в соответствии с Федеральным законом от 13.07.2015 №</w:t>
      </w:r>
      <w:r w:rsidR="00E70904" w:rsidRPr="00E70904">
        <w:rPr>
          <w:rFonts w:ascii="Times New Roman" w:hAnsi="Times New Roman" w:cs="Times New Roman"/>
          <w:spacing w:val="-2"/>
          <w:sz w:val="28"/>
        </w:rPr>
        <w:t xml:space="preserve"> </w:t>
      </w:r>
      <w:r w:rsidR="00E70904" w:rsidRPr="00E70904">
        <w:rPr>
          <w:rFonts w:ascii="Times New Roman" w:hAnsi="Times New Roman" w:cs="Times New Roman"/>
          <w:sz w:val="28"/>
        </w:rPr>
        <w:t>218-ФЗ «О государственной регистрации недвижимости» недвижимом имуществе, о зарегистрированных правах</w:t>
      </w:r>
      <w:r w:rsidR="00E70904" w:rsidRPr="00E70904">
        <w:rPr>
          <w:rFonts w:ascii="Times New Roman" w:hAnsi="Times New Roman" w:cs="Times New Roman"/>
          <w:spacing w:val="40"/>
          <w:sz w:val="28"/>
        </w:rPr>
        <w:t xml:space="preserve">  </w:t>
      </w:r>
      <w:r w:rsidR="00E70904" w:rsidRPr="00E70904">
        <w:rPr>
          <w:rFonts w:ascii="Times New Roman" w:hAnsi="Times New Roman" w:cs="Times New Roman"/>
          <w:sz w:val="28"/>
        </w:rPr>
        <w:t>на</w:t>
      </w:r>
      <w:r w:rsidR="00E70904" w:rsidRPr="00E70904">
        <w:rPr>
          <w:rFonts w:ascii="Times New Roman" w:hAnsi="Times New Roman" w:cs="Times New Roman"/>
          <w:spacing w:val="40"/>
          <w:sz w:val="28"/>
        </w:rPr>
        <w:t xml:space="preserve">  </w:t>
      </w:r>
      <w:r w:rsidR="00E70904" w:rsidRPr="00E70904">
        <w:rPr>
          <w:rFonts w:ascii="Times New Roman" w:hAnsi="Times New Roman" w:cs="Times New Roman"/>
          <w:sz w:val="28"/>
        </w:rPr>
        <w:t>такое</w:t>
      </w:r>
      <w:r w:rsidR="00E70904" w:rsidRPr="00E70904">
        <w:rPr>
          <w:rFonts w:ascii="Times New Roman" w:hAnsi="Times New Roman" w:cs="Times New Roman"/>
          <w:spacing w:val="40"/>
          <w:sz w:val="28"/>
        </w:rPr>
        <w:t xml:space="preserve">  </w:t>
      </w:r>
      <w:r w:rsidR="00E70904" w:rsidRPr="00E70904">
        <w:rPr>
          <w:rFonts w:ascii="Times New Roman" w:hAnsi="Times New Roman" w:cs="Times New Roman"/>
          <w:sz w:val="28"/>
        </w:rPr>
        <w:t>недвижимое</w:t>
      </w:r>
      <w:r w:rsidR="00E70904" w:rsidRPr="00E70904">
        <w:rPr>
          <w:rFonts w:ascii="Times New Roman" w:hAnsi="Times New Roman" w:cs="Times New Roman"/>
          <w:spacing w:val="40"/>
          <w:sz w:val="28"/>
        </w:rPr>
        <w:t xml:space="preserve">  </w:t>
      </w:r>
      <w:r w:rsidR="00E70904" w:rsidRPr="00E70904">
        <w:rPr>
          <w:rFonts w:ascii="Times New Roman" w:hAnsi="Times New Roman" w:cs="Times New Roman"/>
          <w:sz w:val="28"/>
        </w:rPr>
        <w:t>имущество, основаниях</w:t>
      </w:r>
      <w:r w:rsidR="00E70904" w:rsidRPr="00E70904">
        <w:rPr>
          <w:rFonts w:ascii="Times New Roman" w:hAnsi="Times New Roman" w:cs="Times New Roman"/>
          <w:spacing w:val="40"/>
          <w:sz w:val="28"/>
        </w:rPr>
        <w:t xml:space="preserve">  </w:t>
      </w:r>
      <w:r w:rsidR="00E70904" w:rsidRPr="00E70904">
        <w:rPr>
          <w:rFonts w:ascii="Times New Roman" w:hAnsi="Times New Roman" w:cs="Times New Roman"/>
          <w:sz w:val="28"/>
        </w:rPr>
        <w:t>их</w:t>
      </w:r>
      <w:r w:rsidR="00E70904" w:rsidRPr="00E70904">
        <w:rPr>
          <w:rFonts w:ascii="Times New Roman" w:hAnsi="Times New Roman" w:cs="Times New Roman"/>
          <w:spacing w:val="40"/>
          <w:sz w:val="28"/>
        </w:rPr>
        <w:t xml:space="preserve"> </w:t>
      </w:r>
      <w:r w:rsidR="00E70904" w:rsidRPr="00E70904">
        <w:rPr>
          <w:rFonts w:ascii="Times New Roman" w:hAnsi="Times New Roman" w:cs="Times New Roman"/>
          <w:sz w:val="28"/>
        </w:rPr>
        <w:t>возникновения,</w:t>
      </w:r>
      <w:r w:rsidR="00E70904" w:rsidRPr="00E70904">
        <w:rPr>
          <w:rFonts w:ascii="Times New Roman" w:hAnsi="Times New Roman" w:cs="Times New Roman"/>
          <w:spacing w:val="-1"/>
          <w:sz w:val="28"/>
        </w:rPr>
        <w:t xml:space="preserve"> </w:t>
      </w:r>
      <w:r w:rsidR="00E70904" w:rsidRPr="00E70904">
        <w:rPr>
          <w:rFonts w:ascii="Times New Roman" w:hAnsi="Times New Roman" w:cs="Times New Roman"/>
          <w:sz w:val="28"/>
        </w:rPr>
        <w:t>правообладателях, а</w:t>
      </w:r>
      <w:r w:rsidR="00E70904" w:rsidRPr="00E70904">
        <w:rPr>
          <w:rFonts w:ascii="Times New Roman" w:hAnsi="Times New Roman" w:cs="Times New Roman"/>
          <w:spacing w:val="40"/>
          <w:sz w:val="28"/>
        </w:rPr>
        <w:t xml:space="preserve"> </w:t>
      </w:r>
      <w:r w:rsidR="00E70904" w:rsidRPr="00E70904">
        <w:rPr>
          <w:rFonts w:ascii="Times New Roman" w:hAnsi="Times New Roman" w:cs="Times New Roman"/>
          <w:sz w:val="28"/>
        </w:rPr>
        <w:t>также</w:t>
      </w:r>
      <w:r w:rsidR="00E70904" w:rsidRPr="00E70904">
        <w:rPr>
          <w:rFonts w:ascii="Times New Roman" w:hAnsi="Times New Roman" w:cs="Times New Roman"/>
          <w:spacing w:val="40"/>
          <w:sz w:val="28"/>
        </w:rPr>
        <w:t xml:space="preserve"> </w:t>
      </w:r>
      <w:r w:rsidR="00E70904" w:rsidRPr="00E70904">
        <w:rPr>
          <w:rFonts w:ascii="Times New Roman" w:hAnsi="Times New Roman" w:cs="Times New Roman"/>
          <w:sz w:val="28"/>
        </w:rPr>
        <w:t>иных</w:t>
      </w:r>
      <w:r w:rsidR="00E70904" w:rsidRPr="00E70904">
        <w:rPr>
          <w:rFonts w:ascii="Times New Roman" w:hAnsi="Times New Roman" w:cs="Times New Roman"/>
          <w:spacing w:val="40"/>
          <w:sz w:val="28"/>
        </w:rPr>
        <w:t xml:space="preserve"> </w:t>
      </w:r>
      <w:r w:rsidR="00E70904" w:rsidRPr="00E70904">
        <w:rPr>
          <w:rFonts w:ascii="Times New Roman" w:hAnsi="Times New Roman" w:cs="Times New Roman"/>
          <w:sz w:val="28"/>
        </w:rPr>
        <w:t>установленных</w:t>
      </w:r>
      <w:r w:rsidR="00E70904" w:rsidRPr="00E70904">
        <w:rPr>
          <w:rFonts w:ascii="Times New Roman" w:hAnsi="Times New Roman" w:cs="Times New Roman"/>
          <w:spacing w:val="40"/>
          <w:sz w:val="28"/>
        </w:rPr>
        <w:t xml:space="preserve"> </w:t>
      </w:r>
      <w:r w:rsidR="00E70904" w:rsidRPr="00E70904">
        <w:rPr>
          <w:rFonts w:ascii="Times New Roman" w:hAnsi="Times New Roman" w:cs="Times New Roman"/>
          <w:sz w:val="28"/>
        </w:rPr>
        <w:t>в соответствии с указанным Федеральным законом сведений. Кадастровый учет,</w:t>
      </w:r>
      <w:r w:rsidR="00E70904" w:rsidRPr="00E70904">
        <w:rPr>
          <w:rFonts w:ascii="Times New Roman" w:hAnsi="Times New Roman" w:cs="Times New Roman"/>
          <w:spacing w:val="-1"/>
          <w:sz w:val="28"/>
        </w:rPr>
        <w:t xml:space="preserve"> </w:t>
      </w:r>
      <w:r w:rsidR="00E70904" w:rsidRPr="00E70904">
        <w:rPr>
          <w:rFonts w:ascii="Times New Roman" w:hAnsi="Times New Roman" w:cs="Times New Roman"/>
          <w:sz w:val="28"/>
        </w:rPr>
        <w:t>возникновение и переход права на объекты недвижимости подтверждаются выпиской из ЕГРН и (или) кадастрового паспорта и кадастрового плана территории.</w:t>
      </w:r>
    </w:p>
    <w:p w:rsidR="00E70904" w:rsidRPr="00E70904" w:rsidRDefault="00C84649" w:rsidP="00C84649">
      <w:pPr>
        <w:pStyle w:val="a5"/>
        <w:widowControl w:val="0"/>
        <w:numPr>
          <w:ilvl w:val="1"/>
          <w:numId w:val="12"/>
        </w:numPr>
        <w:tabs>
          <w:tab w:val="left" w:pos="1151"/>
        </w:tabs>
        <w:autoSpaceDE w:val="0"/>
        <w:autoSpaceDN w:val="0"/>
        <w:spacing w:after="0" w:line="240" w:lineRule="auto"/>
        <w:ind w:left="0" w:right="141" w:firstLine="709"/>
        <w:contextualSpacing w:val="0"/>
        <w:jc w:val="both"/>
        <w:rPr>
          <w:rFonts w:ascii="Times New Roman" w:hAnsi="Times New Roman" w:cs="Times New Roman"/>
          <w:sz w:val="28"/>
        </w:rPr>
      </w:pPr>
      <w:r>
        <w:rPr>
          <w:rFonts w:ascii="Times New Roman" w:hAnsi="Times New Roman" w:cs="Times New Roman"/>
          <w:sz w:val="28"/>
        </w:rPr>
        <w:t xml:space="preserve"> </w:t>
      </w:r>
      <w:r w:rsidR="00E70904" w:rsidRPr="00E70904">
        <w:rPr>
          <w:rFonts w:ascii="Times New Roman" w:hAnsi="Times New Roman" w:cs="Times New Roman"/>
          <w:sz w:val="28"/>
        </w:rPr>
        <w:t>Перечень загрязняющих веществ - систематизированный список загрязняющих</w:t>
      </w:r>
      <w:r w:rsidR="00E70904" w:rsidRPr="00E70904">
        <w:rPr>
          <w:rFonts w:ascii="Times New Roman" w:hAnsi="Times New Roman" w:cs="Times New Roman"/>
          <w:spacing w:val="80"/>
          <w:sz w:val="28"/>
        </w:rPr>
        <w:t xml:space="preserve">   </w:t>
      </w:r>
      <w:r w:rsidR="00E70904" w:rsidRPr="00E70904">
        <w:rPr>
          <w:rFonts w:ascii="Times New Roman" w:hAnsi="Times New Roman" w:cs="Times New Roman"/>
          <w:sz w:val="28"/>
        </w:rPr>
        <w:t>веществ, в</w:t>
      </w:r>
      <w:r w:rsidR="00E70904" w:rsidRPr="00E70904">
        <w:rPr>
          <w:rFonts w:ascii="Times New Roman" w:hAnsi="Times New Roman" w:cs="Times New Roman"/>
          <w:spacing w:val="80"/>
          <w:sz w:val="28"/>
        </w:rPr>
        <w:t xml:space="preserve">   </w:t>
      </w:r>
      <w:r w:rsidR="00E70904" w:rsidRPr="00E70904">
        <w:rPr>
          <w:rFonts w:ascii="Times New Roman" w:hAnsi="Times New Roman" w:cs="Times New Roman"/>
          <w:sz w:val="28"/>
        </w:rPr>
        <w:t>отношении</w:t>
      </w:r>
      <w:r w:rsidR="00E70904" w:rsidRPr="00E70904">
        <w:rPr>
          <w:rFonts w:ascii="Times New Roman" w:hAnsi="Times New Roman" w:cs="Times New Roman"/>
          <w:spacing w:val="80"/>
          <w:sz w:val="28"/>
        </w:rPr>
        <w:t xml:space="preserve">   </w:t>
      </w:r>
      <w:r w:rsidR="00E70904" w:rsidRPr="00E70904">
        <w:rPr>
          <w:rFonts w:ascii="Times New Roman" w:hAnsi="Times New Roman" w:cs="Times New Roman"/>
          <w:sz w:val="28"/>
        </w:rPr>
        <w:t>которых</w:t>
      </w:r>
      <w:r w:rsidR="00E70904" w:rsidRPr="00E70904">
        <w:rPr>
          <w:rFonts w:ascii="Times New Roman" w:hAnsi="Times New Roman" w:cs="Times New Roman"/>
          <w:spacing w:val="80"/>
          <w:sz w:val="28"/>
        </w:rPr>
        <w:t xml:space="preserve">   </w:t>
      </w:r>
      <w:r w:rsidR="00E70904" w:rsidRPr="00E70904">
        <w:rPr>
          <w:rFonts w:ascii="Times New Roman" w:hAnsi="Times New Roman" w:cs="Times New Roman"/>
          <w:sz w:val="28"/>
        </w:rPr>
        <w:t>применяются меры</w:t>
      </w:r>
      <w:r w:rsidR="00E70904" w:rsidRPr="00E70904">
        <w:rPr>
          <w:rFonts w:ascii="Times New Roman" w:hAnsi="Times New Roman" w:cs="Times New Roman"/>
          <w:spacing w:val="-3"/>
          <w:sz w:val="28"/>
        </w:rPr>
        <w:t xml:space="preserve"> </w:t>
      </w:r>
      <w:r w:rsidR="00E70904" w:rsidRPr="00E70904">
        <w:rPr>
          <w:rFonts w:ascii="Times New Roman" w:hAnsi="Times New Roman" w:cs="Times New Roman"/>
          <w:sz w:val="28"/>
        </w:rPr>
        <w:t>государственного</w:t>
      </w:r>
      <w:r w:rsidR="00E70904" w:rsidRPr="00E70904">
        <w:rPr>
          <w:rFonts w:ascii="Times New Roman" w:hAnsi="Times New Roman" w:cs="Times New Roman"/>
          <w:spacing w:val="40"/>
          <w:sz w:val="28"/>
        </w:rPr>
        <w:t xml:space="preserve"> </w:t>
      </w:r>
      <w:r w:rsidR="00E70904" w:rsidRPr="00E70904">
        <w:rPr>
          <w:rFonts w:ascii="Times New Roman" w:hAnsi="Times New Roman" w:cs="Times New Roman"/>
          <w:sz w:val="28"/>
        </w:rPr>
        <w:t>регулирования</w:t>
      </w:r>
      <w:r w:rsidR="00E70904" w:rsidRPr="00E70904">
        <w:rPr>
          <w:rFonts w:ascii="Times New Roman" w:hAnsi="Times New Roman" w:cs="Times New Roman"/>
          <w:spacing w:val="40"/>
          <w:sz w:val="28"/>
        </w:rPr>
        <w:t xml:space="preserve"> </w:t>
      </w:r>
      <w:r w:rsidR="00E70904" w:rsidRPr="00E70904">
        <w:rPr>
          <w:rFonts w:ascii="Times New Roman" w:hAnsi="Times New Roman" w:cs="Times New Roman"/>
          <w:sz w:val="28"/>
        </w:rPr>
        <w:t>в области</w:t>
      </w:r>
      <w:r w:rsidR="00E70904" w:rsidRPr="00E70904">
        <w:rPr>
          <w:rFonts w:ascii="Times New Roman" w:hAnsi="Times New Roman" w:cs="Times New Roman"/>
          <w:spacing w:val="40"/>
          <w:sz w:val="28"/>
        </w:rPr>
        <w:t xml:space="preserve"> </w:t>
      </w:r>
      <w:r w:rsidR="00E70904" w:rsidRPr="00E70904">
        <w:rPr>
          <w:rFonts w:ascii="Times New Roman" w:hAnsi="Times New Roman" w:cs="Times New Roman"/>
          <w:sz w:val="28"/>
        </w:rPr>
        <w:t>охраны</w:t>
      </w:r>
      <w:r w:rsidR="00E70904" w:rsidRPr="00E70904">
        <w:rPr>
          <w:rFonts w:ascii="Times New Roman" w:hAnsi="Times New Roman" w:cs="Times New Roman"/>
          <w:spacing w:val="40"/>
          <w:sz w:val="28"/>
        </w:rPr>
        <w:t xml:space="preserve"> </w:t>
      </w:r>
      <w:r w:rsidR="00E70904" w:rsidRPr="00E70904">
        <w:rPr>
          <w:rFonts w:ascii="Times New Roman" w:hAnsi="Times New Roman" w:cs="Times New Roman"/>
          <w:sz w:val="28"/>
        </w:rPr>
        <w:t>окружающей среды,</w:t>
      </w:r>
      <w:r w:rsidR="00E70904" w:rsidRPr="00E70904">
        <w:rPr>
          <w:rFonts w:ascii="Times New Roman" w:hAnsi="Times New Roman" w:cs="Times New Roman"/>
          <w:spacing w:val="-2"/>
          <w:sz w:val="28"/>
        </w:rPr>
        <w:t xml:space="preserve"> </w:t>
      </w:r>
      <w:r w:rsidR="00E70904" w:rsidRPr="00E70904">
        <w:rPr>
          <w:rFonts w:ascii="Times New Roman" w:hAnsi="Times New Roman" w:cs="Times New Roman"/>
          <w:sz w:val="28"/>
        </w:rPr>
        <w:t>утвержденный</w:t>
      </w:r>
      <w:r w:rsidR="00E70904" w:rsidRPr="00E70904">
        <w:rPr>
          <w:rFonts w:ascii="Times New Roman" w:hAnsi="Times New Roman" w:cs="Times New Roman"/>
          <w:spacing w:val="80"/>
          <w:sz w:val="28"/>
        </w:rPr>
        <w:t xml:space="preserve">  </w:t>
      </w:r>
      <w:r w:rsidR="00E70904" w:rsidRPr="00E70904">
        <w:rPr>
          <w:rFonts w:ascii="Times New Roman" w:hAnsi="Times New Roman" w:cs="Times New Roman"/>
          <w:sz w:val="28"/>
        </w:rPr>
        <w:t>распоряжением</w:t>
      </w:r>
      <w:r w:rsidR="00E70904" w:rsidRPr="00E70904">
        <w:rPr>
          <w:rFonts w:ascii="Times New Roman" w:hAnsi="Times New Roman" w:cs="Times New Roman"/>
          <w:spacing w:val="80"/>
          <w:sz w:val="28"/>
        </w:rPr>
        <w:t xml:space="preserve">  </w:t>
      </w:r>
      <w:r w:rsidR="00E70904" w:rsidRPr="00E70904">
        <w:rPr>
          <w:rFonts w:ascii="Times New Roman" w:hAnsi="Times New Roman" w:cs="Times New Roman"/>
          <w:sz w:val="28"/>
        </w:rPr>
        <w:t>Правительства</w:t>
      </w:r>
      <w:r w:rsidR="00E70904" w:rsidRPr="00E70904">
        <w:rPr>
          <w:rFonts w:ascii="Times New Roman" w:hAnsi="Times New Roman" w:cs="Times New Roman"/>
          <w:spacing w:val="80"/>
          <w:sz w:val="28"/>
        </w:rPr>
        <w:t xml:space="preserve">  </w:t>
      </w:r>
      <w:r w:rsidR="00E70904" w:rsidRPr="00E70904">
        <w:rPr>
          <w:rFonts w:ascii="Times New Roman" w:hAnsi="Times New Roman" w:cs="Times New Roman"/>
          <w:sz w:val="28"/>
        </w:rPr>
        <w:t>РФ</w:t>
      </w:r>
      <w:r w:rsidR="00E70904" w:rsidRPr="00E70904">
        <w:rPr>
          <w:rFonts w:ascii="Times New Roman" w:hAnsi="Times New Roman" w:cs="Times New Roman"/>
          <w:spacing w:val="80"/>
          <w:sz w:val="28"/>
        </w:rPr>
        <w:t xml:space="preserve">  </w:t>
      </w:r>
      <w:r w:rsidR="00E70904" w:rsidRPr="00E70904">
        <w:rPr>
          <w:rFonts w:ascii="Times New Roman" w:hAnsi="Times New Roman" w:cs="Times New Roman"/>
          <w:sz w:val="28"/>
        </w:rPr>
        <w:t>от 08.07.2015 № 1316-Р.</w:t>
      </w:r>
    </w:p>
    <w:p w:rsidR="00E70904" w:rsidRPr="00E70904" w:rsidRDefault="00C84649" w:rsidP="00C84649">
      <w:pPr>
        <w:pStyle w:val="a5"/>
        <w:widowControl w:val="0"/>
        <w:numPr>
          <w:ilvl w:val="1"/>
          <w:numId w:val="12"/>
        </w:numPr>
        <w:tabs>
          <w:tab w:val="left" w:pos="1193"/>
        </w:tabs>
        <w:autoSpaceDE w:val="0"/>
        <w:autoSpaceDN w:val="0"/>
        <w:spacing w:after="0" w:line="240" w:lineRule="auto"/>
        <w:ind w:left="0" w:right="138" w:firstLine="709"/>
        <w:contextualSpacing w:val="0"/>
        <w:jc w:val="both"/>
        <w:rPr>
          <w:rFonts w:ascii="Times New Roman" w:hAnsi="Times New Roman" w:cs="Times New Roman"/>
          <w:sz w:val="28"/>
        </w:rPr>
      </w:pPr>
      <w:r>
        <w:rPr>
          <w:rFonts w:ascii="Times New Roman" w:hAnsi="Times New Roman" w:cs="Times New Roman"/>
          <w:sz w:val="28"/>
        </w:rPr>
        <w:t xml:space="preserve"> </w:t>
      </w:r>
      <w:r w:rsidR="00E70904" w:rsidRPr="00E70904">
        <w:rPr>
          <w:rFonts w:ascii="Times New Roman" w:hAnsi="Times New Roman" w:cs="Times New Roman"/>
          <w:sz w:val="28"/>
        </w:rPr>
        <w:t>ФККО - Федеральный классификационный каталог отходов - перечень видов отходов,</w:t>
      </w:r>
      <w:r w:rsidR="00E70904" w:rsidRPr="00E70904">
        <w:rPr>
          <w:rFonts w:ascii="Times New Roman" w:hAnsi="Times New Roman" w:cs="Times New Roman"/>
          <w:spacing w:val="-2"/>
          <w:sz w:val="28"/>
        </w:rPr>
        <w:t xml:space="preserve"> </w:t>
      </w:r>
      <w:r w:rsidR="00E70904" w:rsidRPr="00E70904">
        <w:rPr>
          <w:rFonts w:ascii="Times New Roman" w:hAnsi="Times New Roman" w:cs="Times New Roman"/>
          <w:sz w:val="28"/>
        </w:rPr>
        <w:t>находящихся в обращении в Российской Федерации и систематизированных по совокупности классификационных признаков: происхождению,</w:t>
      </w:r>
      <w:r w:rsidR="00E70904" w:rsidRPr="00E70904">
        <w:rPr>
          <w:rFonts w:ascii="Times New Roman" w:hAnsi="Times New Roman" w:cs="Times New Roman"/>
          <w:spacing w:val="-3"/>
          <w:sz w:val="28"/>
        </w:rPr>
        <w:t xml:space="preserve"> </w:t>
      </w:r>
      <w:r w:rsidR="00E70904" w:rsidRPr="00E70904">
        <w:rPr>
          <w:rFonts w:ascii="Times New Roman" w:hAnsi="Times New Roman" w:cs="Times New Roman"/>
          <w:sz w:val="28"/>
        </w:rPr>
        <w:t>условиям образования (принадлежности к определенному производству, технологии),</w:t>
      </w:r>
      <w:r w:rsidR="00E70904" w:rsidRPr="00E70904">
        <w:rPr>
          <w:rFonts w:ascii="Times New Roman" w:hAnsi="Times New Roman" w:cs="Times New Roman"/>
          <w:spacing w:val="-2"/>
          <w:sz w:val="28"/>
        </w:rPr>
        <w:t xml:space="preserve"> </w:t>
      </w:r>
      <w:r w:rsidR="00E70904" w:rsidRPr="00E70904">
        <w:rPr>
          <w:rFonts w:ascii="Times New Roman" w:hAnsi="Times New Roman" w:cs="Times New Roman"/>
          <w:sz w:val="28"/>
        </w:rPr>
        <w:t>химическому</w:t>
      </w:r>
      <w:r w:rsidR="00E70904" w:rsidRPr="00E70904">
        <w:rPr>
          <w:rFonts w:ascii="Times New Roman" w:hAnsi="Times New Roman" w:cs="Times New Roman"/>
          <w:spacing w:val="80"/>
          <w:sz w:val="28"/>
        </w:rPr>
        <w:t xml:space="preserve">  </w:t>
      </w:r>
      <w:r w:rsidR="00E70904" w:rsidRPr="00E70904">
        <w:rPr>
          <w:rFonts w:ascii="Times New Roman" w:hAnsi="Times New Roman" w:cs="Times New Roman"/>
          <w:sz w:val="28"/>
        </w:rPr>
        <w:t>и</w:t>
      </w:r>
      <w:r w:rsidR="00E70904" w:rsidRPr="00E70904">
        <w:rPr>
          <w:rFonts w:ascii="Times New Roman" w:hAnsi="Times New Roman" w:cs="Times New Roman"/>
          <w:spacing w:val="80"/>
          <w:sz w:val="28"/>
        </w:rPr>
        <w:t xml:space="preserve">  </w:t>
      </w:r>
      <w:r w:rsidR="00E70904" w:rsidRPr="00E70904">
        <w:rPr>
          <w:rFonts w:ascii="Times New Roman" w:hAnsi="Times New Roman" w:cs="Times New Roman"/>
          <w:sz w:val="28"/>
        </w:rPr>
        <w:t>(или)</w:t>
      </w:r>
      <w:r w:rsidR="00E70904" w:rsidRPr="00E70904">
        <w:rPr>
          <w:rFonts w:ascii="Times New Roman" w:hAnsi="Times New Roman" w:cs="Times New Roman"/>
          <w:spacing w:val="80"/>
          <w:sz w:val="28"/>
        </w:rPr>
        <w:t xml:space="preserve">  </w:t>
      </w:r>
      <w:r w:rsidR="00E70904" w:rsidRPr="00E70904">
        <w:rPr>
          <w:rFonts w:ascii="Times New Roman" w:hAnsi="Times New Roman" w:cs="Times New Roman"/>
          <w:sz w:val="28"/>
        </w:rPr>
        <w:t>компонентному составу,</w:t>
      </w:r>
      <w:r w:rsidR="00E70904" w:rsidRPr="00E70904">
        <w:rPr>
          <w:rFonts w:ascii="Times New Roman" w:hAnsi="Times New Roman" w:cs="Times New Roman"/>
          <w:spacing w:val="-1"/>
          <w:sz w:val="28"/>
        </w:rPr>
        <w:t xml:space="preserve"> </w:t>
      </w:r>
      <w:r w:rsidR="00E70904" w:rsidRPr="00E70904">
        <w:rPr>
          <w:rFonts w:ascii="Times New Roman" w:hAnsi="Times New Roman" w:cs="Times New Roman"/>
          <w:sz w:val="28"/>
        </w:rPr>
        <w:t>агрегатному</w:t>
      </w:r>
      <w:r w:rsidR="00E70904" w:rsidRPr="00E70904">
        <w:rPr>
          <w:rFonts w:ascii="Times New Roman" w:hAnsi="Times New Roman" w:cs="Times New Roman"/>
          <w:spacing w:val="40"/>
          <w:sz w:val="28"/>
        </w:rPr>
        <w:t xml:space="preserve"> </w:t>
      </w:r>
      <w:r w:rsidR="00E70904" w:rsidRPr="00E70904">
        <w:rPr>
          <w:rFonts w:ascii="Times New Roman" w:hAnsi="Times New Roman" w:cs="Times New Roman"/>
          <w:sz w:val="28"/>
        </w:rPr>
        <w:t>состоянию</w:t>
      </w:r>
      <w:r w:rsidR="00E70904" w:rsidRPr="00E70904">
        <w:rPr>
          <w:rFonts w:ascii="Times New Roman" w:hAnsi="Times New Roman" w:cs="Times New Roman"/>
          <w:spacing w:val="40"/>
          <w:sz w:val="28"/>
        </w:rPr>
        <w:t xml:space="preserve"> </w:t>
      </w:r>
      <w:r w:rsidR="00E70904" w:rsidRPr="00E70904">
        <w:rPr>
          <w:rFonts w:ascii="Times New Roman" w:hAnsi="Times New Roman" w:cs="Times New Roman"/>
          <w:sz w:val="28"/>
        </w:rPr>
        <w:t>и</w:t>
      </w:r>
      <w:r w:rsidR="00E70904" w:rsidRPr="00E70904">
        <w:rPr>
          <w:rFonts w:ascii="Times New Roman" w:hAnsi="Times New Roman" w:cs="Times New Roman"/>
          <w:spacing w:val="40"/>
          <w:sz w:val="28"/>
        </w:rPr>
        <w:t xml:space="preserve"> </w:t>
      </w:r>
      <w:r w:rsidR="00E70904" w:rsidRPr="00E70904">
        <w:rPr>
          <w:rFonts w:ascii="Times New Roman" w:hAnsi="Times New Roman" w:cs="Times New Roman"/>
          <w:sz w:val="28"/>
        </w:rPr>
        <w:t>физической</w:t>
      </w:r>
      <w:r w:rsidR="00E70904" w:rsidRPr="00E70904">
        <w:rPr>
          <w:rFonts w:ascii="Times New Roman" w:hAnsi="Times New Roman" w:cs="Times New Roman"/>
          <w:spacing w:val="40"/>
          <w:sz w:val="28"/>
        </w:rPr>
        <w:t xml:space="preserve"> </w:t>
      </w:r>
      <w:r w:rsidR="00E70904" w:rsidRPr="00E70904">
        <w:rPr>
          <w:rFonts w:ascii="Times New Roman" w:hAnsi="Times New Roman" w:cs="Times New Roman"/>
          <w:sz w:val="28"/>
        </w:rPr>
        <w:t>форме, утвержденный приказом Росприроднадзора от 22.05.2017 № 242.</w:t>
      </w:r>
    </w:p>
    <w:p w:rsidR="00E70904" w:rsidRPr="002B5859" w:rsidRDefault="00E70904" w:rsidP="00C84649">
      <w:pPr>
        <w:pStyle w:val="a5"/>
        <w:widowControl w:val="0"/>
        <w:numPr>
          <w:ilvl w:val="1"/>
          <w:numId w:val="12"/>
        </w:numPr>
        <w:tabs>
          <w:tab w:val="left" w:pos="1115"/>
          <w:tab w:val="left" w:pos="2582"/>
          <w:tab w:val="left" w:pos="3545"/>
          <w:tab w:val="left" w:pos="6299"/>
        </w:tabs>
        <w:autoSpaceDE w:val="0"/>
        <w:autoSpaceDN w:val="0"/>
        <w:spacing w:after="0" w:line="240" w:lineRule="auto"/>
        <w:ind w:left="0" w:right="136" w:firstLine="709"/>
        <w:contextualSpacing w:val="0"/>
        <w:jc w:val="both"/>
        <w:rPr>
          <w:rFonts w:ascii="Times New Roman" w:hAnsi="Times New Roman" w:cs="Times New Roman"/>
          <w:sz w:val="28"/>
        </w:rPr>
      </w:pPr>
      <w:r w:rsidRPr="00E70904">
        <w:rPr>
          <w:rFonts w:ascii="Times New Roman" w:hAnsi="Times New Roman" w:cs="Times New Roman"/>
          <w:sz w:val="28"/>
        </w:rPr>
        <w:t>Банк данных отходов - Банк данных об отходах и о технологиях использования и обезвреживания отходов различных видов систематизированные сведения о видах отходов, включенных в ФККО,</w:t>
      </w:r>
      <w:r w:rsidRPr="00E70904">
        <w:rPr>
          <w:rFonts w:ascii="Times New Roman" w:hAnsi="Times New Roman" w:cs="Times New Roman"/>
          <w:spacing w:val="-3"/>
          <w:sz w:val="28"/>
        </w:rPr>
        <w:t xml:space="preserve"> </w:t>
      </w:r>
      <w:r w:rsidRPr="00E70904">
        <w:rPr>
          <w:rFonts w:ascii="Times New Roman" w:hAnsi="Times New Roman" w:cs="Times New Roman"/>
          <w:sz w:val="28"/>
        </w:rPr>
        <w:t>и их характеристиках,</w:t>
      </w:r>
      <w:r w:rsidRPr="00E70904">
        <w:rPr>
          <w:rFonts w:ascii="Times New Roman" w:hAnsi="Times New Roman" w:cs="Times New Roman"/>
          <w:spacing w:val="-2"/>
          <w:sz w:val="28"/>
        </w:rPr>
        <w:t xml:space="preserve"> </w:t>
      </w:r>
      <w:r w:rsidRPr="00E70904">
        <w:rPr>
          <w:rFonts w:ascii="Times New Roman" w:hAnsi="Times New Roman" w:cs="Times New Roman"/>
          <w:sz w:val="28"/>
        </w:rPr>
        <w:t xml:space="preserve">а также сведения о технологиях, применяемых для </w:t>
      </w:r>
      <w:r w:rsidRPr="00E70904">
        <w:rPr>
          <w:rFonts w:ascii="Times New Roman" w:hAnsi="Times New Roman" w:cs="Times New Roman"/>
          <w:spacing w:val="-2"/>
          <w:sz w:val="28"/>
        </w:rPr>
        <w:t>использования</w:t>
      </w:r>
      <w:r w:rsidRPr="00E70904">
        <w:rPr>
          <w:rFonts w:ascii="Times New Roman" w:hAnsi="Times New Roman" w:cs="Times New Roman"/>
          <w:sz w:val="28"/>
        </w:rPr>
        <w:tab/>
      </w:r>
      <w:r w:rsidRPr="00E70904">
        <w:rPr>
          <w:rFonts w:ascii="Times New Roman" w:hAnsi="Times New Roman" w:cs="Times New Roman"/>
          <w:spacing w:val="-10"/>
          <w:sz w:val="28"/>
        </w:rPr>
        <w:t>и</w:t>
      </w:r>
      <w:r w:rsidRPr="00E70904">
        <w:rPr>
          <w:rFonts w:ascii="Times New Roman" w:hAnsi="Times New Roman" w:cs="Times New Roman"/>
          <w:sz w:val="28"/>
        </w:rPr>
        <w:tab/>
      </w:r>
      <w:r w:rsidRPr="00E70904">
        <w:rPr>
          <w:rFonts w:ascii="Times New Roman" w:hAnsi="Times New Roman" w:cs="Times New Roman"/>
          <w:spacing w:val="-2"/>
          <w:sz w:val="28"/>
        </w:rPr>
        <w:t>обезвреживания</w:t>
      </w:r>
      <w:r w:rsidRPr="00E70904">
        <w:rPr>
          <w:rFonts w:ascii="Times New Roman" w:hAnsi="Times New Roman" w:cs="Times New Roman"/>
          <w:sz w:val="28"/>
        </w:rPr>
        <w:tab/>
        <w:t>отходов,</w:t>
      </w:r>
      <w:r w:rsidRPr="00E70904">
        <w:rPr>
          <w:rFonts w:ascii="Times New Roman" w:hAnsi="Times New Roman" w:cs="Times New Roman"/>
          <w:spacing w:val="-18"/>
          <w:sz w:val="28"/>
        </w:rPr>
        <w:t xml:space="preserve"> </w:t>
      </w:r>
      <w:r w:rsidRPr="00E70904">
        <w:rPr>
          <w:rFonts w:ascii="Times New Roman" w:hAnsi="Times New Roman" w:cs="Times New Roman"/>
          <w:sz w:val="28"/>
        </w:rPr>
        <w:t xml:space="preserve">подготовленные </w:t>
      </w:r>
      <w:r w:rsidRPr="00E70904">
        <w:rPr>
          <w:rFonts w:ascii="Times New Roman" w:hAnsi="Times New Roman" w:cs="Times New Roman"/>
          <w:spacing w:val="-2"/>
          <w:sz w:val="28"/>
        </w:rPr>
        <w:t>Росприроднадзором.</w:t>
      </w:r>
    </w:p>
    <w:p w:rsidR="002B5859" w:rsidRDefault="002B5859" w:rsidP="002B5859">
      <w:pPr>
        <w:pStyle w:val="1"/>
        <w:tabs>
          <w:tab w:val="left" w:pos="3178"/>
        </w:tabs>
        <w:ind w:left="2532"/>
      </w:pPr>
    </w:p>
    <w:p w:rsidR="002B5859" w:rsidRDefault="002B5859" w:rsidP="00C84649">
      <w:pPr>
        <w:pStyle w:val="1"/>
        <w:numPr>
          <w:ilvl w:val="0"/>
          <w:numId w:val="12"/>
        </w:numPr>
        <w:tabs>
          <w:tab w:val="left" w:pos="3178"/>
        </w:tabs>
        <w:jc w:val="center"/>
      </w:pPr>
      <w:r>
        <w:t>Выявление</w:t>
      </w:r>
      <w:r>
        <w:rPr>
          <w:spacing w:val="-4"/>
        </w:rPr>
        <w:t xml:space="preserve"> </w:t>
      </w:r>
      <w:r>
        <w:t>и</w:t>
      </w:r>
      <w:r>
        <w:rPr>
          <w:spacing w:val="-3"/>
        </w:rPr>
        <w:t xml:space="preserve"> </w:t>
      </w:r>
      <w:r>
        <w:t>оценка</w:t>
      </w:r>
      <w:r>
        <w:rPr>
          <w:spacing w:val="-2"/>
        </w:rPr>
        <w:t xml:space="preserve"> объектов</w:t>
      </w:r>
    </w:p>
    <w:p w:rsidR="0020491B" w:rsidRDefault="0020491B" w:rsidP="002B5859">
      <w:pPr>
        <w:rPr>
          <w:rFonts w:ascii="Times New Roman" w:hAnsi="Times New Roman" w:cs="Times New Roman"/>
          <w:sz w:val="28"/>
          <w:szCs w:val="28"/>
        </w:rPr>
      </w:pPr>
    </w:p>
    <w:p w:rsidR="002B5859" w:rsidRPr="0020491B" w:rsidRDefault="002B5859" w:rsidP="0020491B">
      <w:pPr>
        <w:spacing w:after="0"/>
        <w:ind w:firstLine="709"/>
        <w:jc w:val="both"/>
        <w:rPr>
          <w:rFonts w:ascii="Times New Roman" w:hAnsi="Times New Roman" w:cs="Times New Roman"/>
          <w:sz w:val="28"/>
          <w:szCs w:val="28"/>
        </w:rPr>
      </w:pPr>
      <w:r w:rsidRPr="0020491B">
        <w:rPr>
          <w:rFonts w:ascii="Times New Roman" w:hAnsi="Times New Roman" w:cs="Times New Roman"/>
          <w:sz w:val="28"/>
          <w:szCs w:val="28"/>
        </w:rPr>
        <w:t>Выявление объектов накопленного вреда окружающей среде осуществляется органами государственной власти субъектов Российской Федерации или органами местного самоуправления путем сбора, обработки и анализа сведений о территориях, на которых в прошлом осуществлялась экономическая и иная деятельность, в порядке, установленном Правительством Российской Федерации.</w:t>
      </w:r>
    </w:p>
    <w:p w:rsidR="002B5859" w:rsidRPr="0020491B" w:rsidRDefault="002B5859" w:rsidP="0020491B">
      <w:pPr>
        <w:spacing w:after="0"/>
        <w:ind w:firstLine="709"/>
        <w:jc w:val="both"/>
        <w:rPr>
          <w:rFonts w:ascii="Times New Roman" w:hAnsi="Times New Roman" w:cs="Times New Roman"/>
          <w:sz w:val="28"/>
          <w:szCs w:val="28"/>
        </w:rPr>
      </w:pPr>
      <w:r w:rsidRPr="0020491B">
        <w:rPr>
          <w:rFonts w:ascii="Times New Roman" w:hAnsi="Times New Roman" w:cs="Times New Roman"/>
          <w:sz w:val="28"/>
          <w:szCs w:val="28"/>
        </w:rPr>
        <w:t>Критерии, на основании которых территории, расположенные на них объекты капитального строительства, могут быть отнесены к объектам накопленного вреда окружающей среде, устанавливаются Правительством Российской Федерации.</w:t>
      </w:r>
    </w:p>
    <w:p w:rsidR="002B5859" w:rsidRPr="0020491B" w:rsidRDefault="002B5859" w:rsidP="0020491B">
      <w:pPr>
        <w:spacing w:after="0"/>
        <w:ind w:firstLine="709"/>
        <w:jc w:val="both"/>
        <w:rPr>
          <w:rFonts w:ascii="Times New Roman" w:hAnsi="Times New Roman" w:cs="Times New Roman"/>
          <w:sz w:val="28"/>
          <w:szCs w:val="28"/>
        </w:rPr>
      </w:pPr>
      <w:r w:rsidRPr="0020491B">
        <w:rPr>
          <w:rFonts w:ascii="Times New Roman" w:hAnsi="Times New Roman" w:cs="Times New Roman"/>
          <w:sz w:val="28"/>
          <w:szCs w:val="28"/>
        </w:rPr>
        <w:t>Выявление объектов накопленного вреда окружающей среде применительно к территориям, расположенным в границам земельных участков</w:t>
      </w:r>
      <w:r w:rsidR="00A46CDE" w:rsidRPr="0020491B">
        <w:rPr>
          <w:rFonts w:ascii="Times New Roman" w:hAnsi="Times New Roman" w:cs="Times New Roman"/>
          <w:sz w:val="28"/>
          <w:szCs w:val="28"/>
        </w:rPr>
        <w:t xml:space="preserve">, находящихся в собственности муниципальных образований, осуществляется органами местного самоуправления таких муниципальных </w:t>
      </w:r>
      <w:r w:rsidR="00A46CDE" w:rsidRPr="0020491B">
        <w:rPr>
          <w:rFonts w:ascii="Times New Roman" w:hAnsi="Times New Roman" w:cs="Times New Roman"/>
          <w:sz w:val="28"/>
          <w:szCs w:val="28"/>
        </w:rPr>
        <w:lastRenderedPageBreak/>
        <w:t>образований, применительно к иным территориям – органами государственной власти субъектов Российской Федерации.</w:t>
      </w:r>
    </w:p>
    <w:p w:rsidR="00A46CDE" w:rsidRPr="0020491B" w:rsidRDefault="00A46CDE" w:rsidP="0020491B">
      <w:pPr>
        <w:spacing w:after="0"/>
        <w:ind w:firstLine="709"/>
        <w:jc w:val="both"/>
        <w:rPr>
          <w:rFonts w:ascii="Times New Roman" w:hAnsi="Times New Roman" w:cs="Times New Roman"/>
          <w:sz w:val="28"/>
          <w:szCs w:val="28"/>
        </w:rPr>
      </w:pPr>
      <w:r w:rsidRPr="0020491B">
        <w:rPr>
          <w:rFonts w:ascii="Times New Roman" w:hAnsi="Times New Roman" w:cs="Times New Roman"/>
          <w:sz w:val="28"/>
          <w:szCs w:val="28"/>
        </w:rPr>
        <w:t>Обследование и оценка объектов накопленного вреда окружающей среде, за исключением оценки воздействия объектов накопленного вреда окружающей среде, за исключением оценки воздействия объектов накопленного вреда окружающей среде на жизнь и здоровье граждан, осуществляются Федеральной службой по надзору в сфере природопользования (Росприрод</w:t>
      </w:r>
      <w:r w:rsidR="00645BC6" w:rsidRPr="0020491B">
        <w:rPr>
          <w:rFonts w:ascii="Times New Roman" w:hAnsi="Times New Roman" w:cs="Times New Roman"/>
          <w:sz w:val="28"/>
          <w:szCs w:val="28"/>
        </w:rPr>
        <w:t>надзор) с привлечением подведомственных ему федеральных государственных бюджетных учреждений на основании государственного задания. Указанные обследование и оценку, за исключением оценки воздействия объектов накопленного вреда окружающей среде на жизнь и здоровье граждан, вправе осуществлять органы государственной власти субъектов Российской Федерации или органы местного самоуправления по согласованию с уполномоченным Правительством Российской Федерации федеральным органом исполнительной власти.</w:t>
      </w:r>
    </w:p>
    <w:p w:rsidR="00645BC6" w:rsidRPr="0020491B" w:rsidRDefault="00645BC6" w:rsidP="0020491B">
      <w:pPr>
        <w:spacing w:after="0"/>
        <w:ind w:firstLine="709"/>
        <w:jc w:val="both"/>
        <w:rPr>
          <w:rFonts w:ascii="Times New Roman" w:hAnsi="Times New Roman" w:cs="Times New Roman"/>
          <w:sz w:val="28"/>
          <w:szCs w:val="28"/>
        </w:rPr>
      </w:pPr>
      <w:r w:rsidRPr="0020491B">
        <w:rPr>
          <w:rFonts w:ascii="Times New Roman" w:hAnsi="Times New Roman" w:cs="Times New Roman"/>
          <w:sz w:val="28"/>
          <w:szCs w:val="28"/>
        </w:rPr>
        <w:t>Порядок обследования и оценки объектов накопленного вреда окружающей среде утверждается Правительством Российской Федерации.</w:t>
      </w:r>
    </w:p>
    <w:p w:rsidR="00645BC6" w:rsidRPr="0020491B" w:rsidRDefault="00645BC6" w:rsidP="0020491B">
      <w:pPr>
        <w:spacing w:after="0"/>
        <w:ind w:firstLine="709"/>
        <w:jc w:val="both"/>
        <w:rPr>
          <w:rFonts w:ascii="Times New Roman" w:hAnsi="Times New Roman" w:cs="Times New Roman"/>
          <w:sz w:val="28"/>
          <w:szCs w:val="28"/>
        </w:rPr>
      </w:pPr>
      <w:r w:rsidRPr="0020491B">
        <w:rPr>
          <w:rFonts w:ascii="Times New Roman" w:hAnsi="Times New Roman" w:cs="Times New Roman"/>
          <w:sz w:val="28"/>
          <w:szCs w:val="28"/>
        </w:rPr>
        <w:t>Оценка воздействия объектов накопленного вреда окружающей среде на жизнь и здоровье граждан осуществляется Федеральной службой по надзору в сфере защиты прав потребителей и благополучия человека (Роспотребнадзор) с привлечением подведомственных ему федеральных государственных бюджетных учреждений. Результаты такой оценки направляются органами государственной власти или органами местного самоуправления</w:t>
      </w:r>
      <w:r w:rsidR="007B1742" w:rsidRPr="0020491B">
        <w:rPr>
          <w:rFonts w:ascii="Times New Roman" w:hAnsi="Times New Roman" w:cs="Times New Roman"/>
          <w:sz w:val="28"/>
          <w:szCs w:val="28"/>
        </w:rPr>
        <w:t>, осуществляющим обследование и оценку объектов накопленного вреда окружающей среде.</w:t>
      </w:r>
    </w:p>
    <w:p w:rsidR="007B1742" w:rsidRPr="0020491B" w:rsidRDefault="000B1B4B" w:rsidP="0020491B">
      <w:pPr>
        <w:spacing w:after="0"/>
        <w:ind w:firstLine="709"/>
        <w:jc w:val="both"/>
        <w:rPr>
          <w:rFonts w:ascii="Times New Roman" w:hAnsi="Times New Roman" w:cs="Times New Roman"/>
          <w:sz w:val="28"/>
          <w:szCs w:val="28"/>
        </w:rPr>
      </w:pPr>
      <w:r w:rsidRPr="0020491B">
        <w:rPr>
          <w:rFonts w:ascii="Times New Roman" w:hAnsi="Times New Roman" w:cs="Times New Roman"/>
          <w:sz w:val="28"/>
          <w:szCs w:val="28"/>
        </w:rPr>
        <w:t>Методика осуществления оценки воздействия объектов накопленного вреда окружающей среде на жизнь и здоровье граждан утверждается уполномоченным Правительством Российской Федерации на осуществление такой оценки федеральным органом исполнительной власти.</w:t>
      </w:r>
    </w:p>
    <w:p w:rsidR="002B5859" w:rsidRPr="0020491B" w:rsidRDefault="002B5859" w:rsidP="0020491B">
      <w:pPr>
        <w:spacing w:after="0"/>
        <w:ind w:firstLine="709"/>
        <w:jc w:val="both"/>
        <w:rPr>
          <w:rFonts w:ascii="Times New Roman" w:hAnsi="Times New Roman" w:cs="Times New Roman"/>
          <w:sz w:val="28"/>
          <w:szCs w:val="28"/>
        </w:rPr>
      </w:pPr>
      <w:r w:rsidRPr="0020491B">
        <w:rPr>
          <w:rFonts w:ascii="Times New Roman" w:hAnsi="Times New Roman" w:cs="Times New Roman"/>
          <w:sz w:val="28"/>
          <w:szCs w:val="28"/>
        </w:rPr>
        <w:t>Выявление</w:t>
      </w:r>
      <w:r w:rsidRPr="0020491B">
        <w:rPr>
          <w:rFonts w:ascii="Times New Roman" w:hAnsi="Times New Roman" w:cs="Times New Roman"/>
          <w:sz w:val="28"/>
          <w:szCs w:val="28"/>
        </w:rPr>
        <w:tab/>
        <w:t>Объектов</w:t>
      </w:r>
      <w:r w:rsidRPr="0020491B">
        <w:rPr>
          <w:rFonts w:ascii="Times New Roman" w:hAnsi="Times New Roman" w:cs="Times New Roman"/>
          <w:sz w:val="28"/>
          <w:szCs w:val="28"/>
        </w:rPr>
        <w:tab/>
        <w:t>осуществляется</w:t>
      </w:r>
      <w:r w:rsidRPr="0020491B">
        <w:rPr>
          <w:rFonts w:ascii="Times New Roman" w:hAnsi="Times New Roman" w:cs="Times New Roman"/>
          <w:sz w:val="28"/>
          <w:szCs w:val="28"/>
        </w:rPr>
        <w:tab/>
        <w:t>посредством инвентаризации территорий   (акваторий)   муниципального   района «</w:t>
      </w:r>
      <w:r w:rsidR="0020491B">
        <w:rPr>
          <w:rFonts w:ascii="Times New Roman" w:hAnsi="Times New Roman" w:cs="Times New Roman"/>
          <w:sz w:val="28"/>
          <w:szCs w:val="28"/>
        </w:rPr>
        <w:t>Хилокский</w:t>
      </w:r>
      <w:r w:rsidRPr="0020491B">
        <w:rPr>
          <w:rFonts w:ascii="Times New Roman" w:hAnsi="Times New Roman" w:cs="Times New Roman"/>
          <w:sz w:val="28"/>
          <w:szCs w:val="28"/>
        </w:rPr>
        <w:t xml:space="preserve"> район» Забайкальского края, на которых в прошлом осуществлялась экономическая и иная деятельность и (или) на которых расположены бесхозяйные объекты капитального строительства и объекты размещения отходов с учетом постановления Правительства Российской Федерации от 25.12.2019 № 1834 «О случаях организации работ по ликвидации накопленного вреда, выявления и оценки объектов накопленного вреда окружающей среды, а также о внесении изменений в некоторые акты Правительства Российской Федерации». </w:t>
      </w:r>
    </w:p>
    <w:p w:rsidR="002B5859" w:rsidRPr="0020491B" w:rsidRDefault="002B5859" w:rsidP="0020491B">
      <w:pPr>
        <w:spacing w:after="0"/>
        <w:ind w:firstLine="709"/>
        <w:jc w:val="both"/>
        <w:rPr>
          <w:rFonts w:ascii="Times New Roman" w:hAnsi="Times New Roman" w:cs="Times New Roman"/>
          <w:sz w:val="28"/>
          <w:szCs w:val="28"/>
        </w:rPr>
      </w:pPr>
      <w:r w:rsidRPr="0020491B">
        <w:rPr>
          <w:rFonts w:ascii="Times New Roman" w:hAnsi="Times New Roman" w:cs="Times New Roman"/>
          <w:sz w:val="28"/>
          <w:szCs w:val="28"/>
        </w:rPr>
        <w:t>Инвентаризация Объектов осуществляется путем визуального осмотра</w:t>
      </w:r>
      <w:r w:rsidR="0020491B">
        <w:rPr>
          <w:rFonts w:ascii="Times New Roman" w:hAnsi="Times New Roman" w:cs="Times New Roman"/>
          <w:sz w:val="28"/>
          <w:szCs w:val="28"/>
        </w:rPr>
        <w:t xml:space="preserve"> </w:t>
      </w:r>
      <w:r w:rsidRPr="0020491B">
        <w:rPr>
          <w:rFonts w:ascii="Times New Roman" w:hAnsi="Times New Roman" w:cs="Times New Roman"/>
          <w:sz w:val="28"/>
          <w:szCs w:val="28"/>
        </w:rPr>
        <w:t>территории</w:t>
      </w:r>
      <w:r w:rsidRPr="0020491B">
        <w:rPr>
          <w:rFonts w:ascii="Times New Roman" w:hAnsi="Times New Roman" w:cs="Times New Roman"/>
          <w:sz w:val="28"/>
          <w:szCs w:val="28"/>
        </w:rPr>
        <w:tab/>
        <w:t>с</w:t>
      </w:r>
      <w:r w:rsidRPr="0020491B">
        <w:rPr>
          <w:rFonts w:ascii="Times New Roman" w:hAnsi="Times New Roman" w:cs="Times New Roman"/>
          <w:sz w:val="28"/>
          <w:szCs w:val="28"/>
        </w:rPr>
        <w:tab/>
        <w:t>применением</w:t>
      </w:r>
      <w:r w:rsidRPr="0020491B">
        <w:rPr>
          <w:rFonts w:ascii="Times New Roman" w:hAnsi="Times New Roman" w:cs="Times New Roman"/>
          <w:sz w:val="28"/>
          <w:szCs w:val="28"/>
        </w:rPr>
        <w:tab/>
        <w:t>фото-</w:t>
      </w:r>
      <w:r w:rsidRPr="0020491B">
        <w:rPr>
          <w:rFonts w:ascii="Times New Roman" w:hAnsi="Times New Roman" w:cs="Times New Roman"/>
          <w:sz w:val="28"/>
          <w:szCs w:val="28"/>
        </w:rPr>
        <w:tab/>
      </w:r>
      <w:r w:rsidRPr="0020491B">
        <w:rPr>
          <w:rFonts w:ascii="Times New Roman" w:hAnsi="Times New Roman" w:cs="Times New Roman"/>
          <w:sz w:val="28"/>
          <w:szCs w:val="28"/>
        </w:rPr>
        <w:tab/>
        <w:t>и/или видеосъемки, средств GPS/ГЛОНАСС, изучения</w:t>
      </w:r>
      <w:r w:rsidRPr="0020491B">
        <w:rPr>
          <w:rFonts w:ascii="Times New Roman" w:hAnsi="Times New Roman" w:cs="Times New Roman"/>
          <w:sz w:val="28"/>
          <w:szCs w:val="28"/>
        </w:rPr>
        <w:tab/>
      </w:r>
      <w:r w:rsidRPr="0020491B">
        <w:rPr>
          <w:rFonts w:ascii="Times New Roman" w:hAnsi="Times New Roman" w:cs="Times New Roman"/>
          <w:sz w:val="28"/>
          <w:szCs w:val="28"/>
        </w:rPr>
        <w:tab/>
        <w:t xml:space="preserve">документов территориального </w:t>
      </w:r>
      <w:r w:rsidRPr="0020491B">
        <w:rPr>
          <w:rFonts w:ascii="Times New Roman" w:hAnsi="Times New Roman" w:cs="Times New Roman"/>
          <w:sz w:val="28"/>
          <w:szCs w:val="28"/>
        </w:rPr>
        <w:lastRenderedPageBreak/>
        <w:t xml:space="preserve">планирования, генеральных планов поселений и </w:t>
      </w:r>
      <w:r w:rsidR="0020491B">
        <w:rPr>
          <w:rFonts w:ascii="Times New Roman" w:hAnsi="Times New Roman" w:cs="Times New Roman"/>
          <w:sz w:val="28"/>
          <w:szCs w:val="28"/>
        </w:rPr>
        <w:t xml:space="preserve">городских </w:t>
      </w:r>
      <w:r w:rsidRPr="0020491B">
        <w:rPr>
          <w:rFonts w:ascii="Times New Roman" w:hAnsi="Times New Roman" w:cs="Times New Roman"/>
          <w:sz w:val="28"/>
          <w:szCs w:val="28"/>
        </w:rPr>
        <w:t>округов, судебных актов, формирования соответствующих запросов и обработки полученной информации от органов государственной власти и местного самоуправления Забайкальского края, общественных объединений и иных организаций.</w:t>
      </w:r>
    </w:p>
    <w:p w:rsidR="002B5859" w:rsidRPr="0020491B" w:rsidRDefault="002B5859" w:rsidP="0020491B">
      <w:pPr>
        <w:spacing w:after="0"/>
        <w:ind w:firstLine="709"/>
        <w:jc w:val="both"/>
        <w:rPr>
          <w:rFonts w:ascii="Times New Roman" w:hAnsi="Times New Roman" w:cs="Times New Roman"/>
          <w:sz w:val="28"/>
          <w:szCs w:val="28"/>
        </w:rPr>
      </w:pPr>
      <w:r w:rsidRPr="0020491B">
        <w:rPr>
          <w:rFonts w:ascii="Times New Roman" w:hAnsi="Times New Roman" w:cs="Times New Roman"/>
          <w:sz w:val="28"/>
          <w:szCs w:val="28"/>
        </w:rPr>
        <w:t>В ходе инвентаризации для каждого Объекта определяются следующие основные характеристики:</w:t>
      </w:r>
    </w:p>
    <w:p w:rsidR="002B5859" w:rsidRPr="0020491B" w:rsidRDefault="002B5859" w:rsidP="0020491B">
      <w:pPr>
        <w:spacing w:after="0"/>
        <w:ind w:firstLine="709"/>
        <w:jc w:val="both"/>
        <w:rPr>
          <w:rFonts w:ascii="Times New Roman" w:hAnsi="Times New Roman" w:cs="Times New Roman"/>
          <w:sz w:val="28"/>
          <w:szCs w:val="28"/>
        </w:rPr>
      </w:pPr>
      <w:r w:rsidRPr="0020491B">
        <w:rPr>
          <w:rFonts w:ascii="Times New Roman" w:hAnsi="Times New Roman" w:cs="Times New Roman"/>
          <w:sz w:val="28"/>
          <w:szCs w:val="28"/>
        </w:rPr>
        <w:t>а) наименование и основные характеристики Объекта. При обнаружении объектов капитального строительства указываются их возможное назначение, основные материалы, из которых они построены, площадь здания, строения, объем (по наружному или внутреннему обмеру), число этажей (без подвалов, полуподвалов и т.д.), фактическое состояние (износ). Сведения о прекращении эксплуатации Объекта.</w:t>
      </w:r>
    </w:p>
    <w:p w:rsidR="002B5859" w:rsidRPr="0020491B" w:rsidRDefault="002B5859" w:rsidP="0020491B">
      <w:pPr>
        <w:spacing w:after="0"/>
        <w:ind w:firstLine="709"/>
        <w:jc w:val="both"/>
        <w:rPr>
          <w:rFonts w:ascii="Times New Roman" w:hAnsi="Times New Roman" w:cs="Times New Roman"/>
          <w:sz w:val="28"/>
          <w:szCs w:val="28"/>
        </w:rPr>
      </w:pPr>
      <w:r w:rsidRPr="0020491B">
        <w:rPr>
          <w:rFonts w:ascii="Times New Roman" w:hAnsi="Times New Roman" w:cs="Times New Roman"/>
          <w:sz w:val="28"/>
          <w:szCs w:val="28"/>
        </w:rPr>
        <w:t>В зависимости от отходов, сформировавших загрязнение, Объект может быть отнесен к свалке, хвостохранилищу, шламохранилищу, полигону или иному объекту размещения отходов, в том числе несанкционированного размещения отходов;</w:t>
      </w:r>
    </w:p>
    <w:p w:rsidR="002B5859" w:rsidRPr="0020491B" w:rsidRDefault="002B5859" w:rsidP="0020491B">
      <w:pPr>
        <w:spacing w:after="0"/>
        <w:ind w:firstLine="709"/>
        <w:jc w:val="both"/>
        <w:rPr>
          <w:rFonts w:ascii="Times New Roman" w:hAnsi="Times New Roman" w:cs="Times New Roman"/>
          <w:sz w:val="28"/>
          <w:szCs w:val="28"/>
        </w:rPr>
      </w:pPr>
      <w:r w:rsidRPr="0020491B">
        <w:rPr>
          <w:rFonts w:ascii="Times New Roman" w:hAnsi="Times New Roman" w:cs="Times New Roman"/>
          <w:sz w:val="28"/>
          <w:szCs w:val="28"/>
        </w:rPr>
        <w:t>б) место нахождения Объекта с указанием адреса, включая наименование муниципального образования, на территории которого расположен Объект, координат его расположения;</w:t>
      </w:r>
    </w:p>
    <w:p w:rsidR="002B5859" w:rsidRPr="0020491B" w:rsidRDefault="002B5859" w:rsidP="0020491B">
      <w:pPr>
        <w:spacing w:after="0"/>
        <w:ind w:firstLine="709"/>
        <w:jc w:val="both"/>
        <w:rPr>
          <w:rFonts w:ascii="Times New Roman" w:hAnsi="Times New Roman" w:cs="Times New Roman"/>
          <w:sz w:val="28"/>
          <w:szCs w:val="28"/>
        </w:rPr>
      </w:pPr>
      <w:r w:rsidRPr="0020491B">
        <w:rPr>
          <w:rFonts w:ascii="Times New Roman" w:hAnsi="Times New Roman" w:cs="Times New Roman"/>
          <w:sz w:val="28"/>
          <w:szCs w:val="28"/>
        </w:rPr>
        <w:t>в) площадь Объекта;</w:t>
      </w:r>
    </w:p>
    <w:p w:rsidR="002B5859" w:rsidRPr="0020491B" w:rsidRDefault="002B5859" w:rsidP="0020491B">
      <w:pPr>
        <w:spacing w:after="0"/>
        <w:ind w:firstLine="709"/>
        <w:jc w:val="both"/>
        <w:rPr>
          <w:rFonts w:ascii="Times New Roman" w:hAnsi="Times New Roman" w:cs="Times New Roman"/>
          <w:sz w:val="28"/>
          <w:szCs w:val="28"/>
        </w:rPr>
      </w:pPr>
      <w:r w:rsidRPr="0020491B">
        <w:rPr>
          <w:rFonts w:ascii="Times New Roman" w:hAnsi="Times New Roman" w:cs="Times New Roman"/>
          <w:sz w:val="28"/>
          <w:szCs w:val="28"/>
        </w:rPr>
        <w:t>г) категория и виды разрешенного использования земель, на которых расположен Объект;</w:t>
      </w:r>
    </w:p>
    <w:p w:rsidR="002B5859" w:rsidRPr="0020491B" w:rsidRDefault="002B5859" w:rsidP="0020491B">
      <w:pPr>
        <w:spacing w:after="0"/>
        <w:ind w:firstLine="709"/>
        <w:jc w:val="both"/>
        <w:rPr>
          <w:rFonts w:ascii="Times New Roman" w:hAnsi="Times New Roman" w:cs="Times New Roman"/>
          <w:sz w:val="28"/>
          <w:szCs w:val="28"/>
        </w:rPr>
      </w:pPr>
      <w:r w:rsidRPr="0020491B">
        <w:rPr>
          <w:rFonts w:ascii="Times New Roman" w:hAnsi="Times New Roman" w:cs="Times New Roman"/>
          <w:sz w:val="28"/>
          <w:szCs w:val="28"/>
        </w:rPr>
        <w:t>д) объем и масса загрязняющих веществ, отходов;</w:t>
      </w:r>
    </w:p>
    <w:p w:rsidR="002B5859" w:rsidRPr="0020491B" w:rsidRDefault="002B5859" w:rsidP="0020491B">
      <w:pPr>
        <w:spacing w:after="0"/>
        <w:ind w:firstLine="709"/>
        <w:jc w:val="both"/>
        <w:rPr>
          <w:rFonts w:ascii="Times New Roman" w:hAnsi="Times New Roman" w:cs="Times New Roman"/>
          <w:sz w:val="28"/>
          <w:szCs w:val="28"/>
        </w:rPr>
      </w:pPr>
      <w:r w:rsidRPr="0020491B">
        <w:rPr>
          <w:rFonts w:ascii="Times New Roman" w:hAnsi="Times New Roman" w:cs="Times New Roman"/>
          <w:sz w:val="28"/>
          <w:szCs w:val="28"/>
        </w:rPr>
        <w:t>е) характеристика загрязняющих веществ или отходов в соответствии с Перечнем</w:t>
      </w:r>
      <w:r w:rsidRPr="0020491B">
        <w:rPr>
          <w:rFonts w:ascii="Times New Roman" w:hAnsi="Times New Roman" w:cs="Times New Roman"/>
          <w:sz w:val="28"/>
          <w:szCs w:val="28"/>
        </w:rPr>
        <w:tab/>
        <w:t>загрязняющих</w:t>
      </w:r>
      <w:r w:rsidRPr="0020491B">
        <w:rPr>
          <w:rFonts w:ascii="Times New Roman" w:hAnsi="Times New Roman" w:cs="Times New Roman"/>
          <w:sz w:val="28"/>
          <w:szCs w:val="28"/>
        </w:rPr>
        <w:tab/>
        <w:t>веществ, Банком</w:t>
      </w:r>
      <w:r w:rsidRPr="0020491B">
        <w:rPr>
          <w:rFonts w:ascii="Times New Roman" w:hAnsi="Times New Roman" w:cs="Times New Roman"/>
          <w:sz w:val="28"/>
          <w:szCs w:val="28"/>
        </w:rPr>
        <w:tab/>
        <w:t>данных отходов, ФККО, гигиеническими нормативами и (или) справочниками веществ, в том числе:</w:t>
      </w:r>
    </w:p>
    <w:p w:rsidR="002B5859" w:rsidRPr="0020491B" w:rsidRDefault="0020491B" w:rsidP="0020491B">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2B5859" w:rsidRPr="0020491B">
        <w:rPr>
          <w:rFonts w:ascii="Times New Roman" w:hAnsi="Times New Roman" w:cs="Times New Roman"/>
          <w:sz w:val="28"/>
          <w:szCs w:val="28"/>
        </w:rPr>
        <w:t>происхождение, условия образования (принадлежности к определенному производству, технологии);</w:t>
      </w:r>
    </w:p>
    <w:p w:rsidR="002B5859" w:rsidRPr="0020491B" w:rsidRDefault="0020491B" w:rsidP="0020491B">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2B5859" w:rsidRPr="0020491B">
        <w:rPr>
          <w:rFonts w:ascii="Times New Roman" w:hAnsi="Times New Roman" w:cs="Times New Roman"/>
          <w:sz w:val="28"/>
          <w:szCs w:val="28"/>
        </w:rPr>
        <w:t>компонентный состав;</w:t>
      </w:r>
    </w:p>
    <w:p w:rsidR="002B5859" w:rsidRPr="0020491B" w:rsidRDefault="0020491B" w:rsidP="0020491B">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2B5859" w:rsidRPr="0020491B">
        <w:rPr>
          <w:rFonts w:ascii="Times New Roman" w:hAnsi="Times New Roman" w:cs="Times New Roman"/>
          <w:sz w:val="28"/>
          <w:szCs w:val="28"/>
        </w:rPr>
        <w:t>агрегатное состояние;</w:t>
      </w:r>
    </w:p>
    <w:p w:rsidR="002B5859" w:rsidRPr="0020491B" w:rsidRDefault="0020491B" w:rsidP="0020491B">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2B5859" w:rsidRPr="0020491B">
        <w:rPr>
          <w:rFonts w:ascii="Times New Roman" w:hAnsi="Times New Roman" w:cs="Times New Roman"/>
          <w:sz w:val="28"/>
          <w:szCs w:val="28"/>
        </w:rPr>
        <w:t>класс опасности отходов для окружающей среды;</w:t>
      </w:r>
    </w:p>
    <w:p w:rsidR="002B5859" w:rsidRPr="0020491B" w:rsidRDefault="0020491B" w:rsidP="0020491B">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2B5859" w:rsidRPr="0020491B">
        <w:rPr>
          <w:rFonts w:ascii="Times New Roman" w:hAnsi="Times New Roman" w:cs="Times New Roman"/>
          <w:sz w:val="28"/>
          <w:szCs w:val="28"/>
        </w:rPr>
        <w:t>способность к миграции в иные компоненты природной среды;</w:t>
      </w:r>
    </w:p>
    <w:p w:rsidR="002B5859" w:rsidRPr="0020491B" w:rsidRDefault="0020491B" w:rsidP="0020491B">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2B5859" w:rsidRPr="0020491B">
        <w:rPr>
          <w:rFonts w:ascii="Times New Roman" w:hAnsi="Times New Roman" w:cs="Times New Roman"/>
          <w:sz w:val="28"/>
          <w:szCs w:val="28"/>
        </w:rPr>
        <w:t>возможность загрязнения водных объектов, в том числе являющихся источниками питьевого и хозяйственно-бытового водоснабжения;</w:t>
      </w:r>
    </w:p>
    <w:p w:rsidR="002B5859" w:rsidRPr="0020491B" w:rsidRDefault="002B5859" w:rsidP="0020491B">
      <w:pPr>
        <w:spacing w:after="0"/>
        <w:ind w:firstLine="709"/>
        <w:jc w:val="both"/>
        <w:rPr>
          <w:rFonts w:ascii="Times New Roman" w:hAnsi="Times New Roman" w:cs="Times New Roman"/>
          <w:sz w:val="28"/>
          <w:szCs w:val="28"/>
        </w:rPr>
      </w:pPr>
      <w:r w:rsidRPr="0020491B">
        <w:rPr>
          <w:rFonts w:ascii="Times New Roman" w:hAnsi="Times New Roman" w:cs="Times New Roman"/>
          <w:sz w:val="28"/>
          <w:szCs w:val="28"/>
        </w:rPr>
        <w:t>ж) факторы экологического риска, в том числе:</w:t>
      </w:r>
    </w:p>
    <w:p w:rsidR="002B5859" w:rsidRPr="0020491B" w:rsidRDefault="0020491B" w:rsidP="0020491B">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2B5859" w:rsidRPr="0020491B">
        <w:rPr>
          <w:rFonts w:ascii="Times New Roman" w:hAnsi="Times New Roman" w:cs="Times New Roman"/>
          <w:sz w:val="28"/>
          <w:szCs w:val="28"/>
        </w:rPr>
        <w:t>масштаб негативного воздействия Объекта;</w:t>
      </w:r>
    </w:p>
    <w:p w:rsidR="002B5859" w:rsidRPr="0020491B" w:rsidRDefault="0020491B" w:rsidP="0020491B">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2B5859" w:rsidRPr="0020491B">
        <w:rPr>
          <w:rFonts w:ascii="Times New Roman" w:hAnsi="Times New Roman" w:cs="Times New Roman"/>
          <w:sz w:val="28"/>
          <w:szCs w:val="28"/>
        </w:rPr>
        <w:t>привязка к природоохранным объектам (расположен/не расположен, расстояние от Объекта до ближайших природоохранных объектов);</w:t>
      </w:r>
    </w:p>
    <w:p w:rsidR="002B5859" w:rsidRPr="0020491B" w:rsidRDefault="0020491B" w:rsidP="0020491B">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2B5859" w:rsidRPr="0020491B">
        <w:rPr>
          <w:rFonts w:ascii="Times New Roman" w:hAnsi="Times New Roman" w:cs="Times New Roman"/>
          <w:sz w:val="28"/>
          <w:szCs w:val="28"/>
        </w:rPr>
        <w:t>расположение Объекта на территории с высокой степенью антропогенной нагрузки;</w:t>
      </w:r>
    </w:p>
    <w:p w:rsidR="0020491B" w:rsidRDefault="002B5859" w:rsidP="0020491B">
      <w:pPr>
        <w:spacing w:after="0"/>
        <w:ind w:firstLine="709"/>
        <w:jc w:val="both"/>
        <w:rPr>
          <w:rFonts w:ascii="Times New Roman" w:hAnsi="Times New Roman" w:cs="Times New Roman"/>
          <w:sz w:val="28"/>
          <w:szCs w:val="28"/>
        </w:rPr>
      </w:pPr>
      <w:r w:rsidRPr="0020491B">
        <w:rPr>
          <w:rFonts w:ascii="Times New Roman" w:hAnsi="Times New Roman" w:cs="Times New Roman"/>
          <w:sz w:val="28"/>
          <w:szCs w:val="28"/>
        </w:rPr>
        <w:t>з) наличие на Объекте опасных веществ, указанных в международных договорах, стороной которых является Российская Федерация;</w:t>
      </w:r>
      <w:r w:rsidR="0020491B" w:rsidRPr="0020491B">
        <w:rPr>
          <w:rFonts w:ascii="Times New Roman" w:hAnsi="Times New Roman" w:cs="Times New Roman"/>
          <w:sz w:val="28"/>
          <w:szCs w:val="28"/>
        </w:rPr>
        <w:t xml:space="preserve"> </w:t>
      </w:r>
    </w:p>
    <w:p w:rsidR="002B5859" w:rsidRPr="0020491B" w:rsidRDefault="002B5859" w:rsidP="0020491B">
      <w:pPr>
        <w:spacing w:after="0"/>
        <w:ind w:firstLine="709"/>
        <w:jc w:val="both"/>
        <w:rPr>
          <w:rFonts w:ascii="Times New Roman" w:hAnsi="Times New Roman" w:cs="Times New Roman"/>
          <w:sz w:val="28"/>
          <w:szCs w:val="28"/>
        </w:rPr>
      </w:pPr>
      <w:r w:rsidRPr="0020491B">
        <w:rPr>
          <w:rFonts w:ascii="Times New Roman" w:hAnsi="Times New Roman" w:cs="Times New Roman"/>
          <w:sz w:val="28"/>
          <w:szCs w:val="28"/>
        </w:rPr>
        <w:lastRenderedPageBreak/>
        <w:t>и) расположение Объекта на территории, входящей в зону экологического бедствия, чрезвычайных ситуаций;</w:t>
      </w:r>
    </w:p>
    <w:p w:rsidR="002B5859" w:rsidRPr="0020491B" w:rsidRDefault="002B5859" w:rsidP="0020491B">
      <w:pPr>
        <w:spacing w:after="0"/>
        <w:ind w:firstLine="709"/>
        <w:jc w:val="both"/>
        <w:rPr>
          <w:rFonts w:ascii="Times New Roman" w:hAnsi="Times New Roman" w:cs="Times New Roman"/>
          <w:sz w:val="28"/>
          <w:szCs w:val="28"/>
        </w:rPr>
      </w:pPr>
      <w:r w:rsidRPr="0020491B">
        <w:rPr>
          <w:rFonts w:ascii="Times New Roman" w:hAnsi="Times New Roman" w:cs="Times New Roman"/>
          <w:sz w:val="28"/>
          <w:szCs w:val="28"/>
        </w:rPr>
        <w:t>к) расположение Объекта на территории со специальным режимом осуществления хозяйственной или иной деятельности, а также имеющей особое природоохранное значение;</w:t>
      </w:r>
    </w:p>
    <w:p w:rsidR="002B5859" w:rsidRPr="0020491B" w:rsidRDefault="002B5859" w:rsidP="0020491B">
      <w:pPr>
        <w:spacing w:after="0"/>
        <w:ind w:firstLine="709"/>
        <w:jc w:val="both"/>
        <w:rPr>
          <w:rFonts w:ascii="Times New Roman" w:hAnsi="Times New Roman" w:cs="Times New Roman"/>
          <w:sz w:val="28"/>
          <w:szCs w:val="28"/>
        </w:rPr>
      </w:pPr>
      <w:r w:rsidRPr="0020491B">
        <w:rPr>
          <w:rFonts w:ascii="Times New Roman" w:hAnsi="Times New Roman" w:cs="Times New Roman"/>
          <w:sz w:val="28"/>
          <w:szCs w:val="28"/>
        </w:rPr>
        <w:t>л) численность населения, проживающего на территории, окружающая среда которой испытывает негативное воздействие вследствие расположения Объекта;</w:t>
      </w:r>
    </w:p>
    <w:p w:rsidR="002B5859" w:rsidRPr="0020491B" w:rsidRDefault="002B5859" w:rsidP="0020491B">
      <w:pPr>
        <w:spacing w:after="0"/>
        <w:ind w:firstLine="709"/>
        <w:jc w:val="both"/>
        <w:rPr>
          <w:rFonts w:ascii="Times New Roman" w:hAnsi="Times New Roman" w:cs="Times New Roman"/>
          <w:sz w:val="28"/>
          <w:szCs w:val="28"/>
        </w:rPr>
      </w:pPr>
      <w:r w:rsidRPr="0020491B">
        <w:rPr>
          <w:rFonts w:ascii="Times New Roman" w:hAnsi="Times New Roman" w:cs="Times New Roman"/>
          <w:sz w:val="28"/>
          <w:szCs w:val="28"/>
        </w:rPr>
        <w:t>м) численность населения, проживающего на территории, окружающая среда на которой находится под угрозой негативного воздействия вследствие расположения Объекта.</w:t>
      </w:r>
    </w:p>
    <w:p w:rsidR="002B5859" w:rsidRPr="0020491B" w:rsidRDefault="002B5859" w:rsidP="0020491B">
      <w:pPr>
        <w:spacing w:after="0"/>
        <w:ind w:firstLine="709"/>
        <w:jc w:val="both"/>
        <w:rPr>
          <w:rFonts w:ascii="Times New Roman" w:hAnsi="Times New Roman" w:cs="Times New Roman"/>
          <w:sz w:val="28"/>
          <w:szCs w:val="28"/>
        </w:rPr>
      </w:pPr>
      <w:r w:rsidRPr="0020491B">
        <w:rPr>
          <w:rFonts w:ascii="Times New Roman" w:hAnsi="Times New Roman" w:cs="Times New Roman"/>
          <w:sz w:val="28"/>
          <w:szCs w:val="28"/>
        </w:rPr>
        <w:t>По результатам инвентаризации Объектов составляется акт инвентаризации Объекта НЭВ по форме согласно приложению № 2 к настоящему постановлению, содержащий оценку основных характеристик объекта.</w:t>
      </w:r>
    </w:p>
    <w:p w:rsidR="004F00FD" w:rsidRDefault="004F00FD" w:rsidP="0020491B">
      <w:pPr>
        <w:pStyle w:val="1"/>
        <w:tabs>
          <w:tab w:val="left" w:pos="1006"/>
          <w:tab w:val="left" w:pos="1510"/>
        </w:tabs>
        <w:ind w:right="296" w:firstLine="709"/>
        <w:jc w:val="center"/>
      </w:pPr>
    </w:p>
    <w:p w:rsidR="0020491B" w:rsidRDefault="0020491B" w:rsidP="00C84649">
      <w:pPr>
        <w:pStyle w:val="1"/>
        <w:numPr>
          <w:ilvl w:val="0"/>
          <w:numId w:val="12"/>
        </w:numPr>
        <w:tabs>
          <w:tab w:val="left" w:pos="1006"/>
          <w:tab w:val="left" w:pos="1510"/>
        </w:tabs>
        <w:ind w:right="296"/>
        <w:jc w:val="center"/>
      </w:pPr>
      <w:r>
        <w:t>Направление</w:t>
      </w:r>
      <w:r>
        <w:rPr>
          <w:spacing w:val="-6"/>
        </w:rPr>
        <w:t xml:space="preserve"> </w:t>
      </w:r>
      <w:r>
        <w:t>заявления</w:t>
      </w:r>
      <w:r>
        <w:rPr>
          <w:spacing w:val="-6"/>
        </w:rPr>
        <w:t xml:space="preserve"> </w:t>
      </w:r>
      <w:r>
        <w:t>о</w:t>
      </w:r>
      <w:r>
        <w:rPr>
          <w:spacing w:val="-6"/>
        </w:rPr>
        <w:t xml:space="preserve"> </w:t>
      </w:r>
      <w:r>
        <w:t>включении</w:t>
      </w:r>
      <w:r>
        <w:rPr>
          <w:spacing w:val="-6"/>
        </w:rPr>
        <w:t xml:space="preserve"> </w:t>
      </w:r>
      <w:r>
        <w:t>в</w:t>
      </w:r>
      <w:r>
        <w:rPr>
          <w:spacing w:val="-8"/>
        </w:rPr>
        <w:t xml:space="preserve"> </w:t>
      </w:r>
      <w:r>
        <w:t>государственный</w:t>
      </w:r>
      <w:r>
        <w:rPr>
          <w:spacing w:val="-6"/>
        </w:rPr>
        <w:t xml:space="preserve"> </w:t>
      </w:r>
      <w:r>
        <w:t>реестр объектов накопленного вреда окружающей среде.</w:t>
      </w:r>
    </w:p>
    <w:p w:rsidR="002B5859" w:rsidRDefault="002B5859" w:rsidP="002B5859"/>
    <w:p w:rsidR="0020491B" w:rsidRPr="0020491B" w:rsidRDefault="00C84649" w:rsidP="0020491B">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3.1. </w:t>
      </w:r>
      <w:r w:rsidR="0020491B" w:rsidRPr="0020491B">
        <w:rPr>
          <w:rFonts w:ascii="Times New Roman" w:hAnsi="Times New Roman" w:cs="Times New Roman"/>
          <w:sz w:val="28"/>
          <w:szCs w:val="28"/>
        </w:rPr>
        <w:tab/>
        <w:t>Государственный реестр ведется Министерством природных ресурсов и экологии Российской Федерации на основе материалов выявления и оценки объектов.</w:t>
      </w:r>
    </w:p>
    <w:p w:rsidR="0020491B" w:rsidRPr="0020491B" w:rsidRDefault="00C84649" w:rsidP="00243D70">
      <w:pPr>
        <w:spacing w:after="0"/>
        <w:ind w:firstLine="709"/>
        <w:jc w:val="both"/>
        <w:rPr>
          <w:rFonts w:ascii="Times New Roman" w:hAnsi="Times New Roman" w:cs="Times New Roman"/>
          <w:sz w:val="28"/>
          <w:szCs w:val="28"/>
        </w:rPr>
      </w:pPr>
      <w:r>
        <w:rPr>
          <w:rFonts w:ascii="Times New Roman" w:hAnsi="Times New Roman" w:cs="Times New Roman"/>
          <w:sz w:val="28"/>
          <w:szCs w:val="28"/>
        </w:rPr>
        <w:t>3.2.</w:t>
      </w:r>
      <w:r w:rsidR="0020491B" w:rsidRPr="0020491B">
        <w:rPr>
          <w:rFonts w:ascii="Times New Roman" w:hAnsi="Times New Roman" w:cs="Times New Roman"/>
          <w:sz w:val="28"/>
          <w:szCs w:val="28"/>
        </w:rPr>
        <w:tab/>
        <w:t>Заявление о включении объекта в государственный реестр (далее - заявление)  представляется  админист</w:t>
      </w:r>
      <w:r w:rsidR="00243D70">
        <w:rPr>
          <w:rFonts w:ascii="Times New Roman" w:hAnsi="Times New Roman" w:cs="Times New Roman"/>
          <w:sz w:val="28"/>
          <w:szCs w:val="28"/>
        </w:rPr>
        <w:t xml:space="preserve">рацией  муниципального  района </w:t>
      </w:r>
      <w:r w:rsidR="0020491B" w:rsidRPr="0020491B">
        <w:rPr>
          <w:rFonts w:ascii="Times New Roman" w:hAnsi="Times New Roman" w:cs="Times New Roman"/>
          <w:sz w:val="28"/>
          <w:szCs w:val="28"/>
        </w:rPr>
        <w:t>«</w:t>
      </w:r>
      <w:r w:rsidR="00243D70">
        <w:rPr>
          <w:rFonts w:ascii="Times New Roman" w:hAnsi="Times New Roman" w:cs="Times New Roman"/>
          <w:sz w:val="28"/>
          <w:szCs w:val="28"/>
        </w:rPr>
        <w:t xml:space="preserve">Хилокский </w:t>
      </w:r>
      <w:r w:rsidR="0020491B" w:rsidRPr="0020491B">
        <w:rPr>
          <w:rFonts w:ascii="Times New Roman" w:hAnsi="Times New Roman" w:cs="Times New Roman"/>
          <w:sz w:val="28"/>
          <w:szCs w:val="28"/>
        </w:rPr>
        <w:t>район» Забайкальского края в письменной форме в Министерство природных ресурсов и экологии Российской Федерации.</w:t>
      </w:r>
    </w:p>
    <w:p w:rsidR="0020491B" w:rsidRPr="0020491B" w:rsidRDefault="0020491B" w:rsidP="0020491B">
      <w:pPr>
        <w:spacing w:after="0"/>
        <w:ind w:firstLine="709"/>
        <w:jc w:val="both"/>
        <w:rPr>
          <w:rFonts w:ascii="Times New Roman" w:hAnsi="Times New Roman" w:cs="Times New Roman"/>
          <w:sz w:val="28"/>
          <w:szCs w:val="28"/>
        </w:rPr>
      </w:pPr>
      <w:r w:rsidRPr="0020491B">
        <w:rPr>
          <w:rFonts w:ascii="Times New Roman" w:hAnsi="Times New Roman" w:cs="Times New Roman"/>
          <w:sz w:val="28"/>
          <w:szCs w:val="28"/>
        </w:rPr>
        <w:t>В заявлении указываются наименование объекта (при наличии), его фактическое местонахождение (с указанием кода по Общероссийскому классификатору территорий муниципальных образований и (или) Общероссийскому классификатору объектов административно- территориального деления по месту нахождения объекта), а также сведения о праве собственности на объект.</w:t>
      </w:r>
    </w:p>
    <w:p w:rsidR="004F00FD" w:rsidRDefault="004F00FD" w:rsidP="0020491B">
      <w:pPr>
        <w:spacing w:after="0"/>
        <w:ind w:firstLine="709"/>
        <w:jc w:val="both"/>
        <w:rPr>
          <w:rFonts w:ascii="Times New Roman" w:hAnsi="Times New Roman" w:cs="Times New Roman"/>
          <w:sz w:val="28"/>
          <w:szCs w:val="28"/>
        </w:rPr>
      </w:pPr>
      <w:r>
        <w:rPr>
          <w:rFonts w:ascii="Times New Roman" w:hAnsi="Times New Roman" w:cs="Times New Roman"/>
          <w:sz w:val="28"/>
          <w:szCs w:val="28"/>
        </w:rPr>
        <w:t>Учет объектов накопленного вреда окружающей среде осуществляется посредством накопленного вреда окружающей среде, который ведется уполномоченным Правительством Российской Федерации федеральным органом исполнительной власти, в срок не превышающий тридцати рабочих дней со дня поступления от органов местного самоуправления результатов инвентаризации объектов накопленного вреда окружающей среде.</w:t>
      </w:r>
    </w:p>
    <w:p w:rsidR="0020491B" w:rsidRPr="0020491B" w:rsidRDefault="00C84649" w:rsidP="004F00FD">
      <w:pPr>
        <w:spacing w:after="0"/>
        <w:ind w:firstLine="709"/>
        <w:jc w:val="both"/>
        <w:rPr>
          <w:rFonts w:ascii="Times New Roman" w:hAnsi="Times New Roman" w:cs="Times New Roman"/>
          <w:sz w:val="28"/>
          <w:szCs w:val="28"/>
        </w:rPr>
      </w:pPr>
      <w:r>
        <w:rPr>
          <w:rFonts w:ascii="Times New Roman" w:hAnsi="Times New Roman" w:cs="Times New Roman"/>
          <w:sz w:val="28"/>
          <w:szCs w:val="28"/>
        </w:rPr>
        <w:t>3.3.</w:t>
      </w:r>
      <w:r w:rsidR="0020491B" w:rsidRPr="0020491B">
        <w:rPr>
          <w:rFonts w:ascii="Times New Roman" w:hAnsi="Times New Roman" w:cs="Times New Roman"/>
          <w:sz w:val="28"/>
          <w:szCs w:val="28"/>
        </w:rPr>
        <w:tab/>
        <w:t>Основанием для отказа во включении объекта в г</w:t>
      </w:r>
      <w:r w:rsidR="004F00FD">
        <w:rPr>
          <w:rFonts w:ascii="Times New Roman" w:hAnsi="Times New Roman" w:cs="Times New Roman"/>
          <w:sz w:val="28"/>
          <w:szCs w:val="28"/>
        </w:rPr>
        <w:t>осударственный реестр является:</w:t>
      </w:r>
    </w:p>
    <w:p w:rsidR="0020491B" w:rsidRPr="0020491B" w:rsidRDefault="0020491B" w:rsidP="0020491B">
      <w:pPr>
        <w:spacing w:after="0"/>
        <w:ind w:firstLine="709"/>
        <w:jc w:val="both"/>
        <w:rPr>
          <w:rFonts w:ascii="Times New Roman" w:hAnsi="Times New Roman" w:cs="Times New Roman"/>
          <w:sz w:val="28"/>
          <w:szCs w:val="28"/>
        </w:rPr>
      </w:pPr>
      <w:r w:rsidRPr="0020491B">
        <w:rPr>
          <w:rFonts w:ascii="Times New Roman" w:hAnsi="Times New Roman" w:cs="Times New Roman"/>
          <w:sz w:val="28"/>
          <w:szCs w:val="28"/>
        </w:rPr>
        <w:t>а) непредставление информации и (или) материалов;</w:t>
      </w:r>
    </w:p>
    <w:p w:rsidR="0020491B" w:rsidRPr="0020491B" w:rsidRDefault="0020491B" w:rsidP="0020491B">
      <w:pPr>
        <w:spacing w:after="0"/>
        <w:ind w:firstLine="709"/>
        <w:jc w:val="both"/>
        <w:rPr>
          <w:rFonts w:ascii="Times New Roman" w:hAnsi="Times New Roman" w:cs="Times New Roman"/>
          <w:sz w:val="28"/>
          <w:szCs w:val="28"/>
        </w:rPr>
      </w:pPr>
      <w:r w:rsidRPr="0020491B">
        <w:rPr>
          <w:rFonts w:ascii="Times New Roman" w:hAnsi="Times New Roman" w:cs="Times New Roman"/>
          <w:sz w:val="28"/>
          <w:szCs w:val="28"/>
        </w:rPr>
        <w:t>б) предоставление недостоверной информации и (или) материалов.</w:t>
      </w:r>
    </w:p>
    <w:p w:rsidR="0020491B" w:rsidRPr="0020491B" w:rsidRDefault="00C84649" w:rsidP="0020491B">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3.4.</w:t>
      </w:r>
      <w:r w:rsidR="0020491B" w:rsidRPr="0020491B">
        <w:rPr>
          <w:rFonts w:ascii="Times New Roman" w:hAnsi="Times New Roman" w:cs="Times New Roman"/>
          <w:sz w:val="28"/>
          <w:szCs w:val="28"/>
        </w:rPr>
        <w:tab/>
        <w:t>После включения объекта в государственный реестр Министерством природных ресурсов и экологии Российской Федерации осуществляется категорирование объекта в целях обоснования очередности проведения работ по ликвидации накопленного вреда окружающей среде и принятия неотложных мер.</w:t>
      </w:r>
    </w:p>
    <w:p w:rsidR="0020491B" w:rsidRPr="0020491B" w:rsidRDefault="00C84649" w:rsidP="0020491B">
      <w:pPr>
        <w:spacing w:after="0"/>
        <w:ind w:firstLine="709"/>
        <w:jc w:val="both"/>
        <w:rPr>
          <w:rFonts w:ascii="Times New Roman" w:hAnsi="Times New Roman" w:cs="Times New Roman"/>
          <w:sz w:val="28"/>
          <w:szCs w:val="28"/>
        </w:rPr>
      </w:pPr>
      <w:r>
        <w:rPr>
          <w:rFonts w:ascii="Times New Roman" w:hAnsi="Times New Roman" w:cs="Times New Roman"/>
          <w:sz w:val="28"/>
          <w:szCs w:val="28"/>
        </w:rPr>
        <w:t>3.5.</w:t>
      </w:r>
      <w:r w:rsidR="0020491B" w:rsidRPr="0020491B">
        <w:rPr>
          <w:rFonts w:ascii="Times New Roman" w:hAnsi="Times New Roman" w:cs="Times New Roman"/>
          <w:sz w:val="28"/>
          <w:szCs w:val="28"/>
        </w:rPr>
        <w:tab/>
        <w:t>Критерии выделения приоритетных объектов, накопленный вред окружающей среде на которых подлежит ликвидации в первоочередном порядке, и сроки категорирования объектов устанавливаются Министерством природных ресурсов и экологии Российской Федерации.</w:t>
      </w:r>
    </w:p>
    <w:p w:rsidR="0020491B" w:rsidRPr="0020491B" w:rsidRDefault="00C84649" w:rsidP="0020491B">
      <w:pPr>
        <w:spacing w:after="0"/>
        <w:ind w:firstLine="709"/>
        <w:jc w:val="both"/>
        <w:rPr>
          <w:rFonts w:ascii="Times New Roman" w:hAnsi="Times New Roman" w:cs="Times New Roman"/>
          <w:sz w:val="28"/>
          <w:szCs w:val="28"/>
        </w:rPr>
      </w:pPr>
      <w:r>
        <w:rPr>
          <w:rFonts w:ascii="Times New Roman" w:hAnsi="Times New Roman" w:cs="Times New Roman"/>
          <w:sz w:val="28"/>
          <w:szCs w:val="28"/>
        </w:rPr>
        <w:t>3.6.</w:t>
      </w:r>
      <w:r w:rsidR="0020491B" w:rsidRPr="0020491B">
        <w:rPr>
          <w:rFonts w:ascii="Times New Roman" w:hAnsi="Times New Roman" w:cs="Times New Roman"/>
          <w:sz w:val="28"/>
          <w:szCs w:val="28"/>
        </w:rPr>
        <w:tab/>
        <w:t>При изменении информации, содержащейся в заявлении и (или) в материалах, администрация муниципального района «</w:t>
      </w:r>
      <w:r w:rsidR="004F00FD">
        <w:rPr>
          <w:rFonts w:ascii="Times New Roman" w:hAnsi="Times New Roman" w:cs="Times New Roman"/>
          <w:sz w:val="28"/>
          <w:szCs w:val="28"/>
        </w:rPr>
        <w:t>Хилокский</w:t>
      </w:r>
      <w:r w:rsidR="0020491B" w:rsidRPr="0020491B">
        <w:rPr>
          <w:rFonts w:ascii="Times New Roman" w:hAnsi="Times New Roman" w:cs="Times New Roman"/>
          <w:sz w:val="28"/>
          <w:szCs w:val="28"/>
        </w:rPr>
        <w:t xml:space="preserve"> район» Забайкальского края направляет в Министерство природных ресурсов и экологии Российской Федерации актуализированную информацию об объекте в порядке, установленном пунктом </w:t>
      </w:r>
      <w:r>
        <w:rPr>
          <w:rFonts w:ascii="Times New Roman" w:hAnsi="Times New Roman" w:cs="Times New Roman"/>
          <w:sz w:val="28"/>
          <w:szCs w:val="28"/>
        </w:rPr>
        <w:t>3.2 настоящего Порядка</w:t>
      </w:r>
      <w:r w:rsidR="0020491B" w:rsidRPr="0020491B">
        <w:rPr>
          <w:rFonts w:ascii="Times New Roman" w:hAnsi="Times New Roman" w:cs="Times New Roman"/>
          <w:sz w:val="28"/>
          <w:szCs w:val="28"/>
        </w:rPr>
        <w:t>.</w:t>
      </w:r>
    </w:p>
    <w:p w:rsidR="00E70904" w:rsidRDefault="00E70904" w:rsidP="00E70904">
      <w:pPr>
        <w:pStyle w:val="a6"/>
        <w:ind w:right="141" w:firstLine="705"/>
      </w:pPr>
    </w:p>
    <w:p w:rsidR="004F00FD" w:rsidRDefault="00C84649" w:rsidP="004F00FD">
      <w:pPr>
        <w:pStyle w:val="1"/>
        <w:tabs>
          <w:tab w:val="left" w:pos="3766"/>
        </w:tabs>
        <w:ind w:firstLine="709"/>
        <w:jc w:val="center"/>
      </w:pPr>
      <w:r>
        <w:t>3.</w:t>
      </w:r>
      <w:r w:rsidR="004F00FD">
        <w:t>Ликвидация</w:t>
      </w:r>
      <w:r w:rsidR="004F00FD">
        <w:rPr>
          <w:spacing w:val="-6"/>
        </w:rPr>
        <w:t xml:space="preserve"> </w:t>
      </w:r>
      <w:r w:rsidR="004F00FD">
        <w:rPr>
          <w:spacing w:val="-2"/>
        </w:rPr>
        <w:t>объекта</w:t>
      </w:r>
    </w:p>
    <w:p w:rsidR="004F00FD" w:rsidRPr="00E70904" w:rsidRDefault="004F00FD" w:rsidP="00E70904">
      <w:pPr>
        <w:pStyle w:val="a6"/>
        <w:ind w:right="141" w:firstLine="705"/>
      </w:pPr>
    </w:p>
    <w:p w:rsidR="004F00FD" w:rsidRPr="004F00FD" w:rsidRDefault="00D6394D" w:rsidP="004F00FD">
      <w:pPr>
        <w:spacing w:after="0"/>
        <w:ind w:firstLine="709"/>
        <w:jc w:val="both"/>
        <w:rPr>
          <w:rFonts w:ascii="Times New Roman" w:hAnsi="Times New Roman" w:cs="Times New Roman"/>
          <w:sz w:val="28"/>
          <w:szCs w:val="28"/>
        </w:rPr>
      </w:pPr>
      <w:r>
        <w:rPr>
          <w:rFonts w:ascii="Times New Roman" w:hAnsi="Times New Roman" w:cs="Times New Roman"/>
          <w:sz w:val="28"/>
          <w:szCs w:val="28"/>
        </w:rPr>
        <w:t>Ликвидация накопленного вреда окружающей среде осуществляется в отношении объектов накопленного вреда окружающей среде, включенных в государственный реестр объектов накопленного вреда окружающей среде.</w:t>
      </w:r>
    </w:p>
    <w:p w:rsidR="004F00FD" w:rsidRDefault="00D6394D" w:rsidP="004F00FD">
      <w:pPr>
        <w:spacing w:after="0"/>
        <w:ind w:firstLine="709"/>
        <w:jc w:val="both"/>
        <w:rPr>
          <w:rFonts w:ascii="Times New Roman" w:hAnsi="Times New Roman" w:cs="Times New Roman"/>
          <w:sz w:val="28"/>
          <w:szCs w:val="28"/>
        </w:rPr>
      </w:pPr>
      <w:r>
        <w:rPr>
          <w:rFonts w:ascii="Times New Roman" w:hAnsi="Times New Roman" w:cs="Times New Roman"/>
          <w:sz w:val="28"/>
          <w:szCs w:val="28"/>
        </w:rPr>
        <w:t>Организация ликвидации накопленного вреда окружающей среде включает в себя проведение необходимых обследований, разработку проекта ликвидации накопленного вреда окружающей среде и его утверждение, проведение ликвидации накопленного вреда окружающей среде в соответствии с таким проектом.</w:t>
      </w:r>
    </w:p>
    <w:p w:rsidR="00D6394D" w:rsidRPr="004F00FD" w:rsidRDefault="00D6394D" w:rsidP="004F00FD">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Проекты ликвидации накопленного вреда окружающей среде должны предусматривать применение наилучших доступных технологий, а в случае их отсутствия допускается применение технологий, являющихся экономически эффективными и не </w:t>
      </w:r>
      <w:r w:rsidR="000900E1">
        <w:rPr>
          <w:rFonts w:ascii="Times New Roman" w:hAnsi="Times New Roman" w:cs="Times New Roman"/>
          <w:sz w:val="28"/>
          <w:szCs w:val="28"/>
        </w:rPr>
        <w:t>превышающими</w:t>
      </w:r>
      <w:r>
        <w:rPr>
          <w:rFonts w:ascii="Times New Roman" w:hAnsi="Times New Roman" w:cs="Times New Roman"/>
          <w:sz w:val="28"/>
          <w:szCs w:val="28"/>
        </w:rPr>
        <w:t xml:space="preserve"> нормативы допустимого воздействия на ок</w:t>
      </w:r>
      <w:r w:rsidR="000900E1">
        <w:rPr>
          <w:rFonts w:ascii="Times New Roman" w:hAnsi="Times New Roman" w:cs="Times New Roman"/>
          <w:sz w:val="28"/>
          <w:szCs w:val="28"/>
        </w:rPr>
        <w:t>ружающую среду.</w:t>
      </w:r>
    </w:p>
    <w:p w:rsidR="004F00FD" w:rsidRPr="004F00FD" w:rsidRDefault="004F00FD" w:rsidP="004F00FD">
      <w:pPr>
        <w:spacing w:after="0"/>
        <w:ind w:firstLine="709"/>
        <w:jc w:val="both"/>
        <w:rPr>
          <w:rFonts w:ascii="Times New Roman" w:hAnsi="Times New Roman" w:cs="Times New Roman"/>
          <w:sz w:val="28"/>
          <w:szCs w:val="28"/>
        </w:rPr>
      </w:pPr>
      <w:r w:rsidRPr="004F00FD">
        <w:rPr>
          <w:rFonts w:ascii="Times New Roman" w:hAnsi="Times New Roman" w:cs="Times New Roman"/>
          <w:sz w:val="28"/>
          <w:szCs w:val="28"/>
        </w:rPr>
        <w:t>Проведение работ по разработке проекта работ по ликвидации накопленного вреда, а также проведение работ по ликвидации накопленного вреда осуществляется исполнителем, определяемым администрацией муниципального района в соответствии с законодательства Российской Федерации о контрактной системе в сфере закупок товаров, работ и услуг для обеспечения государственных и муниципальных нужд.</w:t>
      </w:r>
    </w:p>
    <w:p w:rsidR="004F00FD" w:rsidRPr="004F00FD" w:rsidRDefault="004F00FD" w:rsidP="000900E1">
      <w:pPr>
        <w:spacing w:after="0"/>
        <w:ind w:firstLine="709"/>
        <w:jc w:val="both"/>
        <w:rPr>
          <w:rFonts w:ascii="Times New Roman" w:hAnsi="Times New Roman" w:cs="Times New Roman"/>
          <w:sz w:val="28"/>
          <w:szCs w:val="28"/>
        </w:rPr>
        <w:sectPr w:rsidR="004F00FD" w:rsidRPr="004F00FD">
          <w:pgSz w:w="11910" w:h="16840"/>
          <w:pgMar w:top="1040" w:right="708" w:bottom="280" w:left="1700" w:header="720" w:footer="720" w:gutter="0"/>
          <w:cols w:space="720"/>
        </w:sectPr>
      </w:pPr>
      <w:r w:rsidRPr="004F00FD">
        <w:rPr>
          <w:rFonts w:ascii="Times New Roman" w:hAnsi="Times New Roman" w:cs="Times New Roman"/>
          <w:sz w:val="28"/>
          <w:szCs w:val="28"/>
        </w:rPr>
        <w:t>Обследования, в том числе инженерные изыскания, выполняются для получения сведений об объекте накопленного вреда окружающей среде</w:t>
      </w:r>
    </w:p>
    <w:p w:rsidR="004F00FD" w:rsidRPr="004F00FD" w:rsidRDefault="004F00FD" w:rsidP="000900E1">
      <w:pPr>
        <w:spacing w:after="0"/>
        <w:jc w:val="both"/>
        <w:rPr>
          <w:rFonts w:ascii="Times New Roman" w:hAnsi="Times New Roman" w:cs="Times New Roman"/>
          <w:sz w:val="28"/>
          <w:szCs w:val="28"/>
        </w:rPr>
      </w:pPr>
      <w:r w:rsidRPr="004F00FD">
        <w:rPr>
          <w:rFonts w:ascii="Times New Roman" w:hAnsi="Times New Roman" w:cs="Times New Roman"/>
          <w:sz w:val="28"/>
          <w:szCs w:val="28"/>
        </w:rPr>
        <w:lastRenderedPageBreak/>
        <w:t xml:space="preserve">необходимых для подготовки проекта работ по ликвидации </w:t>
      </w:r>
      <w:r w:rsidR="000900E1">
        <w:rPr>
          <w:rFonts w:ascii="Times New Roman" w:hAnsi="Times New Roman" w:cs="Times New Roman"/>
          <w:sz w:val="28"/>
          <w:szCs w:val="28"/>
        </w:rPr>
        <w:t xml:space="preserve">объекта </w:t>
      </w:r>
      <w:r w:rsidRPr="004F00FD">
        <w:rPr>
          <w:rFonts w:ascii="Times New Roman" w:hAnsi="Times New Roman" w:cs="Times New Roman"/>
          <w:sz w:val="28"/>
          <w:szCs w:val="28"/>
        </w:rPr>
        <w:t>накопленного вреда</w:t>
      </w:r>
      <w:r w:rsidR="000900E1">
        <w:rPr>
          <w:rFonts w:ascii="Times New Roman" w:hAnsi="Times New Roman" w:cs="Times New Roman"/>
          <w:sz w:val="28"/>
          <w:szCs w:val="28"/>
        </w:rPr>
        <w:t xml:space="preserve"> окружающей среде</w:t>
      </w:r>
      <w:r w:rsidRPr="004F00FD">
        <w:rPr>
          <w:rFonts w:ascii="Times New Roman" w:hAnsi="Times New Roman" w:cs="Times New Roman"/>
          <w:sz w:val="28"/>
          <w:szCs w:val="28"/>
        </w:rPr>
        <w:t>, включая сведения о нарушенных свойствах компонентов природной среды, фактических значениях физических, химических, биологических показателей состояния компонентов природной среды и (или) их совокупности и их фоновых значениях на прилегающей к объекту накопленного вреда территории (акватории), объеме нарушений, и включают проведение полевых и лабораторных исследований.</w:t>
      </w:r>
    </w:p>
    <w:p w:rsidR="004F00FD" w:rsidRPr="004F00FD" w:rsidRDefault="004F00FD" w:rsidP="004F00FD">
      <w:pPr>
        <w:spacing w:after="0"/>
        <w:ind w:firstLine="709"/>
        <w:jc w:val="both"/>
        <w:rPr>
          <w:rFonts w:ascii="Times New Roman" w:hAnsi="Times New Roman" w:cs="Times New Roman"/>
          <w:sz w:val="28"/>
          <w:szCs w:val="28"/>
        </w:rPr>
      </w:pPr>
      <w:r w:rsidRPr="004F00FD">
        <w:rPr>
          <w:rFonts w:ascii="Times New Roman" w:hAnsi="Times New Roman" w:cs="Times New Roman"/>
          <w:sz w:val="28"/>
          <w:szCs w:val="28"/>
        </w:rPr>
        <w:t xml:space="preserve">В состав проекта работ по ликвидации </w:t>
      </w:r>
      <w:r w:rsidR="000900E1">
        <w:rPr>
          <w:rFonts w:ascii="Times New Roman" w:hAnsi="Times New Roman" w:cs="Times New Roman"/>
          <w:sz w:val="28"/>
          <w:szCs w:val="28"/>
        </w:rPr>
        <w:t xml:space="preserve">объекта </w:t>
      </w:r>
      <w:r w:rsidRPr="004F00FD">
        <w:rPr>
          <w:rFonts w:ascii="Times New Roman" w:hAnsi="Times New Roman" w:cs="Times New Roman"/>
          <w:sz w:val="28"/>
          <w:szCs w:val="28"/>
        </w:rPr>
        <w:t xml:space="preserve">накопленного вреда </w:t>
      </w:r>
      <w:r w:rsidR="000900E1">
        <w:rPr>
          <w:rFonts w:ascii="Times New Roman" w:hAnsi="Times New Roman" w:cs="Times New Roman"/>
          <w:sz w:val="28"/>
          <w:szCs w:val="28"/>
        </w:rPr>
        <w:t xml:space="preserve">окружающей среде </w:t>
      </w:r>
      <w:r w:rsidRPr="004F00FD">
        <w:rPr>
          <w:rFonts w:ascii="Times New Roman" w:hAnsi="Times New Roman" w:cs="Times New Roman"/>
          <w:sz w:val="28"/>
          <w:szCs w:val="28"/>
        </w:rPr>
        <w:t>включаются:</w:t>
      </w:r>
    </w:p>
    <w:p w:rsidR="004F00FD" w:rsidRPr="004F00FD" w:rsidRDefault="004F00FD" w:rsidP="004F00FD">
      <w:pPr>
        <w:spacing w:after="0"/>
        <w:ind w:firstLine="709"/>
        <w:jc w:val="both"/>
        <w:rPr>
          <w:rFonts w:ascii="Times New Roman" w:hAnsi="Times New Roman" w:cs="Times New Roman"/>
          <w:sz w:val="28"/>
          <w:szCs w:val="28"/>
        </w:rPr>
      </w:pPr>
      <w:r w:rsidRPr="004F00FD">
        <w:rPr>
          <w:rFonts w:ascii="Times New Roman" w:hAnsi="Times New Roman" w:cs="Times New Roman"/>
          <w:sz w:val="28"/>
          <w:szCs w:val="28"/>
        </w:rPr>
        <w:t xml:space="preserve">а) раздел «Пояснительная записка и эколого-экономическое обоснование работ по ликвидации </w:t>
      </w:r>
      <w:r w:rsidR="000900E1">
        <w:rPr>
          <w:rFonts w:ascii="Times New Roman" w:hAnsi="Times New Roman" w:cs="Times New Roman"/>
          <w:sz w:val="28"/>
          <w:szCs w:val="28"/>
        </w:rPr>
        <w:t xml:space="preserve">объекта </w:t>
      </w:r>
      <w:r w:rsidRPr="004F00FD">
        <w:rPr>
          <w:rFonts w:ascii="Times New Roman" w:hAnsi="Times New Roman" w:cs="Times New Roman"/>
          <w:sz w:val="28"/>
          <w:szCs w:val="28"/>
        </w:rPr>
        <w:t>накопленного вреда</w:t>
      </w:r>
      <w:r w:rsidR="000900E1">
        <w:rPr>
          <w:rFonts w:ascii="Times New Roman" w:hAnsi="Times New Roman" w:cs="Times New Roman"/>
          <w:sz w:val="28"/>
          <w:szCs w:val="28"/>
        </w:rPr>
        <w:t xml:space="preserve"> окружающей среде</w:t>
      </w:r>
      <w:r w:rsidRPr="004F00FD">
        <w:rPr>
          <w:rFonts w:ascii="Times New Roman" w:hAnsi="Times New Roman" w:cs="Times New Roman"/>
          <w:sz w:val="28"/>
          <w:szCs w:val="28"/>
        </w:rPr>
        <w:t>», включающий:</w:t>
      </w:r>
    </w:p>
    <w:p w:rsidR="004F00FD" w:rsidRPr="004F00FD" w:rsidRDefault="000900E1" w:rsidP="004F00FD">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4F00FD" w:rsidRPr="004F00FD">
        <w:rPr>
          <w:rFonts w:ascii="Times New Roman" w:hAnsi="Times New Roman" w:cs="Times New Roman"/>
          <w:sz w:val="28"/>
          <w:szCs w:val="28"/>
        </w:rPr>
        <w:t>описание объекта, его площадь, месторасположение, сведения о границах объекта в виде схематического изображения на кадастровом плане территории или на выписке из Единого государственного реестра недвижимости о земельном участке;</w:t>
      </w:r>
    </w:p>
    <w:p w:rsidR="004F00FD" w:rsidRPr="004F00FD" w:rsidRDefault="000900E1" w:rsidP="004F00FD">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4F00FD" w:rsidRPr="004F00FD">
        <w:rPr>
          <w:rFonts w:ascii="Times New Roman" w:hAnsi="Times New Roman" w:cs="Times New Roman"/>
          <w:sz w:val="28"/>
          <w:szCs w:val="28"/>
        </w:rPr>
        <w:t>информацию о правообладателях объекта;</w:t>
      </w:r>
    </w:p>
    <w:p w:rsidR="004F00FD" w:rsidRPr="004F00FD" w:rsidRDefault="000900E1" w:rsidP="004F00FD">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4F00FD" w:rsidRPr="004F00FD">
        <w:rPr>
          <w:rFonts w:ascii="Times New Roman" w:hAnsi="Times New Roman" w:cs="Times New Roman"/>
          <w:sz w:val="28"/>
          <w:szCs w:val="28"/>
        </w:rPr>
        <w:t>сведения о нахождении объекта в границах территорий с особыми условиями использования (зоны с особыми условиями использования территорий, особо охраняемые природные территории и др.);</w:t>
      </w:r>
    </w:p>
    <w:p w:rsidR="004F00FD" w:rsidRPr="004F00FD" w:rsidRDefault="000900E1" w:rsidP="004F00FD">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4F00FD" w:rsidRPr="004F00FD">
        <w:rPr>
          <w:rFonts w:ascii="Times New Roman" w:hAnsi="Times New Roman" w:cs="Times New Roman"/>
          <w:sz w:val="28"/>
          <w:szCs w:val="28"/>
        </w:rPr>
        <w:t xml:space="preserve">экологическое и экономическое обоснования проведения работ по ликвидации </w:t>
      </w:r>
      <w:r>
        <w:rPr>
          <w:rFonts w:ascii="Times New Roman" w:hAnsi="Times New Roman" w:cs="Times New Roman"/>
          <w:sz w:val="28"/>
          <w:szCs w:val="28"/>
        </w:rPr>
        <w:t xml:space="preserve">объекта </w:t>
      </w:r>
      <w:r w:rsidR="004F00FD" w:rsidRPr="004F00FD">
        <w:rPr>
          <w:rFonts w:ascii="Times New Roman" w:hAnsi="Times New Roman" w:cs="Times New Roman"/>
          <w:sz w:val="28"/>
          <w:szCs w:val="28"/>
        </w:rPr>
        <w:t>накопленного вреда</w:t>
      </w:r>
      <w:r>
        <w:rPr>
          <w:rFonts w:ascii="Times New Roman" w:hAnsi="Times New Roman" w:cs="Times New Roman"/>
          <w:sz w:val="28"/>
          <w:szCs w:val="28"/>
        </w:rPr>
        <w:t xml:space="preserve"> окружающей среде</w:t>
      </w:r>
      <w:r w:rsidR="004F00FD" w:rsidRPr="004F00FD">
        <w:rPr>
          <w:rFonts w:ascii="Times New Roman" w:hAnsi="Times New Roman" w:cs="Times New Roman"/>
          <w:sz w:val="28"/>
          <w:szCs w:val="28"/>
        </w:rPr>
        <w:t>;</w:t>
      </w:r>
    </w:p>
    <w:p w:rsidR="004F00FD" w:rsidRPr="004F00FD" w:rsidRDefault="000900E1" w:rsidP="004F00FD">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4F00FD" w:rsidRPr="004F00FD">
        <w:rPr>
          <w:rFonts w:ascii="Times New Roman" w:hAnsi="Times New Roman" w:cs="Times New Roman"/>
          <w:sz w:val="28"/>
          <w:szCs w:val="28"/>
        </w:rPr>
        <w:t xml:space="preserve">обоснование планируемых мероприятий и технических решений при проведении работ по ликвидации </w:t>
      </w:r>
      <w:r>
        <w:rPr>
          <w:rFonts w:ascii="Times New Roman" w:hAnsi="Times New Roman" w:cs="Times New Roman"/>
          <w:sz w:val="28"/>
          <w:szCs w:val="28"/>
        </w:rPr>
        <w:t xml:space="preserve">объекта </w:t>
      </w:r>
      <w:r w:rsidR="004F00FD" w:rsidRPr="004F00FD">
        <w:rPr>
          <w:rFonts w:ascii="Times New Roman" w:hAnsi="Times New Roman" w:cs="Times New Roman"/>
          <w:sz w:val="28"/>
          <w:szCs w:val="28"/>
        </w:rPr>
        <w:t>накопленного вреда</w:t>
      </w:r>
      <w:r>
        <w:rPr>
          <w:rFonts w:ascii="Times New Roman" w:hAnsi="Times New Roman" w:cs="Times New Roman"/>
          <w:sz w:val="28"/>
          <w:szCs w:val="28"/>
        </w:rPr>
        <w:t xml:space="preserve"> окружающей среде</w:t>
      </w:r>
      <w:r w:rsidR="004F00FD" w:rsidRPr="004F00FD">
        <w:rPr>
          <w:rFonts w:ascii="Times New Roman" w:hAnsi="Times New Roman" w:cs="Times New Roman"/>
          <w:sz w:val="28"/>
          <w:szCs w:val="28"/>
        </w:rPr>
        <w:t>;</w:t>
      </w:r>
    </w:p>
    <w:p w:rsidR="004F00FD" w:rsidRPr="004F00FD" w:rsidRDefault="000900E1" w:rsidP="004F00FD">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4F00FD" w:rsidRPr="004F00FD">
        <w:rPr>
          <w:rFonts w:ascii="Times New Roman" w:hAnsi="Times New Roman" w:cs="Times New Roman"/>
          <w:sz w:val="28"/>
          <w:szCs w:val="28"/>
        </w:rPr>
        <w:t xml:space="preserve">описание требований к параметрам и качественным характеристикам работ по ликвидации </w:t>
      </w:r>
      <w:r>
        <w:rPr>
          <w:rFonts w:ascii="Times New Roman" w:hAnsi="Times New Roman" w:cs="Times New Roman"/>
          <w:sz w:val="28"/>
          <w:szCs w:val="28"/>
        </w:rPr>
        <w:t xml:space="preserve">объекта </w:t>
      </w:r>
      <w:r w:rsidRPr="004F00FD">
        <w:rPr>
          <w:rFonts w:ascii="Times New Roman" w:hAnsi="Times New Roman" w:cs="Times New Roman"/>
          <w:sz w:val="28"/>
          <w:szCs w:val="28"/>
        </w:rPr>
        <w:t>накопленного вреда</w:t>
      </w:r>
      <w:r>
        <w:rPr>
          <w:rFonts w:ascii="Times New Roman" w:hAnsi="Times New Roman" w:cs="Times New Roman"/>
          <w:sz w:val="28"/>
          <w:szCs w:val="28"/>
        </w:rPr>
        <w:t xml:space="preserve"> окружающей среде</w:t>
      </w:r>
      <w:r w:rsidR="004F00FD" w:rsidRPr="004F00FD">
        <w:rPr>
          <w:rFonts w:ascii="Times New Roman" w:hAnsi="Times New Roman" w:cs="Times New Roman"/>
          <w:sz w:val="28"/>
          <w:szCs w:val="28"/>
        </w:rPr>
        <w:t>;</w:t>
      </w:r>
    </w:p>
    <w:p w:rsidR="004F00FD" w:rsidRPr="004F00FD" w:rsidRDefault="000900E1" w:rsidP="004F00FD">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4F00FD" w:rsidRPr="004F00FD">
        <w:rPr>
          <w:rFonts w:ascii="Times New Roman" w:hAnsi="Times New Roman" w:cs="Times New Roman"/>
          <w:sz w:val="28"/>
          <w:szCs w:val="28"/>
        </w:rPr>
        <w:t xml:space="preserve">обоснование  достижения  нормативов  качества  окружающей среды, санитарно-гигиенических, строительных норм и правил состояния земель по окончании работ по ликвидации </w:t>
      </w:r>
      <w:r>
        <w:rPr>
          <w:rFonts w:ascii="Times New Roman" w:hAnsi="Times New Roman" w:cs="Times New Roman"/>
          <w:sz w:val="28"/>
          <w:szCs w:val="28"/>
        </w:rPr>
        <w:t xml:space="preserve">объекта </w:t>
      </w:r>
      <w:r w:rsidRPr="004F00FD">
        <w:rPr>
          <w:rFonts w:ascii="Times New Roman" w:hAnsi="Times New Roman" w:cs="Times New Roman"/>
          <w:sz w:val="28"/>
          <w:szCs w:val="28"/>
        </w:rPr>
        <w:t>накопленного вреда</w:t>
      </w:r>
      <w:r>
        <w:rPr>
          <w:rFonts w:ascii="Times New Roman" w:hAnsi="Times New Roman" w:cs="Times New Roman"/>
          <w:sz w:val="28"/>
          <w:szCs w:val="28"/>
        </w:rPr>
        <w:t xml:space="preserve"> окружающей среде</w:t>
      </w:r>
      <w:r w:rsidR="004F00FD" w:rsidRPr="004F00FD">
        <w:rPr>
          <w:rFonts w:ascii="Times New Roman" w:hAnsi="Times New Roman" w:cs="Times New Roman"/>
          <w:sz w:val="28"/>
          <w:szCs w:val="28"/>
        </w:rPr>
        <w:t>;</w:t>
      </w:r>
    </w:p>
    <w:p w:rsidR="004F00FD" w:rsidRPr="004F00FD" w:rsidRDefault="004F00FD" w:rsidP="004F00FD">
      <w:pPr>
        <w:spacing w:after="0"/>
        <w:ind w:firstLine="709"/>
        <w:jc w:val="both"/>
        <w:rPr>
          <w:rFonts w:ascii="Times New Roman" w:hAnsi="Times New Roman" w:cs="Times New Roman"/>
          <w:sz w:val="28"/>
          <w:szCs w:val="28"/>
        </w:rPr>
      </w:pPr>
      <w:r w:rsidRPr="004F00FD">
        <w:rPr>
          <w:rFonts w:ascii="Times New Roman" w:hAnsi="Times New Roman" w:cs="Times New Roman"/>
          <w:sz w:val="28"/>
          <w:szCs w:val="28"/>
        </w:rPr>
        <w:t xml:space="preserve">б) </w:t>
      </w:r>
      <w:r w:rsidR="000900E1">
        <w:rPr>
          <w:rFonts w:ascii="Times New Roman" w:hAnsi="Times New Roman" w:cs="Times New Roman"/>
          <w:sz w:val="28"/>
          <w:szCs w:val="28"/>
        </w:rPr>
        <w:t>р</w:t>
      </w:r>
      <w:r w:rsidRPr="004F00FD">
        <w:rPr>
          <w:rFonts w:ascii="Times New Roman" w:hAnsi="Times New Roman" w:cs="Times New Roman"/>
          <w:sz w:val="28"/>
          <w:szCs w:val="28"/>
        </w:rPr>
        <w:t xml:space="preserve">аздел «Содержание, объемы и график работ по ликвидации </w:t>
      </w:r>
      <w:r w:rsidR="000900E1">
        <w:rPr>
          <w:rFonts w:ascii="Times New Roman" w:hAnsi="Times New Roman" w:cs="Times New Roman"/>
          <w:sz w:val="28"/>
          <w:szCs w:val="28"/>
        </w:rPr>
        <w:t xml:space="preserve">объекта </w:t>
      </w:r>
      <w:r w:rsidR="000900E1" w:rsidRPr="004F00FD">
        <w:rPr>
          <w:rFonts w:ascii="Times New Roman" w:hAnsi="Times New Roman" w:cs="Times New Roman"/>
          <w:sz w:val="28"/>
          <w:szCs w:val="28"/>
        </w:rPr>
        <w:t>накопленного вреда</w:t>
      </w:r>
      <w:r w:rsidR="000900E1">
        <w:rPr>
          <w:rFonts w:ascii="Times New Roman" w:hAnsi="Times New Roman" w:cs="Times New Roman"/>
          <w:sz w:val="28"/>
          <w:szCs w:val="28"/>
        </w:rPr>
        <w:t xml:space="preserve"> окружающей среде</w:t>
      </w:r>
      <w:r w:rsidRPr="004F00FD">
        <w:rPr>
          <w:rFonts w:ascii="Times New Roman" w:hAnsi="Times New Roman" w:cs="Times New Roman"/>
          <w:sz w:val="28"/>
          <w:szCs w:val="28"/>
        </w:rPr>
        <w:t>», включающий:</w:t>
      </w:r>
    </w:p>
    <w:p w:rsidR="004F00FD" w:rsidRPr="004F00FD" w:rsidRDefault="000900E1" w:rsidP="004F00FD">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4F00FD" w:rsidRPr="004F00FD">
        <w:rPr>
          <w:rFonts w:ascii="Times New Roman" w:hAnsi="Times New Roman" w:cs="Times New Roman"/>
          <w:sz w:val="28"/>
          <w:szCs w:val="28"/>
        </w:rPr>
        <w:t xml:space="preserve">результаты  обследования  объекта, которое  проводится  в объеме, необходимом для обоснования состава работ по </w:t>
      </w:r>
      <w:r>
        <w:rPr>
          <w:rFonts w:ascii="Times New Roman" w:hAnsi="Times New Roman" w:cs="Times New Roman"/>
          <w:sz w:val="28"/>
          <w:szCs w:val="28"/>
        </w:rPr>
        <w:t xml:space="preserve">объекта </w:t>
      </w:r>
      <w:r w:rsidRPr="004F00FD">
        <w:rPr>
          <w:rFonts w:ascii="Times New Roman" w:hAnsi="Times New Roman" w:cs="Times New Roman"/>
          <w:sz w:val="28"/>
          <w:szCs w:val="28"/>
        </w:rPr>
        <w:t>накопленного вреда</w:t>
      </w:r>
      <w:r>
        <w:rPr>
          <w:rFonts w:ascii="Times New Roman" w:hAnsi="Times New Roman" w:cs="Times New Roman"/>
          <w:sz w:val="28"/>
          <w:szCs w:val="28"/>
        </w:rPr>
        <w:t xml:space="preserve"> окружающей среде</w:t>
      </w:r>
      <w:r w:rsidR="004F00FD" w:rsidRPr="004F00FD">
        <w:rPr>
          <w:rFonts w:ascii="Times New Roman" w:hAnsi="Times New Roman" w:cs="Times New Roman"/>
          <w:sz w:val="28"/>
          <w:szCs w:val="28"/>
        </w:rPr>
        <w:t>, в том числе почвенные и иные полевые обследования, а также лабораторные исследования;</w:t>
      </w:r>
    </w:p>
    <w:p w:rsidR="004F00FD" w:rsidRPr="004F00FD" w:rsidRDefault="000900E1" w:rsidP="004F00FD">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4F00FD" w:rsidRPr="004F00FD">
        <w:rPr>
          <w:rFonts w:ascii="Times New Roman" w:hAnsi="Times New Roman" w:cs="Times New Roman"/>
          <w:sz w:val="28"/>
          <w:szCs w:val="28"/>
        </w:rPr>
        <w:t xml:space="preserve">состав  работ  по  ликвидации  </w:t>
      </w:r>
      <w:r>
        <w:rPr>
          <w:rFonts w:ascii="Times New Roman" w:hAnsi="Times New Roman" w:cs="Times New Roman"/>
          <w:sz w:val="28"/>
          <w:szCs w:val="28"/>
        </w:rPr>
        <w:t xml:space="preserve">объекта </w:t>
      </w:r>
      <w:r w:rsidRPr="004F00FD">
        <w:rPr>
          <w:rFonts w:ascii="Times New Roman" w:hAnsi="Times New Roman" w:cs="Times New Roman"/>
          <w:sz w:val="28"/>
          <w:szCs w:val="28"/>
        </w:rPr>
        <w:t>накопленного вреда</w:t>
      </w:r>
      <w:r>
        <w:rPr>
          <w:rFonts w:ascii="Times New Roman" w:hAnsi="Times New Roman" w:cs="Times New Roman"/>
          <w:sz w:val="28"/>
          <w:szCs w:val="28"/>
        </w:rPr>
        <w:t xml:space="preserve"> окружающей среде</w:t>
      </w:r>
      <w:r w:rsidR="004F00FD" w:rsidRPr="004F00FD">
        <w:rPr>
          <w:rFonts w:ascii="Times New Roman" w:hAnsi="Times New Roman" w:cs="Times New Roman"/>
          <w:sz w:val="28"/>
          <w:szCs w:val="28"/>
        </w:rPr>
        <w:t xml:space="preserve">  в объемах, необходимых для достижения нормативов качества окружающей среды, санитарно-гигиенических и строительных норм и правил;</w:t>
      </w:r>
    </w:p>
    <w:p w:rsidR="004F00FD" w:rsidRPr="004F00FD" w:rsidRDefault="000900E1" w:rsidP="004F00FD">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4F00FD" w:rsidRPr="004F00FD">
        <w:rPr>
          <w:rFonts w:ascii="Times New Roman" w:hAnsi="Times New Roman" w:cs="Times New Roman"/>
          <w:sz w:val="28"/>
          <w:szCs w:val="28"/>
        </w:rPr>
        <w:t xml:space="preserve">последовательность и объем проведения работ по ликвидации </w:t>
      </w:r>
      <w:r>
        <w:rPr>
          <w:rFonts w:ascii="Times New Roman" w:hAnsi="Times New Roman" w:cs="Times New Roman"/>
          <w:sz w:val="28"/>
          <w:szCs w:val="28"/>
        </w:rPr>
        <w:t xml:space="preserve">объекта </w:t>
      </w:r>
      <w:r w:rsidRPr="004F00FD">
        <w:rPr>
          <w:rFonts w:ascii="Times New Roman" w:hAnsi="Times New Roman" w:cs="Times New Roman"/>
          <w:sz w:val="28"/>
          <w:szCs w:val="28"/>
        </w:rPr>
        <w:t>накопленного вреда</w:t>
      </w:r>
      <w:r>
        <w:rPr>
          <w:rFonts w:ascii="Times New Roman" w:hAnsi="Times New Roman" w:cs="Times New Roman"/>
          <w:sz w:val="28"/>
          <w:szCs w:val="28"/>
        </w:rPr>
        <w:t xml:space="preserve"> окружающей среде</w:t>
      </w:r>
      <w:r w:rsidR="004F00FD" w:rsidRPr="004F00FD">
        <w:rPr>
          <w:rFonts w:ascii="Times New Roman" w:hAnsi="Times New Roman" w:cs="Times New Roman"/>
          <w:sz w:val="28"/>
          <w:szCs w:val="28"/>
        </w:rPr>
        <w:t>;</w:t>
      </w:r>
    </w:p>
    <w:p w:rsidR="004F00FD" w:rsidRPr="004F00FD" w:rsidRDefault="000900E1" w:rsidP="004F00FD">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4F00FD" w:rsidRPr="004F00FD">
        <w:rPr>
          <w:rFonts w:ascii="Times New Roman" w:hAnsi="Times New Roman" w:cs="Times New Roman"/>
          <w:sz w:val="28"/>
          <w:szCs w:val="28"/>
        </w:rPr>
        <w:t xml:space="preserve">сроки проведения работ по ликвидации </w:t>
      </w:r>
      <w:r>
        <w:rPr>
          <w:rFonts w:ascii="Times New Roman" w:hAnsi="Times New Roman" w:cs="Times New Roman"/>
          <w:sz w:val="28"/>
          <w:szCs w:val="28"/>
        </w:rPr>
        <w:t xml:space="preserve">объекта </w:t>
      </w:r>
      <w:r w:rsidRPr="004F00FD">
        <w:rPr>
          <w:rFonts w:ascii="Times New Roman" w:hAnsi="Times New Roman" w:cs="Times New Roman"/>
          <w:sz w:val="28"/>
          <w:szCs w:val="28"/>
        </w:rPr>
        <w:t>накопленного вреда</w:t>
      </w:r>
      <w:r>
        <w:rPr>
          <w:rFonts w:ascii="Times New Roman" w:hAnsi="Times New Roman" w:cs="Times New Roman"/>
          <w:sz w:val="28"/>
          <w:szCs w:val="28"/>
        </w:rPr>
        <w:t xml:space="preserve"> окружающей среде</w:t>
      </w:r>
      <w:r w:rsidRPr="004F00FD">
        <w:rPr>
          <w:rFonts w:ascii="Times New Roman" w:hAnsi="Times New Roman" w:cs="Times New Roman"/>
          <w:sz w:val="28"/>
          <w:szCs w:val="28"/>
        </w:rPr>
        <w:t xml:space="preserve"> </w:t>
      </w:r>
      <w:r w:rsidR="004F00FD" w:rsidRPr="004F00FD">
        <w:rPr>
          <w:rFonts w:ascii="Times New Roman" w:hAnsi="Times New Roman" w:cs="Times New Roman"/>
          <w:sz w:val="28"/>
          <w:szCs w:val="28"/>
        </w:rPr>
        <w:t>с разбивкой по этапам проведения отдельных видов работ;</w:t>
      </w:r>
    </w:p>
    <w:p w:rsidR="004F00FD" w:rsidRPr="004F00FD" w:rsidRDefault="000900E1" w:rsidP="004F00FD">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4F00FD" w:rsidRPr="004F00FD">
        <w:rPr>
          <w:rFonts w:ascii="Times New Roman" w:hAnsi="Times New Roman" w:cs="Times New Roman"/>
          <w:sz w:val="28"/>
          <w:szCs w:val="28"/>
        </w:rPr>
        <w:t xml:space="preserve">планируемые сроки окончания сдачи работ по ликвидации </w:t>
      </w:r>
      <w:r>
        <w:rPr>
          <w:rFonts w:ascii="Times New Roman" w:hAnsi="Times New Roman" w:cs="Times New Roman"/>
          <w:sz w:val="28"/>
          <w:szCs w:val="28"/>
        </w:rPr>
        <w:t xml:space="preserve">объекта </w:t>
      </w:r>
      <w:r w:rsidRPr="004F00FD">
        <w:rPr>
          <w:rFonts w:ascii="Times New Roman" w:hAnsi="Times New Roman" w:cs="Times New Roman"/>
          <w:sz w:val="28"/>
          <w:szCs w:val="28"/>
        </w:rPr>
        <w:t>накопленного вреда</w:t>
      </w:r>
      <w:r>
        <w:rPr>
          <w:rFonts w:ascii="Times New Roman" w:hAnsi="Times New Roman" w:cs="Times New Roman"/>
          <w:sz w:val="28"/>
          <w:szCs w:val="28"/>
        </w:rPr>
        <w:t xml:space="preserve"> окружающей среде</w:t>
      </w:r>
      <w:r w:rsidR="004F00FD" w:rsidRPr="004F00FD">
        <w:rPr>
          <w:rFonts w:ascii="Times New Roman" w:hAnsi="Times New Roman" w:cs="Times New Roman"/>
          <w:sz w:val="28"/>
          <w:szCs w:val="28"/>
        </w:rPr>
        <w:t>;</w:t>
      </w:r>
    </w:p>
    <w:p w:rsidR="004F00FD" w:rsidRPr="004F00FD" w:rsidRDefault="000900E1" w:rsidP="004F00FD">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4F00FD" w:rsidRPr="004F00FD">
        <w:rPr>
          <w:rFonts w:ascii="Times New Roman" w:hAnsi="Times New Roman" w:cs="Times New Roman"/>
          <w:sz w:val="28"/>
          <w:szCs w:val="28"/>
        </w:rPr>
        <w:t xml:space="preserve">порядок осуществления контроля за выполнением работ по ликвидации </w:t>
      </w:r>
      <w:r>
        <w:rPr>
          <w:rFonts w:ascii="Times New Roman" w:hAnsi="Times New Roman" w:cs="Times New Roman"/>
          <w:sz w:val="28"/>
          <w:szCs w:val="28"/>
        </w:rPr>
        <w:t xml:space="preserve">объекта </w:t>
      </w:r>
      <w:r w:rsidRPr="004F00FD">
        <w:rPr>
          <w:rFonts w:ascii="Times New Roman" w:hAnsi="Times New Roman" w:cs="Times New Roman"/>
          <w:sz w:val="28"/>
          <w:szCs w:val="28"/>
        </w:rPr>
        <w:t>накопленного вреда</w:t>
      </w:r>
      <w:r>
        <w:rPr>
          <w:rFonts w:ascii="Times New Roman" w:hAnsi="Times New Roman" w:cs="Times New Roman"/>
          <w:sz w:val="28"/>
          <w:szCs w:val="28"/>
        </w:rPr>
        <w:t xml:space="preserve"> окружающей среде</w:t>
      </w:r>
      <w:r w:rsidR="004F00FD" w:rsidRPr="004F00FD">
        <w:rPr>
          <w:rFonts w:ascii="Times New Roman" w:hAnsi="Times New Roman" w:cs="Times New Roman"/>
          <w:sz w:val="28"/>
          <w:szCs w:val="28"/>
        </w:rPr>
        <w:t>, а также контроля за привлечением исполнителем к</w:t>
      </w:r>
      <w:r w:rsidR="004F00FD">
        <w:rPr>
          <w:rFonts w:ascii="Times New Roman" w:hAnsi="Times New Roman" w:cs="Times New Roman"/>
          <w:sz w:val="28"/>
          <w:szCs w:val="28"/>
        </w:rPr>
        <w:t xml:space="preserve"> </w:t>
      </w:r>
      <w:r>
        <w:rPr>
          <w:rFonts w:ascii="Times New Roman" w:hAnsi="Times New Roman" w:cs="Times New Roman"/>
          <w:sz w:val="28"/>
          <w:szCs w:val="28"/>
        </w:rPr>
        <w:t>выполнению к</w:t>
      </w:r>
      <w:r w:rsidR="004F00FD" w:rsidRPr="004F00FD">
        <w:rPr>
          <w:rFonts w:ascii="Times New Roman" w:hAnsi="Times New Roman" w:cs="Times New Roman"/>
          <w:sz w:val="28"/>
          <w:szCs w:val="28"/>
        </w:rPr>
        <w:t>онтракта субподрядчиков, соисполнителей из числа субъектов малого предпринимательства и социально ориентированных некоммерческих организаций, и сроками его осуществления;</w:t>
      </w:r>
    </w:p>
    <w:p w:rsidR="004F00FD" w:rsidRPr="004F00FD" w:rsidRDefault="004F00FD" w:rsidP="004F00FD">
      <w:pPr>
        <w:spacing w:after="0"/>
        <w:ind w:firstLine="709"/>
        <w:jc w:val="both"/>
        <w:rPr>
          <w:rFonts w:ascii="Times New Roman" w:hAnsi="Times New Roman" w:cs="Times New Roman"/>
          <w:sz w:val="28"/>
          <w:szCs w:val="28"/>
        </w:rPr>
      </w:pPr>
      <w:r w:rsidRPr="004F00FD">
        <w:rPr>
          <w:rFonts w:ascii="Times New Roman" w:hAnsi="Times New Roman" w:cs="Times New Roman"/>
          <w:sz w:val="28"/>
          <w:szCs w:val="28"/>
        </w:rPr>
        <w:t xml:space="preserve">в) раздел «Сметные расчеты (локальные и сводные) затрат на проведение работ по ликвидации </w:t>
      </w:r>
      <w:r w:rsidR="000900E1">
        <w:rPr>
          <w:rFonts w:ascii="Times New Roman" w:hAnsi="Times New Roman" w:cs="Times New Roman"/>
          <w:sz w:val="28"/>
          <w:szCs w:val="28"/>
        </w:rPr>
        <w:t xml:space="preserve">объекта </w:t>
      </w:r>
      <w:r w:rsidR="000900E1" w:rsidRPr="004F00FD">
        <w:rPr>
          <w:rFonts w:ascii="Times New Roman" w:hAnsi="Times New Roman" w:cs="Times New Roman"/>
          <w:sz w:val="28"/>
          <w:szCs w:val="28"/>
        </w:rPr>
        <w:t>накопленного вреда</w:t>
      </w:r>
      <w:r w:rsidR="000900E1">
        <w:rPr>
          <w:rFonts w:ascii="Times New Roman" w:hAnsi="Times New Roman" w:cs="Times New Roman"/>
          <w:sz w:val="28"/>
          <w:szCs w:val="28"/>
        </w:rPr>
        <w:t xml:space="preserve"> окружающей среде</w:t>
      </w:r>
      <w:r w:rsidRPr="004F00FD">
        <w:rPr>
          <w:rFonts w:ascii="Times New Roman" w:hAnsi="Times New Roman" w:cs="Times New Roman"/>
          <w:sz w:val="28"/>
          <w:szCs w:val="28"/>
        </w:rPr>
        <w:t>», включающий локальные и сводный сметные расчеты затрат по видам и составу работ по ликвидации объекта.</w:t>
      </w:r>
    </w:p>
    <w:p w:rsidR="004F00FD" w:rsidRPr="004F00FD" w:rsidRDefault="000900E1" w:rsidP="004F00FD">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Проверка достоверности определения сметной стоимости проектов ликвидации объекта </w:t>
      </w:r>
      <w:r w:rsidRPr="004F00FD">
        <w:rPr>
          <w:rFonts w:ascii="Times New Roman" w:hAnsi="Times New Roman" w:cs="Times New Roman"/>
          <w:sz w:val="28"/>
          <w:szCs w:val="28"/>
        </w:rPr>
        <w:t>накопленного вреда</w:t>
      </w:r>
      <w:r>
        <w:rPr>
          <w:rFonts w:ascii="Times New Roman" w:hAnsi="Times New Roman" w:cs="Times New Roman"/>
          <w:sz w:val="28"/>
          <w:szCs w:val="28"/>
        </w:rPr>
        <w:t xml:space="preserve"> окружающей среде, проводится подведомственным Федеральной службы по надзору в сфере природопользования</w:t>
      </w:r>
      <w:r w:rsidR="000A5306">
        <w:rPr>
          <w:rFonts w:ascii="Times New Roman" w:hAnsi="Times New Roman" w:cs="Times New Roman"/>
          <w:sz w:val="28"/>
          <w:szCs w:val="28"/>
        </w:rPr>
        <w:t xml:space="preserve"> ФГБУ «Федеральный центр анализа и оценки техногенного воздействия»</w:t>
      </w:r>
      <w:r w:rsidR="00C84649">
        <w:rPr>
          <w:rFonts w:ascii="Times New Roman" w:hAnsi="Times New Roman" w:cs="Times New Roman"/>
          <w:sz w:val="28"/>
          <w:szCs w:val="28"/>
        </w:rPr>
        <w:t>.</w:t>
      </w:r>
    </w:p>
    <w:p w:rsidR="004F00FD" w:rsidRPr="004F00FD" w:rsidRDefault="004F00FD" w:rsidP="004F00FD">
      <w:pPr>
        <w:spacing w:after="0"/>
        <w:ind w:firstLine="709"/>
        <w:jc w:val="both"/>
        <w:rPr>
          <w:rFonts w:ascii="Times New Roman" w:hAnsi="Times New Roman" w:cs="Times New Roman"/>
          <w:sz w:val="28"/>
          <w:szCs w:val="28"/>
        </w:rPr>
      </w:pPr>
      <w:r w:rsidRPr="004F00FD">
        <w:rPr>
          <w:rFonts w:ascii="Times New Roman" w:hAnsi="Times New Roman" w:cs="Times New Roman"/>
          <w:sz w:val="28"/>
          <w:szCs w:val="28"/>
        </w:rPr>
        <w:t xml:space="preserve">В срок, не превышающий 30 рабочих дней со дня поступления проекта, </w:t>
      </w:r>
      <w:r w:rsidR="000A5306">
        <w:rPr>
          <w:rFonts w:ascii="Times New Roman" w:hAnsi="Times New Roman" w:cs="Times New Roman"/>
          <w:sz w:val="28"/>
          <w:szCs w:val="28"/>
        </w:rPr>
        <w:t>ФГБУ «Федеральный центр анализа и оценки техногенного воздействия»</w:t>
      </w:r>
      <w:r w:rsidRPr="004F00FD">
        <w:rPr>
          <w:rFonts w:ascii="Times New Roman" w:hAnsi="Times New Roman" w:cs="Times New Roman"/>
          <w:sz w:val="28"/>
          <w:szCs w:val="28"/>
        </w:rPr>
        <w:t xml:space="preserve"> направляет исполнителю заключение о его согласовании или обоснованное заключение об отказе в согласовании.</w:t>
      </w:r>
    </w:p>
    <w:p w:rsidR="004F00FD" w:rsidRPr="004F00FD" w:rsidRDefault="004F00FD" w:rsidP="004F00FD">
      <w:pPr>
        <w:spacing w:after="0"/>
        <w:ind w:firstLine="709"/>
        <w:jc w:val="both"/>
        <w:rPr>
          <w:rFonts w:ascii="Times New Roman" w:hAnsi="Times New Roman" w:cs="Times New Roman"/>
          <w:sz w:val="28"/>
          <w:szCs w:val="28"/>
        </w:rPr>
      </w:pPr>
      <w:r w:rsidRPr="004F00FD">
        <w:rPr>
          <w:rFonts w:ascii="Times New Roman" w:hAnsi="Times New Roman" w:cs="Times New Roman"/>
          <w:sz w:val="28"/>
          <w:szCs w:val="28"/>
        </w:rPr>
        <w:t>Основанием для отказа в согласовании проекта является его несоответствие требованиям, установленным пунктом 3.5 настоящего Порядка.</w:t>
      </w:r>
    </w:p>
    <w:p w:rsidR="004F00FD" w:rsidRPr="004F00FD" w:rsidRDefault="004F00FD" w:rsidP="004F00FD">
      <w:pPr>
        <w:spacing w:after="0"/>
        <w:ind w:firstLine="709"/>
        <w:jc w:val="both"/>
        <w:rPr>
          <w:rFonts w:ascii="Times New Roman" w:hAnsi="Times New Roman" w:cs="Times New Roman"/>
          <w:sz w:val="28"/>
          <w:szCs w:val="28"/>
        </w:rPr>
      </w:pPr>
      <w:r w:rsidRPr="004F00FD">
        <w:rPr>
          <w:rFonts w:ascii="Times New Roman" w:hAnsi="Times New Roman" w:cs="Times New Roman"/>
          <w:sz w:val="28"/>
          <w:szCs w:val="28"/>
        </w:rPr>
        <w:t xml:space="preserve">Исполнитель дорабатывает проект и представляет его на повторное согласование в </w:t>
      </w:r>
      <w:r w:rsidR="000A5306">
        <w:rPr>
          <w:rFonts w:ascii="Times New Roman" w:hAnsi="Times New Roman" w:cs="Times New Roman"/>
          <w:sz w:val="28"/>
          <w:szCs w:val="28"/>
        </w:rPr>
        <w:t>ФГБУ «Федеральный центр анализа и оценки техногенного воздействия»</w:t>
      </w:r>
      <w:r w:rsidRPr="004F00FD">
        <w:rPr>
          <w:rFonts w:ascii="Times New Roman" w:hAnsi="Times New Roman" w:cs="Times New Roman"/>
          <w:sz w:val="28"/>
          <w:szCs w:val="28"/>
        </w:rPr>
        <w:t>.</w:t>
      </w:r>
    </w:p>
    <w:p w:rsidR="004F00FD" w:rsidRPr="004F00FD" w:rsidRDefault="004F00FD" w:rsidP="004F00FD">
      <w:pPr>
        <w:spacing w:after="0"/>
        <w:ind w:firstLine="709"/>
        <w:jc w:val="both"/>
        <w:rPr>
          <w:rFonts w:ascii="Times New Roman" w:hAnsi="Times New Roman" w:cs="Times New Roman"/>
          <w:sz w:val="28"/>
          <w:szCs w:val="28"/>
        </w:rPr>
      </w:pPr>
      <w:r w:rsidRPr="004F00FD">
        <w:rPr>
          <w:rFonts w:ascii="Times New Roman" w:hAnsi="Times New Roman" w:cs="Times New Roman"/>
          <w:sz w:val="28"/>
          <w:szCs w:val="28"/>
        </w:rPr>
        <w:t xml:space="preserve">Проект направляется исполнителем на проведение необходимых экспертиз в случаях и порядке, которые установлены законодательством Российской Федерации, до согласования с </w:t>
      </w:r>
      <w:r w:rsidR="000A5306">
        <w:rPr>
          <w:rFonts w:ascii="Times New Roman" w:hAnsi="Times New Roman" w:cs="Times New Roman"/>
          <w:sz w:val="28"/>
          <w:szCs w:val="28"/>
        </w:rPr>
        <w:t>ФГБУ «Федеральный центр анализа и оценки техногенного воздействия»</w:t>
      </w:r>
      <w:r w:rsidRPr="004F00FD">
        <w:rPr>
          <w:rFonts w:ascii="Times New Roman" w:hAnsi="Times New Roman" w:cs="Times New Roman"/>
          <w:sz w:val="28"/>
          <w:szCs w:val="28"/>
        </w:rPr>
        <w:t>.</w:t>
      </w:r>
    </w:p>
    <w:p w:rsidR="004F00FD" w:rsidRPr="004F00FD" w:rsidRDefault="004F00FD" w:rsidP="004F00FD">
      <w:pPr>
        <w:spacing w:after="0"/>
        <w:ind w:firstLine="709"/>
        <w:jc w:val="both"/>
        <w:rPr>
          <w:rFonts w:ascii="Times New Roman" w:hAnsi="Times New Roman" w:cs="Times New Roman"/>
          <w:sz w:val="28"/>
          <w:szCs w:val="28"/>
        </w:rPr>
      </w:pPr>
      <w:r w:rsidRPr="004F00FD">
        <w:rPr>
          <w:rFonts w:ascii="Times New Roman" w:hAnsi="Times New Roman" w:cs="Times New Roman"/>
          <w:sz w:val="28"/>
          <w:szCs w:val="28"/>
        </w:rPr>
        <w:t xml:space="preserve">Проект, согласованный </w:t>
      </w:r>
      <w:r w:rsidR="000A5306">
        <w:rPr>
          <w:rFonts w:ascii="Times New Roman" w:hAnsi="Times New Roman" w:cs="Times New Roman"/>
          <w:sz w:val="28"/>
          <w:szCs w:val="28"/>
        </w:rPr>
        <w:t>ФГБУ «Федеральный центр анализа и оценки техногенного воздействия»</w:t>
      </w:r>
      <w:r w:rsidRPr="004F00FD">
        <w:rPr>
          <w:rFonts w:ascii="Times New Roman" w:hAnsi="Times New Roman" w:cs="Times New Roman"/>
          <w:sz w:val="28"/>
          <w:szCs w:val="28"/>
        </w:rPr>
        <w:t>, в течение 30 рабочих дней утверждается заказчиком - администрацией  муниципального  района</w:t>
      </w:r>
      <w:r w:rsidRPr="004F00FD">
        <w:rPr>
          <w:rFonts w:ascii="Times New Roman" w:hAnsi="Times New Roman" w:cs="Times New Roman"/>
          <w:sz w:val="28"/>
          <w:szCs w:val="28"/>
        </w:rPr>
        <w:tab/>
      </w:r>
      <w:r w:rsidR="000A5306">
        <w:rPr>
          <w:rFonts w:ascii="Times New Roman" w:hAnsi="Times New Roman" w:cs="Times New Roman"/>
          <w:sz w:val="28"/>
          <w:szCs w:val="28"/>
        </w:rPr>
        <w:t xml:space="preserve">«Хилокский район» </w:t>
      </w:r>
      <w:r w:rsidRPr="004F00FD">
        <w:rPr>
          <w:rFonts w:ascii="Times New Roman" w:hAnsi="Times New Roman" w:cs="Times New Roman"/>
          <w:sz w:val="28"/>
          <w:szCs w:val="28"/>
        </w:rPr>
        <w:t>Забайкальского края.</w:t>
      </w:r>
    </w:p>
    <w:p w:rsidR="004F00FD" w:rsidRPr="004F00FD" w:rsidRDefault="004F00FD" w:rsidP="004F00FD">
      <w:pPr>
        <w:spacing w:after="0"/>
        <w:ind w:firstLine="709"/>
        <w:jc w:val="both"/>
        <w:rPr>
          <w:rFonts w:ascii="Times New Roman" w:hAnsi="Times New Roman" w:cs="Times New Roman"/>
          <w:sz w:val="28"/>
          <w:szCs w:val="28"/>
        </w:rPr>
      </w:pPr>
      <w:r w:rsidRPr="004F00FD">
        <w:rPr>
          <w:rFonts w:ascii="Times New Roman" w:hAnsi="Times New Roman" w:cs="Times New Roman"/>
          <w:sz w:val="28"/>
          <w:szCs w:val="28"/>
        </w:rPr>
        <w:t xml:space="preserve">Работы по ликвидации </w:t>
      </w:r>
      <w:r w:rsidR="000A5306">
        <w:rPr>
          <w:rFonts w:ascii="Times New Roman" w:hAnsi="Times New Roman" w:cs="Times New Roman"/>
          <w:sz w:val="28"/>
          <w:szCs w:val="28"/>
        </w:rPr>
        <w:t xml:space="preserve">объекта </w:t>
      </w:r>
      <w:r w:rsidR="000A5306" w:rsidRPr="004F00FD">
        <w:rPr>
          <w:rFonts w:ascii="Times New Roman" w:hAnsi="Times New Roman" w:cs="Times New Roman"/>
          <w:sz w:val="28"/>
          <w:szCs w:val="28"/>
        </w:rPr>
        <w:t>накопленного вреда</w:t>
      </w:r>
      <w:r w:rsidR="000A5306">
        <w:rPr>
          <w:rFonts w:ascii="Times New Roman" w:hAnsi="Times New Roman" w:cs="Times New Roman"/>
          <w:sz w:val="28"/>
          <w:szCs w:val="28"/>
        </w:rPr>
        <w:t xml:space="preserve"> окружающей среде</w:t>
      </w:r>
      <w:r w:rsidRPr="004F00FD">
        <w:rPr>
          <w:rFonts w:ascii="Times New Roman" w:hAnsi="Times New Roman" w:cs="Times New Roman"/>
          <w:sz w:val="28"/>
          <w:szCs w:val="28"/>
        </w:rPr>
        <w:t xml:space="preserve"> проводятся исполнителем в соответствии с проектом в сроки, предусмотренные муниципальным контрактом на проведение таких работ.</w:t>
      </w:r>
    </w:p>
    <w:p w:rsidR="004F00FD" w:rsidRPr="004F00FD" w:rsidRDefault="004F00FD" w:rsidP="004F00FD">
      <w:pPr>
        <w:spacing w:after="0"/>
        <w:ind w:firstLine="709"/>
        <w:jc w:val="both"/>
        <w:rPr>
          <w:rFonts w:ascii="Times New Roman" w:hAnsi="Times New Roman" w:cs="Times New Roman"/>
          <w:sz w:val="28"/>
          <w:szCs w:val="28"/>
        </w:rPr>
      </w:pPr>
      <w:r w:rsidRPr="004F00FD">
        <w:rPr>
          <w:rFonts w:ascii="Times New Roman" w:hAnsi="Times New Roman" w:cs="Times New Roman"/>
          <w:sz w:val="28"/>
          <w:szCs w:val="28"/>
        </w:rPr>
        <w:lastRenderedPageBreak/>
        <w:t>Заказчик  в  лице  администрации  муниципального  района</w:t>
      </w:r>
      <w:r>
        <w:rPr>
          <w:rFonts w:ascii="Times New Roman" w:hAnsi="Times New Roman" w:cs="Times New Roman"/>
          <w:sz w:val="28"/>
          <w:szCs w:val="28"/>
        </w:rPr>
        <w:t xml:space="preserve"> </w:t>
      </w:r>
      <w:r w:rsidRPr="004F00FD">
        <w:rPr>
          <w:rFonts w:ascii="Times New Roman" w:hAnsi="Times New Roman" w:cs="Times New Roman"/>
          <w:sz w:val="28"/>
          <w:szCs w:val="28"/>
        </w:rPr>
        <w:t>«</w:t>
      </w:r>
      <w:r>
        <w:rPr>
          <w:rFonts w:ascii="Times New Roman" w:hAnsi="Times New Roman" w:cs="Times New Roman"/>
          <w:sz w:val="28"/>
          <w:szCs w:val="28"/>
        </w:rPr>
        <w:t>Хилокский</w:t>
      </w:r>
      <w:r w:rsidRPr="004F00FD">
        <w:rPr>
          <w:rFonts w:ascii="Times New Roman" w:hAnsi="Times New Roman" w:cs="Times New Roman"/>
          <w:sz w:val="28"/>
          <w:szCs w:val="28"/>
        </w:rPr>
        <w:t xml:space="preserve"> район» Забайкальского края осуществляет контроль за выполнением муниципального контракта на проведение работ по ликвидации накопленного вреда в порядке, определенном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Правилами организации работ по ликвидации накопленного вреда окружающей среде, утвержденными постановлением Правительства Российской Федерации от 04.05.2018 № 542.</w:t>
      </w:r>
    </w:p>
    <w:p w:rsidR="004F00FD" w:rsidRPr="004F00FD" w:rsidRDefault="0081538F" w:rsidP="0081538F">
      <w:pPr>
        <w:spacing w:after="0"/>
        <w:ind w:firstLine="709"/>
        <w:jc w:val="both"/>
        <w:rPr>
          <w:rFonts w:ascii="Times New Roman" w:hAnsi="Times New Roman" w:cs="Times New Roman"/>
          <w:sz w:val="28"/>
          <w:szCs w:val="28"/>
        </w:rPr>
      </w:pPr>
      <w:r>
        <w:rPr>
          <w:rFonts w:ascii="Times New Roman" w:hAnsi="Times New Roman" w:cs="Times New Roman"/>
          <w:sz w:val="28"/>
          <w:szCs w:val="28"/>
        </w:rPr>
        <w:t>Объект накопленного вреда окружающей среде считается ликвидированным при наличии положительного заключения Федеральной службы по надзору в сфере природопользования, осуществляющей наблюдение за ходом ликвидации накопленного вреда окружающей среде, и</w:t>
      </w:r>
      <w:r w:rsidR="004F00FD" w:rsidRPr="004F00FD">
        <w:rPr>
          <w:rFonts w:ascii="Times New Roman" w:hAnsi="Times New Roman" w:cs="Times New Roman"/>
          <w:sz w:val="28"/>
          <w:szCs w:val="28"/>
        </w:rPr>
        <w:t xml:space="preserve"> акта о приемке работ по ликвидации </w:t>
      </w:r>
      <w:r>
        <w:rPr>
          <w:rFonts w:ascii="Times New Roman" w:hAnsi="Times New Roman" w:cs="Times New Roman"/>
          <w:sz w:val="28"/>
          <w:szCs w:val="28"/>
        </w:rPr>
        <w:t xml:space="preserve">объекта </w:t>
      </w:r>
      <w:r w:rsidRPr="004F00FD">
        <w:rPr>
          <w:rFonts w:ascii="Times New Roman" w:hAnsi="Times New Roman" w:cs="Times New Roman"/>
          <w:sz w:val="28"/>
          <w:szCs w:val="28"/>
        </w:rPr>
        <w:t>накопленного вреда</w:t>
      </w:r>
      <w:r>
        <w:rPr>
          <w:rFonts w:ascii="Times New Roman" w:hAnsi="Times New Roman" w:cs="Times New Roman"/>
          <w:sz w:val="28"/>
          <w:szCs w:val="28"/>
        </w:rPr>
        <w:t xml:space="preserve"> окружающей среде</w:t>
      </w:r>
      <w:r w:rsidRPr="004F00FD">
        <w:rPr>
          <w:rFonts w:ascii="Times New Roman" w:hAnsi="Times New Roman" w:cs="Times New Roman"/>
          <w:sz w:val="28"/>
          <w:szCs w:val="28"/>
        </w:rPr>
        <w:t xml:space="preserve"> </w:t>
      </w:r>
      <w:r w:rsidR="004F00FD" w:rsidRPr="004F00FD">
        <w:rPr>
          <w:rFonts w:ascii="Times New Roman" w:hAnsi="Times New Roman" w:cs="Times New Roman"/>
          <w:sz w:val="28"/>
          <w:szCs w:val="28"/>
        </w:rPr>
        <w:t>(далее</w:t>
      </w:r>
      <w:r>
        <w:rPr>
          <w:rFonts w:ascii="Times New Roman" w:hAnsi="Times New Roman" w:cs="Times New Roman"/>
          <w:sz w:val="28"/>
          <w:szCs w:val="28"/>
        </w:rPr>
        <w:t xml:space="preserve"> </w:t>
      </w:r>
      <w:r w:rsidR="004F00FD" w:rsidRPr="004F00FD">
        <w:rPr>
          <w:rFonts w:ascii="Times New Roman" w:hAnsi="Times New Roman" w:cs="Times New Roman"/>
          <w:sz w:val="28"/>
          <w:szCs w:val="28"/>
        </w:rPr>
        <w:t xml:space="preserve">акт о приемке работ), подписанного в установленном </w:t>
      </w:r>
      <w:r>
        <w:rPr>
          <w:rFonts w:ascii="Times New Roman" w:hAnsi="Times New Roman" w:cs="Times New Roman"/>
          <w:sz w:val="28"/>
          <w:szCs w:val="28"/>
        </w:rPr>
        <w:t>порядке.</w:t>
      </w:r>
    </w:p>
    <w:p w:rsidR="0081538F" w:rsidRDefault="004F00FD" w:rsidP="0081538F">
      <w:pPr>
        <w:spacing w:after="0"/>
        <w:ind w:firstLine="709"/>
        <w:jc w:val="both"/>
        <w:rPr>
          <w:rFonts w:ascii="Times New Roman" w:hAnsi="Times New Roman" w:cs="Times New Roman"/>
          <w:sz w:val="28"/>
          <w:szCs w:val="28"/>
        </w:rPr>
      </w:pPr>
      <w:r w:rsidRPr="004F00FD">
        <w:rPr>
          <w:rFonts w:ascii="Times New Roman" w:hAnsi="Times New Roman" w:cs="Times New Roman"/>
          <w:sz w:val="28"/>
          <w:szCs w:val="28"/>
        </w:rPr>
        <w:t xml:space="preserve">Акт о приемке работ по ликвидации </w:t>
      </w:r>
      <w:r w:rsidR="0081538F">
        <w:rPr>
          <w:rFonts w:ascii="Times New Roman" w:hAnsi="Times New Roman" w:cs="Times New Roman"/>
          <w:sz w:val="28"/>
          <w:szCs w:val="28"/>
        </w:rPr>
        <w:t xml:space="preserve">объекта </w:t>
      </w:r>
      <w:r w:rsidR="0081538F" w:rsidRPr="004F00FD">
        <w:rPr>
          <w:rFonts w:ascii="Times New Roman" w:hAnsi="Times New Roman" w:cs="Times New Roman"/>
          <w:sz w:val="28"/>
          <w:szCs w:val="28"/>
        </w:rPr>
        <w:t>накопленного вреда</w:t>
      </w:r>
      <w:r w:rsidR="0081538F">
        <w:rPr>
          <w:rFonts w:ascii="Times New Roman" w:hAnsi="Times New Roman" w:cs="Times New Roman"/>
          <w:sz w:val="28"/>
          <w:szCs w:val="28"/>
        </w:rPr>
        <w:t xml:space="preserve"> окружающей среде</w:t>
      </w:r>
      <w:r w:rsidRPr="004F00FD">
        <w:rPr>
          <w:rFonts w:ascii="Times New Roman" w:hAnsi="Times New Roman" w:cs="Times New Roman"/>
          <w:sz w:val="28"/>
          <w:szCs w:val="28"/>
        </w:rPr>
        <w:t xml:space="preserve"> подписывается заказчиком и исполнителем.</w:t>
      </w:r>
      <w:r w:rsidR="0081538F">
        <w:rPr>
          <w:rFonts w:ascii="Times New Roman" w:hAnsi="Times New Roman" w:cs="Times New Roman"/>
          <w:sz w:val="28"/>
          <w:szCs w:val="28"/>
        </w:rPr>
        <w:t xml:space="preserve"> </w:t>
      </w:r>
    </w:p>
    <w:p w:rsidR="0081538F" w:rsidRDefault="004F00FD" w:rsidP="0081538F">
      <w:pPr>
        <w:spacing w:after="0"/>
        <w:ind w:firstLine="709"/>
        <w:jc w:val="both"/>
        <w:rPr>
          <w:rFonts w:ascii="Times New Roman" w:hAnsi="Times New Roman" w:cs="Times New Roman"/>
          <w:sz w:val="28"/>
          <w:szCs w:val="28"/>
        </w:rPr>
      </w:pPr>
      <w:r w:rsidRPr="004F00FD">
        <w:rPr>
          <w:rFonts w:ascii="Times New Roman" w:hAnsi="Times New Roman" w:cs="Times New Roman"/>
          <w:sz w:val="28"/>
          <w:szCs w:val="28"/>
        </w:rPr>
        <w:t xml:space="preserve">Приемка работ по ликвидации </w:t>
      </w:r>
      <w:r w:rsidR="0081538F">
        <w:rPr>
          <w:rFonts w:ascii="Times New Roman" w:hAnsi="Times New Roman" w:cs="Times New Roman"/>
          <w:sz w:val="28"/>
          <w:szCs w:val="28"/>
        </w:rPr>
        <w:t xml:space="preserve">объекта </w:t>
      </w:r>
      <w:r w:rsidR="0081538F" w:rsidRPr="004F00FD">
        <w:rPr>
          <w:rFonts w:ascii="Times New Roman" w:hAnsi="Times New Roman" w:cs="Times New Roman"/>
          <w:sz w:val="28"/>
          <w:szCs w:val="28"/>
        </w:rPr>
        <w:t>накопленного вреда</w:t>
      </w:r>
      <w:r w:rsidR="0081538F">
        <w:rPr>
          <w:rFonts w:ascii="Times New Roman" w:hAnsi="Times New Roman" w:cs="Times New Roman"/>
          <w:sz w:val="28"/>
          <w:szCs w:val="28"/>
        </w:rPr>
        <w:t xml:space="preserve"> окружающей среде</w:t>
      </w:r>
      <w:r w:rsidR="0081538F" w:rsidRPr="004F00FD">
        <w:rPr>
          <w:rFonts w:ascii="Times New Roman" w:hAnsi="Times New Roman" w:cs="Times New Roman"/>
          <w:sz w:val="28"/>
          <w:szCs w:val="28"/>
        </w:rPr>
        <w:t xml:space="preserve"> </w:t>
      </w:r>
      <w:r w:rsidRPr="004F00FD">
        <w:rPr>
          <w:rFonts w:ascii="Times New Roman" w:hAnsi="Times New Roman" w:cs="Times New Roman"/>
          <w:sz w:val="28"/>
          <w:szCs w:val="28"/>
        </w:rPr>
        <w:t>осуществляется в срок, не превышающий 30 рабочих дней с даты поступления в администрацию муниципального района «</w:t>
      </w:r>
      <w:r w:rsidR="0081538F">
        <w:rPr>
          <w:rFonts w:ascii="Times New Roman" w:hAnsi="Times New Roman" w:cs="Times New Roman"/>
          <w:sz w:val="28"/>
          <w:szCs w:val="28"/>
        </w:rPr>
        <w:t>Хилокский</w:t>
      </w:r>
      <w:r w:rsidRPr="004F00FD">
        <w:rPr>
          <w:rFonts w:ascii="Times New Roman" w:hAnsi="Times New Roman" w:cs="Times New Roman"/>
          <w:sz w:val="28"/>
          <w:szCs w:val="28"/>
        </w:rPr>
        <w:t xml:space="preserve"> район» Забайкальского края от исполнителя контракта акта о приемке рабо</w:t>
      </w:r>
      <w:r w:rsidR="0081538F">
        <w:rPr>
          <w:rFonts w:ascii="Times New Roman" w:hAnsi="Times New Roman" w:cs="Times New Roman"/>
          <w:sz w:val="28"/>
          <w:szCs w:val="28"/>
        </w:rPr>
        <w:t>т.</w:t>
      </w:r>
    </w:p>
    <w:p w:rsidR="004F00FD" w:rsidRPr="004F00FD" w:rsidRDefault="004F00FD" w:rsidP="0081538F">
      <w:pPr>
        <w:spacing w:after="0"/>
        <w:ind w:firstLine="709"/>
        <w:jc w:val="both"/>
        <w:rPr>
          <w:rFonts w:ascii="Times New Roman" w:hAnsi="Times New Roman" w:cs="Times New Roman"/>
          <w:sz w:val="28"/>
          <w:szCs w:val="28"/>
        </w:rPr>
      </w:pPr>
      <w:r w:rsidRPr="004F00FD">
        <w:rPr>
          <w:rFonts w:ascii="Times New Roman" w:hAnsi="Times New Roman" w:cs="Times New Roman"/>
          <w:sz w:val="28"/>
          <w:szCs w:val="28"/>
        </w:rPr>
        <w:t>К акту о приемке работ прилагаются следующие материалы:</w:t>
      </w:r>
    </w:p>
    <w:p w:rsidR="004F00FD" w:rsidRPr="004F00FD" w:rsidRDefault="004F00FD" w:rsidP="0081538F">
      <w:pPr>
        <w:spacing w:after="0"/>
        <w:ind w:firstLine="709"/>
        <w:jc w:val="both"/>
        <w:rPr>
          <w:rFonts w:ascii="Times New Roman" w:hAnsi="Times New Roman" w:cs="Times New Roman"/>
          <w:sz w:val="28"/>
          <w:szCs w:val="28"/>
        </w:rPr>
      </w:pPr>
      <w:r w:rsidRPr="004F00FD">
        <w:rPr>
          <w:rFonts w:ascii="Times New Roman" w:hAnsi="Times New Roman" w:cs="Times New Roman"/>
          <w:sz w:val="28"/>
          <w:szCs w:val="28"/>
        </w:rPr>
        <w:t xml:space="preserve">а) пояснительная записка о проведенных работах по ликвидации </w:t>
      </w:r>
      <w:r w:rsidR="0081538F">
        <w:rPr>
          <w:rFonts w:ascii="Times New Roman" w:hAnsi="Times New Roman" w:cs="Times New Roman"/>
          <w:sz w:val="28"/>
          <w:szCs w:val="28"/>
        </w:rPr>
        <w:t xml:space="preserve">объекта </w:t>
      </w:r>
      <w:r w:rsidR="0081538F" w:rsidRPr="004F00FD">
        <w:rPr>
          <w:rFonts w:ascii="Times New Roman" w:hAnsi="Times New Roman" w:cs="Times New Roman"/>
          <w:sz w:val="28"/>
          <w:szCs w:val="28"/>
        </w:rPr>
        <w:t>накопленного вреда</w:t>
      </w:r>
      <w:r w:rsidR="0081538F">
        <w:rPr>
          <w:rFonts w:ascii="Times New Roman" w:hAnsi="Times New Roman" w:cs="Times New Roman"/>
          <w:sz w:val="28"/>
          <w:szCs w:val="28"/>
        </w:rPr>
        <w:t xml:space="preserve"> окружающей среде</w:t>
      </w:r>
      <w:r w:rsidRPr="004F00FD">
        <w:rPr>
          <w:rFonts w:ascii="Times New Roman" w:hAnsi="Times New Roman" w:cs="Times New Roman"/>
          <w:sz w:val="28"/>
          <w:szCs w:val="28"/>
        </w:rPr>
        <w:t>;</w:t>
      </w:r>
    </w:p>
    <w:p w:rsidR="004F00FD" w:rsidRPr="004F00FD" w:rsidRDefault="004F00FD" w:rsidP="0081538F">
      <w:pPr>
        <w:spacing w:after="0"/>
        <w:ind w:firstLine="709"/>
        <w:jc w:val="both"/>
        <w:rPr>
          <w:rFonts w:ascii="Times New Roman" w:hAnsi="Times New Roman" w:cs="Times New Roman"/>
          <w:sz w:val="28"/>
          <w:szCs w:val="28"/>
        </w:rPr>
      </w:pPr>
      <w:r w:rsidRPr="004F00FD">
        <w:rPr>
          <w:rFonts w:ascii="Times New Roman" w:hAnsi="Times New Roman" w:cs="Times New Roman"/>
          <w:sz w:val="28"/>
          <w:szCs w:val="28"/>
        </w:rPr>
        <w:t>б) копии договоров с подрядными и проектными организациями, в случае, если работы были выполнены такими организациями полностью или частично, акты приемки выполненных работ по договору;</w:t>
      </w:r>
    </w:p>
    <w:p w:rsidR="004F00FD" w:rsidRPr="004F00FD" w:rsidRDefault="004F00FD" w:rsidP="0081538F">
      <w:pPr>
        <w:spacing w:after="0"/>
        <w:ind w:firstLine="709"/>
        <w:jc w:val="both"/>
        <w:rPr>
          <w:rFonts w:ascii="Times New Roman" w:hAnsi="Times New Roman" w:cs="Times New Roman"/>
          <w:sz w:val="28"/>
          <w:szCs w:val="28"/>
        </w:rPr>
      </w:pPr>
      <w:r w:rsidRPr="004F00FD">
        <w:rPr>
          <w:rFonts w:ascii="Times New Roman" w:hAnsi="Times New Roman" w:cs="Times New Roman"/>
          <w:sz w:val="28"/>
          <w:szCs w:val="28"/>
        </w:rPr>
        <w:t>в) финансовые документы, подтверждающие проведение работ, закупку материалов, оборудования, материально-технических средств;</w:t>
      </w:r>
    </w:p>
    <w:p w:rsidR="004F00FD" w:rsidRPr="004F00FD" w:rsidRDefault="004F00FD" w:rsidP="0081538F">
      <w:pPr>
        <w:spacing w:after="0"/>
        <w:ind w:firstLine="709"/>
        <w:jc w:val="both"/>
        <w:rPr>
          <w:rFonts w:ascii="Times New Roman" w:hAnsi="Times New Roman" w:cs="Times New Roman"/>
          <w:sz w:val="28"/>
          <w:szCs w:val="28"/>
        </w:rPr>
      </w:pPr>
      <w:r w:rsidRPr="004F00FD">
        <w:rPr>
          <w:rFonts w:ascii="Times New Roman" w:hAnsi="Times New Roman" w:cs="Times New Roman"/>
          <w:sz w:val="28"/>
          <w:szCs w:val="28"/>
        </w:rPr>
        <w:t>г) данные о фактическом состоянии окружающей среды, в том числе достигнутых значениях физических, химических, биологических и иных показателей и (или) их совокупности на территории (акватории) объекта накопленного вреда;</w:t>
      </w:r>
    </w:p>
    <w:p w:rsidR="004F00FD" w:rsidRPr="004F00FD" w:rsidRDefault="004F00FD" w:rsidP="0081538F">
      <w:pPr>
        <w:spacing w:after="0"/>
        <w:ind w:firstLine="709"/>
        <w:jc w:val="both"/>
        <w:rPr>
          <w:rFonts w:ascii="Times New Roman" w:hAnsi="Times New Roman" w:cs="Times New Roman"/>
          <w:sz w:val="28"/>
          <w:szCs w:val="28"/>
        </w:rPr>
      </w:pPr>
      <w:r w:rsidRPr="004F00FD">
        <w:rPr>
          <w:rFonts w:ascii="Times New Roman" w:hAnsi="Times New Roman" w:cs="Times New Roman"/>
          <w:sz w:val="28"/>
          <w:szCs w:val="28"/>
        </w:rPr>
        <w:t xml:space="preserve">д) иные документы, подтверждающие выполнение работ по ликвидации </w:t>
      </w:r>
      <w:r w:rsidR="0081538F">
        <w:rPr>
          <w:rFonts w:ascii="Times New Roman" w:hAnsi="Times New Roman" w:cs="Times New Roman"/>
          <w:sz w:val="28"/>
          <w:szCs w:val="28"/>
        </w:rPr>
        <w:t xml:space="preserve">объекта </w:t>
      </w:r>
      <w:r w:rsidR="0081538F" w:rsidRPr="004F00FD">
        <w:rPr>
          <w:rFonts w:ascii="Times New Roman" w:hAnsi="Times New Roman" w:cs="Times New Roman"/>
          <w:sz w:val="28"/>
          <w:szCs w:val="28"/>
        </w:rPr>
        <w:t>накопленного вреда</w:t>
      </w:r>
      <w:r w:rsidR="0081538F">
        <w:rPr>
          <w:rFonts w:ascii="Times New Roman" w:hAnsi="Times New Roman" w:cs="Times New Roman"/>
          <w:sz w:val="28"/>
          <w:szCs w:val="28"/>
        </w:rPr>
        <w:t xml:space="preserve"> окружающей среде</w:t>
      </w:r>
      <w:r w:rsidRPr="004F00FD">
        <w:rPr>
          <w:rFonts w:ascii="Times New Roman" w:hAnsi="Times New Roman" w:cs="Times New Roman"/>
          <w:sz w:val="28"/>
          <w:szCs w:val="28"/>
        </w:rPr>
        <w:t>.</w:t>
      </w:r>
    </w:p>
    <w:p w:rsidR="004F00FD" w:rsidRPr="004F00FD" w:rsidRDefault="004F00FD" w:rsidP="0081538F">
      <w:pPr>
        <w:spacing w:after="0"/>
        <w:ind w:firstLine="709"/>
        <w:jc w:val="both"/>
        <w:rPr>
          <w:rFonts w:ascii="Times New Roman" w:hAnsi="Times New Roman" w:cs="Times New Roman"/>
          <w:sz w:val="28"/>
          <w:szCs w:val="28"/>
        </w:rPr>
      </w:pPr>
      <w:r w:rsidRPr="004F00FD">
        <w:rPr>
          <w:rFonts w:ascii="Times New Roman" w:hAnsi="Times New Roman" w:cs="Times New Roman"/>
          <w:sz w:val="28"/>
          <w:szCs w:val="28"/>
        </w:rPr>
        <w:t xml:space="preserve">При выявлении недостатков или несоответствия выполнения работ по ликвидации </w:t>
      </w:r>
      <w:r w:rsidR="0081538F">
        <w:rPr>
          <w:rFonts w:ascii="Times New Roman" w:hAnsi="Times New Roman" w:cs="Times New Roman"/>
          <w:sz w:val="28"/>
          <w:szCs w:val="28"/>
        </w:rPr>
        <w:t xml:space="preserve">объекта </w:t>
      </w:r>
      <w:r w:rsidR="0081538F" w:rsidRPr="004F00FD">
        <w:rPr>
          <w:rFonts w:ascii="Times New Roman" w:hAnsi="Times New Roman" w:cs="Times New Roman"/>
          <w:sz w:val="28"/>
          <w:szCs w:val="28"/>
        </w:rPr>
        <w:t>накопленного вреда</w:t>
      </w:r>
      <w:r w:rsidR="0081538F">
        <w:rPr>
          <w:rFonts w:ascii="Times New Roman" w:hAnsi="Times New Roman" w:cs="Times New Roman"/>
          <w:sz w:val="28"/>
          <w:szCs w:val="28"/>
        </w:rPr>
        <w:t xml:space="preserve"> окружающей среде</w:t>
      </w:r>
      <w:r w:rsidR="0081538F" w:rsidRPr="004F00FD">
        <w:rPr>
          <w:rFonts w:ascii="Times New Roman" w:hAnsi="Times New Roman" w:cs="Times New Roman"/>
          <w:sz w:val="28"/>
          <w:szCs w:val="28"/>
        </w:rPr>
        <w:t xml:space="preserve"> </w:t>
      </w:r>
      <w:r w:rsidRPr="004F00FD">
        <w:rPr>
          <w:rFonts w:ascii="Times New Roman" w:hAnsi="Times New Roman" w:cs="Times New Roman"/>
          <w:sz w:val="28"/>
          <w:szCs w:val="28"/>
        </w:rPr>
        <w:t>утвержденным проектам таких работ, администрацией муниципального района «</w:t>
      </w:r>
      <w:r w:rsidR="0081538F">
        <w:rPr>
          <w:rFonts w:ascii="Times New Roman" w:hAnsi="Times New Roman" w:cs="Times New Roman"/>
          <w:sz w:val="28"/>
          <w:szCs w:val="28"/>
        </w:rPr>
        <w:t xml:space="preserve">Хилокский </w:t>
      </w:r>
      <w:r w:rsidRPr="004F00FD">
        <w:rPr>
          <w:rFonts w:ascii="Times New Roman" w:hAnsi="Times New Roman" w:cs="Times New Roman"/>
          <w:sz w:val="28"/>
          <w:szCs w:val="28"/>
        </w:rPr>
        <w:t xml:space="preserve">район» Забайкальского края составляется акт о проведении доработки работ по ликвидации </w:t>
      </w:r>
      <w:r w:rsidR="0081538F">
        <w:rPr>
          <w:rFonts w:ascii="Times New Roman" w:hAnsi="Times New Roman" w:cs="Times New Roman"/>
          <w:sz w:val="28"/>
          <w:szCs w:val="28"/>
        </w:rPr>
        <w:t xml:space="preserve">объекта </w:t>
      </w:r>
      <w:r w:rsidR="0081538F" w:rsidRPr="004F00FD">
        <w:rPr>
          <w:rFonts w:ascii="Times New Roman" w:hAnsi="Times New Roman" w:cs="Times New Roman"/>
          <w:sz w:val="28"/>
          <w:szCs w:val="28"/>
        </w:rPr>
        <w:t>накопленного вреда</w:t>
      </w:r>
      <w:r w:rsidR="0081538F">
        <w:rPr>
          <w:rFonts w:ascii="Times New Roman" w:hAnsi="Times New Roman" w:cs="Times New Roman"/>
          <w:sz w:val="28"/>
          <w:szCs w:val="28"/>
        </w:rPr>
        <w:t xml:space="preserve"> окружающей среде</w:t>
      </w:r>
      <w:r w:rsidRPr="004F00FD">
        <w:rPr>
          <w:rFonts w:ascii="Times New Roman" w:hAnsi="Times New Roman" w:cs="Times New Roman"/>
          <w:sz w:val="28"/>
          <w:szCs w:val="28"/>
        </w:rPr>
        <w:t>, в котором указываются недостатки и несоответствия и устанавливаются сроки их устранения. Акт о доработке подписывается уполномоченным должностным лицом администрации муниципального   района   «</w:t>
      </w:r>
      <w:r w:rsidR="0081538F">
        <w:rPr>
          <w:rFonts w:ascii="Times New Roman" w:hAnsi="Times New Roman" w:cs="Times New Roman"/>
          <w:sz w:val="28"/>
          <w:szCs w:val="28"/>
        </w:rPr>
        <w:t>Хилокский</w:t>
      </w:r>
      <w:r w:rsidRPr="004F00FD">
        <w:rPr>
          <w:rFonts w:ascii="Times New Roman" w:hAnsi="Times New Roman" w:cs="Times New Roman"/>
          <w:sz w:val="28"/>
          <w:szCs w:val="28"/>
        </w:rPr>
        <w:t xml:space="preserve">   район»   </w:t>
      </w:r>
      <w:r w:rsidRPr="004F00FD">
        <w:rPr>
          <w:rFonts w:ascii="Times New Roman" w:hAnsi="Times New Roman" w:cs="Times New Roman"/>
          <w:sz w:val="28"/>
          <w:szCs w:val="28"/>
        </w:rPr>
        <w:lastRenderedPageBreak/>
        <w:t xml:space="preserve">Забайкальского края, согласовавшим проект работ по ликвидации </w:t>
      </w:r>
      <w:r w:rsidR="0081538F">
        <w:rPr>
          <w:rFonts w:ascii="Times New Roman" w:hAnsi="Times New Roman" w:cs="Times New Roman"/>
          <w:sz w:val="28"/>
          <w:szCs w:val="28"/>
        </w:rPr>
        <w:t xml:space="preserve">объекта </w:t>
      </w:r>
      <w:r w:rsidR="0081538F" w:rsidRPr="004F00FD">
        <w:rPr>
          <w:rFonts w:ascii="Times New Roman" w:hAnsi="Times New Roman" w:cs="Times New Roman"/>
          <w:sz w:val="28"/>
          <w:szCs w:val="28"/>
        </w:rPr>
        <w:t>накопленного вреда</w:t>
      </w:r>
      <w:r w:rsidR="0081538F">
        <w:rPr>
          <w:rFonts w:ascii="Times New Roman" w:hAnsi="Times New Roman" w:cs="Times New Roman"/>
          <w:sz w:val="28"/>
          <w:szCs w:val="28"/>
        </w:rPr>
        <w:t xml:space="preserve"> окружающей среде</w:t>
      </w:r>
      <w:r w:rsidRPr="004F00FD">
        <w:rPr>
          <w:rFonts w:ascii="Times New Roman" w:hAnsi="Times New Roman" w:cs="Times New Roman"/>
          <w:sz w:val="28"/>
          <w:szCs w:val="28"/>
        </w:rPr>
        <w:t>.</w:t>
      </w:r>
    </w:p>
    <w:p w:rsidR="004F00FD" w:rsidRPr="004F00FD" w:rsidRDefault="004F00FD" w:rsidP="0081538F">
      <w:pPr>
        <w:spacing w:after="0"/>
        <w:ind w:firstLine="709"/>
        <w:jc w:val="both"/>
        <w:rPr>
          <w:rFonts w:ascii="Times New Roman" w:hAnsi="Times New Roman" w:cs="Times New Roman"/>
          <w:sz w:val="28"/>
          <w:szCs w:val="28"/>
        </w:rPr>
      </w:pPr>
      <w:r w:rsidRPr="004F00FD">
        <w:rPr>
          <w:rFonts w:ascii="Times New Roman" w:hAnsi="Times New Roman" w:cs="Times New Roman"/>
          <w:sz w:val="28"/>
          <w:szCs w:val="28"/>
        </w:rPr>
        <w:t>При установлении соответствия выполненных работ утвержденному проекту работ по ликвидации накопленного вреда и (или) устранении недостатков и несоответствий согласно акту о доработке подписывается акт о приемке работ.</w:t>
      </w:r>
    </w:p>
    <w:p w:rsidR="004F00FD" w:rsidRPr="004F00FD" w:rsidRDefault="004F00FD" w:rsidP="0081538F">
      <w:pPr>
        <w:spacing w:after="0"/>
        <w:ind w:firstLine="709"/>
        <w:jc w:val="both"/>
        <w:rPr>
          <w:rFonts w:ascii="Times New Roman" w:hAnsi="Times New Roman" w:cs="Times New Roman"/>
          <w:sz w:val="28"/>
          <w:szCs w:val="28"/>
        </w:rPr>
      </w:pPr>
      <w:r w:rsidRPr="004F00FD">
        <w:rPr>
          <w:rFonts w:ascii="Times New Roman" w:hAnsi="Times New Roman" w:cs="Times New Roman"/>
          <w:sz w:val="28"/>
          <w:szCs w:val="28"/>
        </w:rPr>
        <w:t>Копия подписанного акта о приемке работ направляется администрацией муниципального района «</w:t>
      </w:r>
      <w:r w:rsidR="0081538F">
        <w:rPr>
          <w:rFonts w:ascii="Times New Roman" w:hAnsi="Times New Roman" w:cs="Times New Roman"/>
          <w:sz w:val="28"/>
          <w:szCs w:val="28"/>
        </w:rPr>
        <w:t>Хилокский</w:t>
      </w:r>
      <w:r w:rsidRPr="004F00FD">
        <w:rPr>
          <w:rFonts w:ascii="Times New Roman" w:hAnsi="Times New Roman" w:cs="Times New Roman"/>
          <w:sz w:val="28"/>
          <w:szCs w:val="28"/>
        </w:rPr>
        <w:t xml:space="preserve"> район» Забайкальского края в Министерство природных ресурсов и экологии Российской Федерации посредством почтового отправления с описью вложения и уведомлением о вручении для исключения объекта из государственного реестра объектов накопленного вреда окружающей среде.</w:t>
      </w:r>
    </w:p>
    <w:p w:rsidR="004F00FD" w:rsidRDefault="004F00FD" w:rsidP="004F00FD">
      <w:pPr>
        <w:pStyle w:val="a5"/>
        <w:rPr>
          <w:sz w:val="28"/>
        </w:rPr>
      </w:pPr>
    </w:p>
    <w:p w:rsidR="0081538F" w:rsidRDefault="0081538F" w:rsidP="004F00FD">
      <w:pPr>
        <w:pStyle w:val="a5"/>
        <w:rPr>
          <w:sz w:val="28"/>
        </w:rPr>
      </w:pPr>
    </w:p>
    <w:p w:rsidR="0081538F" w:rsidRDefault="0081538F" w:rsidP="004F00FD">
      <w:pPr>
        <w:pStyle w:val="a5"/>
        <w:rPr>
          <w:sz w:val="28"/>
        </w:rPr>
      </w:pPr>
    </w:p>
    <w:p w:rsidR="0081538F" w:rsidRDefault="0081538F" w:rsidP="004F00FD">
      <w:pPr>
        <w:pStyle w:val="a5"/>
        <w:rPr>
          <w:sz w:val="28"/>
        </w:rPr>
      </w:pPr>
    </w:p>
    <w:p w:rsidR="0081538F" w:rsidRDefault="0081538F" w:rsidP="004F00FD">
      <w:pPr>
        <w:pStyle w:val="a5"/>
        <w:rPr>
          <w:sz w:val="28"/>
        </w:rPr>
      </w:pPr>
    </w:p>
    <w:p w:rsidR="0081538F" w:rsidRDefault="0081538F" w:rsidP="004F00FD">
      <w:pPr>
        <w:pStyle w:val="a5"/>
        <w:rPr>
          <w:sz w:val="28"/>
        </w:rPr>
      </w:pPr>
    </w:p>
    <w:p w:rsidR="0081538F" w:rsidRDefault="0081538F" w:rsidP="004F00FD">
      <w:pPr>
        <w:pStyle w:val="a5"/>
        <w:rPr>
          <w:sz w:val="28"/>
        </w:rPr>
      </w:pPr>
    </w:p>
    <w:p w:rsidR="0081538F" w:rsidRDefault="0081538F" w:rsidP="004F00FD">
      <w:pPr>
        <w:pStyle w:val="a5"/>
        <w:rPr>
          <w:sz w:val="28"/>
        </w:rPr>
      </w:pPr>
    </w:p>
    <w:p w:rsidR="0081538F" w:rsidRDefault="0081538F" w:rsidP="004F00FD">
      <w:pPr>
        <w:pStyle w:val="a5"/>
        <w:rPr>
          <w:sz w:val="28"/>
        </w:rPr>
      </w:pPr>
    </w:p>
    <w:p w:rsidR="0081538F" w:rsidRDefault="0081538F" w:rsidP="004F00FD">
      <w:pPr>
        <w:pStyle w:val="a5"/>
        <w:rPr>
          <w:sz w:val="28"/>
        </w:rPr>
      </w:pPr>
    </w:p>
    <w:p w:rsidR="0081538F" w:rsidRDefault="0081538F" w:rsidP="004F00FD">
      <w:pPr>
        <w:pStyle w:val="a5"/>
        <w:rPr>
          <w:sz w:val="28"/>
        </w:rPr>
      </w:pPr>
    </w:p>
    <w:p w:rsidR="0081538F" w:rsidRDefault="0081538F" w:rsidP="004F00FD">
      <w:pPr>
        <w:pStyle w:val="a5"/>
        <w:rPr>
          <w:sz w:val="28"/>
        </w:rPr>
      </w:pPr>
    </w:p>
    <w:p w:rsidR="0081538F" w:rsidRDefault="0081538F" w:rsidP="004F00FD">
      <w:pPr>
        <w:pStyle w:val="a5"/>
        <w:rPr>
          <w:sz w:val="28"/>
        </w:rPr>
      </w:pPr>
    </w:p>
    <w:p w:rsidR="0081538F" w:rsidRDefault="0081538F" w:rsidP="004F00FD">
      <w:pPr>
        <w:pStyle w:val="a5"/>
        <w:rPr>
          <w:sz w:val="28"/>
        </w:rPr>
      </w:pPr>
    </w:p>
    <w:p w:rsidR="0081538F" w:rsidRDefault="0081538F" w:rsidP="004F00FD">
      <w:pPr>
        <w:pStyle w:val="a5"/>
        <w:rPr>
          <w:sz w:val="28"/>
        </w:rPr>
      </w:pPr>
    </w:p>
    <w:p w:rsidR="0081538F" w:rsidRDefault="0081538F" w:rsidP="004F00FD">
      <w:pPr>
        <w:pStyle w:val="a5"/>
        <w:rPr>
          <w:sz w:val="28"/>
        </w:rPr>
      </w:pPr>
    </w:p>
    <w:p w:rsidR="0081538F" w:rsidRDefault="0081538F" w:rsidP="004F00FD">
      <w:pPr>
        <w:pStyle w:val="a5"/>
        <w:rPr>
          <w:sz w:val="28"/>
        </w:rPr>
      </w:pPr>
    </w:p>
    <w:p w:rsidR="00E01392" w:rsidRDefault="00E01392" w:rsidP="00E01392">
      <w:pPr>
        <w:rPr>
          <w:sz w:val="28"/>
        </w:rPr>
        <w:sectPr w:rsidR="00E01392">
          <w:pgSz w:w="11910" w:h="16840"/>
          <w:pgMar w:top="1040" w:right="708" w:bottom="280" w:left="1700" w:header="720" w:footer="720" w:gutter="0"/>
          <w:cols w:space="720"/>
        </w:sectPr>
      </w:pPr>
    </w:p>
    <w:p w:rsidR="00E01392" w:rsidRDefault="00E01392" w:rsidP="00E01392">
      <w:pPr>
        <w:pStyle w:val="a6"/>
        <w:ind w:left="10589" w:right="421" w:firstLine="1926"/>
        <w:jc w:val="right"/>
      </w:pPr>
      <w:r>
        <w:lastRenderedPageBreak/>
        <w:t>Приложение</w:t>
      </w:r>
      <w:r>
        <w:rPr>
          <w:spacing w:val="-18"/>
        </w:rPr>
        <w:t xml:space="preserve"> </w:t>
      </w:r>
      <w:r>
        <w:t>№</w:t>
      </w:r>
      <w:r>
        <w:rPr>
          <w:spacing w:val="-17"/>
        </w:rPr>
        <w:t xml:space="preserve"> </w:t>
      </w:r>
      <w:r>
        <w:t>2 к</w:t>
      </w:r>
      <w:r>
        <w:rPr>
          <w:spacing w:val="-18"/>
        </w:rPr>
        <w:t xml:space="preserve"> </w:t>
      </w:r>
      <w:r>
        <w:t>постановлению</w:t>
      </w:r>
      <w:r>
        <w:rPr>
          <w:spacing w:val="-17"/>
        </w:rPr>
        <w:t xml:space="preserve"> </w:t>
      </w:r>
      <w:r>
        <w:t>администрации муниципального района</w:t>
      </w:r>
    </w:p>
    <w:p w:rsidR="00E01392" w:rsidRDefault="00E01392" w:rsidP="00593623">
      <w:pPr>
        <w:pStyle w:val="a6"/>
        <w:ind w:left="10490" w:right="420" w:firstLine="1038"/>
        <w:jc w:val="center"/>
        <w:rPr>
          <w:spacing w:val="-5"/>
        </w:rPr>
      </w:pPr>
      <w:r>
        <w:t>«Хилокский</w:t>
      </w:r>
      <w:r>
        <w:rPr>
          <w:spacing w:val="-18"/>
        </w:rPr>
        <w:t xml:space="preserve"> </w:t>
      </w:r>
      <w:r>
        <w:t>район» от</w:t>
      </w:r>
      <w:r>
        <w:rPr>
          <w:spacing w:val="-3"/>
        </w:rPr>
        <w:t xml:space="preserve"> </w:t>
      </w:r>
      <w:r>
        <w:t>«___»</w:t>
      </w:r>
      <w:r>
        <w:rPr>
          <w:spacing w:val="-2"/>
        </w:rPr>
        <w:t xml:space="preserve"> </w:t>
      </w:r>
      <w:r>
        <w:t>_________</w:t>
      </w:r>
      <w:r>
        <w:rPr>
          <w:spacing w:val="-1"/>
        </w:rPr>
        <w:t xml:space="preserve"> </w:t>
      </w:r>
      <w:r>
        <w:t>2025</w:t>
      </w:r>
      <w:r w:rsidR="00593623">
        <w:rPr>
          <w:spacing w:val="-2"/>
        </w:rPr>
        <w:t xml:space="preserve"> </w:t>
      </w:r>
      <w:r>
        <w:t xml:space="preserve">года </w:t>
      </w:r>
      <w:r>
        <w:rPr>
          <w:spacing w:val="-5"/>
        </w:rPr>
        <w:t>№___</w:t>
      </w:r>
    </w:p>
    <w:p w:rsidR="00E01392" w:rsidRDefault="00E01392" w:rsidP="00E01392">
      <w:pPr>
        <w:pStyle w:val="a6"/>
        <w:ind w:left="11083" w:right="420" w:firstLine="1038"/>
        <w:jc w:val="right"/>
        <w:rPr>
          <w:spacing w:val="-5"/>
        </w:rPr>
      </w:pPr>
    </w:p>
    <w:p w:rsidR="00E01392" w:rsidRDefault="00E01392" w:rsidP="00E01392">
      <w:pPr>
        <w:pStyle w:val="1"/>
        <w:ind w:left="141"/>
        <w:jc w:val="center"/>
      </w:pPr>
      <w:r>
        <w:t>Акт</w:t>
      </w:r>
      <w:r>
        <w:rPr>
          <w:spacing w:val="-12"/>
        </w:rPr>
        <w:t xml:space="preserve"> </w:t>
      </w:r>
      <w:r>
        <w:t>инвентаризации</w:t>
      </w:r>
      <w:r>
        <w:rPr>
          <w:spacing w:val="-11"/>
        </w:rPr>
        <w:t xml:space="preserve"> </w:t>
      </w:r>
      <w:r>
        <w:t>объекта</w:t>
      </w:r>
      <w:r>
        <w:rPr>
          <w:spacing w:val="-11"/>
        </w:rPr>
        <w:t xml:space="preserve"> </w:t>
      </w:r>
      <w:r>
        <w:t>накопленного</w:t>
      </w:r>
      <w:r>
        <w:rPr>
          <w:spacing w:val="-10"/>
        </w:rPr>
        <w:t xml:space="preserve"> </w:t>
      </w:r>
      <w:r>
        <w:t>экологического</w:t>
      </w:r>
      <w:r>
        <w:rPr>
          <w:spacing w:val="-11"/>
        </w:rPr>
        <w:t xml:space="preserve"> </w:t>
      </w:r>
      <w:r>
        <w:rPr>
          <w:spacing w:val="-2"/>
        </w:rPr>
        <w:t>вреда</w:t>
      </w:r>
    </w:p>
    <w:p w:rsidR="00E01392" w:rsidRDefault="00E01392" w:rsidP="00E01392">
      <w:pPr>
        <w:pStyle w:val="a6"/>
        <w:ind w:left="0" w:firstLine="0"/>
        <w:jc w:val="left"/>
        <w:rPr>
          <w:b/>
          <w:sz w:val="20"/>
        </w:rPr>
      </w:pPr>
    </w:p>
    <w:p w:rsidR="00E01392" w:rsidRDefault="00E01392" w:rsidP="00E01392">
      <w:pPr>
        <w:tabs>
          <w:tab w:val="left" w:pos="10671"/>
          <w:tab w:val="left" w:pos="13874"/>
        </w:tabs>
        <w:spacing w:after="0"/>
        <w:ind w:left="428"/>
        <w:rPr>
          <w:rFonts w:ascii="Times New Roman" w:hAnsi="Times New Roman" w:cs="Times New Roman"/>
          <w:spacing w:val="-2"/>
          <w:sz w:val="28"/>
          <w:szCs w:val="28"/>
        </w:rPr>
      </w:pPr>
      <w:r>
        <w:rPr>
          <w:rFonts w:ascii="Times New Roman" w:hAnsi="Times New Roman" w:cs="Times New Roman"/>
          <w:spacing w:val="-2"/>
          <w:sz w:val="28"/>
          <w:szCs w:val="28"/>
        </w:rPr>
        <w:t>№ _________                                                                                                                                                  «___» _________ 20___ г.</w:t>
      </w:r>
    </w:p>
    <w:p w:rsidR="00E01392" w:rsidRPr="00E01392" w:rsidRDefault="00E01392" w:rsidP="00E01392">
      <w:pPr>
        <w:tabs>
          <w:tab w:val="left" w:pos="10671"/>
          <w:tab w:val="left" w:pos="13874"/>
        </w:tabs>
        <w:ind w:left="428"/>
        <w:rPr>
          <w:rFonts w:ascii="Times New Roman" w:hAnsi="Times New Roman" w:cs="Times New Roman"/>
          <w:spacing w:val="-2"/>
          <w:sz w:val="28"/>
          <w:szCs w:val="28"/>
          <w:vertAlign w:val="superscript"/>
        </w:rPr>
      </w:pPr>
      <w:r>
        <w:rPr>
          <w:rFonts w:ascii="Times New Roman" w:hAnsi="Times New Roman" w:cs="Times New Roman"/>
          <w:spacing w:val="-2"/>
          <w:sz w:val="28"/>
          <w:szCs w:val="28"/>
          <w:vertAlign w:val="superscript"/>
        </w:rPr>
        <w:t xml:space="preserve">    (порядковый номер)                                                                                                                                                                                                                                                                   (дата)</w:t>
      </w:r>
    </w:p>
    <w:p w:rsidR="00E01392" w:rsidRDefault="00E01392" w:rsidP="00E01392">
      <w:pPr>
        <w:tabs>
          <w:tab w:val="left" w:pos="10671"/>
          <w:tab w:val="left" w:pos="13874"/>
        </w:tabs>
        <w:ind w:left="428"/>
        <w:rPr>
          <w:rFonts w:ascii="Arial" w:hAnsi="Arial"/>
          <w:sz w:val="24"/>
        </w:rPr>
      </w:pPr>
      <w:r w:rsidRPr="00E01392">
        <w:rPr>
          <w:rFonts w:ascii="Times New Roman" w:hAnsi="Times New Roman" w:cs="Times New Roman"/>
          <w:spacing w:val="-2"/>
          <w:sz w:val="28"/>
          <w:szCs w:val="28"/>
        </w:rPr>
        <w:t xml:space="preserve"> </w:t>
      </w:r>
    </w:p>
    <w:p w:rsidR="00E01392" w:rsidRDefault="00E01392" w:rsidP="00E01392">
      <w:pPr>
        <w:pStyle w:val="a6"/>
        <w:spacing w:before="47" w:after="1"/>
        <w:ind w:left="0" w:firstLine="0"/>
        <w:jc w:val="left"/>
        <w:rPr>
          <w:rFonts w:ascii="Arial"/>
          <w:sz w:val="20"/>
        </w:rPr>
      </w:pPr>
    </w:p>
    <w:tbl>
      <w:tblPr>
        <w:tblStyle w:val="TableNormal"/>
        <w:tblW w:w="15019" w:type="dxa"/>
        <w:tblInd w:w="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42"/>
        <w:gridCol w:w="2427"/>
        <w:gridCol w:w="7370"/>
        <w:gridCol w:w="4680"/>
      </w:tblGrid>
      <w:tr w:rsidR="00E01392" w:rsidTr="00E01392">
        <w:trPr>
          <w:trHeight w:val="826"/>
        </w:trPr>
        <w:tc>
          <w:tcPr>
            <w:tcW w:w="542" w:type="dxa"/>
          </w:tcPr>
          <w:p w:rsidR="00E01392" w:rsidRDefault="00E01392" w:rsidP="0001730B">
            <w:pPr>
              <w:pStyle w:val="TableParagraph"/>
              <w:ind w:right="85"/>
              <w:rPr>
                <w:sz w:val="24"/>
              </w:rPr>
            </w:pPr>
            <w:r>
              <w:rPr>
                <w:spacing w:val="-10"/>
                <w:sz w:val="24"/>
              </w:rPr>
              <w:t xml:space="preserve">№ </w:t>
            </w:r>
            <w:r>
              <w:rPr>
                <w:spacing w:val="-4"/>
                <w:sz w:val="24"/>
              </w:rPr>
              <w:t>п/п</w:t>
            </w:r>
          </w:p>
        </w:tc>
        <w:tc>
          <w:tcPr>
            <w:tcW w:w="2427" w:type="dxa"/>
          </w:tcPr>
          <w:p w:rsidR="00E01392" w:rsidRDefault="00E01392" w:rsidP="0001730B">
            <w:pPr>
              <w:pStyle w:val="TableParagraph"/>
              <w:spacing w:line="276" w:lineRule="exact"/>
              <w:ind w:right="94"/>
              <w:rPr>
                <w:sz w:val="24"/>
              </w:rPr>
            </w:pPr>
            <w:r>
              <w:rPr>
                <w:spacing w:val="-2"/>
                <w:sz w:val="24"/>
              </w:rPr>
              <w:t xml:space="preserve">Наименование </w:t>
            </w:r>
            <w:r>
              <w:rPr>
                <w:sz w:val="24"/>
              </w:rPr>
              <w:t>показателя,</w:t>
            </w:r>
            <w:r>
              <w:rPr>
                <w:spacing w:val="-15"/>
                <w:sz w:val="24"/>
              </w:rPr>
              <w:t xml:space="preserve"> </w:t>
            </w:r>
            <w:r>
              <w:rPr>
                <w:sz w:val="24"/>
              </w:rPr>
              <w:t>критери</w:t>
            </w:r>
            <w:r>
              <w:rPr>
                <w:spacing w:val="-10"/>
                <w:sz w:val="24"/>
              </w:rPr>
              <w:t>я</w:t>
            </w:r>
          </w:p>
        </w:tc>
        <w:tc>
          <w:tcPr>
            <w:tcW w:w="7370" w:type="dxa"/>
          </w:tcPr>
          <w:p w:rsidR="00E01392" w:rsidRDefault="00E01392" w:rsidP="0001730B">
            <w:pPr>
              <w:pStyle w:val="TableParagraph"/>
              <w:spacing w:line="274" w:lineRule="exact"/>
              <w:rPr>
                <w:sz w:val="24"/>
              </w:rPr>
            </w:pPr>
            <w:r>
              <w:rPr>
                <w:sz w:val="24"/>
              </w:rPr>
              <w:t>Значение</w:t>
            </w:r>
            <w:r>
              <w:rPr>
                <w:spacing w:val="-6"/>
                <w:sz w:val="24"/>
              </w:rPr>
              <w:t xml:space="preserve"> </w:t>
            </w:r>
            <w:r>
              <w:rPr>
                <w:sz w:val="24"/>
              </w:rPr>
              <w:t>показателя,</w:t>
            </w:r>
            <w:r>
              <w:rPr>
                <w:spacing w:val="-4"/>
                <w:sz w:val="24"/>
              </w:rPr>
              <w:t xml:space="preserve"> </w:t>
            </w:r>
            <w:r>
              <w:rPr>
                <w:spacing w:val="-2"/>
                <w:sz w:val="24"/>
              </w:rPr>
              <w:t>критерия</w:t>
            </w:r>
          </w:p>
        </w:tc>
        <w:tc>
          <w:tcPr>
            <w:tcW w:w="4680" w:type="dxa"/>
          </w:tcPr>
          <w:p w:rsidR="00E01392" w:rsidRDefault="00E01392" w:rsidP="0001730B">
            <w:pPr>
              <w:pStyle w:val="TableParagraph"/>
              <w:spacing w:line="274" w:lineRule="exact"/>
              <w:rPr>
                <w:sz w:val="24"/>
              </w:rPr>
            </w:pPr>
            <w:r>
              <w:rPr>
                <w:spacing w:val="-2"/>
                <w:sz w:val="24"/>
              </w:rPr>
              <w:t>Примечание</w:t>
            </w:r>
          </w:p>
        </w:tc>
      </w:tr>
      <w:tr w:rsidR="00E01392" w:rsidTr="00E01392">
        <w:trPr>
          <w:trHeight w:val="3312"/>
        </w:trPr>
        <w:tc>
          <w:tcPr>
            <w:tcW w:w="542" w:type="dxa"/>
          </w:tcPr>
          <w:p w:rsidR="00E01392" w:rsidRDefault="00E01392" w:rsidP="0001730B">
            <w:pPr>
              <w:pStyle w:val="TableParagraph"/>
              <w:spacing w:line="275" w:lineRule="exact"/>
              <w:rPr>
                <w:sz w:val="24"/>
              </w:rPr>
            </w:pPr>
            <w:r>
              <w:rPr>
                <w:spacing w:val="-10"/>
                <w:sz w:val="24"/>
              </w:rPr>
              <w:t>1</w:t>
            </w:r>
          </w:p>
        </w:tc>
        <w:tc>
          <w:tcPr>
            <w:tcW w:w="2427" w:type="dxa"/>
          </w:tcPr>
          <w:p w:rsidR="00E01392" w:rsidRDefault="00E01392" w:rsidP="0001730B">
            <w:pPr>
              <w:pStyle w:val="TableParagraph"/>
              <w:tabs>
                <w:tab w:val="left" w:pos="2048"/>
              </w:tabs>
              <w:ind w:right="89"/>
              <w:rPr>
                <w:sz w:val="24"/>
              </w:rPr>
            </w:pPr>
            <w:r>
              <w:rPr>
                <w:spacing w:val="-2"/>
                <w:sz w:val="24"/>
              </w:rPr>
              <w:t>Наименование</w:t>
            </w:r>
            <w:r>
              <w:rPr>
                <w:sz w:val="24"/>
              </w:rPr>
              <w:tab/>
            </w:r>
            <w:r>
              <w:rPr>
                <w:spacing w:val="-10"/>
                <w:sz w:val="24"/>
              </w:rPr>
              <w:t xml:space="preserve">и </w:t>
            </w:r>
            <w:r>
              <w:rPr>
                <w:sz w:val="24"/>
              </w:rPr>
              <w:t>вид объекта</w:t>
            </w:r>
          </w:p>
        </w:tc>
        <w:tc>
          <w:tcPr>
            <w:tcW w:w="7370" w:type="dxa"/>
          </w:tcPr>
          <w:p w:rsidR="00E01392" w:rsidRPr="00E01392" w:rsidRDefault="00E01392" w:rsidP="00E01392">
            <w:pPr>
              <w:pStyle w:val="TableParagraph"/>
              <w:tabs>
                <w:tab w:val="left" w:pos="2180"/>
                <w:tab w:val="left" w:pos="4068"/>
                <w:tab w:val="left" w:pos="5101"/>
                <w:tab w:val="left" w:pos="6450"/>
                <w:tab w:val="left" w:pos="6829"/>
              </w:tabs>
              <w:ind w:right="406"/>
              <w:jc w:val="both"/>
              <w:rPr>
                <w:sz w:val="24"/>
                <w:lang w:val="ru-RU"/>
              </w:rPr>
            </w:pPr>
            <w:r w:rsidRPr="00E01392">
              <w:rPr>
                <w:sz w:val="24"/>
                <w:lang w:val="ru-RU"/>
              </w:rPr>
              <w:t>Указываются</w:t>
            </w:r>
            <w:r w:rsidRPr="00E01392">
              <w:rPr>
                <w:spacing w:val="40"/>
                <w:sz w:val="24"/>
                <w:lang w:val="ru-RU"/>
              </w:rPr>
              <w:t xml:space="preserve"> </w:t>
            </w:r>
            <w:r w:rsidRPr="00E01392">
              <w:rPr>
                <w:sz w:val="24"/>
                <w:lang w:val="ru-RU"/>
              </w:rPr>
              <w:t>сведения, позволяющие</w:t>
            </w:r>
            <w:r w:rsidRPr="00E01392">
              <w:rPr>
                <w:spacing w:val="40"/>
                <w:sz w:val="24"/>
                <w:lang w:val="ru-RU"/>
              </w:rPr>
              <w:t xml:space="preserve"> </w:t>
            </w:r>
            <w:r w:rsidRPr="00E01392">
              <w:rPr>
                <w:sz w:val="24"/>
                <w:lang w:val="ru-RU"/>
              </w:rPr>
              <w:t xml:space="preserve">идентифицировать </w:t>
            </w:r>
            <w:r w:rsidRPr="00E01392">
              <w:rPr>
                <w:spacing w:val="-2"/>
                <w:sz w:val="24"/>
                <w:lang w:val="ru-RU"/>
              </w:rPr>
              <w:t>загрязненную</w:t>
            </w:r>
            <w:r w:rsidRPr="00E01392">
              <w:rPr>
                <w:sz w:val="24"/>
                <w:lang w:val="ru-RU"/>
              </w:rPr>
              <w:tab/>
            </w:r>
            <w:r w:rsidRPr="00E01392">
              <w:rPr>
                <w:spacing w:val="-2"/>
                <w:sz w:val="24"/>
                <w:lang w:val="ru-RU"/>
              </w:rPr>
              <w:t>территорию</w:t>
            </w:r>
            <w:r w:rsidRPr="00E01392">
              <w:rPr>
                <w:sz w:val="24"/>
                <w:lang w:val="ru-RU"/>
              </w:rPr>
              <w:tab/>
            </w:r>
            <w:r w:rsidRPr="00E01392">
              <w:rPr>
                <w:spacing w:val="-4"/>
                <w:sz w:val="24"/>
                <w:lang w:val="ru-RU"/>
              </w:rPr>
              <w:t>или</w:t>
            </w:r>
            <w:r w:rsidRPr="00E01392">
              <w:rPr>
                <w:sz w:val="24"/>
                <w:lang w:val="ru-RU"/>
              </w:rPr>
              <w:tab/>
            </w:r>
            <w:r w:rsidRPr="00E01392">
              <w:rPr>
                <w:spacing w:val="-2"/>
                <w:sz w:val="24"/>
                <w:lang w:val="ru-RU"/>
              </w:rPr>
              <w:t>объект</w:t>
            </w:r>
            <w:r w:rsidRPr="00E01392">
              <w:rPr>
                <w:sz w:val="24"/>
                <w:lang w:val="ru-RU"/>
              </w:rPr>
              <w:tab/>
            </w:r>
            <w:r w:rsidRPr="00E01392">
              <w:rPr>
                <w:spacing w:val="-4"/>
                <w:sz w:val="24"/>
                <w:lang w:val="ru-RU"/>
              </w:rPr>
              <w:t xml:space="preserve">НЭВ </w:t>
            </w:r>
            <w:r w:rsidRPr="00E01392">
              <w:rPr>
                <w:sz w:val="24"/>
                <w:lang w:val="ru-RU"/>
              </w:rPr>
              <w:t>(свалка,</w:t>
            </w:r>
            <w:r w:rsidRPr="00E01392">
              <w:rPr>
                <w:spacing w:val="-4"/>
                <w:sz w:val="24"/>
                <w:lang w:val="ru-RU"/>
              </w:rPr>
              <w:t xml:space="preserve"> </w:t>
            </w:r>
            <w:r w:rsidRPr="00E01392">
              <w:rPr>
                <w:sz w:val="24"/>
                <w:lang w:val="ru-RU"/>
              </w:rPr>
              <w:t>хвостохранилище,</w:t>
            </w:r>
            <w:r w:rsidRPr="00E01392">
              <w:rPr>
                <w:spacing w:val="-2"/>
                <w:sz w:val="24"/>
                <w:lang w:val="ru-RU"/>
              </w:rPr>
              <w:t xml:space="preserve"> </w:t>
            </w:r>
            <w:r w:rsidRPr="00E01392">
              <w:rPr>
                <w:sz w:val="24"/>
                <w:lang w:val="ru-RU"/>
              </w:rPr>
              <w:t>полигон,</w:t>
            </w:r>
            <w:r w:rsidRPr="00E01392">
              <w:rPr>
                <w:spacing w:val="-3"/>
                <w:sz w:val="24"/>
                <w:lang w:val="ru-RU"/>
              </w:rPr>
              <w:t xml:space="preserve"> </w:t>
            </w:r>
            <w:r w:rsidRPr="00E01392">
              <w:rPr>
                <w:sz w:val="24"/>
                <w:lang w:val="ru-RU"/>
              </w:rPr>
              <w:t>завод и т.д.). Объекты НЭВ в зависимости</w:t>
            </w:r>
            <w:r w:rsidRPr="00E01392">
              <w:rPr>
                <w:spacing w:val="40"/>
                <w:sz w:val="24"/>
                <w:lang w:val="ru-RU"/>
              </w:rPr>
              <w:t xml:space="preserve"> </w:t>
            </w:r>
            <w:r w:rsidRPr="00E01392">
              <w:rPr>
                <w:sz w:val="24"/>
                <w:lang w:val="ru-RU"/>
              </w:rPr>
              <w:t>от</w:t>
            </w:r>
            <w:r w:rsidRPr="00E01392">
              <w:rPr>
                <w:spacing w:val="40"/>
                <w:sz w:val="24"/>
                <w:lang w:val="ru-RU"/>
              </w:rPr>
              <w:t xml:space="preserve"> </w:t>
            </w:r>
            <w:r w:rsidRPr="00E01392">
              <w:rPr>
                <w:sz w:val="24"/>
                <w:lang w:val="ru-RU"/>
              </w:rPr>
              <w:t>отходов, их</w:t>
            </w:r>
            <w:r w:rsidRPr="00E01392">
              <w:rPr>
                <w:spacing w:val="40"/>
                <w:sz w:val="24"/>
                <w:lang w:val="ru-RU"/>
              </w:rPr>
              <w:t xml:space="preserve"> </w:t>
            </w:r>
            <w:r w:rsidRPr="00E01392">
              <w:rPr>
                <w:sz w:val="24"/>
                <w:lang w:val="ru-RU"/>
              </w:rPr>
              <w:t>сформировавших,</w:t>
            </w:r>
            <w:r w:rsidRPr="00E01392">
              <w:rPr>
                <w:spacing w:val="-1"/>
                <w:sz w:val="24"/>
                <w:lang w:val="ru-RU"/>
              </w:rPr>
              <w:t xml:space="preserve"> </w:t>
            </w:r>
            <w:r w:rsidRPr="00E01392">
              <w:rPr>
                <w:sz w:val="24"/>
                <w:lang w:val="ru-RU"/>
              </w:rPr>
              <w:t>могут</w:t>
            </w:r>
            <w:r w:rsidRPr="00E01392">
              <w:rPr>
                <w:spacing w:val="40"/>
                <w:sz w:val="24"/>
                <w:lang w:val="ru-RU"/>
              </w:rPr>
              <w:t xml:space="preserve"> </w:t>
            </w:r>
            <w:r w:rsidRPr="00E01392">
              <w:rPr>
                <w:sz w:val="24"/>
                <w:lang w:val="ru-RU"/>
              </w:rPr>
              <w:t xml:space="preserve">быть </w:t>
            </w:r>
            <w:r w:rsidRPr="00E01392">
              <w:rPr>
                <w:spacing w:val="-2"/>
                <w:sz w:val="24"/>
                <w:lang w:val="ru-RU"/>
              </w:rPr>
              <w:t>отнесены</w:t>
            </w:r>
            <w:r>
              <w:rPr>
                <w:sz w:val="24"/>
                <w:lang w:val="ru-RU"/>
              </w:rPr>
              <w:t xml:space="preserve"> </w:t>
            </w:r>
            <w:r w:rsidRPr="00E01392">
              <w:rPr>
                <w:spacing w:val="-10"/>
                <w:sz w:val="24"/>
                <w:lang w:val="ru-RU"/>
              </w:rPr>
              <w:t>к</w:t>
            </w:r>
            <w:r>
              <w:rPr>
                <w:sz w:val="24"/>
                <w:lang w:val="ru-RU"/>
              </w:rPr>
              <w:t xml:space="preserve"> </w:t>
            </w:r>
            <w:r w:rsidRPr="00E01392">
              <w:rPr>
                <w:sz w:val="24"/>
                <w:lang w:val="ru-RU"/>
              </w:rPr>
              <w:t>свалкам,</w:t>
            </w:r>
            <w:r w:rsidRPr="00E01392">
              <w:rPr>
                <w:spacing w:val="-5"/>
                <w:sz w:val="24"/>
                <w:lang w:val="ru-RU"/>
              </w:rPr>
              <w:t xml:space="preserve"> </w:t>
            </w:r>
            <w:r w:rsidRPr="00E01392">
              <w:rPr>
                <w:sz w:val="24"/>
                <w:lang w:val="ru-RU"/>
              </w:rPr>
              <w:t>хвостохранилищам,</w:t>
            </w:r>
            <w:r w:rsidRPr="00E01392">
              <w:rPr>
                <w:spacing w:val="-2"/>
                <w:sz w:val="24"/>
                <w:lang w:val="ru-RU"/>
              </w:rPr>
              <w:t xml:space="preserve"> </w:t>
            </w:r>
            <w:r w:rsidRPr="00E01392">
              <w:rPr>
                <w:sz w:val="24"/>
                <w:lang w:val="ru-RU"/>
              </w:rPr>
              <w:t>шламохранилищам,</w:t>
            </w:r>
            <w:r w:rsidRPr="00E01392">
              <w:rPr>
                <w:spacing w:val="-2"/>
                <w:sz w:val="24"/>
                <w:lang w:val="ru-RU"/>
              </w:rPr>
              <w:t xml:space="preserve"> </w:t>
            </w:r>
            <w:r w:rsidRPr="00E01392">
              <w:rPr>
                <w:sz w:val="24"/>
                <w:lang w:val="ru-RU"/>
              </w:rPr>
              <w:t>полигонам</w:t>
            </w:r>
            <w:r w:rsidRPr="00E01392">
              <w:rPr>
                <w:spacing w:val="80"/>
                <w:sz w:val="24"/>
                <w:lang w:val="ru-RU"/>
              </w:rPr>
              <w:t xml:space="preserve"> </w:t>
            </w:r>
            <w:r w:rsidRPr="00E01392">
              <w:rPr>
                <w:sz w:val="24"/>
                <w:lang w:val="ru-RU"/>
              </w:rPr>
              <w:t>и иным объектам размещения отходов. Также объектами НЭВ</w:t>
            </w:r>
            <w:r w:rsidRPr="00E01392">
              <w:rPr>
                <w:spacing w:val="40"/>
                <w:sz w:val="24"/>
                <w:lang w:val="ru-RU"/>
              </w:rPr>
              <w:t xml:space="preserve"> </w:t>
            </w:r>
            <w:r w:rsidRPr="00E01392">
              <w:rPr>
                <w:sz w:val="24"/>
                <w:lang w:val="ru-RU"/>
              </w:rPr>
              <w:t>могут выступать и иные объекты (объекты капитального строительства - здания, сооружения с указанием их характеристик), земельные</w:t>
            </w:r>
            <w:r w:rsidRPr="00E01392">
              <w:rPr>
                <w:spacing w:val="40"/>
                <w:sz w:val="24"/>
                <w:lang w:val="ru-RU"/>
              </w:rPr>
              <w:t xml:space="preserve"> </w:t>
            </w:r>
            <w:r w:rsidRPr="00E01392">
              <w:rPr>
                <w:sz w:val="24"/>
                <w:lang w:val="ru-RU"/>
              </w:rPr>
              <w:t>участки, вокруг</w:t>
            </w:r>
            <w:r w:rsidRPr="00E01392">
              <w:rPr>
                <w:spacing w:val="40"/>
                <w:sz w:val="24"/>
                <w:lang w:val="ru-RU"/>
              </w:rPr>
              <w:t xml:space="preserve"> </w:t>
            </w:r>
            <w:r w:rsidRPr="00E01392">
              <w:rPr>
                <w:sz w:val="24"/>
                <w:lang w:val="ru-RU"/>
              </w:rPr>
              <w:t>и</w:t>
            </w:r>
            <w:r w:rsidRPr="00E01392">
              <w:rPr>
                <w:spacing w:val="40"/>
                <w:sz w:val="24"/>
                <w:lang w:val="ru-RU"/>
              </w:rPr>
              <w:t xml:space="preserve"> </w:t>
            </w:r>
            <w:r w:rsidRPr="00E01392">
              <w:rPr>
                <w:sz w:val="24"/>
                <w:lang w:val="ru-RU"/>
              </w:rPr>
              <w:t>на</w:t>
            </w:r>
            <w:r w:rsidRPr="00E01392">
              <w:rPr>
                <w:spacing w:val="40"/>
                <w:sz w:val="24"/>
                <w:lang w:val="ru-RU"/>
              </w:rPr>
              <w:t xml:space="preserve"> </w:t>
            </w:r>
            <w:r w:rsidRPr="00E01392">
              <w:rPr>
                <w:sz w:val="24"/>
                <w:lang w:val="ru-RU"/>
              </w:rPr>
              <w:t>которых сформировалось загрязнение или которые сами являются загрязненными, а также акватории</w:t>
            </w:r>
          </w:p>
        </w:tc>
        <w:tc>
          <w:tcPr>
            <w:tcW w:w="4680" w:type="dxa"/>
          </w:tcPr>
          <w:p w:rsidR="00E01392" w:rsidRPr="00E01392" w:rsidRDefault="00E01392" w:rsidP="0001730B">
            <w:pPr>
              <w:pStyle w:val="TableParagraph"/>
              <w:ind w:left="0"/>
              <w:rPr>
                <w:sz w:val="24"/>
                <w:lang w:val="ru-RU"/>
              </w:rPr>
            </w:pPr>
          </w:p>
        </w:tc>
      </w:tr>
      <w:tr w:rsidR="00E01392" w:rsidTr="00E01392">
        <w:trPr>
          <w:trHeight w:val="275"/>
        </w:trPr>
        <w:tc>
          <w:tcPr>
            <w:tcW w:w="542" w:type="dxa"/>
          </w:tcPr>
          <w:p w:rsidR="00E01392" w:rsidRDefault="00E01392" w:rsidP="0001730B">
            <w:pPr>
              <w:pStyle w:val="TableParagraph"/>
              <w:spacing w:line="255" w:lineRule="exact"/>
              <w:rPr>
                <w:sz w:val="24"/>
              </w:rPr>
            </w:pPr>
            <w:r>
              <w:rPr>
                <w:spacing w:val="-10"/>
                <w:sz w:val="24"/>
              </w:rPr>
              <w:t>2</w:t>
            </w:r>
          </w:p>
        </w:tc>
        <w:tc>
          <w:tcPr>
            <w:tcW w:w="2427" w:type="dxa"/>
          </w:tcPr>
          <w:p w:rsidR="00E01392" w:rsidRDefault="00E01392" w:rsidP="0001730B">
            <w:pPr>
              <w:pStyle w:val="TableParagraph"/>
              <w:spacing w:line="255" w:lineRule="exact"/>
              <w:rPr>
                <w:sz w:val="24"/>
              </w:rPr>
            </w:pPr>
            <w:r>
              <w:rPr>
                <w:sz w:val="24"/>
              </w:rPr>
              <w:t>Место</w:t>
            </w:r>
            <w:r>
              <w:rPr>
                <w:spacing w:val="-3"/>
                <w:sz w:val="24"/>
              </w:rPr>
              <w:t xml:space="preserve"> </w:t>
            </w:r>
            <w:r>
              <w:rPr>
                <w:spacing w:val="-2"/>
                <w:sz w:val="24"/>
              </w:rPr>
              <w:t>нахождения</w:t>
            </w:r>
          </w:p>
        </w:tc>
        <w:tc>
          <w:tcPr>
            <w:tcW w:w="7370" w:type="dxa"/>
          </w:tcPr>
          <w:p w:rsidR="00E01392" w:rsidRDefault="00E01392" w:rsidP="0001730B">
            <w:pPr>
              <w:pStyle w:val="TableParagraph"/>
              <w:spacing w:line="255" w:lineRule="exact"/>
              <w:rPr>
                <w:sz w:val="24"/>
              </w:rPr>
            </w:pPr>
            <w:r>
              <w:rPr>
                <w:sz w:val="24"/>
              </w:rPr>
              <w:t>наименование</w:t>
            </w:r>
            <w:r>
              <w:rPr>
                <w:spacing w:val="-6"/>
                <w:sz w:val="24"/>
              </w:rPr>
              <w:t xml:space="preserve"> </w:t>
            </w:r>
            <w:r>
              <w:rPr>
                <w:sz w:val="24"/>
              </w:rPr>
              <w:t>субъекта</w:t>
            </w:r>
            <w:r>
              <w:rPr>
                <w:spacing w:val="-7"/>
                <w:sz w:val="24"/>
              </w:rPr>
              <w:t xml:space="preserve"> </w:t>
            </w:r>
            <w:r>
              <w:rPr>
                <w:sz w:val="24"/>
              </w:rPr>
              <w:t>Российской</w:t>
            </w:r>
            <w:r>
              <w:rPr>
                <w:spacing w:val="-5"/>
                <w:sz w:val="24"/>
              </w:rPr>
              <w:t xml:space="preserve"> </w:t>
            </w:r>
            <w:r>
              <w:rPr>
                <w:spacing w:val="-2"/>
                <w:sz w:val="24"/>
              </w:rPr>
              <w:t>Федерации</w:t>
            </w:r>
          </w:p>
        </w:tc>
        <w:tc>
          <w:tcPr>
            <w:tcW w:w="4680" w:type="dxa"/>
          </w:tcPr>
          <w:p w:rsidR="00E01392" w:rsidRDefault="00E01392" w:rsidP="0001730B">
            <w:pPr>
              <w:pStyle w:val="TableParagraph"/>
              <w:ind w:left="0"/>
              <w:rPr>
                <w:sz w:val="20"/>
              </w:rPr>
            </w:pPr>
          </w:p>
        </w:tc>
      </w:tr>
    </w:tbl>
    <w:p w:rsidR="00E01392" w:rsidRDefault="00E01392" w:rsidP="00E01392">
      <w:pPr>
        <w:pStyle w:val="TableParagraph"/>
        <w:rPr>
          <w:sz w:val="20"/>
        </w:rPr>
        <w:sectPr w:rsidR="00E01392">
          <w:pgSz w:w="16840" w:h="11910" w:orient="landscape"/>
          <w:pgMar w:top="1340" w:right="708" w:bottom="280" w:left="1133" w:header="720" w:footer="720" w:gutter="0"/>
          <w:cols w:space="720"/>
        </w:sectPr>
      </w:pPr>
    </w:p>
    <w:p w:rsidR="00E01392" w:rsidRDefault="00E01392" w:rsidP="00E01392">
      <w:pPr>
        <w:pStyle w:val="a6"/>
        <w:spacing w:before="126"/>
        <w:ind w:left="0" w:firstLine="0"/>
        <w:jc w:val="left"/>
        <w:rPr>
          <w:rFonts w:ascii="Arial"/>
          <w:sz w:val="20"/>
        </w:rPr>
      </w:pPr>
    </w:p>
    <w:tbl>
      <w:tblPr>
        <w:tblStyle w:val="TableNormal"/>
        <w:tblW w:w="0" w:type="auto"/>
        <w:tblInd w:w="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42"/>
        <w:gridCol w:w="2284"/>
        <w:gridCol w:w="7370"/>
        <w:gridCol w:w="4680"/>
      </w:tblGrid>
      <w:tr w:rsidR="00E01392" w:rsidTr="0001730B">
        <w:trPr>
          <w:trHeight w:val="1378"/>
        </w:trPr>
        <w:tc>
          <w:tcPr>
            <w:tcW w:w="542" w:type="dxa"/>
          </w:tcPr>
          <w:p w:rsidR="00E01392" w:rsidRDefault="00E01392" w:rsidP="0001730B">
            <w:pPr>
              <w:pStyle w:val="TableParagraph"/>
              <w:ind w:left="0"/>
              <w:rPr>
                <w:sz w:val="24"/>
              </w:rPr>
            </w:pPr>
          </w:p>
        </w:tc>
        <w:tc>
          <w:tcPr>
            <w:tcW w:w="2284" w:type="dxa"/>
          </w:tcPr>
          <w:p w:rsidR="00E01392" w:rsidRDefault="00E01392" w:rsidP="0001730B">
            <w:pPr>
              <w:pStyle w:val="TableParagraph"/>
              <w:ind w:left="0"/>
              <w:rPr>
                <w:sz w:val="24"/>
              </w:rPr>
            </w:pPr>
          </w:p>
        </w:tc>
        <w:tc>
          <w:tcPr>
            <w:tcW w:w="7370" w:type="dxa"/>
          </w:tcPr>
          <w:p w:rsidR="00E01392" w:rsidRPr="00E01392" w:rsidRDefault="00E01392" w:rsidP="0001730B">
            <w:pPr>
              <w:pStyle w:val="TableParagraph"/>
              <w:tabs>
                <w:tab w:val="left" w:pos="1371"/>
                <w:tab w:val="left" w:pos="1768"/>
                <w:tab w:val="left" w:pos="1902"/>
                <w:tab w:val="left" w:pos="3411"/>
                <w:tab w:val="left" w:pos="3803"/>
                <w:tab w:val="left" w:pos="4276"/>
                <w:tab w:val="left" w:pos="4955"/>
                <w:tab w:val="left" w:pos="5883"/>
              </w:tabs>
              <w:ind w:right="408"/>
              <w:rPr>
                <w:sz w:val="24"/>
                <w:lang w:val="ru-RU"/>
              </w:rPr>
            </w:pPr>
            <w:r w:rsidRPr="00E01392">
              <w:rPr>
                <w:sz w:val="24"/>
                <w:lang w:val="ru-RU"/>
              </w:rPr>
              <w:t xml:space="preserve">- Адрес расположения объекта с указанием ОКТМО, ОКАТО </w:t>
            </w:r>
            <w:r w:rsidRPr="00E01392">
              <w:rPr>
                <w:spacing w:val="-2"/>
                <w:sz w:val="24"/>
                <w:lang w:val="ru-RU"/>
              </w:rPr>
              <w:t>Сведения</w:t>
            </w:r>
            <w:r w:rsidRPr="00E01392">
              <w:rPr>
                <w:sz w:val="24"/>
                <w:lang w:val="ru-RU"/>
              </w:rPr>
              <w:tab/>
            </w:r>
            <w:r w:rsidRPr="00E01392">
              <w:rPr>
                <w:spacing w:val="-10"/>
                <w:sz w:val="24"/>
                <w:lang w:val="ru-RU"/>
              </w:rPr>
              <w:t>в</w:t>
            </w:r>
            <w:r w:rsidRPr="00E01392">
              <w:rPr>
                <w:sz w:val="24"/>
                <w:lang w:val="ru-RU"/>
              </w:rPr>
              <w:tab/>
            </w:r>
            <w:r w:rsidRPr="00E01392">
              <w:rPr>
                <w:spacing w:val="-2"/>
                <w:sz w:val="24"/>
                <w:lang w:val="ru-RU"/>
              </w:rPr>
              <w:t>соответствии</w:t>
            </w:r>
            <w:r w:rsidRPr="00E01392">
              <w:rPr>
                <w:sz w:val="24"/>
                <w:lang w:val="ru-RU"/>
              </w:rPr>
              <w:tab/>
            </w:r>
            <w:r w:rsidRPr="00E01392">
              <w:rPr>
                <w:spacing w:val="-10"/>
                <w:sz w:val="24"/>
                <w:lang w:val="ru-RU"/>
              </w:rPr>
              <w:t>с</w:t>
            </w:r>
            <w:r w:rsidRPr="00E01392">
              <w:rPr>
                <w:sz w:val="24"/>
                <w:lang w:val="ru-RU"/>
              </w:rPr>
              <w:tab/>
            </w:r>
            <w:r w:rsidRPr="00E01392">
              <w:rPr>
                <w:spacing w:val="-2"/>
                <w:sz w:val="24"/>
                <w:lang w:val="ru-RU"/>
              </w:rPr>
              <w:t>государственным</w:t>
            </w:r>
            <w:r w:rsidRPr="00E01392">
              <w:rPr>
                <w:sz w:val="24"/>
                <w:lang w:val="ru-RU"/>
              </w:rPr>
              <w:tab/>
            </w:r>
            <w:r w:rsidRPr="00E01392">
              <w:rPr>
                <w:spacing w:val="-2"/>
                <w:sz w:val="24"/>
                <w:lang w:val="ru-RU"/>
              </w:rPr>
              <w:t>кадастром недвижимости:</w:t>
            </w:r>
            <w:r w:rsidRPr="00E01392">
              <w:rPr>
                <w:sz w:val="24"/>
                <w:lang w:val="ru-RU"/>
              </w:rPr>
              <w:tab/>
            </w:r>
            <w:r w:rsidRPr="00E01392">
              <w:rPr>
                <w:sz w:val="24"/>
                <w:lang w:val="ru-RU"/>
              </w:rPr>
              <w:tab/>
            </w:r>
            <w:r w:rsidRPr="00E01392">
              <w:rPr>
                <w:spacing w:val="-2"/>
                <w:sz w:val="24"/>
                <w:lang w:val="ru-RU"/>
              </w:rPr>
              <w:t>кадастровый</w:t>
            </w:r>
            <w:r w:rsidRPr="00E01392">
              <w:rPr>
                <w:sz w:val="24"/>
                <w:lang w:val="ru-RU"/>
              </w:rPr>
              <w:tab/>
            </w:r>
            <w:r w:rsidRPr="00E01392">
              <w:rPr>
                <w:spacing w:val="-42"/>
                <w:sz w:val="24"/>
                <w:lang w:val="ru-RU"/>
              </w:rPr>
              <w:t xml:space="preserve"> </w:t>
            </w:r>
            <w:r w:rsidRPr="00E01392">
              <w:rPr>
                <w:sz w:val="24"/>
                <w:lang w:val="ru-RU"/>
              </w:rPr>
              <w:t>номер</w:t>
            </w:r>
            <w:r w:rsidRPr="00E01392">
              <w:rPr>
                <w:sz w:val="24"/>
                <w:lang w:val="ru-RU"/>
              </w:rPr>
              <w:tab/>
            </w:r>
            <w:r w:rsidRPr="00E01392">
              <w:rPr>
                <w:spacing w:val="-4"/>
                <w:sz w:val="24"/>
                <w:lang w:val="ru-RU"/>
              </w:rPr>
              <w:t>(при</w:t>
            </w:r>
            <w:r w:rsidRPr="00E01392">
              <w:rPr>
                <w:sz w:val="24"/>
                <w:lang w:val="ru-RU"/>
              </w:rPr>
              <w:tab/>
              <w:t>наличии),</w:t>
            </w:r>
            <w:r w:rsidRPr="00E01392">
              <w:rPr>
                <w:spacing w:val="-15"/>
                <w:sz w:val="24"/>
                <w:lang w:val="ru-RU"/>
              </w:rPr>
              <w:t xml:space="preserve"> </w:t>
            </w:r>
            <w:r w:rsidRPr="00E01392">
              <w:rPr>
                <w:sz w:val="24"/>
                <w:lang w:val="ru-RU"/>
              </w:rPr>
              <w:t>сведения публичной кадастровый карты</w:t>
            </w:r>
          </w:p>
          <w:p w:rsidR="00E01392" w:rsidRPr="00E01392" w:rsidRDefault="00E01392" w:rsidP="0001730B">
            <w:pPr>
              <w:pStyle w:val="TableParagraph"/>
              <w:spacing w:line="257" w:lineRule="exact"/>
              <w:rPr>
                <w:sz w:val="24"/>
                <w:lang w:val="ru-RU"/>
              </w:rPr>
            </w:pPr>
            <w:r w:rsidRPr="00E01392">
              <w:rPr>
                <w:sz w:val="24"/>
                <w:lang w:val="ru-RU"/>
              </w:rPr>
              <w:t>Система</w:t>
            </w:r>
            <w:r w:rsidRPr="00E01392">
              <w:rPr>
                <w:spacing w:val="-7"/>
                <w:sz w:val="24"/>
                <w:lang w:val="ru-RU"/>
              </w:rPr>
              <w:t xml:space="preserve"> </w:t>
            </w:r>
            <w:r w:rsidRPr="00E01392">
              <w:rPr>
                <w:sz w:val="24"/>
                <w:lang w:val="ru-RU"/>
              </w:rPr>
              <w:t>координат</w:t>
            </w:r>
            <w:r w:rsidRPr="00E01392">
              <w:rPr>
                <w:spacing w:val="-3"/>
                <w:sz w:val="24"/>
                <w:lang w:val="ru-RU"/>
              </w:rPr>
              <w:t xml:space="preserve"> </w:t>
            </w:r>
            <w:r w:rsidRPr="00E01392">
              <w:rPr>
                <w:sz w:val="24"/>
                <w:lang w:val="ru-RU"/>
              </w:rPr>
              <w:t>-</w:t>
            </w:r>
            <w:r w:rsidRPr="00E01392">
              <w:rPr>
                <w:spacing w:val="-5"/>
                <w:sz w:val="24"/>
                <w:lang w:val="ru-RU"/>
              </w:rPr>
              <w:t xml:space="preserve"> </w:t>
            </w:r>
            <w:r>
              <w:rPr>
                <w:sz w:val="24"/>
              </w:rPr>
              <w:t>WGS</w:t>
            </w:r>
            <w:r w:rsidRPr="00E01392">
              <w:rPr>
                <w:spacing w:val="-5"/>
                <w:sz w:val="24"/>
                <w:lang w:val="ru-RU"/>
              </w:rPr>
              <w:t xml:space="preserve"> </w:t>
            </w:r>
            <w:r w:rsidRPr="00E01392">
              <w:rPr>
                <w:sz w:val="24"/>
                <w:lang w:val="ru-RU"/>
              </w:rPr>
              <w:t>84,</w:t>
            </w:r>
            <w:r w:rsidRPr="00E01392">
              <w:rPr>
                <w:spacing w:val="-5"/>
                <w:sz w:val="24"/>
                <w:lang w:val="ru-RU"/>
              </w:rPr>
              <w:t xml:space="preserve"> </w:t>
            </w:r>
            <w:r w:rsidRPr="00E01392">
              <w:rPr>
                <w:sz w:val="24"/>
                <w:lang w:val="ru-RU"/>
              </w:rPr>
              <w:t>координаты</w:t>
            </w:r>
            <w:r w:rsidRPr="00E01392">
              <w:rPr>
                <w:spacing w:val="-2"/>
                <w:sz w:val="24"/>
                <w:lang w:val="ru-RU"/>
              </w:rPr>
              <w:t xml:space="preserve"> </w:t>
            </w:r>
            <w:r w:rsidRPr="00E01392">
              <w:rPr>
                <w:sz w:val="24"/>
                <w:lang w:val="ru-RU"/>
              </w:rPr>
              <w:t>оконтуренного</w:t>
            </w:r>
            <w:r w:rsidRPr="00E01392">
              <w:rPr>
                <w:spacing w:val="-2"/>
                <w:sz w:val="24"/>
                <w:lang w:val="ru-RU"/>
              </w:rPr>
              <w:t xml:space="preserve"> участка</w:t>
            </w:r>
          </w:p>
        </w:tc>
        <w:tc>
          <w:tcPr>
            <w:tcW w:w="4680" w:type="dxa"/>
          </w:tcPr>
          <w:p w:rsidR="00E01392" w:rsidRPr="00E01392" w:rsidRDefault="00E01392" w:rsidP="0001730B">
            <w:pPr>
              <w:pStyle w:val="TableParagraph"/>
              <w:ind w:left="0"/>
              <w:rPr>
                <w:sz w:val="24"/>
                <w:lang w:val="ru-RU"/>
              </w:rPr>
            </w:pPr>
          </w:p>
        </w:tc>
      </w:tr>
      <w:tr w:rsidR="00E01392" w:rsidTr="0001730B">
        <w:trPr>
          <w:trHeight w:val="3037"/>
        </w:trPr>
        <w:tc>
          <w:tcPr>
            <w:tcW w:w="542" w:type="dxa"/>
          </w:tcPr>
          <w:p w:rsidR="00E01392" w:rsidRDefault="00E01392" w:rsidP="0001730B">
            <w:pPr>
              <w:pStyle w:val="TableParagraph"/>
              <w:rPr>
                <w:sz w:val="24"/>
              </w:rPr>
            </w:pPr>
            <w:r>
              <w:rPr>
                <w:spacing w:val="-10"/>
                <w:sz w:val="24"/>
              </w:rPr>
              <w:t>3</w:t>
            </w:r>
          </w:p>
        </w:tc>
        <w:tc>
          <w:tcPr>
            <w:tcW w:w="2284" w:type="dxa"/>
          </w:tcPr>
          <w:p w:rsidR="00E01392" w:rsidRDefault="00E01392" w:rsidP="0001730B">
            <w:pPr>
              <w:pStyle w:val="TableParagraph"/>
              <w:tabs>
                <w:tab w:val="left" w:pos="1489"/>
              </w:tabs>
              <w:ind w:right="90"/>
              <w:rPr>
                <w:sz w:val="24"/>
              </w:rPr>
            </w:pPr>
            <w:r>
              <w:rPr>
                <w:spacing w:val="-2"/>
                <w:sz w:val="24"/>
              </w:rPr>
              <w:t>Категория</w:t>
            </w:r>
            <w:r>
              <w:rPr>
                <w:sz w:val="24"/>
              </w:rPr>
              <w:tab/>
            </w:r>
            <w:r>
              <w:rPr>
                <w:spacing w:val="-2"/>
                <w:sz w:val="24"/>
              </w:rPr>
              <w:t>земель (назначение)</w:t>
            </w:r>
          </w:p>
        </w:tc>
        <w:tc>
          <w:tcPr>
            <w:tcW w:w="7370" w:type="dxa"/>
          </w:tcPr>
          <w:p w:rsidR="00E01392" w:rsidRDefault="00E01392" w:rsidP="00E01392">
            <w:pPr>
              <w:pStyle w:val="TableParagraph"/>
              <w:numPr>
                <w:ilvl w:val="0"/>
                <w:numId w:val="17"/>
              </w:numPr>
              <w:tabs>
                <w:tab w:val="left" w:pos="249"/>
              </w:tabs>
              <w:ind w:left="249" w:hanging="139"/>
              <w:rPr>
                <w:sz w:val="24"/>
              </w:rPr>
            </w:pPr>
            <w:r>
              <w:rPr>
                <w:sz w:val="24"/>
              </w:rPr>
              <w:t>земли</w:t>
            </w:r>
            <w:r>
              <w:rPr>
                <w:spacing w:val="-8"/>
                <w:sz w:val="24"/>
              </w:rPr>
              <w:t xml:space="preserve"> </w:t>
            </w:r>
            <w:r>
              <w:rPr>
                <w:sz w:val="24"/>
              </w:rPr>
              <w:t>сельскохозяйственного</w:t>
            </w:r>
            <w:r>
              <w:rPr>
                <w:spacing w:val="-7"/>
                <w:sz w:val="24"/>
              </w:rPr>
              <w:t xml:space="preserve"> </w:t>
            </w:r>
            <w:r>
              <w:rPr>
                <w:spacing w:val="-2"/>
                <w:sz w:val="24"/>
              </w:rPr>
              <w:t>назначения</w:t>
            </w:r>
          </w:p>
          <w:p w:rsidR="00E01392" w:rsidRDefault="00E01392" w:rsidP="00E01392">
            <w:pPr>
              <w:pStyle w:val="TableParagraph"/>
              <w:numPr>
                <w:ilvl w:val="0"/>
                <w:numId w:val="17"/>
              </w:numPr>
              <w:tabs>
                <w:tab w:val="left" w:pos="249"/>
              </w:tabs>
              <w:ind w:left="249" w:hanging="139"/>
              <w:rPr>
                <w:sz w:val="24"/>
              </w:rPr>
            </w:pPr>
            <w:r>
              <w:rPr>
                <w:sz w:val="24"/>
              </w:rPr>
              <w:t>земли</w:t>
            </w:r>
            <w:r>
              <w:rPr>
                <w:spacing w:val="-5"/>
                <w:sz w:val="24"/>
              </w:rPr>
              <w:t xml:space="preserve"> </w:t>
            </w:r>
            <w:r>
              <w:rPr>
                <w:sz w:val="24"/>
              </w:rPr>
              <w:t>населенных</w:t>
            </w:r>
            <w:r>
              <w:rPr>
                <w:spacing w:val="-5"/>
                <w:sz w:val="24"/>
              </w:rPr>
              <w:t xml:space="preserve"> </w:t>
            </w:r>
            <w:r>
              <w:rPr>
                <w:spacing w:val="-2"/>
                <w:sz w:val="24"/>
              </w:rPr>
              <w:t>пунктов</w:t>
            </w:r>
          </w:p>
          <w:p w:rsidR="00E01392" w:rsidRDefault="00E01392" w:rsidP="00E01392">
            <w:pPr>
              <w:pStyle w:val="TableParagraph"/>
              <w:numPr>
                <w:ilvl w:val="0"/>
                <w:numId w:val="17"/>
              </w:numPr>
              <w:tabs>
                <w:tab w:val="left" w:pos="249"/>
              </w:tabs>
              <w:ind w:left="249" w:hanging="139"/>
              <w:rPr>
                <w:sz w:val="24"/>
              </w:rPr>
            </w:pPr>
            <w:r>
              <w:rPr>
                <w:spacing w:val="-2"/>
                <w:sz w:val="24"/>
              </w:rPr>
              <w:t>земли</w:t>
            </w:r>
          </w:p>
          <w:p w:rsidR="00E01392" w:rsidRPr="00E01392" w:rsidRDefault="00E01392" w:rsidP="0001730B">
            <w:pPr>
              <w:pStyle w:val="TableParagraph"/>
              <w:ind w:right="410"/>
              <w:jc w:val="both"/>
              <w:rPr>
                <w:sz w:val="24"/>
                <w:lang w:val="ru-RU"/>
              </w:rPr>
            </w:pPr>
            <w:r w:rsidRPr="00E01392">
              <w:rPr>
                <w:sz w:val="24"/>
                <w:lang w:val="ru-RU"/>
              </w:rPr>
              <w:t>промышленности,</w:t>
            </w:r>
            <w:r w:rsidRPr="00E01392">
              <w:rPr>
                <w:spacing w:val="-7"/>
                <w:sz w:val="24"/>
                <w:lang w:val="ru-RU"/>
              </w:rPr>
              <w:t xml:space="preserve"> </w:t>
            </w:r>
            <w:r w:rsidRPr="00E01392">
              <w:rPr>
                <w:sz w:val="24"/>
                <w:lang w:val="ru-RU"/>
              </w:rPr>
              <w:t>энергетики,</w:t>
            </w:r>
            <w:r w:rsidRPr="00E01392">
              <w:rPr>
                <w:spacing w:val="-8"/>
                <w:sz w:val="24"/>
                <w:lang w:val="ru-RU"/>
              </w:rPr>
              <w:t xml:space="preserve"> </w:t>
            </w:r>
            <w:r w:rsidRPr="00E01392">
              <w:rPr>
                <w:sz w:val="24"/>
                <w:lang w:val="ru-RU"/>
              </w:rPr>
              <w:t>транспорта,</w:t>
            </w:r>
            <w:r w:rsidRPr="00E01392">
              <w:rPr>
                <w:spacing w:val="-8"/>
                <w:sz w:val="24"/>
                <w:lang w:val="ru-RU"/>
              </w:rPr>
              <w:t xml:space="preserve"> </w:t>
            </w:r>
            <w:r w:rsidRPr="00E01392">
              <w:rPr>
                <w:sz w:val="24"/>
                <w:lang w:val="ru-RU"/>
              </w:rPr>
              <w:t>связи,</w:t>
            </w:r>
            <w:r w:rsidRPr="00E01392">
              <w:rPr>
                <w:spacing w:val="-9"/>
                <w:sz w:val="24"/>
                <w:lang w:val="ru-RU"/>
              </w:rPr>
              <w:t xml:space="preserve"> </w:t>
            </w:r>
            <w:r w:rsidRPr="00E01392">
              <w:rPr>
                <w:sz w:val="24"/>
                <w:lang w:val="ru-RU"/>
              </w:rPr>
              <w:t>радиовещания,</w:t>
            </w:r>
            <w:r w:rsidRPr="00E01392">
              <w:rPr>
                <w:spacing w:val="-8"/>
                <w:sz w:val="24"/>
                <w:lang w:val="ru-RU"/>
              </w:rPr>
              <w:t xml:space="preserve"> </w:t>
            </w:r>
            <w:r>
              <w:rPr>
                <w:sz w:val="24"/>
                <w:lang w:val="ru-RU"/>
              </w:rPr>
              <w:t>т</w:t>
            </w:r>
            <w:r w:rsidRPr="00E01392">
              <w:rPr>
                <w:sz w:val="24"/>
                <w:lang w:val="ru-RU"/>
              </w:rPr>
              <w:t>елевидения,</w:t>
            </w:r>
            <w:r w:rsidRPr="00E01392">
              <w:rPr>
                <w:spacing w:val="-3"/>
                <w:sz w:val="24"/>
                <w:lang w:val="ru-RU"/>
              </w:rPr>
              <w:t xml:space="preserve"> </w:t>
            </w:r>
            <w:r w:rsidRPr="00E01392">
              <w:rPr>
                <w:sz w:val="24"/>
                <w:lang w:val="ru-RU"/>
              </w:rPr>
              <w:t>информатики, земли для обеспечения космической деятельности, земли</w:t>
            </w:r>
            <w:r w:rsidRPr="00E01392">
              <w:rPr>
                <w:spacing w:val="40"/>
                <w:sz w:val="24"/>
                <w:lang w:val="ru-RU"/>
              </w:rPr>
              <w:t xml:space="preserve"> </w:t>
            </w:r>
            <w:r w:rsidRPr="00E01392">
              <w:rPr>
                <w:sz w:val="24"/>
                <w:lang w:val="ru-RU"/>
              </w:rPr>
              <w:t>обороны,</w:t>
            </w:r>
            <w:r w:rsidRPr="00E01392">
              <w:rPr>
                <w:spacing w:val="-2"/>
                <w:sz w:val="24"/>
                <w:lang w:val="ru-RU"/>
              </w:rPr>
              <w:t xml:space="preserve"> </w:t>
            </w:r>
            <w:r w:rsidRPr="00E01392">
              <w:rPr>
                <w:sz w:val="24"/>
                <w:lang w:val="ru-RU"/>
              </w:rPr>
              <w:t>безопасности</w:t>
            </w:r>
            <w:r w:rsidRPr="00E01392">
              <w:rPr>
                <w:spacing w:val="40"/>
                <w:sz w:val="24"/>
                <w:lang w:val="ru-RU"/>
              </w:rPr>
              <w:t xml:space="preserve"> </w:t>
            </w:r>
            <w:r w:rsidRPr="00E01392">
              <w:rPr>
                <w:sz w:val="24"/>
                <w:lang w:val="ru-RU"/>
              </w:rPr>
              <w:t>и</w:t>
            </w:r>
            <w:r w:rsidRPr="00E01392">
              <w:rPr>
                <w:spacing w:val="40"/>
                <w:sz w:val="24"/>
                <w:lang w:val="ru-RU"/>
              </w:rPr>
              <w:t xml:space="preserve"> </w:t>
            </w:r>
            <w:r w:rsidRPr="00E01392">
              <w:rPr>
                <w:sz w:val="24"/>
                <w:lang w:val="ru-RU"/>
              </w:rPr>
              <w:t>земли иного специального назначения;</w:t>
            </w:r>
          </w:p>
          <w:p w:rsidR="00E01392" w:rsidRPr="00E01392" w:rsidRDefault="00E01392" w:rsidP="00E01392">
            <w:pPr>
              <w:pStyle w:val="TableParagraph"/>
              <w:numPr>
                <w:ilvl w:val="0"/>
                <w:numId w:val="17"/>
              </w:numPr>
              <w:tabs>
                <w:tab w:val="left" w:pos="249"/>
              </w:tabs>
              <w:ind w:left="249" w:hanging="139"/>
              <w:jc w:val="both"/>
              <w:rPr>
                <w:sz w:val="24"/>
                <w:lang w:val="ru-RU"/>
              </w:rPr>
            </w:pPr>
            <w:r w:rsidRPr="00E01392">
              <w:rPr>
                <w:sz w:val="24"/>
                <w:lang w:val="ru-RU"/>
              </w:rPr>
              <w:t>земли</w:t>
            </w:r>
            <w:r w:rsidRPr="00E01392">
              <w:rPr>
                <w:spacing w:val="-5"/>
                <w:sz w:val="24"/>
                <w:lang w:val="ru-RU"/>
              </w:rPr>
              <w:t xml:space="preserve"> </w:t>
            </w:r>
            <w:r w:rsidRPr="00E01392">
              <w:rPr>
                <w:sz w:val="24"/>
                <w:lang w:val="ru-RU"/>
              </w:rPr>
              <w:t>особо</w:t>
            </w:r>
            <w:r w:rsidRPr="00E01392">
              <w:rPr>
                <w:spacing w:val="-4"/>
                <w:sz w:val="24"/>
                <w:lang w:val="ru-RU"/>
              </w:rPr>
              <w:t xml:space="preserve"> </w:t>
            </w:r>
            <w:r w:rsidRPr="00E01392">
              <w:rPr>
                <w:sz w:val="24"/>
                <w:lang w:val="ru-RU"/>
              </w:rPr>
              <w:t>охраняемых</w:t>
            </w:r>
            <w:r w:rsidRPr="00E01392">
              <w:rPr>
                <w:spacing w:val="-5"/>
                <w:sz w:val="24"/>
                <w:lang w:val="ru-RU"/>
              </w:rPr>
              <w:t xml:space="preserve"> </w:t>
            </w:r>
            <w:r w:rsidRPr="00E01392">
              <w:rPr>
                <w:sz w:val="24"/>
                <w:lang w:val="ru-RU"/>
              </w:rPr>
              <w:t>природных</w:t>
            </w:r>
            <w:r w:rsidRPr="00E01392">
              <w:rPr>
                <w:spacing w:val="-4"/>
                <w:sz w:val="24"/>
                <w:lang w:val="ru-RU"/>
              </w:rPr>
              <w:t xml:space="preserve"> </w:t>
            </w:r>
            <w:r w:rsidRPr="00E01392">
              <w:rPr>
                <w:sz w:val="24"/>
                <w:lang w:val="ru-RU"/>
              </w:rPr>
              <w:t>территорий</w:t>
            </w:r>
            <w:r w:rsidRPr="00E01392">
              <w:rPr>
                <w:spacing w:val="-3"/>
                <w:sz w:val="24"/>
                <w:lang w:val="ru-RU"/>
              </w:rPr>
              <w:t xml:space="preserve"> </w:t>
            </w:r>
            <w:r w:rsidRPr="00E01392">
              <w:rPr>
                <w:sz w:val="24"/>
                <w:lang w:val="ru-RU"/>
              </w:rPr>
              <w:t>и</w:t>
            </w:r>
            <w:r w:rsidRPr="00E01392">
              <w:rPr>
                <w:spacing w:val="-5"/>
                <w:sz w:val="24"/>
                <w:lang w:val="ru-RU"/>
              </w:rPr>
              <w:t xml:space="preserve"> </w:t>
            </w:r>
            <w:r w:rsidRPr="00E01392">
              <w:rPr>
                <w:spacing w:val="-2"/>
                <w:sz w:val="24"/>
                <w:lang w:val="ru-RU"/>
              </w:rPr>
              <w:t>объектов</w:t>
            </w:r>
          </w:p>
          <w:p w:rsidR="00E01392" w:rsidRDefault="00E01392" w:rsidP="00E01392">
            <w:pPr>
              <w:pStyle w:val="TableParagraph"/>
              <w:numPr>
                <w:ilvl w:val="0"/>
                <w:numId w:val="17"/>
              </w:numPr>
              <w:tabs>
                <w:tab w:val="left" w:pos="249"/>
              </w:tabs>
              <w:ind w:left="249" w:hanging="139"/>
              <w:jc w:val="both"/>
              <w:rPr>
                <w:sz w:val="24"/>
              </w:rPr>
            </w:pPr>
            <w:r>
              <w:rPr>
                <w:sz w:val="24"/>
              </w:rPr>
              <w:t>земли</w:t>
            </w:r>
            <w:r>
              <w:rPr>
                <w:spacing w:val="-5"/>
                <w:sz w:val="24"/>
              </w:rPr>
              <w:t xml:space="preserve"> </w:t>
            </w:r>
            <w:r>
              <w:rPr>
                <w:sz w:val="24"/>
              </w:rPr>
              <w:t>лесного</w:t>
            </w:r>
            <w:r>
              <w:rPr>
                <w:spacing w:val="-4"/>
                <w:sz w:val="24"/>
              </w:rPr>
              <w:t xml:space="preserve"> </w:t>
            </w:r>
            <w:r>
              <w:rPr>
                <w:spacing w:val="-2"/>
                <w:sz w:val="24"/>
              </w:rPr>
              <w:t>фонда</w:t>
            </w:r>
          </w:p>
          <w:p w:rsidR="00E01392" w:rsidRDefault="00E01392" w:rsidP="00E01392">
            <w:pPr>
              <w:pStyle w:val="TableParagraph"/>
              <w:numPr>
                <w:ilvl w:val="0"/>
                <w:numId w:val="17"/>
              </w:numPr>
              <w:tabs>
                <w:tab w:val="left" w:pos="249"/>
              </w:tabs>
              <w:ind w:left="249" w:hanging="139"/>
              <w:jc w:val="both"/>
              <w:rPr>
                <w:sz w:val="24"/>
              </w:rPr>
            </w:pPr>
            <w:r>
              <w:rPr>
                <w:sz w:val="24"/>
              </w:rPr>
              <w:t>земли</w:t>
            </w:r>
            <w:r>
              <w:rPr>
                <w:spacing w:val="-5"/>
                <w:sz w:val="24"/>
              </w:rPr>
              <w:t xml:space="preserve"> </w:t>
            </w:r>
            <w:r>
              <w:rPr>
                <w:sz w:val="24"/>
              </w:rPr>
              <w:t>водного</w:t>
            </w:r>
            <w:r>
              <w:rPr>
                <w:spacing w:val="-4"/>
                <w:sz w:val="24"/>
              </w:rPr>
              <w:t xml:space="preserve"> </w:t>
            </w:r>
            <w:r>
              <w:rPr>
                <w:spacing w:val="-2"/>
                <w:sz w:val="24"/>
              </w:rPr>
              <w:t>фонда</w:t>
            </w:r>
          </w:p>
          <w:p w:rsidR="00E01392" w:rsidRDefault="00E01392" w:rsidP="00E01392">
            <w:pPr>
              <w:pStyle w:val="TableParagraph"/>
              <w:numPr>
                <w:ilvl w:val="0"/>
                <w:numId w:val="17"/>
              </w:numPr>
              <w:tabs>
                <w:tab w:val="left" w:pos="249"/>
              </w:tabs>
              <w:spacing w:line="257" w:lineRule="exact"/>
              <w:ind w:left="249" w:hanging="139"/>
              <w:jc w:val="both"/>
              <w:rPr>
                <w:sz w:val="24"/>
              </w:rPr>
            </w:pPr>
            <w:r>
              <w:rPr>
                <w:sz w:val="24"/>
              </w:rPr>
              <w:t>земли</w:t>
            </w:r>
            <w:r>
              <w:rPr>
                <w:spacing w:val="-3"/>
                <w:sz w:val="24"/>
              </w:rPr>
              <w:t xml:space="preserve"> </w:t>
            </w:r>
            <w:r>
              <w:rPr>
                <w:spacing w:val="-2"/>
                <w:sz w:val="24"/>
              </w:rPr>
              <w:t>запаса</w:t>
            </w:r>
          </w:p>
        </w:tc>
        <w:tc>
          <w:tcPr>
            <w:tcW w:w="4680" w:type="dxa"/>
          </w:tcPr>
          <w:p w:rsidR="00E01392" w:rsidRDefault="00E01392" w:rsidP="0001730B">
            <w:pPr>
              <w:pStyle w:val="TableParagraph"/>
              <w:ind w:left="0"/>
              <w:rPr>
                <w:sz w:val="24"/>
              </w:rPr>
            </w:pPr>
          </w:p>
        </w:tc>
      </w:tr>
      <w:tr w:rsidR="00E01392" w:rsidTr="0001730B">
        <w:trPr>
          <w:trHeight w:val="826"/>
        </w:trPr>
        <w:tc>
          <w:tcPr>
            <w:tcW w:w="542" w:type="dxa"/>
          </w:tcPr>
          <w:p w:rsidR="00E01392" w:rsidRDefault="00E01392" w:rsidP="0001730B">
            <w:pPr>
              <w:pStyle w:val="TableParagraph"/>
              <w:spacing w:line="274" w:lineRule="exact"/>
              <w:rPr>
                <w:sz w:val="24"/>
              </w:rPr>
            </w:pPr>
            <w:r>
              <w:rPr>
                <w:spacing w:val="-10"/>
                <w:sz w:val="24"/>
              </w:rPr>
              <w:t>4</w:t>
            </w:r>
          </w:p>
        </w:tc>
        <w:tc>
          <w:tcPr>
            <w:tcW w:w="2284" w:type="dxa"/>
          </w:tcPr>
          <w:p w:rsidR="00E01392" w:rsidRPr="00E01392" w:rsidRDefault="00E01392" w:rsidP="0001730B">
            <w:pPr>
              <w:pStyle w:val="TableParagraph"/>
              <w:spacing w:line="276" w:lineRule="exact"/>
              <w:ind w:right="89"/>
              <w:jc w:val="both"/>
              <w:rPr>
                <w:sz w:val="24"/>
                <w:lang w:val="ru-RU"/>
              </w:rPr>
            </w:pPr>
            <w:r w:rsidRPr="00E01392">
              <w:rPr>
                <w:sz w:val="24"/>
                <w:lang w:val="ru-RU"/>
              </w:rPr>
              <w:t xml:space="preserve">Сведения о праве собственности на </w:t>
            </w:r>
            <w:r w:rsidRPr="00E01392">
              <w:rPr>
                <w:spacing w:val="-2"/>
                <w:sz w:val="24"/>
                <w:lang w:val="ru-RU"/>
              </w:rPr>
              <w:t>объект</w:t>
            </w:r>
          </w:p>
        </w:tc>
        <w:tc>
          <w:tcPr>
            <w:tcW w:w="7370" w:type="dxa"/>
          </w:tcPr>
          <w:p w:rsidR="00E01392" w:rsidRPr="00E01392" w:rsidRDefault="00E01392" w:rsidP="0001730B">
            <w:pPr>
              <w:pStyle w:val="TableParagraph"/>
              <w:tabs>
                <w:tab w:val="left" w:pos="2843"/>
                <w:tab w:val="left" w:pos="4448"/>
              </w:tabs>
              <w:spacing w:line="276" w:lineRule="exact"/>
              <w:ind w:right="409"/>
              <w:jc w:val="both"/>
              <w:rPr>
                <w:sz w:val="24"/>
                <w:lang w:val="ru-RU"/>
              </w:rPr>
            </w:pPr>
            <w:r w:rsidRPr="00E01392">
              <w:rPr>
                <w:sz w:val="24"/>
                <w:lang w:val="ru-RU"/>
              </w:rPr>
              <w:t>Собственность Российской Федерации, субъекта Российской Федерации, органов</w:t>
            </w:r>
            <w:r w:rsidRPr="00E01392">
              <w:rPr>
                <w:sz w:val="24"/>
                <w:lang w:val="ru-RU"/>
              </w:rPr>
              <w:tab/>
            </w:r>
            <w:r w:rsidRPr="00E01392">
              <w:rPr>
                <w:spacing w:val="-2"/>
                <w:sz w:val="24"/>
                <w:lang w:val="ru-RU"/>
              </w:rPr>
              <w:t>местного</w:t>
            </w:r>
            <w:r w:rsidRPr="00E01392">
              <w:rPr>
                <w:sz w:val="24"/>
                <w:lang w:val="ru-RU"/>
              </w:rPr>
              <w:tab/>
              <w:t>самоуправления,</w:t>
            </w:r>
            <w:r w:rsidRPr="00E01392">
              <w:rPr>
                <w:spacing w:val="-17"/>
                <w:sz w:val="24"/>
                <w:lang w:val="ru-RU"/>
              </w:rPr>
              <w:t xml:space="preserve"> </w:t>
            </w:r>
            <w:r w:rsidRPr="00E01392">
              <w:rPr>
                <w:sz w:val="24"/>
                <w:lang w:val="ru-RU"/>
              </w:rPr>
              <w:t>других юридических лиц, с указанием при наличии собственника</w:t>
            </w:r>
          </w:p>
        </w:tc>
        <w:tc>
          <w:tcPr>
            <w:tcW w:w="4680" w:type="dxa"/>
          </w:tcPr>
          <w:p w:rsidR="00E01392" w:rsidRPr="00E01392" w:rsidRDefault="00E01392" w:rsidP="0001730B">
            <w:pPr>
              <w:pStyle w:val="TableParagraph"/>
              <w:ind w:left="0"/>
              <w:rPr>
                <w:sz w:val="24"/>
                <w:lang w:val="ru-RU"/>
              </w:rPr>
            </w:pPr>
          </w:p>
        </w:tc>
      </w:tr>
      <w:tr w:rsidR="00E01392" w:rsidTr="0001730B">
        <w:trPr>
          <w:trHeight w:val="1379"/>
        </w:trPr>
        <w:tc>
          <w:tcPr>
            <w:tcW w:w="542" w:type="dxa"/>
          </w:tcPr>
          <w:p w:rsidR="00E01392" w:rsidRDefault="00E01392" w:rsidP="0001730B">
            <w:pPr>
              <w:pStyle w:val="TableParagraph"/>
              <w:spacing w:line="275" w:lineRule="exact"/>
              <w:rPr>
                <w:sz w:val="24"/>
              </w:rPr>
            </w:pPr>
            <w:r>
              <w:rPr>
                <w:spacing w:val="-10"/>
                <w:sz w:val="24"/>
              </w:rPr>
              <w:t>5</w:t>
            </w:r>
          </w:p>
        </w:tc>
        <w:tc>
          <w:tcPr>
            <w:tcW w:w="2284" w:type="dxa"/>
          </w:tcPr>
          <w:p w:rsidR="00E01392" w:rsidRPr="00E01392" w:rsidRDefault="00E01392" w:rsidP="0001730B">
            <w:pPr>
              <w:pStyle w:val="TableParagraph"/>
              <w:spacing w:line="276" w:lineRule="exact"/>
              <w:ind w:right="90"/>
              <w:rPr>
                <w:sz w:val="24"/>
                <w:lang w:val="ru-RU"/>
              </w:rPr>
            </w:pPr>
            <w:r w:rsidRPr="00E01392">
              <w:rPr>
                <w:sz w:val="24"/>
                <w:lang w:val="ru-RU"/>
              </w:rPr>
              <w:t>Объем</w:t>
            </w:r>
            <w:r w:rsidRPr="00E01392">
              <w:rPr>
                <w:spacing w:val="60"/>
                <w:sz w:val="24"/>
                <w:lang w:val="ru-RU"/>
              </w:rPr>
              <w:t xml:space="preserve"> </w:t>
            </w:r>
            <w:r w:rsidRPr="00E01392">
              <w:rPr>
                <w:sz w:val="24"/>
                <w:lang w:val="ru-RU"/>
              </w:rPr>
              <w:t xml:space="preserve">загрязнения </w:t>
            </w:r>
            <w:r w:rsidRPr="00E01392">
              <w:rPr>
                <w:spacing w:val="-2"/>
                <w:sz w:val="24"/>
                <w:lang w:val="ru-RU"/>
              </w:rPr>
              <w:t xml:space="preserve">(размещенных </w:t>
            </w:r>
            <w:r w:rsidRPr="00E01392">
              <w:rPr>
                <w:sz w:val="24"/>
                <w:lang w:val="ru-RU"/>
              </w:rPr>
              <w:t>отходов), тонны/ку б.</w:t>
            </w:r>
            <w:r w:rsidRPr="00E01392">
              <w:rPr>
                <w:spacing w:val="40"/>
                <w:sz w:val="24"/>
                <w:lang w:val="ru-RU"/>
              </w:rPr>
              <w:t xml:space="preserve"> </w:t>
            </w:r>
            <w:r w:rsidRPr="00E01392">
              <w:rPr>
                <w:sz w:val="24"/>
                <w:lang w:val="ru-RU"/>
              </w:rPr>
              <w:t>м,</w:t>
            </w:r>
            <w:r w:rsidRPr="00E01392">
              <w:rPr>
                <w:spacing w:val="-5"/>
                <w:sz w:val="24"/>
                <w:lang w:val="ru-RU"/>
              </w:rPr>
              <w:t xml:space="preserve"> </w:t>
            </w:r>
            <w:r w:rsidRPr="00E01392">
              <w:rPr>
                <w:sz w:val="24"/>
                <w:lang w:val="ru-RU"/>
              </w:rPr>
              <w:t>и</w:t>
            </w:r>
            <w:r w:rsidRPr="00E01392">
              <w:rPr>
                <w:spacing w:val="40"/>
                <w:sz w:val="24"/>
                <w:lang w:val="ru-RU"/>
              </w:rPr>
              <w:t xml:space="preserve"> </w:t>
            </w:r>
            <w:r w:rsidRPr="00E01392">
              <w:rPr>
                <w:sz w:val="24"/>
                <w:lang w:val="ru-RU"/>
              </w:rPr>
              <w:t>их</w:t>
            </w:r>
            <w:r w:rsidRPr="00E01392">
              <w:rPr>
                <w:spacing w:val="40"/>
                <w:sz w:val="24"/>
                <w:lang w:val="ru-RU"/>
              </w:rPr>
              <w:t xml:space="preserve"> </w:t>
            </w:r>
            <w:r w:rsidRPr="00E01392">
              <w:rPr>
                <w:sz w:val="24"/>
                <w:lang w:val="ru-RU"/>
              </w:rPr>
              <w:t xml:space="preserve">классов </w:t>
            </w:r>
            <w:r w:rsidRPr="00E01392">
              <w:rPr>
                <w:spacing w:val="-2"/>
                <w:sz w:val="24"/>
                <w:lang w:val="ru-RU"/>
              </w:rPr>
              <w:t>опасности</w:t>
            </w:r>
          </w:p>
        </w:tc>
        <w:tc>
          <w:tcPr>
            <w:tcW w:w="7370" w:type="dxa"/>
          </w:tcPr>
          <w:p w:rsidR="00E01392" w:rsidRPr="00E01392" w:rsidRDefault="00E01392" w:rsidP="0001730B">
            <w:pPr>
              <w:pStyle w:val="TableParagraph"/>
              <w:spacing w:line="276" w:lineRule="exact"/>
              <w:ind w:right="411"/>
              <w:jc w:val="both"/>
              <w:rPr>
                <w:sz w:val="24"/>
                <w:lang w:val="ru-RU"/>
              </w:rPr>
            </w:pPr>
            <w:r w:rsidRPr="00E01392">
              <w:rPr>
                <w:sz w:val="24"/>
                <w:lang w:val="ru-RU"/>
              </w:rPr>
              <w:t>Вычисляется по результатам определения объема видимой надземной</w:t>
            </w:r>
            <w:r w:rsidRPr="00E01392">
              <w:rPr>
                <w:spacing w:val="-1"/>
                <w:sz w:val="24"/>
                <w:lang w:val="ru-RU"/>
              </w:rPr>
              <w:t xml:space="preserve"> </w:t>
            </w:r>
            <w:r w:rsidRPr="00E01392">
              <w:rPr>
                <w:sz w:val="24"/>
                <w:lang w:val="ru-RU"/>
              </w:rPr>
              <w:t>части объекта</w:t>
            </w:r>
            <w:r w:rsidRPr="00E01392">
              <w:rPr>
                <w:spacing w:val="-1"/>
                <w:sz w:val="24"/>
                <w:lang w:val="ru-RU"/>
              </w:rPr>
              <w:t xml:space="preserve"> </w:t>
            </w:r>
            <w:r w:rsidRPr="00E01392">
              <w:rPr>
                <w:sz w:val="24"/>
                <w:lang w:val="ru-RU"/>
              </w:rPr>
              <w:t>с</w:t>
            </w:r>
            <w:r w:rsidRPr="00E01392">
              <w:rPr>
                <w:spacing w:val="-1"/>
                <w:sz w:val="24"/>
                <w:lang w:val="ru-RU"/>
              </w:rPr>
              <w:t xml:space="preserve"> </w:t>
            </w:r>
            <w:r w:rsidRPr="00E01392">
              <w:rPr>
                <w:sz w:val="24"/>
                <w:lang w:val="ru-RU"/>
              </w:rPr>
              <w:t>применением</w:t>
            </w:r>
            <w:r w:rsidRPr="00E01392">
              <w:rPr>
                <w:spacing w:val="-1"/>
                <w:sz w:val="24"/>
                <w:lang w:val="ru-RU"/>
              </w:rPr>
              <w:t xml:space="preserve"> </w:t>
            </w:r>
            <w:r w:rsidRPr="00E01392">
              <w:rPr>
                <w:sz w:val="24"/>
                <w:lang w:val="ru-RU"/>
              </w:rPr>
              <w:t xml:space="preserve">средств </w:t>
            </w:r>
            <w:r>
              <w:rPr>
                <w:sz w:val="24"/>
              </w:rPr>
              <w:t>GPS</w:t>
            </w:r>
            <w:r w:rsidRPr="00E01392">
              <w:rPr>
                <w:sz w:val="24"/>
                <w:lang w:val="ru-RU"/>
              </w:rPr>
              <w:t>/ГЛОНАСС. При наличии могут указываться сведения, полученные из иных источников,</w:t>
            </w:r>
            <w:r w:rsidRPr="00E01392">
              <w:rPr>
                <w:spacing w:val="-3"/>
                <w:sz w:val="24"/>
                <w:lang w:val="ru-RU"/>
              </w:rPr>
              <w:t xml:space="preserve"> </w:t>
            </w:r>
            <w:r w:rsidRPr="00E01392">
              <w:rPr>
                <w:sz w:val="24"/>
                <w:lang w:val="ru-RU"/>
              </w:rPr>
              <w:t>с обязательным указанием реквизитов документов и приложением их копий к акту инвентаризации</w:t>
            </w:r>
          </w:p>
        </w:tc>
        <w:tc>
          <w:tcPr>
            <w:tcW w:w="4680" w:type="dxa"/>
          </w:tcPr>
          <w:p w:rsidR="00E01392" w:rsidRPr="00E01392" w:rsidRDefault="00E01392" w:rsidP="0001730B">
            <w:pPr>
              <w:pStyle w:val="TableParagraph"/>
              <w:ind w:left="0"/>
              <w:rPr>
                <w:sz w:val="24"/>
                <w:lang w:val="ru-RU"/>
              </w:rPr>
            </w:pPr>
          </w:p>
        </w:tc>
      </w:tr>
      <w:tr w:rsidR="00E01392" w:rsidTr="0001730B">
        <w:trPr>
          <w:trHeight w:val="827"/>
        </w:trPr>
        <w:tc>
          <w:tcPr>
            <w:tcW w:w="542" w:type="dxa"/>
          </w:tcPr>
          <w:p w:rsidR="00E01392" w:rsidRDefault="00E01392" w:rsidP="0001730B">
            <w:pPr>
              <w:pStyle w:val="TableParagraph"/>
              <w:spacing w:line="274" w:lineRule="exact"/>
              <w:rPr>
                <w:sz w:val="24"/>
              </w:rPr>
            </w:pPr>
            <w:r>
              <w:rPr>
                <w:spacing w:val="-10"/>
                <w:sz w:val="24"/>
              </w:rPr>
              <w:t>6</w:t>
            </w:r>
          </w:p>
        </w:tc>
        <w:tc>
          <w:tcPr>
            <w:tcW w:w="2284" w:type="dxa"/>
          </w:tcPr>
          <w:p w:rsidR="00E01392" w:rsidRDefault="00E01392" w:rsidP="0001730B">
            <w:pPr>
              <w:pStyle w:val="TableParagraph"/>
              <w:ind w:right="396"/>
              <w:rPr>
                <w:sz w:val="24"/>
              </w:rPr>
            </w:pPr>
            <w:r>
              <w:rPr>
                <w:spacing w:val="-2"/>
                <w:sz w:val="24"/>
              </w:rPr>
              <w:t xml:space="preserve">Площадь </w:t>
            </w:r>
            <w:r>
              <w:rPr>
                <w:sz w:val="24"/>
              </w:rPr>
              <w:t>объекта,</w:t>
            </w:r>
            <w:r>
              <w:rPr>
                <w:spacing w:val="-15"/>
                <w:sz w:val="24"/>
              </w:rPr>
              <w:t xml:space="preserve"> </w:t>
            </w:r>
            <w:r>
              <w:rPr>
                <w:sz w:val="24"/>
              </w:rPr>
              <w:t>кв.</w:t>
            </w:r>
            <w:r>
              <w:rPr>
                <w:spacing w:val="-15"/>
                <w:sz w:val="24"/>
              </w:rPr>
              <w:t xml:space="preserve"> </w:t>
            </w:r>
            <w:r>
              <w:rPr>
                <w:sz w:val="24"/>
              </w:rPr>
              <w:t>м</w:t>
            </w:r>
          </w:p>
        </w:tc>
        <w:tc>
          <w:tcPr>
            <w:tcW w:w="7370" w:type="dxa"/>
          </w:tcPr>
          <w:p w:rsidR="00E01392" w:rsidRPr="00E01392" w:rsidRDefault="00E01392" w:rsidP="0001730B">
            <w:pPr>
              <w:pStyle w:val="TableParagraph"/>
              <w:spacing w:line="276" w:lineRule="exact"/>
              <w:ind w:right="412"/>
              <w:jc w:val="both"/>
              <w:rPr>
                <w:sz w:val="24"/>
                <w:lang w:val="ru-RU"/>
              </w:rPr>
            </w:pPr>
            <w:r w:rsidRPr="00E01392">
              <w:rPr>
                <w:sz w:val="24"/>
                <w:lang w:val="ru-RU"/>
              </w:rPr>
              <w:t xml:space="preserve">Определяется по результатам точного установления координат места нахождения и оконтуривания территории Объектов НЭВ с применением средств </w:t>
            </w:r>
            <w:r>
              <w:rPr>
                <w:sz w:val="24"/>
              </w:rPr>
              <w:t>GPS</w:t>
            </w:r>
            <w:r w:rsidRPr="00E01392">
              <w:rPr>
                <w:sz w:val="24"/>
                <w:lang w:val="ru-RU"/>
              </w:rPr>
              <w:t>/ГЛОНАСС</w:t>
            </w:r>
          </w:p>
        </w:tc>
        <w:tc>
          <w:tcPr>
            <w:tcW w:w="4680" w:type="dxa"/>
          </w:tcPr>
          <w:p w:rsidR="00E01392" w:rsidRPr="00E01392" w:rsidRDefault="00E01392" w:rsidP="0001730B">
            <w:pPr>
              <w:pStyle w:val="TableParagraph"/>
              <w:ind w:left="0"/>
              <w:rPr>
                <w:sz w:val="24"/>
                <w:lang w:val="ru-RU"/>
              </w:rPr>
            </w:pPr>
          </w:p>
        </w:tc>
      </w:tr>
      <w:tr w:rsidR="00E01392" w:rsidTr="0001730B">
        <w:trPr>
          <w:trHeight w:val="1656"/>
        </w:trPr>
        <w:tc>
          <w:tcPr>
            <w:tcW w:w="542" w:type="dxa"/>
          </w:tcPr>
          <w:p w:rsidR="00E01392" w:rsidRDefault="00E01392" w:rsidP="0001730B">
            <w:pPr>
              <w:pStyle w:val="TableParagraph"/>
              <w:spacing w:line="275" w:lineRule="exact"/>
              <w:rPr>
                <w:sz w:val="24"/>
              </w:rPr>
            </w:pPr>
            <w:r>
              <w:rPr>
                <w:spacing w:val="-10"/>
                <w:sz w:val="24"/>
              </w:rPr>
              <w:t>7</w:t>
            </w:r>
          </w:p>
        </w:tc>
        <w:tc>
          <w:tcPr>
            <w:tcW w:w="2284" w:type="dxa"/>
          </w:tcPr>
          <w:p w:rsidR="00E01392" w:rsidRDefault="00E01392" w:rsidP="0001730B">
            <w:pPr>
              <w:pStyle w:val="TableParagraph"/>
              <w:ind w:right="94"/>
              <w:rPr>
                <w:sz w:val="24"/>
              </w:rPr>
            </w:pPr>
            <w:r>
              <w:rPr>
                <w:spacing w:val="-2"/>
                <w:sz w:val="24"/>
              </w:rPr>
              <w:t>Характеристика загрязнения (отходов)</w:t>
            </w:r>
          </w:p>
        </w:tc>
        <w:tc>
          <w:tcPr>
            <w:tcW w:w="7370" w:type="dxa"/>
          </w:tcPr>
          <w:p w:rsidR="00E01392" w:rsidRPr="00E01392" w:rsidRDefault="00E01392" w:rsidP="0001730B">
            <w:pPr>
              <w:pStyle w:val="TableParagraph"/>
              <w:tabs>
                <w:tab w:val="left" w:pos="2888"/>
                <w:tab w:val="left" w:pos="5715"/>
              </w:tabs>
              <w:ind w:right="408"/>
              <w:jc w:val="both"/>
              <w:rPr>
                <w:sz w:val="24"/>
                <w:lang w:val="ru-RU"/>
              </w:rPr>
            </w:pPr>
            <w:r w:rsidRPr="00E01392">
              <w:rPr>
                <w:spacing w:val="-2"/>
                <w:sz w:val="24"/>
                <w:lang w:val="ru-RU"/>
              </w:rPr>
              <w:t>Установление</w:t>
            </w:r>
            <w:r w:rsidRPr="00E01392">
              <w:rPr>
                <w:sz w:val="24"/>
                <w:lang w:val="ru-RU"/>
              </w:rPr>
              <w:tab/>
            </w:r>
            <w:r w:rsidRPr="00E01392">
              <w:rPr>
                <w:spacing w:val="-2"/>
                <w:sz w:val="24"/>
                <w:lang w:val="ru-RU"/>
              </w:rPr>
              <w:t>характеристик</w:t>
            </w:r>
            <w:r w:rsidRPr="00E01392">
              <w:rPr>
                <w:sz w:val="24"/>
                <w:lang w:val="ru-RU"/>
              </w:rPr>
              <w:tab/>
            </w:r>
            <w:r w:rsidRPr="00E01392">
              <w:rPr>
                <w:spacing w:val="-2"/>
                <w:sz w:val="24"/>
                <w:lang w:val="ru-RU"/>
              </w:rPr>
              <w:t xml:space="preserve">загрязнения </w:t>
            </w:r>
            <w:r w:rsidRPr="00E01392">
              <w:rPr>
                <w:sz w:val="24"/>
                <w:lang w:val="ru-RU"/>
              </w:rPr>
              <w:t>(отходов),</w:t>
            </w:r>
            <w:r w:rsidRPr="00E01392">
              <w:rPr>
                <w:spacing w:val="-4"/>
                <w:sz w:val="24"/>
                <w:lang w:val="ru-RU"/>
              </w:rPr>
              <w:t xml:space="preserve"> </w:t>
            </w:r>
            <w:r w:rsidRPr="00E01392">
              <w:rPr>
                <w:sz w:val="24"/>
                <w:lang w:val="ru-RU"/>
              </w:rPr>
              <w:t>формирующих</w:t>
            </w:r>
            <w:r w:rsidRPr="00E01392">
              <w:rPr>
                <w:spacing w:val="40"/>
                <w:sz w:val="24"/>
                <w:lang w:val="ru-RU"/>
              </w:rPr>
              <w:t xml:space="preserve"> </w:t>
            </w:r>
            <w:r w:rsidRPr="00E01392">
              <w:rPr>
                <w:sz w:val="24"/>
                <w:lang w:val="ru-RU"/>
              </w:rPr>
              <w:t>загрязненную</w:t>
            </w:r>
            <w:r w:rsidRPr="00E01392">
              <w:rPr>
                <w:spacing w:val="40"/>
                <w:sz w:val="24"/>
                <w:lang w:val="ru-RU"/>
              </w:rPr>
              <w:t xml:space="preserve"> </w:t>
            </w:r>
            <w:r w:rsidRPr="00E01392">
              <w:rPr>
                <w:sz w:val="24"/>
                <w:lang w:val="ru-RU"/>
              </w:rPr>
              <w:t>территорию, объект НЭВ, по совокупности классификационных признаков:</w:t>
            </w:r>
          </w:p>
          <w:p w:rsidR="00E01392" w:rsidRPr="00E01392" w:rsidRDefault="00E01392" w:rsidP="00E01392">
            <w:pPr>
              <w:pStyle w:val="TableParagraph"/>
              <w:numPr>
                <w:ilvl w:val="0"/>
                <w:numId w:val="16"/>
              </w:numPr>
              <w:tabs>
                <w:tab w:val="left" w:pos="249"/>
                <w:tab w:val="left" w:pos="5674"/>
              </w:tabs>
              <w:ind w:right="410" w:firstLine="0"/>
              <w:jc w:val="both"/>
              <w:rPr>
                <w:sz w:val="24"/>
                <w:lang w:val="ru-RU"/>
              </w:rPr>
            </w:pPr>
            <w:r w:rsidRPr="00E01392">
              <w:rPr>
                <w:sz w:val="24"/>
                <w:lang w:val="ru-RU"/>
              </w:rPr>
              <w:t>наименование, происхождение, условия</w:t>
            </w:r>
            <w:r w:rsidRPr="00E01392">
              <w:rPr>
                <w:sz w:val="24"/>
                <w:lang w:val="ru-RU"/>
              </w:rPr>
              <w:tab/>
            </w:r>
            <w:r w:rsidRPr="00E01392">
              <w:rPr>
                <w:spacing w:val="-2"/>
                <w:sz w:val="24"/>
                <w:lang w:val="ru-RU"/>
              </w:rPr>
              <w:t xml:space="preserve">образования </w:t>
            </w:r>
            <w:r w:rsidRPr="00E01392">
              <w:rPr>
                <w:sz w:val="24"/>
                <w:lang w:val="ru-RU"/>
              </w:rPr>
              <w:t>(принадлежности к определенному производству, технологии),</w:t>
            </w:r>
          </w:p>
          <w:p w:rsidR="00E01392" w:rsidRDefault="00E01392" w:rsidP="00E01392">
            <w:pPr>
              <w:pStyle w:val="TableParagraph"/>
              <w:numPr>
                <w:ilvl w:val="0"/>
                <w:numId w:val="16"/>
              </w:numPr>
              <w:tabs>
                <w:tab w:val="left" w:pos="249"/>
              </w:tabs>
              <w:spacing w:line="257" w:lineRule="exact"/>
              <w:ind w:left="249" w:hanging="139"/>
              <w:jc w:val="both"/>
              <w:rPr>
                <w:sz w:val="24"/>
              </w:rPr>
            </w:pPr>
            <w:r>
              <w:rPr>
                <w:sz w:val="24"/>
              </w:rPr>
              <w:t>компонентный</w:t>
            </w:r>
            <w:r>
              <w:rPr>
                <w:spacing w:val="-6"/>
                <w:sz w:val="24"/>
              </w:rPr>
              <w:t xml:space="preserve"> </w:t>
            </w:r>
            <w:r>
              <w:rPr>
                <w:sz w:val="24"/>
              </w:rPr>
              <w:t>состав</w:t>
            </w:r>
            <w:r>
              <w:rPr>
                <w:spacing w:val="-7"/>
                <w:sz w:val="24"/>
              </w:rPr>
              <w:t xml:space="preserve"> </w:t>
            </w:r>
            <w:r>
              <w:rPr>
                <w:sz w:val="24"/>
              </w:rPr>
              <w:t>(загрязняющие</w:t>
            </w:r>
            <w:r>
              <w:rPr>
                <w:spacing w:val="-5"/>
                <w:sz w:val="24"/>
              </w:rPr>
              <w:t xml:space="preserve"> </w:t>
            </w:r>
            <w:r>
              <w:rPr>
                <w:spacing w:val="-2"/>
                <w:sz w:val="24"/>
              </w:rPr>
              <w:t>вещества),</w:t>
            </w:r>
          </w:p>
        </w:tc>
        <w:tc>
          <w:tcPr>
            <w:tcW w:w="4680" w:type="dxa"/>
          </w:tcPr>
          <w:p w:rsidR="00E01392" w:rsidRDefault="00E01392" w:rsidP="0001730B">
            <w:pPr>
              <w:pStyle w:val="TableParagraph"/>
              <w:ind w:left="0"/>
              <w:rPr>
                <w:sz w:val="24"/>
              </w:rPr>
            </w:pPr>
          </w:p>
        </w:tc>
      </w:tr>
    </w:tbl>
    <w:p w:rsidR="00E01392" w:rsidRDefault="00E01392" w:rsidP="00E01392">
      <w:pPr>
        <w:pStyle w:val="TableParagraph"/>
        <w:rPr>
          <w:sz w:val="24"/>
        </w:rPr>
        <w:sectPr w:rsidR="00E01392">
          <w:pgSz w:w="16840" w:h="11910" w:orient="landscape"/>
          <w:pgMar w:top="1340" w:right="708" w:bottom="280" w:left="1133" w:header="720" w:footer="720" w:gutter="0"/>
          <w:cols w:space="720"/>
        </w:sectPr>
      </w:pPr>
    </w:p>
    <w:p w:rsidR="00E01392" w:rsidRDefault="00E01392" w:rsidP="00E01392">
      <w:pPr>
        <w:pStyle w:val="a6"/>
        <w:spacing w:before="126"/>
        <w:ind w:left="0" w:firstLine="0"/>
        <w:jc w:val="left"/>
        <w:rPr>
          <w:rFonts w:ascii="Arial"/>
          <w:sz w:val="20"/>
        </w:rPr>
      </w:pPr>
    </w:p>
    <w:tbl>
      <w:tblPr>
        <w:tblStyle w:val="TableNormal"/>
        <w:tblW w:w="0" w:type="auto"/>
        <w:tblInd w:w="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42"/>
        <w:gridCol w:w="2284"/>
        <w:gridCol w:w="7370"/>
        <w:gridCol w:w="4680"/>
      </w:tblGrid>
      <w:tr w:rsidR="00E01392" w:rsidTr="0001730B">
        <w:trPr>
          <w:trHeight w:val="275"/>
        </w:trPr>
        <w:tc>
          <w:tcPr>
            <w:tcW w:w="542" w:type="dxa"/>
          </w:tcPr>
          <w:p w:rsidR="00E01392" w:rsidRDefault="00E01392" w:rsidP="0001730B">
            <w:pPr>
              <w:pStyle w:val="TableParagraph"/>
              <w:ind w:left="0"/>
              <w:rPr>
                <w:sz w:val="20"/>
              </w:rPr>
            </w:pPr>
          </w:p>
        </w:tc>
        <w:tc>
          <w:tcPr>
            <w:tcW w:w="2284" w:type="dxa"/>
          </w:tcPr>
          <w:p w:rsidR="00E01392" w:rsidRDefault="00E01392" w:rsidP="0001730B">
            <w:pPr>
              <w:pStyle w:val="TableParagraph"/>
              <w:ind w:left="0"/>
              <w:rPr>
                <w:sz w:val="20"/>
              </w:rPr>
            </w:pPr>
          </w:p>
        </w:tc>
        <w:tc>
          <w:tcPr>
            <w:tcW w:w="7370" w:type="dxa"/>
          </w:tcPr>
          <w:p w:rsidR="00E01392" w:rsidRDefault="00E01392" w:rsidP="0001730B">
            <w:pPr>
              <w:pStyle w:val="TableParagraph"/>
              <w:spacing w:line="255" w:lineRule="exact"/>
              <w:rPr>
                <w:sz w:val="24"/>
              </w:rPr>
            </w:pPr>
            <w:r>
              <w:rPr>
                <w:sz w:val="24"/>
              </w:rPr>
              <w:t>-</w:t>
            </w:r>
            <w:r>
              <w:rPr>
                <w:spacing w:val="-5"/>
                <w:sz w:val="24"/>
              </w:rPr>
              <w:t xml:space="preserve"> </w:t>
            </w:r>
            <w:r>
              <w:rPr>
                <w:sz w:val="24"/>
              </w:rPr>
              <w:t>агрегатное</w:t>
            </w:r>
            <w:r>
              <w:rPr>
                <w:spacing w:val="-1"/>
                <w:sz w:val="24"/>
              </w:rPr>
              <w:t xml:space="preserve"> </w:t>
            </w:r>
            <w:r>
              <w:rPr>
                <w:spacing w:val="-2"/>
                <w:sz w:val="24"/>
              </w:rPr>
              <w:t>состояние</w:t>
            </w:r>
          </w:p>
        </w:tc>
        <w:tc>
          <w:tcPr>
            <w:tcW w:w="4680" w:type="dxa"/>
          </w:tcPr>
          <w:p w:rsidR="00E01392" w:rsidRDefault="00E01392" w:rsidP="0001730B">
            <w:pPr>
              <w:pStyle w:val="TableParagraph"/>
              <w:ind w:left="0"/>
              <w:rPr>
                <w:sz w:val="20"/>
              </w:rPr>
            </w:pPr>
          </w:p>
        </w:tc>
      </w:tr>
      <w:tr w:rsidR="00E01392" w:rsidTr="0001730B">
        <w:trPr>
          <w:trHeight w:val="5797"/>
        </w:trPr>
        <w:tc>
          <w:tcPr>
            <w:tcW w:w="542" w:type="dxa"/>
          </w:tcPr>
          <w:p w:rsidR="00E01392" w:rsidRDefault="00E01392" w:rsidP="0001730B">
            <w:pPr>
              <w:pStyle w:val="TableParagraph"/>
              <w:rPr>
                <w:sz w:val="24"/>
              </w:rPr>
            </w:pPr>
            <w:r>
              <w:rPr>
                <w:spacing w:val="-10"/>
                <w:sz w:val="24"/>
              </w:rPr>
              <w:t>8</w:t>
            </w:r>
          </w:p>
        </w:tc>
        <w:tc>
          <w:tcPr>
            <w:tcW w:w="2284" w:type="dxa"/>
          </w:tcPr>
          <w:p w:rsidR="00E01392" w:rsidRPr="00E01392" w:rsidRDefault="00E01392" w:rsidP="0001730B">
            <w:pPr>
              <w:pStyle w:val="TableParagraph"/>
              <w:tabs>
                <w:tab w:val="left" w:pos="815"/>
              </w:tabs>
              <w:ind w:right="91"/>
              <w:rPr>
                <w:sz w:val="24"/>
                <w:lang w:val="ru-RU"/>
              </w:rPr>
            </w:pPr>
            <w:r w:rsidRPr="00E01392">
              <w:rPr>
                <w:spacing w:val="-2"/>
                <w:sz w:val="24"/>
                <w:lang w:val="ru-RU"/>
              </w:rPr>
              <w:t xml:space="preserve">Описание негативного изменения </w:t>
            </w:r>
            <w:r w:rsidRPr="00E01392">
              <w:rPr>
                <w:sz w:val="24"/>
                <w:lang w:val="ru-RU"/>
              </w:rPr>
              <w:t>окружающей</w:t>
            </w:r>
            <w:r w:rsidRPr="00E01392">
              <w:rPr>
                <w:spacing w:val="8"/>
                <w:sz w:val="24"/>
                <w:lang w:val="ru-RU"/>
              </w:rPr>
              <w:t xml:space="preserve"> </w:t>
            </w:r>
            <w:r w:rsidRPr="00E01392">
              <w:rPr>
                <w:sz w:val="24"/>
                <w:lang w:val="ru-RU"/>
              </w:rPr>
              <w:t xml:space="preserve">среды </w:t>
            </w:r>
            <w:r w:rsidRPr="00E01392">
              <w:rPr>
                <w:spacing w:val="-6"/>
                <w:sz w:val="24"/>
                <w:lang w:val="ru-RU"/>
              </w:rPr>
              <w:t>по</w:t>
            </w:r>
            <w:r w:rsidRPr="00E01392">
              <w:rPr>
                <w:sz w:val="24"/>
                <w:lang w:val="ru-RU"/>
              </w:rPr>
              <w:tab/>
            </w:r>
            <w:r w:rsidRPr="00E01392">
              <w:rPr>
                <w:spacing w:val="-2"/>
                <w:sz w:val="24"/>
                <w:lang w:val="ru-RU"/>
              </w:rPr>
              <w:t xml:space="preserve">компонентам </w:t>
            </w:r>
            <w:r w:rsidRPr="00E01392">
              <w:rPr>
                <w:sz w:val="24"/>
                <w:lang w:val="ru-RU"/>
              </w:rPr>
              <w:t>природной среды</w:t>
            </w:r>
          </w:p>
        </w:tc>
        <w:tc>
          <w:tcPr>
            <w:tcW w:w="7370" w:type="dxa"/>
          </w:tcPr>
          <w:p w:rsidR="00E01392" w:rsidRDefault="00E01392" w:rsidP="00E01392">
            <w:pPr>
              <w:pStyle w:val="TableParagraph"/>
              <w:numPr>
                <w:ilvl w:val="0"/>
                <w:numId w:val="15"/>
              </w:numPr>
              <w:tabs>
                <w:tab w:val="left" w:pos="249"/>
              </w:tabs>
              <w:ind w:left="249" w:hanging="139"/>
              <w:rPr>
                <w:sz w:val="24"/>
              </w:rPr>
            </w:pPr>
            <w:r>
              <w:rPr>
                <w:spacing w:val="-2"/>
                <w:sz w:val="24"/>
              </w:rPr>
              <w:t>недра</w:t>
            </w:r>
          </w:p>
          <w:p w:rsidR="00E01392" w:rsidRPr="00E01392" w:rsidRDefault="00E01392" w:rsidP="00E01392">
            <w:pPr>
              <w:pStyle w:val="TableParagraph"/>
              <w:numPr>
                <w:ilvl w:val="0"/>
                <w:numId w:val="15"/>
              </w:numPr>
              <w:tabs>
                <w:tab w:val="left" w:pos="249"/>
              </w:tabs>
              <w:ind w:left="249" w:hanging="139"/>
              <w:rPr>
                <w:sz w:val="24"/>
                <w:lang w:val="ru-RU"/>
              </w:rPr>
            </w:pPr>
            <w:r w:rsidRPr="00E01392">
              <w:rPr>
                <w:sz w:val="24"/>
                <w:lang w:val="ru-RU"/>
              </w:rPr>
              <w:t>почвы</w:t>
            </w:r>
            <w:r w:rsidRPr="00E01392">
              <w:rPr>
                <w:spacing w:val="-3"/>
                <w:sz w:val="24"/>
                <w:lang w:val="ru-RU"/>
              </w:rPr>
              <w:t xml:space="preserve"> </w:t>
            </w:r>
            <w:r w:rsidRPr="00E01392">
              <w:rPr>
                <w:sz w:val="24"/>
                <w:lang w:val="ru-RU"/>
              </w:rPr>
              <w:t>(превышения</w:t>
            </w:r>
            <w:r w:rsidRPr="00E01392">
              <w:rPr>
                <w:spacing w:val="-2"/>
                <w:sz w:val="24"/>
                <w:lang w:val="ru-RU"/>
              </w:rPr>
              <w:t xml:space="preserve"> </w:t>
            </w:r>
            <w:r w:rsidRPr="00E01392">
              <w:rPr>
                <w:sz w:val="24"/>
                <w:lang w:val="ru-RU"/>
              </w:rPr>
              <w:t>ЗВ</w:t>
            </w:r>
            <w:r w:rsidRPr="00E01392">
              <w:rPr>
                <w:spacing w:val="-3"/>
                <w:sz w:val="24"/>
                <w:lang w:val="ru-RU"/>
              </w:rPr>
              <w:t xml:space="preserve"> </w:t>
            </w:r>
            <w:r w:rsidRPr="00E01392">
              <w:rPr>
                <w:sz w:val="24"/>
                <w:lang w:val="ru-RU"/>
              </w:rPr>
              <w:t>по</w:t>
            </w:r>
            <w:r w:rsidRPr="00E01392">
              <w:rPr>
                <w:spacing w:val="-3"/>
                <w:sz w:val="24"/>
                <w:lang w:val="ru-RU"/>
              </w:rPr>
              <w:t xml:space="preserve"> </w:t>
            </w:r>
            <w:r w:rsidRPr="00E01392">
              <w:rPr>
                <w:sz w:val="24"/>
                <w:lang w:val="ru-RU"/>
              </w:rPr>
              <w:t xml:space="preserve">ПДК, </w:t>
            </w:r>
            <w:r w:rsidRPr="00E01392">
              <w:rPr>
                <w:spacing w:val="-4"/>
                <w:sz w:val="24"/>
                <w:lang w:val="ru-RU"/>
              </w:rPr>
              <w:t>ОДК)</w:t>
            </w:r>
          </w:p>
          <w:p w:rsidR="00E01392" w:rsidRPr="00E01392" w:rsidRDefault="00E01392" w:rsidP="00E01392">
            <w:pPr>
              <w:pStyle w:val="TableParagraph"/>
              <w:numPr>
                <w:ilvl w:val="0"/>
                <w:numId w:val="15"/>
              </w:numPr>
              <w:tabs>
                <w:tab w:val="left" w:pos="249"/>
              </w:tabs>
              <w:ind w:left="249" w:hanging="139"/>
              <w:rPr>
                <w:sz w:val="24"/>
                <w:lang w:val="ru-RU"/>
              </w:rPr>
            </w:pPr>
            <w:r w:rsidRPr="00E01392">
              <w:rPr>
                <w:sz w:val="24"/>
                <w:lang w:val="ru-RU"/>
              </w:rPr>
              <w:t>поверхностные</w:t>
            </w:r>
            <w:r w:rsidRPr="00E01392">
              <w:rPr>
                <w:spacing w:val="-3"/>
                <w:sz w:val="24"/>
                <w:lang w:val="ru-RU"/>
              </w:rPr>
              <w:t xml:space="preserve"> </w:t>
            </w:r>
            <w:r w:rsidRPr="00E01392">
              <w:rPr>
                <w:sz w:val="24"/>
                <w:lang w:val="ru-RU"/>
              </w:rPr>
              <w:t>воды</w:t>
            </w:r>
            <w:r w:rsidRPr="00E01392">
              <w:rPr>
                <w:spacing w:val="-4"/>
                <w:sz w:val="24"/>
                <w:lang w:val="ru-RU"/>
              </w:rPr>
              <w:t xml:space="preserve"> </w:t>
            </w:r>
            <w:r w:rsidRPr="00E01392">
              <w:rPr>
                <w:sz w:val="24"/>
                <w:lang w:val="ru-RU"/>
              </w:rPr>
              <w:t>(Превышения</w:t>
            </w:r>
            <w:r w:rsidRPr="00E01392">
              <w:rPr>
                <w:spacing w:val="-2"/>
                <w:sz w:val="24"/>
                <w:lang w:val="ru-RU"/>
              </w:rPr>
              <w:t xml:space="preserve"> </w:t>
            </w:r>
            <w:r w:rsidRPr="00E01392">
              <w:rPr>
                <w:sz w:val="24"/>
                <w:lang w:val="ru-RU"/>
              </w:rPr>
              <w:t>ЗВ</w:t>
            </w:r>
            <w:r w:rsidRPr="00E01392">
              <w:rPr>
                <w:spacing w:val="-5"/>
                <w:sz w:val="24"/>
                <w:lang w:val="ru-RU"/>
              </w:rPr>
              <w:t xml:space="preserve"> </w:t>
            </w:r>
            <w:r w:rsidRPr="00E01392">
              <w:rPr>
                <w:sz w:val="24"/>
                <w:lang w:val="ru-RU"/>
              </w:rPr>
              <w:t>по</w:t>
            </w:r>
            <w:r w:rsidRPr="00E01392">
              <w:rPr>
                <w:spacing w:val="-3"/>
                <w:sz w:val="24"/>
                <w:lang w:val="ru-RU"/>
              </w:rPr>
              <w:t xml:space="preserve"> </w:t>
            </w:r>
            <w:r w:rsidRPr="00E01392">
              <w:rPr>
                <w:sz w:val="24"/>
                <w:lang w:val="ru-RU"/>
              </w:rPr>
              <w:t>ПДК,</w:t>
            </w:r>
            <w:r w:rsidRPr="00E01392">
              <w:rPr>
                <w:spacing w:val="-1"/>
                <w:sz w:val="24"/>
                <w:lang w:val="ru-RU"/>
              </w:rPr>
              <w:t xml:space="preserve"> </w:t>
            </w:r>
            <w:r w:rsidRPr="00E01392">
              <w:rPr>
                <w:sz w:val="24"/>
                <w:lang w:val="ru-RU"/>
              </w:rPr>
              <w:t>ОДУ,</w:t>
            </w:r>
            <w:r w:rsidRPr="00E01392">
              <w:rPr>
                <w:spacing w:val="-3"/>
                <w:sz w:val="24"/>
                <w:lang w:val="ru-RU"/>
              </w:rPr>
              <w:t xml:space="preserve"> </w:t>
            </w:r>
            <w:r w:rsidRPr="00E01392">
              <w:rPr>
                <w:spacing w:val="-4"/>
                <w:sz w:val="24"/>
                <w:lang w:val="ru-RU"/>
              </w:rPr>
              <w:t>ОДК)</w:t>
            </w:r>
          </w:p>
          <w:p w:rsidR="00E01392" w:rsidRPr="00E01392" w:rsidRDefault="00E01392" w:rsidP="00E01392">
            <w:pPr>
              <w:pStyle w:val="TableParagraph"/>
              <w:numPr>
                <w:ilvl w:val="0"/>
                <w:numId w:val="15"/>
              </w:numPr>
              <w:tabs>
                <w:tab w:val="left" w:pos="249"/>
              </w:tabs>
              <w:ind w:left="249" w:hanging="139"/>
              <w:rPr>
                <w:sz w:val="24"/>
                <w:lang w:val="ru-RU"/>
              </w:rPr>
            </w:pPr>
            <w:r w:rsidRPr="00E01392">
              <w:rPr>
                <w:sz w:val="24"/>
                <w:lang w:val="ru-RU"/>
              </w:rPr>
              <w:t>подземные</w:t>
            </w:r>
            <w:r w:rsidRPr="00E01392">
              <w:rPr>
                <w:spacing w:val="-3"/>
                <w:sz w:val="24"/>
                <w:lang w:val="ru-RU"/>
              </w:rPr>
              <w:t xml:space="preserve"> </w:t>
            </w:r>
            <w:r w:rsidRPr="00E01392">
              <w:rPr>
                <w:sz w:val="24"/>
                <w:lang w:val="ru-RU"/>
              </w:rPr>
              <w:t>воды</w:t>
            </w:r>
            <w:r w:rsidRPr="00E01392">
              <w:rPr>
                <w:spacing w:val="-2"/>
                <w:sz w:val="24"/>
                <w:lang w:val="ru-RU"/>
              </w:rPr>
              <w:t xml:space="preserve"> </w:t>
            </w:r>
            <w:r w:rsidRPr="00E01392">
              <w:rPr>
                <w:sz w:val="24"/>
                <w:lang w:val="ru-RU"/>
              </w:rPr>
              <w:t>(превышения</w:t>
            </w:r>
            <w:r w:rsidRPr="00E01392">
              <w:rPr>
                <w:spacing w:val="-2"/>
                <w:sz w:val="24"/>
                <w:lang w:val="ru-RU"/>
              </w:rPr>
              <w:t xml:space="preserve"> </w:t>
            </w:r>
            <w:r w:rsidRPr="00E01392">
              <w:rPr>
                <w:sz w:val="24"/>
                <w:lang w:val="ru-RU"/>
              </w:rPr>
              <w:t>ЗВ</w:t>
            </w:r>
            <w:r w:rsidRPr="00E01392">
              <w:rPr>
                <w:spacing w:val="-2"/>
                <w:sz w:val="24"/>
                <w:lang w:val="ru-RU"/>
              </w:rPr>
              <w:t xml:space="preserve"> </w:t>
            </w:r>
            <w:r w:rsidRPr="00E01392">
              <w:rPr>
                <w:sz w:val="24"/>
                <w:lang w:val="ru-RU"/>
              </w:rPr>
              <w:t>по</w:t>
            </w:r>
            <w:r w:rsidRPr="00E01392">
              <w:rPr>
                <w:spacing w:val="-3"/>
                <w:sz w:val="24"/>
                <w:lang w:val="ru-RU"/>
              </w:rPr>
              <w:t xml:space="preserve"> </w:t>
            </w:r>
            <w:r w:rsidRPr="00E01392">
              <w:rPr>
                <w:sz w:val="24"/>
                <w:lang w:val="ru-RU"/>
              </w:rPr>
              <w:t>ПДК,</w:t>
            </w:r>
            <w:r w:rsidRPr="00E01392">
              <w:rPr>
                <w:spacing w:val="-2"/>
                <w:sz w:val="24"/>
                <w:lang w:val="ru-RU"/>
              </w:rPr>
              <w:t xml:space="preserve"> </w:t>
            </w:r>
            <w:r w:rsidRPr="00E01392">
              <w:rPr>
                <w:sz w:val="24"/>
                <w:lang w:val="ru-RU"/>
              </w:rPr>
              <w:t>ОБУВ,</w:t>
            </w:r>
            <w:r w:rsidRPr="00E01392">
              <w:rPr>
                <w:spacing w:val="-2"/>
                <w:sz w:val="24"/>
                <w:lang w:val="ru-RU"/>
              </w:rPr>
              <w:t xml:space="preserve"> </w:t>
            </w:r>
            <w:r w:rsidRPr="00E01392">
              <w:rPr>
                <w:spacing w:val="-4"/>
                <w:sz w:val="24"/>
                <w:lang w:val="ru-RU"/>
              </w:rPr>
              <w:t>ОДК)</w:t>
            </w:r>
          </w:p>
          <w:p w:rsidR="00E01392" w:rsidRPr="00E01392" w:rsidRDefault="00E01392" w:rsidP="00E01392">
            <w:pPr>
              <w:pStyle w:val="TableParagraph"/>
              <w:numPr>
                <w:ilvl w:val="0"/>
                <w:numId w:val="15"/>
              </w:numPr>
              <w:tabs>
                <w:tab w:val="left" w:pos="249"/>
                <w:tab w:val="left" w:pos="2026"/>
                <w:tab w:val="left" w:pos="2779"/>
                <w:tab w:val="left" w:pos="4003"/>
                <w:tab w:val="left" w:pos="5522"/>
              </w:tabs>
              <w:ind w:right="417" w:firstLine="0"/>
              <w:rPr>
                <w:sz w:val="24"/>
                <w:lang w:val="ru-RU"/>
              </w:rPr>
            </w:pPr>
            <w:r w:rsidRPr="00E01392">
              <w:rPr>
                <w:spacing w:val="-2"/>
                <w:sz w:val="24"/>
                <w:lang w:val="ru-RU"/>
              </w:rPr>
              <w:t>растительный</w:t>
            </w:r>
            <w:r w:rsidRPr="00E01392">
              <w:rPr>
                <w:sz w:val="24"/>
                <w:lang w:val="ru-RU"/>
              </w:rPr>
              <w:tab/>
            </w:r>
            <w:r w:rsidRPr="00E01392">
              <w:rPr>
                <w:spacing w:val="-4"/>
                <w:sz w:val="24"/>
                <w:lang w:val="ru-RU"/>
              </w:rPr>
              <w:t>мир</w:t>
            </w:r>
            <w:r w:rsidRPr="00E01392">
              <w:rPr>
                <w:sz w:val="24"/>
                <w:lang w:val="ru-RU"/>
              </w:rPr>
              <w:tab/>
            </w:r>
            <w:r w:rsidRPr="00E01392">
              <w:rPr>
                <w:spacing w:val="-2"/>
                <w:sz w:val="24"/>
                <w:lang w:val="ru-RU"/>
              </w:rPr>
              <w:t>(степень</w:t>
            </w:r>
            <w:r w:rsidRPr="00E01392">
              <w:rPr>
                <w:sz w:val="24"/>
                <w:lang w:val="ru-RU"/>
              </w:rPr>
              <w:tab/>
            </w:r>
            <w:r w:rsidRPr="00E01392">
              <w:rPr>
                <w:spacing w:val="-2"/>
                <w:sz w:val="24"/>
                <w:lang w:val="ru-RU"/>
              </w:rPr>
              <w:t>деградации</w:t>
            </w:r>
            <w:r w:rsidRPr="00E01392">
              <w:rPr>
                <w:sz w:val="24"/>
                <w:lang w:val="ru-RU"/>
              </w:rPr>
              <w:tab/>
            </w:r>
            <w:r w:rsidRPr="00E01392">
              <w:rPr>
                <w:spacing w:val="-2"/>
                <w:sz w:val="24"/>
                <w:lang w:val="ru-RU"/>
              </w:rPr>
              <w:t>растительных организмов)</w:t>
            </w:r>
          </w:p>
          <w:p w:rsidR="00E01392" w:rsidRPr="00E01392" w:rsidRDefault="00E01392" w:rsidP="00E01392">
            <w:pPr>
              <w:pStyle w:val="TableParagraph"/>
              <w:numPr>
                <w:ilvl w:val="0"/>
                <w:numId w:val="15"/>
              </w:numPr>
              <w:tabs>
                <w:tab w:val="left" w:pos="249"/>
              </w:tabs>
              <w:ind w:right="420" w:firstLine="0"/>
              <w:rPr>
                <w:sz w:val="24"/>
                <w:lang w:val="ru-RU"/>
              </w:rPr>
            </w:pPr>
            <w:r w:rsidRPr="00E01392">
              <w:rPr>
                <w:sz w:val="24"/>
                <w:lang w:val="ru-RU"/>
              </w:rPr>
              <w:t xml:space="preserve">животный мир и иные организмы (степень угнетения животных </w:t>
            </w:r>
            <w:r w:rsidRPr="00E01392">
              <w:rPr>
                <w:spacing w:val="-2"/>
                <w:sz w:val="24"/>
                <w:lang w:val="ru-RU"/>
              </w:rPr>
              <w:t>организмов)</w:t>
            </w:r>
          </w:p>
          <w:p w:rsidR="00E01392" w:rsidRPr="00E01392" w:rsidRDefault="00E01392" w:rsidP="00E01392">
            <w:pPr>
              <w:pStyle w:val="TableParagraph"/>
              <w:numPr>
                <w:ilvl w:val="0"/>
                <w:numId w:val="15"/>
              </w:numPr>
              <w:tabs>
                <w:tab w:val="left" w:pos="249"/>
                <w:tab w:val="left" w:pos="2553"/>
                <w:tab w:val="left" w:pos="5480"/>
                <w:tab w:val="left" w:pos="6707"/>
              </w:tabs>
              <w:ind w:right="412" w:firstLine="0"/>
              <w:rPr>
                <w:sz w:val="24"/>
                <w:lang w:val="ru-RU"/>
              </w:rPr>
            </w:pPr>
            <w:r w:rsidRPr="00E01392">
              <w:rPr>
                <w:sz w:val="24"/>
                <w:lang w:val="ru-RU"/>
              </w:rPr>
              <w:t>степень миграции ЗВ в компоненты ОС с указанием процессов (течение жидкостей, диффузия, дисперсия, осаждение и др.) вероятность</w:t>
            </w:r>
            <w:r w:rsidRPr="00E01392">
              <w:rPr>
                <w:spacing w:val="40"/>
                <w:sz w:val="24"/>
                <w:lang w:val="ru-RU"/>
              </w:rPr>
              <w:t xml:space="preserve"> </w:t>
            </w:r>
            <w:r w:rsidRPr="00E01392">
              <w:rPr>
                <w:sz w:val="24"/>
                <w:lang w:val="ru-RU"/>
              </w:rPr>
              <w:t>возникновения</w:t>
            </w:r>
            <w:r w:rsidRPr="00E01392">
              <w:rPr>
                <w:spacing w:val="40"/>
                <w:sz w:val="24"/>
                <w:lang w:val="ru-RU"/>
              </w:rPr>
              <w:t xml:space="preserve"> </w:t>
            </w:r>
            <w:r w:rsidRPr="00E01392">
              <w:rPr>
                <w:sz w:val="24"/>
                <w:lang w:val="ru-RU"/>
              </w:rPr>
              <w:t>экологических</w:t>
            </w:r>
            <w:r w:rsidRPr="00E01392">
              <w:rPr>
                <w:spacing w:val="40"/>
                <w:sz w:val="24"/>
                <w:lang w:val="ru-RU"/>
              </w:rPr>
              <w:t xml:space="preserve"> </w:t>
            </w:r>
            <w:r w:rsidRPr="00E01392">
              <w:rPr>
                <w:sz w:val="24"/>
                <w:lang w:val="ru-RU"/>
              </w:rPr>
              <w:t>рисков</w:t>
            </w:r>
            <w:r w:rsidRPr="00E01392">
              <w:rPr>
                <w:spacing w:val="40"/>
                <w:sz w:val="24"/>
                <w:lang w:val="ru-RU"/>
              </w:rPr>
              <w:t xml:space="preserve"> </w:t>
            </w:r>
            <w:r w:rsidRPr="00E01392">
              <w:rPr>
                <w:sz w:val="24"/>
                <w:lang w:val="ru-RU"/>
              </w:rPr>
              <w:t>(с</w:t>
            </w:r>
            <w:r w:rsidRPr="00E01392">
              <w:rPr>
                <w:spacing w:val="40"/>
                <w:sz w:val="24"/>
                <w:lang w:val="ru-RU"/>
              </w:rPr>
              <w:t xml:space="preserve"> </w:t>
            </w:r>
            <w:r w:rsidRPr="00E01392">
              <w:rPr>
                <w:sz w:val="24"/>
                <w:lang w:val="ru-RU"/>
              </w:rPr>
              <w:t>указанием факторов:</w:t>
            </w:r>
            <w:r w:rsidRPr="00E01392">
              <w:rPr>
                <w:spacing w:val="40"/>
                <w:sz w:val="24"/>
                <w:lang w:val="ru-RU"/>
              </w:rPr>
              <w:t xml:space="preserve"> </w:t>
            </w:r>
            <w:r w:rsidRPr="00E01392">
              <w:rPr>
                <w:sz w:val="24"/>
                <w:lang w:val="ru-RU"/>
              </w:rPr>
              <w:t>масштаб</w:t>
            </w:r>
            <w:r w:rsidRPr="00E01392">
              <w:rPr>
                <w:spacing w:val="40"/>
                <w:sz w:val="24"/>
                <w:lang w:val="ru-RU"/>
              </w:rPr>
              <w:t xml:space="preserve"> </w:t>
            </w:r>
            <w:r w:rsidRPr="00E01392">
              <w:rPr>
                <w:sz w:val="24"/>
                <w:lang w:val="ru-RU"/>
              </w:rPr>
              <w:t>негативного</w:t>
            </w:r>
            <w:r w:rsidRPr="00E01392">
              <w:rPr>
                <w:spacing w:val="40"/>
                <w:sz w:val="24"/>
                <w:lang w:val="ru-RU"/>
              </w:rPr>
              <w:t xml:space="preserve"> </w:t>
            </w:r>
            <w:r w:rsidRPr="00E01392">
              <w:rPr>
                <w:sz w:val="24"/>
                <w:lang w:val="ru-RU"/>
              </w:rPr>
              <w:t>воздействия</w:t>
            </w:r>
            <w:r w:rsidRPr="00E01392">
              <w:rPr>
                <w:spacing w:val="40"/>
                <w:sz w:val="24"/>
                <w:lang w:val="ru-RU"/>
              </w:rPr>
              <w:t xml:space="preserve"> </w:t>
            </w:r>
            <w:r w:rsidRPr="00E01392">
              <w:rPr>
                <w:sz w:val="24"/>
                <w:lang w:val="ru-RU"/>
              </w:rPr>
              <w:t>Объекта, привязка к природоохранным</w:t>
            </w:r>
            <w:r w:rsidRPr="00E01392">
              <w:rPr>
                <w:sz w:val="24"/>
                <w:lang w:val="ru-RU"/>
              </w:rPr>
              <w:tab/>
              <w:t>объектам, расположении</w:t>
            </w:r>
            <w:r w:rsidRPr="00E01392">
              <w:rPr>
                <w:sz w:val="24"/>
                <w:lang w:val="ru-RU"/>
              </w:rPr>
              <w:tab/>
            </w:r>
            <w:r w:rsidRPr="00E01392">
              <w:rPr>
                <w:spacing w:val="-2"/>
                <w:sz w:val="24"/>
                <w:lang w:val="ru-RU"/>
              </w:rPr>
              <w:t>Объекта</w:t>
            </w:r>
            <w:r w:rsidRPr="00E01392">
              <w:rPr>
                <w:sz w:val="24"/>
                <w:lang w:val="ru-RU"/>
              </w:rPr>
              <w:tab/>
            </w:r>
            <w:r w:rsidRPr="00E01392">
              <w:rPr>
                <w:spacing w:val="-6"/>
                <w:sz w:val="24"/>
                <w:lang w:val="ru-RU"/>
              </w:rPr>
              <w:t xml:space="preserve">на </w:t>
            </w:r>
            <w:r w:rsidRPr="00E01392">
              <w:rPr>
                <w:sz w:val="24"/>
                <w:lang w:val="ru-RU"/>
              </w:rPr>
              <w:t>территории с высокой степенью антропогенной нагрузки)</w:t>
            </w:r>
          </w:p>
          <w:p w:rsidR="00E01392" w:rsidRPr="00E01392" w:rsidRDefault="00E01392" w:rsidP="00E01392">
            <w:pPr>
              <w:pStyle w:val="TableParagraph"/>
              <w:numPr>
                <w:ilvl w:val="0"/>
                <w:numId w:val="15"/>
              </w:numPr>
              <w:tabs>
                <w:tab w:val="left" w:pos="249"/>
              </w:tabs>
              <w:ind w:right="421" w:firstLine="0"/>
              <w:rPr>
                <w:sz w:val="24"/>
                <w:lang w:val="ru-RU"/>
              </w:rPr>
            </w:pPr>
            <w:r w:rsidRPr="00E01392">
              <w:rPr>
                <w:sz w:val="24"/>
                <w:lang w:val="ru-RU"/>
              </w:rPr>
              <w:t>сведения</w:t>
            </w:r>
            <w:r w:rsidRPr="00E01392">
              <w:rPr>
                <w:spacing w:val="37"/>
                <w:sz w:val="24"/>
                <w:lang w:val="ru-RU"/>
              </w:rPr>
              <w:t xml:space="preserve"> </w:t>
            </w:r>
            <w:r w:rsidRPr="00E01392">
              <w:rPr>
                <w:sz w:val="24"/>
                <w:lang w:val="ru-RU"/>
              </w:rPr>
              <w:t>о</w:t>
            </w:r>
            <w:r w:rsidRPr="00E01392">
              <w:rPr>
                <w:spacing w:val="37"/>
                <w:sz w:val="24"/>
                <w:lang w:val="ru-RU"/>
              </w:rPr>
              <w:t xml:space="preserve"> </w:t>
            </w:r>
            <w:r w:rsidRPr="00E01392">
              <w:rPr>
                <w:sz w:val="24"/>
                <w:lang w:val="ru-RU"/>
              </w:rPr>
              <w:t>наличии</w:t>
            </w:r>
            <w:r w:rsidRPr="00E01392">
              <w:rPr>
                <w:spacing w:val="38"/>
                <w:sz w:val="24"/>
                <w:lang w:val="ru-RU"/>
              </w:rPr>
              <w:t xml:space="preserve"> </w:t>
            </w:r>
            <w:r w:rsidRPr="00E01392">
              <w:rPr>
                <w:sz w:val="24"/>
                <w:lang w:val="ru-RU"/>
              </w:rPr>
              <w:t>или</w:t>
            </w:r>
            <w:r w:rsidRPr="00E01392">
              <w:rPr>
                <w:spacing w:val="37"/>
                <w:sz w:val="24"/>
                <w:lang w:val="ru-RU"/>
              </w:rPr>
              <w:t xml:space="preserve"> </w:t>
            </w:r>
            <w:r w:rsidRPr="00E01392">
              <w:rPr>
                <w:sz w:val="24"/>
                <w:lang w:val="ru-RU"/>
              </w:rPr>
              <w:t>об</w:t>
            </w:r>
            <w:r w:rsidRPr="00E01392">
              <w:rPr>
                <w:spacing w:val="35"/>
                <w:sz w:val="24"/>
                <w:lang w:val="ru-RU"/>
              </w:rPr>
              <w:t xml:space="preserve"> </w:t>
            </w:r>
            <w:r w:rsidRPr="00E01392">
              <w:rPr>
                <w:sz w:val="24"/>
                <w:lang w:val="ru-RU"/>
              </w:rPr>
              <w:t>отсутствии</w:t>
            </w:r>
            <w:r w:rsidRPr="00E01392">
              <w:rPr>
                <w:spacing w:val="38"/>
                <w:sz w:val="24"/>
                <w:lang w:val="ru-RU"/>
              </w:rPr>
              <w:t xml:space="preserve"> </w:t>
            </w:r>
            <w:r w:rsidRPr="00E01392">
              <w:rPr>
                <w:sz w:val="24"/>
                <w:lang w:val="ru-RU"/>
              </w:rPr>
              <w:t>в</w:t>
            </w:r>
            <w:r w:rsidRPr="00E01392">
              <w:rPr>
                <w:spacing w:val="36"/>
                <w:sz w:val="24"/>
                <w:lang w:val="ru-RU"/>
              </w:rPr>
              <w:t xml:space="preserve"> </w:t>
            </w:r>
            <w:r w:rsidRPr="00E01392">
              <w:rPr>
                <w:sz w:val="24"/>
                <w:lang w:val="ru-RU"/>
              </w:rPr>
              <w:t>границах</w:t>
            </w:r>
            <w:r w:rsidRPr="00E01392">
              <w:rPr>
                <w:spacing w:val="38"/>
                <w:sz w:val="24"/>
                <w:lang w:val="ru-RU"/>
              </w:rPr>
              <w:t xml:space="preserve"> </w:t>
            </w:r>
            <w:r w:rsidRPr="00E01392">
              <w:rPr>
                <w:sz w:val="24"/>
                <w:lang w:val="ru-RU"/>
              </w:rPr>
              <w:t>земельного участка охранных зон мест забора хозяйственно-питьевых вод</w:t>
            </w:r>
          </w:p>
          <w:p w:rsidR="00E01392" w:rsidRPr="00E01392" w:rsidRDefault="00E01392" w:rsidP="00E01392">
            <w:pPr>
              <w:pStyle w:val="TableParagraph"/>
              <w:numPr>
                <w:ilvl w:val="0"/>
                <w:numId w:val="15"/>
              </w:numPr>
              <w:tabs>
                <w:tab w:val="left" w:pos="249"/>
              </w:tabs>
              <w:spacing w:line="270" w:lineRule="atLeast"/>
              <w:ind w:right="410" w:firstLine="0"/>
              <w:jc w:val="both"/>
              <w:rPr>
                <w:sz w:val="24"/>
                <w:lang w:val="ru-RU"/>
              </w:rPr>
            </w:pPr>
            <w:r w:rsidRPr="00E01392">
              <w:rPr>
                <w:sz w:val="24"/>
                <w:lang w:val="ru-RU"/>
              </w:rPr>
              <w:t>расположение Объекта на территории, входящей в зону экологического бедствия,</w:t>
            </w:r>
            <w:r w:rsidRPr="00E01392">
              <w:rPr>
                <w:spacing w:val="-3"/>
                <w:sz w:val="24"/>
                <w:lang w:val="ru-RU"/>
              </w:rPr>
              <w:t xml:space="preserve"> </w:t>
            </w:r>
            <w:r w:rsidRPr="00E01392">
              <w:rPr>
                <w:sz w:val="24"/>
                <w:lang w:val="ru-RU"/>
              </w:rPr>
              <w:t>чрезвычайных ситуаций,</w:t>
            </w:r>
            <w:r w:rsidRPr="00E01392">
              <w:rPr>
                <w:spacing w:val="-4"/>
                <w:sz w:val="24"/>
                <w:lang w:val="ru-RU"/>
              </w:rPr>
              <w:t xml:space="preserve"> </w:t>
            </w:r>
            <w:r w:rsidRPr="00E01392">
              <w:rPr>
                <w:sz w:val="24"/>
                <w:lang w:val="ru-RU"/>
              </w:rPr>
              <w:t>на территории со специальным режимом осуществления хозяйственной или</w:t>
            </w:r>
            <w:r w:rsidRPr="00E01392">
              <w:rPr>
                <w:spacing w:val="40"/>
                <w:sz w:val="24"/>
                <w:lang w:val="ru-RU"/>
              </w:rPr>
              <w:t xml:space="preserve"> </w:t>
            </w:r>
            <w:r w:rsidRPr="00E01392">
              <w:rPr>
                <w:sz w:val="24"/>
                <w:lang w:val="ru-RU"/>
              </w:rPr>
              <w:t>иной деятельности,</w:t>
            </w:r>
            <w:r w:rsidRPr="00E01392">
              <w:rPr>
                <w:spacing w:val="-2"/>
                <w:sz w:val="24"/>
                <w:lang w:val="ru-RU"/>
              </w:rPr>
              <w:t xml:space="preserve"> </w:t>
            </w:r>
            <w:r w:rsidRPr="00E01392">
              <w:rPr>
                <w:sz w:val="24"/>
                <w:lang w:val="ru-RU"/>
              </w:rPr>
              <w:t xml:space="preserve">а также имеющей особое природоохранное </w:t>
            </w:r>
            <w:r w:rsidRPr="00E01392">
              <w:rPr>
                <w:spacing w:val="-2"/>
                <w:sz w:val="24"/>
                <w:lang w:val="ru-RU"/>
              </w:rPr>
              <w:t>значение</w:t>
            </w:r>
          </w:p>
        </w:tc>
        <w:tc>
          <w:tcPr>
            <w:tcW w:w="4680" w:type="dxa"/>
          </w:tcPr>
          <w:p w:rsidR="00E01392" w:rsidRPr="00E01392" w:rsidRDefault="00E01392" w:rsidP="0001730B">
            <w:pPr>
              <w:pStyle w:val="TableParagraph"/>
              <w:ind w:left="0"/>
              <w:rPr>
                <w:sz w:val="24"/>
                <w:lang w:val="ru-RU"/>
              </w:rPr>
            </w:pPr>
          </w:p>
        </w:tc>
      </w:tr>
      <w:tr w:rsidR="00E01392" w:rsidTr="0001730B">
        <w:trPr>
          <w:trHeight w:val="1931"/>
        </w:trPr>
        <w:tc>
          <w:tcPr>
            <w:tcW w:w="542" w:type="dxa"/>
          </w:tcPr>
          <w:p w:rsidR="00E01392" w:rsidRDefault="00E01392" w:rsidP="0001730B">
            <w:pPr>
              <w:pStyle w:val="TableParagraph"/>
              <w:spacing w:line="274" w:lineRule="exact"/>
              <w:rPr>
                <w:sz w:val="24"/>
              </w:rPr>
            </w:pPr>
            <w:r>
              <w:rPr>
                <w:spacing w:val="-10"/>
                <w:sz w:val="24"/>
              </w:rPr>
              <w:t>9</w:t>
            </w:r>
          </w:p>
        </w:tc>
        <w:tc>
          <w:tcPr>
            <w:tcW w:w="2284" w:type="dxa"/>
          </w:tcPr>
          <w:p w:rsidR="00E01392" w:rsidRPr="00E01392" w:rsidRDefault="00E01392" w:rsidP="0001730B">
            <w:pPr>
              <w:pStyle w:val="TableParagraph"/>
              <w:tabs>
                <w:tab w:val="left" w:pos="503"/>
                <w:tab w:val="left" w:pos="1306"/>
              </w:tabs>
              <w:spacing w:line="276" w:lineRule="exact"/>
              <w:ind w:right="90"/>
              <w:rPr>
                <w:sz w:val="24"/>
                <w:lang w:val="ru-RU"/>
              </w:rPr>
            </w:pPr>
            <w:r w:rsidRPr="00E01392">
              <w:rPr>
                <w:spacing w:val="-2"/>
                <w:sz w:val="24"/>
                <w:lang w:val="ru-RU"/>
              </w:rPr>
              <w:t>Наличие</w:t>
            </w:r>
            <w:r w:rsidRPr="00E01392">
              <w:rPr>
                <w:sz w:val="24"/>
                <w:lang w:val="ru-RU"/>
              </w:rPr>
              <w:tab/>
            </w:r>
            <w:r w:rsidRPr="00E01392">
              <w:rPr>
                <w:spacing w:val="-2"/>
                <w:sz w:val="24"/>
                <w:lang w:val="ru-RU"/>
              </w:rPr>
              <w:t xml:space="preserve">опасных </w:t>
            </w:r>
            <w:r w:rsidRPr="00E01392">
              <w:rPr>
                <w:sz w:val="24"/>
                <w:lang w:val="ru-RU"/>
              </w:rPr>
              <w:t>веществ,</w:t>
            </w:r>
            <w:r w:rsidRPr="00E01392">
              <w:rPr>
                <w:spacing w:val="-10"/>
                <w:sz w:val="24"/>
                <w:lang w:val="ru-RU"/>
              </w:rPr>
              <w:t xml:space="preserve"> </w:t>
            </w:r>
            <w:r w:rsidRPr="00E01392">
              <w:rPr>
                <w:sz w:val="24"/>
                <w:lang w:val="ru-RU"/>
              </w:rPr>
              <w:t xml:space="preserve">указанных </w:t>
            </w:r>
            <w:r w:rsidRPr="00E01392">
              <w:rPr>
                <w:spacing w:val="-10"/>
                <w:sz w:val="24"/>
                <w:lang w:val="ru-RU"/>
              </w:rPr>
              <w:t>в</w:t>
            </w:r>
            <w:r w:rsidRPr="00E01392">
              <w:rPr>
                <w:sz w:val="24"/>
                <w:lang w:val="ru-RU"/>
              </w:rPr>
              <w:tab/>
            </w:r>
            <w:r w:rsidRPr="00E01392">
              <w:rPr>
                <w:spacing w:val="-2"/>
                <w:sz w:val="24"/>
                <w:lang w:val="ru-RU"/>
              </w:rPr>
              <w:t xml:space="preserve">международных </w:t>
            </w:r>
            <w:r w:rsidRPr="00E01392">
              <w:rPr>
                <w:sz w:val="24"/>
                <w:lang w:val="ru-RU"/>
              </w:rPr>
              <w:t>договорах, стороно й</w:t>
            </w:r>
            <w:r w:rsidRPr="00E01392">
              <w:rPr>
                <w:spacing w:val="17"/>
                <w:sz w:val="24"/>
                <w:lang w:val="ru-RU"/>
              </w:rPr>
              <w:t xml:space="preserve"> </w:t>
            </w:r>
            <w:r w:rsidRPr="00E01392">
              <w:rPr>
                <w:sz w:val="24"/>
                <w:lang w:val="ru-RU"/>
              </w:rPr>
              <w:t>которых</w:t>
            </w:r>
            <w:r w:rsidRPr="00E01392">
              <w:rPr>
                <w:spacing w:val="17"/>
                <w:sz w:val="24"/>
                <w:lang w:val="ru-RU"/>
              </w:rPr>
              <w:t xml:space="preserve"> </w:t>
            </w:r>
            <w:r w:rsidRPr="00E01392">
              <w:rPr>
                <w:sz w:val="24"/>
                <w:lang w:val="ru-RU"/>
              </w:rPr>
              <w:t xml:space="preserve">является </w:t>
            </w:r>
            <w:r w:rsidRPr="00E01392">
              <w:rPr>
                <w:spacing w:val="-2"/>
                <w:sz w:val="24"/>
                <w:lang w:val="ru-RU"/>
              </w:rPr>
              <w:t>Российская Федерация</w:t>
            </w:r>
          </w:p>
        </w:tc>
        <w:tc>
          <w:tcPr>
            <w:tcW w:w="7370" w:type="dxa"/>
          </w:tcPr>
          <w:p w:rsidR="00E01392" w:rsidRDefault="00E01392" w:rsidP="00E01392">
            <w:pPr>
              <w:pStyle w:val="TableParagraph"/>
              <w:numPr>
                <w:ilvl w:val="0"/>
                <w:numId w:val="14"/>
              </w:numPr>
              <w:tabs>
                <w:tab w:val="left" w:pos="249"/>
              </w:tabs>
              <w:spacing w:line="274" w:lineRule="exact"/>
              <w:ind w:left="249" w:hanging="139"/>
              <w:rPr>
                <w:sz w:val="24"/>
              </w:rPr>
            </w:pPr>
            <w:r>
              <w:rPr>
                <w:sz w:val="24"/>
              </w:rPr>
              <w:t>Наименование</w:t>
            </w:r>
            <w:r>
              <w:rPr>
                <w:spacing w:val="-7"/>
                <w:sz w:val="24"/>
              </w:rPr>
              <w:t xml:space="preserve"> </w:t>
            </w:r>
            <w:r>
              <w:rPr>
                <w:sz w:val="24"/>
              </w:rPr>
              <w:t>опасного</w:t>
            </w:r>
            <w:r>
              <w:rPr>
                <w:spacing w:val="-7"/>
                <w:sz w:val="24"/>
              </w:rPr>
              <w:t xml:space="preserve"> </w:t>
            </w:r>
            <w:r>
              <w:rPr>
                <w:spacing w:val="-2"/>
                <w:sz w:val="24"/>
              </w:rPr>
              <w:t>вещества;</w:t>
            </w:r>
          </w:p>
          <w:p w:rsidR="00E01392" w:rsidRDefault="00E01392" w:rsidP="00E01392">
            <w:pPr>
              <w:pStyle w:val="TableParagraph"/>
              <w:numPr>
                <w:ilvl w:val="0"/>
                <w:numId w:val="14"/>
              </w:numPr>
              <w:tabs>
                <w:tab w:val="left" w:pos="249"/>
              </w:tabs>
              <w:ind w:left="249" w:hanging="139"/>
              <w:rPr>
                <w:sz w:val="24"/>
              </w:rPr>
            </w:pPr>
            <w:r>
              <w:rPr>
                <w:sz w:val="24"/>
              </w:rPr>
              <w:t>Класс</w:t>
            </w:r>
            <w:r>
              <w:rPr>
                <w:spacing w:val="-5"/>
                <w:sz w:val="24"/>
              </w:rPr>
              <w:t xml:space="preserve"> </w:t>
            </w:r>
            <w:r>
              <w:rPr>
                <w:spacing w:val="-2"/>
                <w:sz w:val="24"/>
              </w:rPr>
              <w:t>опасности;</w:t>
            </w:r>
          </w:p>
          <w:p w:rsidR="00E01392" w:rsidRDefault="00E01392" w:rsidP="00E01392">
            <w:pPr>
              <w:pStyle w:val="TableParagraph"/>
              <w:numPr>
                <w:ilvl w:val="0"/>
                <w:numId w:val="14"/>
              </w:numPr>
              <w:tabs>
                <w:tab w:val="left" w:pos="249"/>
              </w:tabs>
              <w:ind w:left="249" w:hanging="139"/>
              <w:rPr>
                <w:sz w:val="24"/>
              </w:rPr>
            </w:pPr>
            <w:r>
              <w:rPr>
                <w:sz w:val="24"/>
              </w:rPr>
              <w:t>Масса</w:t>
            </w:r>
            <w:r>
              <w:rPr>
                <w:spacing w:val="-4"/>
                <w:sz w:val="24"/>
              </w:rPr>
              <w:t xml:space="preserve"> </w:t>
            </w:r>
            <w:r>
              <w:rPr>
                <w:sz w:val="24"/>
              </w:rPr>
              <w:t>(т.),</w:t>
            </w:r>
            <w:r>
              <w:rPr>
                <w:spacing w:val="-1"/>
                <w:sz w:val="24"/>
              </w:rPr>
              <w:t xml:space="preserve"> </w:t>
            </w:r>
            <w:r>
              <w:rPr>
                <w:sz w:val="24"/>
              </w:rPr>
              <w:t>объем</w:t>
            </w:r>
            <w:r>
              <w:rPr>
                <w:spacing w:val="-3"/>
                <w:sz w:val="24"/>
              </w:rPr>
              <w:t xml:space="preserve"> </w:t>
            </w:r>
            <w:r>
              <w:rPr>
                <w:spacing w:val="-2"/>
                <w:sz w:val="24"/>
              </w:rPr>
              <w:t>(м3);</w:t>
            </w:r>
          </w:p>
          <w:p w:rsidR="00E01392" w:rsidRDefault="00E01392" w:rsidP="00E01392">
            <w:pPr>
              <w:pStyle w:val="TableParagraph"/>
              <w:numPr>
                <w:ilvl w:val="0"/>
                <w:numId w:val="14"/>
              </w:numPr>
              <w:tabs>
                <w:tab w:val="left" w:pos="249"/>
                <w:tab w:val="left" w:pos="5912"/>
              </w:tabs>
              <w:ind w:left="249" w:hanging="139"/>
              <w:rPr>
                <w:sz w:val="24"/>
              </w:rPr>
            </w:pPr>
            <w:r>
              <w:rPr>
                <w:spacing w:val="-2"/>
                <w:sz w:val="24"/>
              </w:rPr>
              <w:t>Агрегатное</w:t>
            </w:r>
            <w:r>
              <w:rPr>
                <w:sz w:val="24"/>
              </w:rPr>
              <w:tab/>
            </w:r>
            <w:r>
              <w:rPr>
                <w:spacing w:val="-2"/>
                <w:sz w:val="24"/>
              </w:rPr>
              <w:t>состояние</w:t>
            </w:r>
          </w:p>
          <w:p w:rsidR="00E01392" w:rsidRPr="00E01392" w:rsidRDefault="00E01392" w:rsidP="0001730B">
            <w:pPr>
              <w:pStyle w:val="TableParagraph"/>
              <w:rPr>
                <w:sz w:val="24"/>
                <w:lang w:val="ru-RU"/>
              </w:rPr>
            </w:pPr>
            <w:r w:rsidRPr="00E01392">
              <w:rPr>
                <w:sz w:val="24"/>
                <w:lang w:val="ru-RU"/>
              </w:rPr>
              <w:t>(твердое,</w:t>
            </w:r>
            <w:r w:rsidRPr="00E01392">
              <w:rPr>
                <w:spacing w:val="-7"/>
                <w:sz w:val="24"/>
                <w:lang w:val="ru-RU"/>
              </w:rPr>
              <w:t xml:space="preserve"> </w:t>
            </w:r>
            <w:r w:rsidRPr="00E01392">
              <w:rPr>
                <w:sz w:val="24"/>
                <w:lang w:val="ru-RU"/>
              </w:rPr>
              <w:t>жидкое,</w:t>
            </w:r>
            <w:r w:rsidRPr="00E01392">
              <w:rPr>
                <w:spacing w:val="-5"/>
                <w:sz w:val="24"/>
                <w:lang w:val="ru-RU"/>
              </w:rPr>
              <w:t xml:space="preserve"> </w:t>
            </w:r>
            <w:r w:rsidRPr="00E01392">
              <w:rPr>
                <w:sz w:val="24"/>
                <w:lang w:val="ru-RU"/>
              </w:rPr>
              <w:t>пастообразное,</w:t>
            </w:r>
            <w:r w:rsidRPr="00E01392">
              <w:rPr>
                <w:spacing w:val="-3"/>
                <w:sz w:val="24"/>
                <w:lang w:val="ru-RU"/>
              </w:rPr>
              <w:t xml:space="preserve"> </w:t>
            </w:r>
            <w:r w:rsidRPr="00E01392">
              <w:rPr>
                <w:sz w:val="24"/>
                <w:lang w:val="ru-RU"/>
              </w:rPr>
              <w:t>гелеобразное,</w:t>
            </w:r>
            <w:r w:rsidRPr="00E01392">
              <w:rPr>
                <w:spacing w:val="-3"/>
                <w:sz w:val="24"/>
                <w:lang w:val="ru-RU"/>
              </w:rPr>
              <w:t xml:space="preserve"> </w:t>
            </w:r>
            <w:r w:rsidRPr="00E01392">
              <w:rPr>
                <w:sz w:val="24"/>
                <w:lang w:val="ru-RU"/>
              </w:rPr>
              <w:t>суспензия</w:t>
            </w:r>
            <w:r w:rsidRPr="00E01392">
              <w:rPr>
                <w:spacing w:val="-4"/>
                <w:sz w:val="24"/>
                <w:lang w:val="ru-RU"/>
              </w:rPr>
              <w:t xml:space="preserve"> </w:t>
            </w:r>
            <w:r w:rsidRPr="00E01392">
              <w:rPr>
                <w:sz w:val="24"/>
                <w:lang w:val="ru-RU"/>
              </w:rPr>
              <w:t>и</w:t>
            </w:r>
            <w:r w:rsidRPr="00E01392">
              <w:rPr>
                <w:spacing w:val="-7"/>
                <w:sz w:val="24"/>
                <w:lang w:val="ru-RU"/>
              </w:rPr>
              <w:t xml:space="preserve"> </w:t>
            </w:r>
            <w:r w:rsidRPr="00E01392">
              <w:rPr>
                <w:spacing w:val="-2"/>
                <w:sz w:val="24"/>
                <w:lang w:val="ru-RU"/>
              </w:rPr>
              <w:t>т.д.);</w:t>
            </w:r>
          </w:p>
          <w:p w:rsidR="00E01392" w:rsidRDefault="00E01392" w:rsidP="00E01392">
            <w:pPr>
              <w:pStyle w:val="TableParagraph"/>
              <w:numPr>
                <w:ilvl w:val="0"/>
                <w:numId w:val="14"/>
              </w:numPr>
              <w:tabs>
                <w:tab w:val="left" w:pos="249"/>
              </w:tabs>
              <w:ind w:left="249" w:hanging="139"/>
              <w:rPr>
                <w:sz w:val="24"/>
              </w:rPr>
            </w:pPr>
            <w:r>
              <w:rPr>
                <w:sz w:val="24"/>
              </w:rPr>
              <w:t>Реквизиты</w:t>
            </w:r>
            <w:r>
              <w:rPr>
                <w:spacing w:val="-8"/>
                <w:sz w:val="24"/>
              </w:rPr>
              <w:t xml:space="preserve"> </w:t>
            </w:r>
            <w:r>
              <w:rPr>
                <w:sz w:val="24"/>
              </w:rPr>
              <w:t>международного</w:t>
            </w:r>
            <w:r>
              <w:rPr>
                <w:spacing w:val="-7"/>
                <w:sz w:val="24"/>
              </w:rPr>
              <w:t xml:space="preserve"> </w:t>
            </w:r>
            <w:r>
              <w:rPr>
                <w:spacing w:val="-2"/>
                <w:sz w:val="24"/>
              </w:rPr>
              <w:t>договора</w:t>
            </w:r>
          </w:p>
        </w:tc>
        <w:tc>
          <w:tcPr>
            <w:tcW w:w="4680" w:type="dxa"/>
          </w:tcPr>
          <w:p w:rsidR="00E01392" w:rsidRDefault="00E01392" w:rsidP="0001730B">
            <w:pPr>
              <w:pStyle w:val="TableParagraph"/>
              <w:ind w:left="0"/>
              <w:rPr>
                <w:sz w:val="24"/>
              </w:rPr>
            </w:pPr>
          </w:p>
        </w:tc>
      </w:tr>
      <w:tr w:rsidR="00E01392" w:rsidTr="0001730B">
        <w:trPr>
          <w:trHeight w:val="1104"/>
        </w:trPr>
        <w:tc>
          <w:tcPr>
            <w:tcW w:w="542" w:type="dxa"/>
          </w:tcPr>
          <w:p w:rsidR="00E01392" w:rsidRDefault="00E01392" w:rsidP="0001730B">
            <w:pPr>
              <w:pStyle w:val="TableParagraph"/>
              <w:spacing w:line="275" w:lineRule="exact"/>
              <w:rPr>
                <w:sz w:val="24"/>
              </w:rPr>
            </w:pPr>
            <w:r>
              <w:rPr>
                <w:spacing w:val="-5"/>
                <w:sz w:val="24"/>
              </w:rPr>
              <w:t>10</w:t>
            </w:r>
          </w:p>
        </w:tc>
        <w:tc>
          <w:tcPr>
            <w:tcW w:w="2284" w:type="dxa"/>
          </w:tcPr>
          <w:p w:rsidR="00E01392" w:rsidRPr="00E01392" w:rsidRDefault="00E01392" w:rsidP="0001730B">
            <w:pPr>
              <w:pStyle w:val="TableParagraph"/>
              <w:tabs>
                <w:tab w:val="left" w:pos="1952"/>
              </w:tabs>
              <w:ind w:right="89"/>
              <w:rPr>
                <w:sz w:val="24"/>
                <w:lang w:val="ru-RU"/>
              </w:rPr>
            </w:pPr>
            <w:r w:rsidRPr="00E01392">
              <w:rPr>
                <w:spacing w:val="-2"/>
                <w:sz w:val="24"/>
                <w:lang w:val="ru-RU"/>
              </w:rPr>
              <w:t>Удаленность</w:t>
            </w:r>
            <w:r w:rsidRPr="00E01392">
              <w:rPr>
                <w:sz w:val="24"/>
                <w:lang w:val="ru-RU"/>
              </w:rPr>
              <w:tab/>
            </w:r>
            <w:r w:rsidRPr="00E01392">
              <w:rPr>
                <w:spacing w:val="-6"/>
                <w:sz w:val="24"/>
                <w:lang w:val="ru-RU"/>
              </w:rPr>
              <w:t xml:space="preserve">от </w:t>
            </w:r>
            <w:r w:rsidRPr="00E01392">
              <w:rPr>
                <w:spacing w:val="-2"/>
                <w:sz w:val="24"/>
                <w:lang w:val="ru-RU"/>
              </w:rPr>
              <w:t>селитебной</w:t>
            </w:r>
          </w:p>
          <w:p w:rsidR="00E01392" w:rsidRPr="00E01392" w:rsidRDefault="00E01392" w:rsidP="0001730B">
            <w:pPr>
              <w:pStyle w:val="TableParagraph"/>
              <w:rPr>
                <w:sz w:val="24"/>
                <w:lang w:val="ru-RU"/>
              </w:rPr>
            </w:pPr>
            <w:r w:rsidRPr="00E01392">
              <w:rPr>
                <w:sz w:val="24"/>
                <w:lang w:val="ru-RU"/>
              </w:rPr>
              <w:t>зоны,</w:t>
            </w:r>
            <w:r w:rsidRPr="00E01392">
              <w:rPr>
                <w:spacing w:val="-3"/>
                <w:sz w:val="24"/>
                <w:lang w:val="ru-RU"/>
              </w:rPr>
              <w:t xml:space="preserve"> </w:t>
            </w:r>
            <w:r w:rsidRPr="00E01392">
              <w:rPr>
                <w:spacing w:val="-5"/>
                <w:sz w:val="24"/>
                <w:lang w:val="ru-RU"/>
              </w:rPr>
              <w:t>км</w:t>
            </w:r>
          </w:p>
        </w:tc>
        <w:tc>
          <w:tcPr>
            <w:tcW w:w="7370" w:type="dxa"/>
          </w:tcPr>
          <w:p w:rsidR="00E01392" w:rsidRDefault="00E01392" w:rsidP="0001730B">
            <w:pPr>
              <w:pStyle w:val="TableParagraph"/>
              <w:spacing w:line="275" w:lineRule="exact"/>
              <w:rPr>
                <w:sz w:val="24"/>
              </w:rPr>
            </w:pPr>
            <w:r>
              <w:rPr>
                <w:sz w:val="24"/>
              </w:rPr>
              <w:t>Определяются</w:t>
            </w:r>
            <w:r>
              <w:rPr>
                <w:spacing w:val="-8"/>
                <w:sz w:val="24"/>
              </w:rPr>
              <w:t xml:space="preserve"> </w:t>
            </w:r>
            <w:r>
              <w:rPr>
                <w:spacing w:val="-2"/>
                <w:sz w:val="24"/>
              </w:rPr>
              <w:t>расстояния:</w:t>
            </w:r>
          </w:p>
          <w:p w:rsidR="00E01392" w:rsidRPr="00E01392" w:rsidRDefault="00E01392" w:rsidP="00E01392">
            <w:pPr>
              <w:pStyle w:val="TableParagraph"/>
              <w:numPr>
                <w:ilvl w:val="0"/>
                <w:numId w:val="13"/>
              </w:numPr>
              <w:tabs>
                <w:tab w:val="left" w:pos="249"/>
              </w:tabs>
              <w:ind w:right="414" w:firstLine="0"/>
              <w:rPr>
                <w:sz w:val="24"/>
                <w:lang w:val="ru-RU"/>
              </w:rPr>
            </w:pPr>
            <w:r w:rsidRPr="00E01392">
              <w:rPr>
                <w:sz w:val="24"/>
                <w:lang w:val="ru-RU"/>
              </w:rPr>
              <w:t>по кратчайшей</w:t>
            </w:r>
            <w:r w:rsidRPr="00E01392">
              <w:rPr>
                <w:spacing w:val="25"/>
                <w:sz w:val="24"/>
                <w:lang w:val="ru-RU"/>
              </w:rPr>
              <w:t xml:space="preserve"> </w:t>
            </w:r>
            <w:r w:rsidRPr="00E01392">
              <w:rPr>
                <w:sz w:val="24"/>
                <w:lang w:val="ru-RU"/>
              </w:rPr>
              <w:t>прямой от границы земельного участка</w:t>
            </w:r>
            <w:r w:rsidRPr="00E01392">
              <w:rPr>
                <w:spacing w:val="25"/>
                <w:sz w:val="24"/>
                <w:lang w:val="ru-RU"/>
              </w:rPr>
              <w:t xml:space="preserve"> </w:t>
            </w:r>
            <w:r w:rsidRPr="00E01392">
              <w:rPr>
                <w:sz w:val="24"/>
                <w:lang w:val="ru-RU"/>
              </w:rPr>
              <w:t>объекта до границы ближайшего населенного пункта;</w:t>
            </w:r>
          </w:p>
          <w:p w:rsidR="00E01392" w:rsidRPr="00E01392" w:rsidRDefault="00E01392" w:rsidP="00E01392">
            <w:pPr>
              <w:pStyle w:val="TableParagraph"/>
              <w:numPr>
                <w:ilvl w:val="0"/>
                <w:numId w:val="13"/>
              </w:numPr>
              <w:tabs>
                <w:tab w:val="left" w:pos="249"/>
              </w:tabs>
              <w:spacing w:line="257" w:lineRule="exact"/>
              <w:ind w:left="249" w:hanging="139"/>
              <w:rPr>
                <w:sz w:val="24"/>
                <w:lang w:val="ru-RU"/>
              </w:rPr>
            </w:pPr>
            <w:r w:rsidRPr="00E01392">
              <w:rPr>
                <w:sz w:val="24"/>
                <w:lang w:val="ru-RU"/>
              </w:rPr>
              <w:t>по</w:t>
            </w:r>
            <w:r w:rsidRPr="00E01392">
              <w:rPr>
                <w:spacing w:val="30"/>
                <w:sz w:val="24"/>
                <w:lang w:val="ru-RU"/>
              </w:rPr>
              <w:t xml:space="preserve"> </w:t>
            </w:r>
            <w:r w:rsidRPr="00E01392">
              <w:rPr>
                <w:sz w:val="24"/>
                <w:lang w:val="ru-RU"/>
              </w:rPr>
              <w:t>автомобильной</w:t>
            </w:r>
            <w:r w:rsidRPr="00E01392">
              <w:rPr>
                <w:spacing w:val="33"/>
                <w:sz w:val="24"/>
                <w:lang w:val="ru-RU"/>
              </w:rPr>
              <w:t xml:space="preserve"> </w:t>
            </w:r>
            <w:r w:rsidRPr="00E01392">
              <w:rPr>
                <w:sz w:val="24"/>
                <w:lang w:val="ru-RU"/>
              </w:rPr>
              <w:t>дороге</w:t>
            </w:r>
            <w:r w:rsidRPr="00E01392">
              <w:rPr>
                <w:spacing w:val="31"/>
                <w:sz w:val="24"/>
                <w:lang w:val="ru-RU"/>
              </w:rPr>
              <w:t xml:space="preserve"> </w:t>
            </w:r>
            <w:r w:rsidRPr="00E01392">
              <w:rPr>
                <w:sz w:val="24"/>
                <w:lang w:val="ru-RU"/>
              </w:rPr>
              <w:t>(шоссейной,</w:t>
            </w:r>
            <w:r w:rsidRPr="00E01392">
              <w:rPr>
                <w:spacing w:val="2"/>
                <w:sz w:val="24"/>
                <w:lang w:val="ru-RU"/>
              </w:rPr>
              <w:t xml:space="preserve"> </w:t>
            </w:r>
            <w:r w:rsidRPr="00E01392">
              <w:rPr>
                <w:sz w:val="24"/>
                <w:lang w:val="ru-RU"/>
              </w:rPr>
              <w:t>грунтовой,</w:t>
            </w:r>
            <w:r w:rsidRPr="00E01392">
              <w:rPr>
                <w:spacing w:val="-2"/>
                <w:sz w:val="24"/>
                <w:lang w:val="ru-RU"/>
              </w:rPr>
              <w:t xml:space="preserve"> </w:t>
            </w:r>
            <w:r w:rsidRPr="00E01392">
              <w:rPr>
                <w:sz w:val="24"/>
                <w:lang w:val="ru-RU"/>
              </w:rPr>
              <w:t>зимней</w:t>
            </w:r>
            <w:r w:rsidRPr="00E01392">
              <w:rPr>
                <w:spacing w:val="33"/>
                <w:sz w:val="24"/>
                <w:lang w:val="ru-RU"/>
              </w:rPr>
              <w:t xml:space="preserve"> </w:t>
            </w:r>
            <w:r w:rsidRPr="00E01392">
              <w:rPr>
                <w:sz w:val="24"/>
                <w:lang w:val="ru-RU"/>
              </w:rPr>
              <w:t>-</w:t>
            </w:r>
            <w:r w:rsidRPr="00E01392">
              <w:rPr>
                <w:spacing w:val="31"/>
                <w:sz w:val="24"/>
                <w:lang w:val="ru-RU"/>
              </w:rPr>
              <w:t xml:space="preserve"> </w:t>
            </w:r>
            <w:r w:rsidRPr="00E01392">
              <w:rPr>
                <w:spacing w:val="-5"/>
                <w:sz w:val="24"/>
                <w:lang w:val="ru-RU"/>
              </w:rPr>
              <w:t>при</w:t>
            </w:r>
          </w:p>
        </w:tc>
        <w:tc>
          <w:tcPr>
            <w:tcW w:w="4680" w:type="dxa"/>
          </w:tcPr>
          <w:p w:rsidR="00E01392" w:rsidRPr="00E01392" w:rsidRDefault="00E01392" w:rsidP="0001730B">
            <w:pPr>
              <w:pStyle w:val="TableParagraph"/>
              <w:ind w:left="0"/>
              <w:rPr>
                <w:sz w:val="24"/>
                <w:lang w:val="ru-RU"/>
              </w:rPr>
            </w:pPr>
          </w:p>
        </w:tc>
      </w:tr>
    </w:tbl>
    <w:p w:rsidR="00E01392" w:rsidRDefault="00E01392" w:rsidP="00E01392">
      <w:pPr>
        <w:pStyle w:val="TableParagraph"/>
        <w:rPr>
          <w:sz w:val="24"/>
        </w:rPr>
        <w:sectPr w:rsidR="00E01392">
          <w:pgSz w:w="16840" w:h="11910" w:orient="landscape"/>
          <w:pgMar w:top="1340" w:right="708" w:bottom="280" w:left="1133" w:header="720" w:footer="720" w:gutter="0"/>
          <w:cols w:space="720"/>
        </w:sectPr>
      </w:pPr>
    </w:p>
    <w:p w:rsidR="00E01392" w:rsidRDefault="00E01392" w:rsidP="00E01392">
      <w:pPr>
        <w:pStyle w:val="a6"/>
        <w:spacing w:before="126"/>
        <w:ind w:left="0" w:firstLine="0"/>
        <w:jc w:val="left"/>
        <w:rPr>
          <w:rFonts w:ascii="Arial"/>
          <w:sz w:val="20"/>
        </w:rPr>
      </w:pPr>
    </w:p>
    <w:tbl>
      <w:tblPr>
        <w:tblStyle w:val="TableNormal"/>
        <w:tblW w:w="0" w:type="auto"/>
        <w:tblInd w:w="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42"/>
        <w:gridCol w:w="2284"/>
        <w:gridCol w:w="7370"/>
        <w:gridCol w:w="4680"/>
      </w:tblGrid>
      <w:tr w:rsidR="00E01392" w:rsidTr="0001730B">
        <w:trPr>
          <w:trHeight w:val="551"/>
        </w:trPr>
        <w:tc>
          <w:tcPr>
            <w:tcW w:w="542" w:type="dxa"/>
          </w:tcPr>
          <w:p w:rsidR="00E01392" w:rsidRPr="00E01392" w:rsidRDefault="00E01392" w:rsidP="0001730B">
            <w:pPr>
              <w:pStyle w:val="TableParagraph"/>
              <w:ind w:left="0"/>
              <w:rPr>
                <w:sz w:val="24"/>
                <w:lang w:val="ru-RU"/>
              </w:rPr>
            </w:pPr>
          </w:p>
        </w:tc>
        <w:tc>
          <w:tcPr>
            <w:tcW w:w="2284" w:type="dxa"/>
          </w:tcPr>
          <w:p w:rsidR="00E01392" w:rsidRPr="00E01392" w:rsidRDefault="00E01392" w:rsidP="0001730B">
            <w:pPr>
              <w:pStyle w:val="TableParagraph"/>
              <w:ind w:left="0"/>
              <w:rPr>
                <w:sz w:val="24"/>
                <w:lang w:val="ru-RU"/>
              </w:rPr>
            </w:pPr>
          </w:p>
        </w:tc>
        <w:tc>
          <w:tcPr>
            <w:tcW w:w="7370" w:type="dxa"/>
          </w:tcPr>
          <w:p w:rsidR="00E01392" w:rsidRPr="00E01392" w:rsidRDefault="00E01392" w:rsidP="0001730B">
            <w:pPr>
              <w:pStyle w:val="TableParagraph"/>
              <w:spacing w:line="276" w:lineRule="exact"/>
              <w:ind w:right="408"/>
              <w:rPr>
                <w:sz w:val="24"/>
                <w:lang w:val="ru-RU"/>
              </w:rPr>
            </w:pPr>
            <w:r w:rsidRPr="00E01392">
              <w:rPr>
                <w:sz w:val="24"/>
                <w:lang w:val="ru-RU"/>
              </w:rPr>
              <w:t>наличии)</w:t>
            </w:r>
            <w:r w:rsidRPr="00E01392">
              <w:rPr>
                <w:spacing w:val="40"/>
                <w:sz w:val="24"/>
                <w:lang w:val="ru-RU"/>
              </w:rPr>
              <w:t xml:space="preserve"> </w:t>
            </w:r>
            <w:r w:rsidRPr="00E01392">
              <w:rPr>
                <w:sz w:val="24"/>
                <w:lang w:val="ru-RU"/>
              </w:rPr>
              <w:t>до</w:t>
            </w:r>
            <w:r w:rsidRPr="00E01392">
              <w:rPr>
                <w:spacing w:val="36"/>
                <w:sz w:val="24"/>
                <w:lang w:val="ru-RU"/>
              </w:rPr>
              <w:t xml:space="preserve"> </w:t>
            </w:r>
            <w:r w:rsidRPr="00E01392">
              <w:rPr>
                <w:sz w:val="24"/>
                <w:lang w:val="ru-RU"/>
              </w:rPr>
              <w:t>ближайшего</w:t>
            </w:r>
            <w:r w:rsidRPr="00E01392">
              <w:rPr>
                <w:spacing w:val="40"/>
                <w:sz w:val="24"/>
                <w:lang w:val="ru-RU"/>
              </w:rPr>
              <w:t xml:space="preserve"> </w:t>
            </w:r>
            <w:r w:rsidRPr="00E01392">
              <w:rPr>
                <w:sz w:val="24"/>
                <w:lang w:val="ru-RU"/>
              </w:rPr>
              <w:t>населенного</w:t>
            </w:r>
            <w:r w:rsidRPr="00E01392">
              <w:rPr>
                <w:spacing w:val="40"/>
                <w:sz w:val="24"/>
                <w:lang w:val="ru-RU"/>
              </w:rPr>
              <w:t xml:space="preserve"> </w:t>
            </w:r>
            <w:r w:rsidRPr="00E01392">
              <w:rPr>
                <w:sz w:val="24"/>
                <w:lang w:val="ru-RU"/>
              </w:rPr>
              <w:t>пункта</w:t>
            </w:r>
            <w:r w:rsidRPr="00E01392">
              <w:rPr>
                <w:spacing w:val="40"/>
                <w:sz w:val="24"/>
                <w:lang w:val="ru-RU"/>
              </w:rPr>
              <w:t xml:space="preserve"> </w:t>
            </w:r>
            <w:r w:rsidRPr="00E01392">
              <w:rPr>
                <w:sz w:val="24"/>
                <w:lang w:val="ru-RU"/>
              </w:rPr>
              <w:t>по</w:t>
            </w:r>
            <w:r w:rsidRPr="00E01392">
              <w:rPr>
                <w:spacing w:val="38"/>
                <w:sz w:val="24"/>
                <w:lang w:val="ru-RU"/>
              </w:rPr>
              <w:t xml:space="preserve"> </w:t>
            </w:r>
            <w:r w:rsidRPr="00E01392">
              <w:rPr>
                <w:sz w:val="24"/>
                <w:lang w:val="ru-RU"/>
              </w:rPr>
              <w:t>космоснимкам или векторным данным</w:t>
            </w:r>
          </w:p>
        </w:tc>
        <w:tc>
          <w:tcPr>
            <w:tcW w:w="4680" w:type="dxa"/>
          </w:tcPr>
          <w:p w:rsidR="00E01392" w:rsidRPr="00E01392" w:rsidRDefault="00E01392" w:rsidP="0001730B">
            <w:pPr>
              <w:pStyle w:val="TableParagraph"/>
              <w:ind w:left="0"/>
              <w:rPr>
                <w:sz w:val="24"/>
                <w:lang w:val="ru-RU"/>
              </w:rPr>
            </w:pPr>
          </w:p>
        </w:tc>
      </w:tr>
      <w:tr w:rsidR="00E01392" w:rsidTr="0001730B">
        <w:trPr>
          <w:trHeight w:val="3311"/>
        </w:trPr>
        <w:tc>
          <w:tcPr>
            <w:tcW w:w="542" w:type="dxa"/>
          </w:tcPr>
          <w:p w:rsidR="00E01392" w:rsidRDefault="00E01392" w:rsidP="0001730B">
            <w:pPr>
              <w:pStyle w:val="TableParagraph"/>
              <w:spacing w:line="275" w:lineRule="exact"/>
              <w:ind w:left="0" w:right="66"/>
              <w:jc w:val="center"/>
              <w:rPr>
                <w:sz w:val="24"/>
              </w:rPr>
            </w:pPr>
            <w:r>
              <w:rPr>
                <w:spacing w:val="-5"/>
                <w:sz w:val="24"/>
              </w:rPr>
              <w:t>11</w:t>
            </w:r>
          </w:p>
        </w:tc>
        <w:tc>
          <w:tcPr>
            <w:tcW w:w="2284" w:type="dxa"/>
          </w:tcPr>
          <w:p w:rsidR="00E01392" w:rsidRPr="00E01392" w:rsidRDefault="00E01392" w:rsidP="0001730B">
            <w:pPr>
              <w:pStyle w:val="TableParagraph"/>
              <w:tabs>
                <w:tab w:val="left" w:pos="1943"/>
              </w:tabs>
              <w:ind w:right="89"/>
              <w:rPr>
                <w:sz w:val="24"/>
                <w:lang w:val="ru-RU"/>
              </w:rPr>
            </w:pPr>
            <w:r w:rsidRPr="00E01392">
              <w:rPr>
                <w:spacing w:val="-2"/>
                <w:sz w:val="24"/>
                <w:lang w:val="ru-RU"/>
              </w:rPr>
              <w:t xml:space="preserve">Количество </w:t>
            </w:r>
            <w:r w:rsidRPr="00E01392">
              <w:rPr>
                <w:sz w:val="24"/>
                <w:lang w:val="ru-RU"/>
              </w:rPr>
              <w:t>населения,</w:t>
            </w:r>
            <w:r w:rsidRPr="00E01392">
              <w:rPr>
                <w:spacing w:val="-15"/>
                <w:sz w:val="24"/>
                <w:lang w:val="ru-RU"/>
              </w:rPr>
              <w:t xml:space="preserve"> </w:t>
            </w:r>
            <w:r w:rsidRPr="00E01392">
              <w:rPr>
                <w:sz w:val="24"/>
                <w:lang w:val="ru-RU"/>
              </w:rPr>
              <w:t xml:space="preserve">прожива </w:t>
            </w:r>
            <w:r w:rsidRPr="00E01392">
              <w:rPr>
                <w:spacing w:val="-2"/>
                <w:sz w:val="24"/>
                <w:lang w:val="ru-RU"/>
              </w:rPr>
              <w:t>ющего</w:t>
            </w:r>
            <w:r w:rsidRPr="00E01392">
              <w:rPr>
                <w:sz w:val="24"/>
                <w:lang w:val="ru-RU"/>
              </w:rPr>
              <w:tab/>
            </w:r>
            <w:r w:rsidRPr="00E01392">
              <w:rPr>
                <w:spacing w:val="-5"/>
                <w:sz w:val="24"/>
                <w:lang w:val="ru-RU"/>
              </w:rPr>
              <w:t>на</w:t>
            </w:r>
          </w:p>
          <w:p w:rsidR="00E01392" w:rsidRPr="00E01392" w:rsidRDefault="00E01392" w:rsidP="0001730B">
            <w:pPr>
              <w:pStyle w:val="TableParagraph"/>
              <w:spacing w:line="270" w:lineRule="atLeast"/>
              <w:ind w:right="90"/>
              <w:rPr>
                <w:sz w:val="24"/>
                <w:lang w:val="ru-RU"/>
              </w:rPr>
            </w:pPr>
            <w:r w:rsidRPr="00E01392">
              <w:rPr>
                <w:sz w:val="24"/>
                <w:lang w:val="ru-RU"/>
              </w:rPr>
              <w:t xml:space="preserve">территории, на </w:t>
            </w:r>
            <w:r w:rsidRPr="00E01392">
              <w:rPr>
                <w:spacing w:val="-2"/>
                <w:sz w:val="24"/>
                <w:lang w:val="ru-RU"/>
              </w:rPr>
              <w:t xml:space="preserve">которой </w:t>
            </w:r>
            <w:r w:rsidRPr="00E01392">
              <w:rPr>
                <w:sz w:val="24"/>
                <w:lang w:val="ru-RU"/>
              </w:rPr>
              <w:t>окружающая</w:t>
            </w:r>
            <w:r w:rsidRPr="00E01392">
              <w:rPr>
                <w:spacing w:val="75"/>
                <w:sz w:val="24"/>
                <w:lang w:val="ru-RU"/>
              </w:rPr>
              <w:t xml:space="preserve"> </w:t>
            </w:r>
            <w:r w:rsidRPr="00E01392">
              <w:rPr>
                <w:sz w:val="24"/>
                <w:lang w:val="ru-RU"/>
              </w:rPr>
              <w:t xml:space="preserve">среда </w:t>
            </w:r>
            <w:r w:rsidRPr="00E01392">
              <w:rPr>
                <w:spacing w:val="-2"/>
                <w:sz w:val="24"/>
                <w:lang w:val="ru-RU"/>
              </w:rPr>
              <w:t xml:space="preserve">испытывает негативное </w:t>
            </w:r>
            <w:r w:rsidRPr="00E01392">
              <w:rPr>
                <w:sz w:val="24"/>
                <w:lang w:val="ru-RU"/>
              </w:rPr>
              <w:t>воздействие,</w:t>
            </w:r>
            <w:r w:rsidRPr="00E01392">
              <w:rPr>
                <w:spacing w:val="-13"/>
                <w:sz w:val="24"/>
                <w:lang w:val="ru-RU"/>
              </w:rPr>
              <w:t xml:space="preserve"> </w:t>
            </w:r>
            <w:r w:rsidRPr="00E01392">
              <w:rPr>
                <w:sz w:val="24"/>
                <w:lang w:val="ru-RU"/>
              </w:rPr>
              <w:t>вследс твие</w:t>
            </w:r>
            <w:r w:rsidRPr="00E01392">
              <w:rPr>
                <w:spacing w:val="52"/>
                <w:sz w:val="24"/>
                <w:lang w:val="ru-RU"/>
              </w:rPr>
              <w:t xml:space="preserve"> </w:t>
            </w:r>
            <w:r w:rsidRPr="00E01392">
              <w:rPr>
                <w:sz w:val="24"/>
                <w:lang w:val="ru-RU"/>
              </w:rPr>
              <w:t xml:space="preserve">расположения </w:t>
            </w:r>
            <w:r w:rsidRPr="00E01392">
              <w:rPr>
                <w:spacing w:val="-2"/>
                <w:sz w:val="24"/>
                <w:lang w:val="ru-RU"/>
              </w:rPr>
              <w:t xml:space="preserve">объекта </w:t>
            </w:r>
            <w:r w:rsidRPr="00E01392">
              <w:rPr>
                <w:sz w:val="24"/>
                <w:lang w:val="ru-RU"/>
              </w:rPr>
              <w:t>накопленного</w:t>
            </w:r>
            <w:r w:rsidRPr="00E01392">
              <w:rPr>
                <w:spacing w:val="-15"/>
                <w:sz w:val="24"/>
                <w:lang w:val="ru-RU"/>
              </w:rPr>
              <w:t xml:space="preserve"> </w:t>
            </w:r>
            <w:r w:rsidRPr="00E01392">
              <w:rPr>
                <w:sz w:val="24"/>
                <w:lang w:val="ru-RU"/>
              </w:rPr>
              <w:t>вреда</w:t>
            </w:r>
          </w:p>
        </w:tc>
        <w:tc>
          <w:tcPr>
            <w:tcW w:w="7370" w:type="dxa"/>
          </w:tcPr>
          <w:p w:rsidR="00E01392" w:rsidRPr="00E01392" w:rsidRDefault="00E01392" w:rsidP="0001730B">
            <w:pPr>
              <w:pStyle w:val="TableParagraph"/>
              <w:rPr>
                <w:sz w:val="24"/>
                <w:lang w:val="ru-RU"/>
              </w:rPr>
            </w:pPr>
            <w:r w:rsidRPr="00E01392">
              <w:rPr>
                <w:sz w:val="24"/>
                <w:lang w:val="ru-RU"/>
              </w:rPr>
              <w:t>Указывается</w:t>
            </w:r>
            <w:r w:rsidRPr="00E01392">
              <w:rPr>
                <w:spacing w:val="40"/>
                <w:sz w:val="24"/>
                <w:lang w:val="ru-RU"/>
              </w:rPr>
              <w:t xml:space="preserve"> </w:t>
            </w:r>
            <w:r w:rsidRPr="00E01392">
              <w:rPr>
                <w:sz w:val="24"/>
                <w:lang w:val="ru-RU"/>
              </w:rPr>
              <w:t>наименование</w:t>
            </w:r>
            <w:r w:rsidRPr="00E01392">
              <w:rPr>
                <w:spacing w:val="40"/>
                <w:sz w:val="24"/>
                <w:lang w:val="ru-RU"/>
              </w:rPr>
              <w:t xml:space="preserve"> </w:t>
            </w:r>
            <w:r w:rsidRPr="00E01392">
              <w:rPr>
                <w:sz w:val="24"/>
                <w:lang w:val="ru-RU"/>
              </w:rPr>
              <w:t>территории</w:t>
            </w:r>
            <w:r w:rsidRPr="00E01392">
              <w:rPr>
                <w:spacing w:val="40"/>
                <w:sz w:val="24"/>
                <w:lang w:val="ru-RU"/>
              </w:rPr>
              <w:t xml:space="preserve"> </w:t>
            </w:r>
            <w:r w:rsidRPr="00E01392">
              <w:rPr>
                <w:sz w:val="24"/>
                <w:lang w:val="ru-RU"/>
              </w:rPr>
              <w:t>(населенных</w:t>
            </w:r>
            <w:r w:rsidRPr="00E01392">
              <w:rPr>
                <w:spacing w:val="40"/>
                <w:sz w:val="24"/>
                <w:lang w:val="ru-RU"/>
              </w:rPr>
              <w:t xml:space="preserve"> </w:t>
            </w:r>
            <w:r w:rsidRPr="00E01392">
              <w:rPr>
                <w:sz w:val="24"/>
                <w:lang w:val="ru-RU"/>
              </w:rPr>
              <w:t>пунктов)</w:t>
            </w:r>
            <w:r w:rsidRPr="00E01392">
              <w:rPr>
                <w:spacing w:val="40"/>
                <w:sz w:val="24"/>
                <w:lang w:val="ru-RU"/>
              </w:rPr>
              <w:t xml:space="preserve"> </w:t>
            </w:r>
            <w:r w:rsidRPr="00E01392">
              <w:rPr>
                <w:sz w:val="24"/>
                <w:lang w:val="ru-RU"/>
              </w:rPr>
              <w:t>и количество проживающего населения в тыс. чел.</w:t>
            </w:r>
          </w:p>
        </w:tc>
        <w:tc>
          <w:tcPr>
            <w:tcW w:w="4680" w:type="dxa"/>
          </w:tcPr>
          <w:p w:rsidR="00E01392" w:rsidRPr="00E01392" w:rsidRDefault="00E01392" w:rsidP="0001730B">
            <w:pPr>
              <w:pStyle w:val="TableParagraph"/>
              <w:ind w:left="0"/>
              <w:rPr>
                <w:sz w:val="24"/>
                <w:lang w:val="ru-RU"/>
              </w:rPr>
            </w:pPr>
          </w:p>
        </w:tc>
      </w:tr>
      <w:tr w:rsidR="00E01392" w:rsidTr="0001730B">
        <w:trPr>
          <w:trHeight w:val="3035"/>
        </w:trPr>
        <w:tc>
          <w:tcPr>
            <w:tcW w:w="542" w:type="dxa"/>
          </w:tcPr>
          <w:p w:rsidR="00E01392" w:rsidRDefault="00E01392" w:rsidP="0001730B">
            <w:pPr>
              <w:pStyle w:val="TableParagraph"/>
              <w:spacing w:line="274" w:lineRule="exact"/>
              <w:ind w:left="0" w:right="66"/>
              <w:jc w:val="center"/>
              <w:rPr>
                <w:sz w:val="24"/>
              </w:rPr>
            </w:pPr>
            <w:r>
              <w:rPr>
                <w:spacing w:val="-5"/>
                <w:sz w:val="24"/>
              </w:rPr>
              <w:t>12</w:t>
            </w:r>
          </w:p>
        </w:tc>
        <w:tc>
          <w:tcPr>
            <w:tcW w:w="2284" w:type="dxa"/>
          </w:tcPr>
          <w:p w:rsidR="00E01392" w:rsidRPr="00E01392" w:rsidRDefault="00E01392" w:rsidP="0001730B">
            <w:pPr>
              <w:pStyle w:val="TableParagraph"/>
              <w:tabs>
                <w:tab w:val="left" w:pos="1943"/>
              </w:tabs>
              <w:ind w:right="89"/>
              <w:rPr>
                <w:sz w:val="24"/>
                <w:lang w:val="ru-RU"/>
              </w:rPr>
            </w:pPr>
            <w:r w:rsidRPr="00E01392">
              <w:rPr>
                <w:spacing w:val="-2"/>
                <w:sz w:val="24"/>
                <w:lang w:val="ru-RU"/>
              </w:rPr>
              <w:t xml:space="preserve">Количество </w:t>
            </w:r>
            <w:r w:rsidRPr="00E01392">
              <w:rPr>
                <w:sz w:val="24"/>
                <w:lang w:val="ru-RU"/>
              </w:rPr>
              <w:t>населения,</w:t>
            </w:r>
            <w:r w:rsidRPr="00E01392">
              <w:rPr>
                <w:spacing w:val="-15"/>
                <w:sz w:val="24"/>
                <w:lang w:val="ru-RU"/>
              </w:rPr>
              <w:t xml:space="preserve"> </w:t>
            </w:r>
            <w:r w:rsidRPr="00E01392">
              <w:rPr>
                <w:sz w:val="24"/>
                <w:lang w:val="ru-RU"/>
              </w:rPr>
              <w:t xml:space="preserve">прожива </w:t>
            </w:r>
            <w:r w:rsidRPr="00E01392">
              <w:rPr>
                <w:spacing w:val="-2"/>
                <w:sz w:val="24"/>
                <w:lang w:val="ru-RU"/>
              </w:rPr>
              <w:t>ющего</w:t>
            </w:r>
            <w:r w:rsidRPr="00E01392">
              <w:rPr>
                <w:sz w:val="24"/>
                <w:lang w:val="ru-RU"/>
              </w:rPr>
              <w:tab/>
            </w:r>
            <w:r w:rsidRPr="00E01392">
              <w:rPr>
                <w:spacing w:val="-5"/>
                <w:sz w:val="24"/>
                <w:lang w:val="ru-RU"/>
              </w:rPr>
              <w:t>на</w:t>
            </w:r>
          </w:p>
          <w:p w:rsidR="00E01392" w:rsidRPr="00E01392" w:rsidRDefault="00E01392" w:rsidP="0001730B">
            <w:pPr>
              <w:pStyle w:val="TableParagraph"/>
              <w:tabs>
                <w:tab w:val="left" w:pos="1035"/>
                <w:tab w:val="left" w:pos="1375"/>
                <w:tab w:val="left" w:pos="1940"/>
              </w:tabs>
              <w:spacing w:line="270" w:lineRule="atLeast"/>
              <w:ind w:right="91"/>
              <w:rPr>
                <w:sz w:val="24"/>
                <w:lang w:val="ru-RU"/>
              </w:rPr>
            </w:pPr>
            <w:r w:rsidRPr="00E01392">
              <w:rPr>
                <w:sz w:val="24"/>
                <w:lang w:val="ru-RU"/>
              </w:rPr>
              <w:t>территории,</w:t>
            </w:r>
            <w:r w:rsidRPr="00E01392">
              <w:rPr>
                <w:spacing w:val="-15"/>
                <w:sz w:val="24"/>
                <w:lang w:val="ru-RU"/>
              </w:rPr>
              <w:t xml:space="preserve"> </w:t>
            </w:r>
            <w:r w:rsidRPr="00E01392">
              <w:rPr>
                <w:sz w:val="24"/>
                <w:lang w:val="ru-RU"/>
              </w:rPr>
              <w:t xml:space="preserve">окружа </w:t>
            </w:r>
            <w:r w:rsidRPr="00E01392">
              <w:rPr>
                <w:spacing w:val="-4"/>
                <w:sz w:val="24"/>
                <w:lang w:val="ru-RU"/>
              </w:rPr>
              <w:t>ющая</w:t>
            </w:r>
            <w:r w:rsidRPr="00E01392">
              <w:rPr>
                <w:sz w:val="24"/>
                <w:lang w:val="ru-RU"/>
              </w:rPr>
              <w:tab/>
            </w:r>
            <w:r w:rsidRPr="00E01392">
              <w:rPr>
                <w:spacing w:val="-2"/>
                <w:sz w:val="24"/>
                <w:lang w:val="ru-RU"/>
              </w:rPr>
              <w:t>среда</w:t>
            </w:r>
            <w:r w:rsidRPr="00E01392">
              <w:rPr>
                <w:sz w:val="24"/>
                <w:lang w:val="ru-RU"/>
              </w:rPr>
              <w:tab/>
            </w:r>
            <w:r w:rsidRPr="00E01392">
              <w:rPr>
                <w:spacing w:val="-6"/>
                <w:sz w:val="24"/>
                <w:lang w:val="ru-RU"/>
              </w:rPr>
              <w:t xml:space="preserve">на </w:t>
            </w:r>
            <w:r w:rsidRPr="00E01392">
              <w:rPr>
                <w:sz w:val="24"/>
                <w:lang w:val="ru-RU"/>
              </w:rPr>
              <w:t>которой</w:t>
            </w:r>
            <w:r w:rsidRPr="00E01392">
              <w:rPr>
                <w:spacing w:val="80"/>
                <w:sz w:val="24"/>
                <w:lang w:val="ru-RU"/>
              </w:rPr>
              <w:t xml:space="preserve"> </w:t>
            </w:r>
            <w:r w:rsidRPr="00E01392">
              <w:rPr>
                <w:sz w:val="24"/>
                <w:lang w:val="ru-RU"/>
              </w:rPr>
              <w:t xml:space="preserve">находится </w:t>
            </w:r>
            <w:r w:rsidRPr="00E01392">
              <w:rPr>
                <w:spacing w:val="-4"/>
                <w:sz w:val="24"/>
                <w:lang w:val="ru-RU"/>
              </w:rPr>
              <w:t>под</w:t>
            </w:r>
            <w:r w:rsidRPr="00E01392">
              <w:rPr>
                <w:sz w:val="24"/>
                <w:lang w:val="ru-RU"/>
              </w:rPr>
              <w:tab/>
            </w:r>
            <w:r w:rsidRPr="00E01392">
              <w:rPr>
                <w:sz w:val="24"/>
                <w:lang w:val="ru-RU"/>
              </w:rPr>
              <w:tab/>
            </w:r>
            <w:r w:rsidRPr="00E01392">
              <w:rPr>
                <w:spacing w:val="-2"/>
                <w:sz w:val="24"/>
                <w:lang w:val="ru-RU"/>
              </w:rPr>
              <w:t xml:space="preserve">угрозой негативного </w:t>
            </w:r>
            <w:r w:rsidRPr="00E01392">
              <w:rPr>
                <w:sz w:val="24"/>
                <w:lang w:val="ru-RU"/>
              </w:rPr>
              <w:t>воздействия вследс твие</w:t>
            </w:r>
            <w:r w:rsidRPr="00E01392">
              <w:rPr>
                <w:spacing w:val="53"/>
                <w:sz w:val="24"/>
                <w:lang w:val="ru-RU"/>
              </w:rPr>
              <w:t xml:space="preserve"> </w:t>
            </w:r>
            <w:r w:rsidRPr="00E01392">
              <w:rPr>
                <w:sz w:val="24"/>
                <w:lang w:val="ru-RU"/>
              </w:rPr>
              <w:t xml:space="preserve">расположения </w:t>
            </w:r>
            <w:r w:rsidRPr="00E01392">
              <w:rPr>
                <w:spacing w:val="-2"/>
                <w:sz w:val="24"/>
                <w:lang w:val="ru-RU"/>
              </w:rPr>
              <w:t>объекта</w:t>
            </w:r>
          </w:p>
        </w:tc>
        <w:tc>
          <w:tcPr>
            <w:tcW w:w="7370" w:type="dxa"/>
          </w:tcPr>
          <w:p w:rsidR="00E01392" w:rsidRPr="00E01392" w:rsidRDefault="00E01392" w:rsidP="0001730B">
            <w:pPr>
              <w:pStyle w:val="TableParagraph"/>
              <w:rPr>
                <w:sz w:val="24"/>
                <w:lang w:val="ru-RU"/>
              </w:rPr>
            </w:pPr>
            <w:r w:rsidRPr="00E01392">
              <w:rPr>
                <w:sz w:val="24"/>
                <w:lang w:val="ru-RU"/>
              </w:rPr>
              <w:t>Указывается</w:t>
            </w:r>
            <w:r w:rsidRPr="00E01392">
              <w:rPr>
                <w:spacing w:val="40"/>
                <w:sz w:val="24"/>
                <w:lang w:val="ru-RU"/>
              </w:rPr>
              <w:t xml:space="preserve"> </w:t>
            </w:r>
            <w:r w:rsidRPr="00E01392">
              <w:rPr>
                <w:sz w:val="24"/>
                <w:lang w:val="ru-RU"/>
              </w:rPr>
              <w:t>наименование</w:t>
            </w:r>
            <w:r w:rsidRPr="00E01392">
              <w:rPr>
                <w:spacing w:val="40"/>
                <w:sz w:val="24"/>
                <w:lang w:val="ru-RU"/>
              </w:rPr>
              <w:t xml:space="preserve"> </w:t>
            </w:r>
            <w:r w:rsidRPr="00E01392">
              <w:rPr>
                <w:sz w:val="24"/>
                <w:lang w:val="ru-RU"/>
              </w:rPr>
              <w:t>территории</w:t>
            </w:r>
            <w:r w:rsidRPr="00E01392">
              <w:rPr>
                <w:spacing w:val="40"/>
                <w:sz w:val="24"/>
                <w:lang w:val="ru-RU"/>
              </w:rPr>
              <w:t xml:space="preserve"> </w:t>
            </w:r>
            <w:r w:rsidRPr="00E01392">
              <w:rPr>
                <w:sz w:val="24"/>
                <w:lang w:val="ru-RU"/>
              </w:rPr>
              <w:t>(населенных</w:t>
            </w:r>
            <w:r w:rsidRPr="00E01392">
              <w:rPr>
                <w:spacing w:val="40"/>
                <w:sz w:val="24"/>
                <w:lang w:val="ru-RU"/>
              </w:rPr>
              <w:t xml:space="preserve"> </w:t>
            </w:r>
            <w:r w:rsidRPr="00E01392">
              <w:rPr>
                <w:sz w:val="24"/>
                <w:lang w:val="ru-RU"/>
              </w:rPr>
              <w:t>пунктов)</w:t>
            </w:r>
            <w:r w:rsidRPr="00E01392">
              <w:rPr>
                <w:spacing w:val="40"/>
                <w:sz w:val="24"/>
                <w:lang w:val="ru-RU"/>
              </w:rPr>
              <w:t xml:space="preserve"> </w:t>
            </w:r>
            <w:r w:rsidRPr="00E01392">
              <w:rPr>
                <w:sz w:val="24"/>
                <w:lang w:val="ru-RU"/>
              </w:rPr>
              <w:t>и количество проживающего населения в тыс. чел.</w:t>
            </w:r>
          </w:p>
        </w:tc>
        <w:tc>
          <w:tcPr>
            <w:tcW w:w="4680" w:type="dxa"/>
          </w:tcPr>
          <w:p w:rsidR="00E01392" w:rsidRPr="00E01392" w:rsidRDefault="00E01392" w:rsidP="0001730B">
            <w:pPr>
              <w:pStyle w:val="TableParagraph"/>
              <w:ind w:left="0"/>
              <w:rPr>
                <w:sz w:val="24"/>
                <w:lang w:val="ru-RU"/>
              </w:rPr>
            </w:pPr>
          </w:p>
        </w:tc>
      </w:tr>
    </w:tbl>
    <w:p w:rsidR="00E01392" w:rsidRDefault="00E01392" w:rsidP="00E01392">
      <w:pPr>
        <w:pStyle w:val="a6"/>
        <w:ind w:left="0" w:firstLine="0"/>
        <w:jc w:val="left"/>
        <w:rPr>
          <w:rFonts w:ascii="Arial"/>
          <w:sz w:val="24"/>
        </w:rPr>
      </w:pPr>
    </w:p>
    <w:p w:rsidR="00E01392" w:rsidRPr="00E01392" w:rsidRDefault="00E01392" w:rsidP="00E01392">
      <w:pPr>
        <w:pStyle w:val="a6"/>
        <w:ind w:left="0" w:firstLine="0"/>
        <w:jc w:val="left"/>
        <w:rPr>
          <w:sz w:val="24"/>
        </w:rPr>
      </w:pPr>
    </w:p>
    <w:p w:rsidR="00E01392" w:rsidRPr="00E01392" w:rsidRDefault="00E01392" w:rsidP="00E01392">
      <w:pPr>
        <w:pStyle w:val="a6"/>
        <w:ind w:left="0" w:right="420" w:firstLine="0"/>
        <w:rPr>
          <w:rFonts w:eastAsiaTheme="minorHAnsi"/>
          <w:spacing w:val="-2"/>
          <w:sz w:val="24"/>
          <w:szCs w:val="22"/>
        </w:rPr>
      </w:pPr>
      <w:r w:rsidRPr="00E01392">
        <w:rPr>
          <w:rFonts w:eastAsiaTheme="minorHAnsi"/>
          <w:spacing w:val="-2"/>
          <w:sz w:val="24"/>
          <w:szCs w:val="22"/>
        </w:rPr>
        <w:t xml:space="preserve">Исполнители: </w:t>
      </w:r>
    </w:p>
    <w:p w:rsidR="00E01392" w:rsidRPr="00E01392" w:rsidRDefault="00E01392" w:rsidP="00E01392">
      <w:pPr>
        <w:pStyle w:val="a6"/>
        <w:ind w:left="0" w:right="420" w:firstLine="0"/>
        <w:rPr>
          <w:rFonts w:eastAsiaTheme="minorHAnsi"/>
          <w:spacing w:val="-2"/>
          <w:sz w:val="24"/>
          <w:szCs w:val="22"/>
        </w:rPr>
      </w:pPr>
      <w:r w:rsidRPr="00E01392">
        <w:rPr>
          <w:rFonts w:eastAsiaTheme="minorHAnsi"/>
          <w:spacing w:val="-2"/>
          <w:sz w:val="24"/>
          <w:szCs w:val="22"/>
        </w:rPr>
        <w:t>___________________________</w:t>
      </w:r>
      <w:r>
        <w:rPr>
          <w:rFonts w:eastAsiaTheme="minorHAnsi"/>
          <w:spacing w:val="-2"/>
          <w:sz w:val="24"/>
          <w:szCs w:val="22"/>
        </w:rPr>
        <w:t>___</w:t>
      </w:r>
      <w:r w:rsidRPr="00E01392">
        <w:rPr>
          <w:rFonts w:eastAsiaTheme="minorHAnsi"/>
          <w:spacing w:val="-2"/>
          <w:sz w:val="24"/>
          <w:szCs w:val="22"/>
        </w:rPr>
        <w:t>_____</w:t>
      </w:r>
      <w:r>
        <w:rPr>
          <w:rFonts w:eastAsiaTheme="minorHAnsi"/>
          <w:spacing w:val="-2"/>
          <w:sz w:val="24"/>
          <w:szCs w:val="22"/>
        </w:rPr>
        <w:t>/</w:t>
      </w:r>
      <w:r w:rsidRPr="00E01392">
        <w:rPr>
          <w:rFonts w:eastAsiaTheme="minorHAnsi"/>
          <w:spacing w:val="-2"/>
          <w:sz w:val="24"/>
          <w:szCs w:val="22"/>
        </w:rPr>
        <w:t xml:space="preserve">_______________          </w:t>
      </w:r>
      <w:r>
        <w:rPr>
          <w:rFonts w:eastAsiaTheme="minorHAnsi"/>
          <w:spacing w:val="-2"/>
          <w:sz w:val="24"/>
          <w:szCs w:val="22"/>
        </w:rPr>
        <w:t xml:space="preserve">                                                                               _________________________</w:t>
      </w:r>
      <w:r w:rsidRPr="00E01392">
        <w:rPr>
          <w:rFonts w:eastAsiaTheme="minorHAnsi"/>
          <w:spacing w:val="-2"/>
          <w:sz w:val="24"/>
          <w:szCs w:val="22"/>
        </w:rPr>
        <w:t xml:space="preserve">                                                           </w:t>
      </w:r>
      <w:r>
        <w:rPr>
          <w:rFonts w:eastAsiaTheme="minorHAnsi"/>
          <w:spacing w:val="-2"/>
          <w:sz w:val="24"/>
          <w:szCs w:val="22"/>
        </w:rPr>
        <w:t xml:space="preserve">                                          </w:t>
      </w:r>
    </w:p>
    <w:p w:rsidR="00E01392" w:rsidRPr="00E01392" w:rsidRDefault="00E01392" w:rsidP="00E01392">
      <w:pPr>
        <w:pStyle w:val="a6"/>
        <w:ind w:left="0" w:right="420" w:firstLine="0"/>
      </w:pPr>
      <w:r w:rsidRPr="00E01392">
        <w:rPr>
          <w:rFonts w:eastAsiaTheme="minorHAnsi"/>
          <w:spacing w:val="-2"/>
          <w:sz w:val="24"/>
          <w:szCs w:val="22"/>
        </w:rPr>
        <w:t xml:space="preserve">                 (Ф.И.О.)                                            </w:t>
      </w:r>
      <w:r>
        <w:rPr>
          <w:rFonts w:eastAsiaTheme="minorHAnsi"/>
          <w:spacing w:val="-2"/>
          <w:sz w:val="24"/>
          <w:szCs w:val="22"/>
        </w:rPr>
        <w:t xml:space="preserve">        </w:t>
      </w:r>
      <w:r w:rsidRPr="00E01392">
        <w:rPr>
          <w:rFonts w:eastAsiaTheme="minorHAnsi"/>
          <w:spacing w:val="-2"/>
          <w:sz w:val="24"/>
          <w:szCs w:val="22"/>
        </w:rPr>
        <w:t xml:space="preserve">  (подпись)</w:t>
      </w:r>
      <w:r>
        <w:rPr>
          <w:rFonts w:eastAsiaTheme="minorHAnsi"/>
          <w:spacing w:val="-2"/>
          <w:sz w:val="24"/>
          <w:szCs w:val="22"/>
        </w:rPr>
        <w:t xml:space="preserve">                                                                                                                          (дата)</w:t>
      </w:r>
    </w:p>
    <w:p w:rsidR="001F431A" w:rsidRPr="00395E52" w:rsidRDefault="001F431A" w:rsidP="00E01392">
      <w:pPr>
        <w:spacing w:after="0" w:line="240" w:lineRule="auto"/>
        <w:jc w:val="right"/>
        <w:rPr>
          <w:rFonts w:ascii="Times New Roman" w:eastAsia="Times New Roman" w:hAnsi="Times New Roman" w:cs="Times New Roman"/>
          <w:sz w:val="28"/>
          <w:szCs w:val="28"/>
          <w:lang w:eastAsia="ru-RU"/>
        </w:rPr>
      </w:pPr>
    </w:p>
    <w:sectPr w:rsidR="001F431A" w:rsidRPr="00395E52" w:rsidSect="00E01392">
      <w:pgSz w:w="16838" w:h="11906" w:orient="landscape"/>
      <w:pgMar w:top="1701" w:right="709" w:bottom="567" w:left="5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26074"/>
    <w:multiLevelType w:val="hybridMultilevel"/>
    <w:tmpl w:val="5310FFF4"/>
    <w:lvl w:ilvl="0" w:tplc="ED6012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95A7D33"/>
    <w:multiLevelType w:val="hybridMultilevel"/>
    <w:tmpl w:val="079C2E7E"/>
    <w:lvl w:ilvl="0" w:tplc="2B10570E">
      <w:start w:val="1"/>
      <w:numFmt w:val="decimal"/>
      <w:lvlText w:val="%1."/>
      <w:lvlJc w:val="left"/>
      <w:pPr>
        <w:ind w:left="1069" w:hanging="360"/>
      </w:pPr>
      <w:rPr>
        <w:rFonts w:ascii="Times New Roman" w:hAnsi="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F51085"/>
    <w:multiLevelType w:val="multilevel"/>
    <w:tmpl w:val="EA8E002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48A690F"/>
    <w:multiLevelType w:val="hybridMultilevel"/>
    <w:tmpl w:val="6DB2CFE8"/>
    <w:lvl w:ilvl="0" w:tplc="B120BC66">
      <w:numFmt w:val="bullet"/>
      <w:lvlText w:val="-"/>
      <w:lvlJc w:val="left"/>
      <w:pPr>
        <w:ind w:left="11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1C9AB03A">
      <w:numFmt w:val="bullet"/>
      <w:lvlText w:val="•"/>
      <w:lvlJc w:val="left"/>
      <w:pPr>
        <w:ind w:left="843" w:hanging="140"/>
      </w:pPr>
      <w:rPr>
        <w:rFonts w:hint="default"/>
        <w:lang w:val="ru-RU" w:eastAsia="en-US" w:bidi="ar-SA"/>
      </w:rPr>
    </w:lvl>
    <w:lvl w:ilvl="2" w:tplc="1E5AD434">
      <w:numFmt w:val="bullet"/>
      <w:lvlText w:val="•"/>
      <w:lvlJc w:val="left"/>
      <w:pPr>
        <w:ind w:left="1567" w:hanging="140"/>
      </w:pPr>
      <w:rPr>
        <w:rFonts w:hint="default"/>
        <w:lang w:val="ru-RU" w:eastAsia="en-US" w:bidi="ar-SA"/>
      </w:rPr>
    </w:lvl>
    <w:lvl w:ilvl="3" w:tplc="805A9BD8">
      <w:numFmt w:val="bullet"/>
      <w:lvlText w:val="•"/>
      <w:lvlJc w:val="left"/>
      <w:pPr>
        <w:ind w:left="2290" w:hanging="140"/>
      </w:pPr>
      <w:rPr>
        <w:rFonts w:hint="default"/>
        <w:lang w:val="ru-RU" w:eastAsia="en-US" w:bidi="ar-SA"/>
      </w:rPr>
    </w:lvl>
    <w:lvl w:ilvl="4" w:tplc="4FA28BEC">
      <w:numFmt w:val="bullet"/>
      <w:lvlText w:val="•"/>
      <w:lvlJc w:val="left"/>
      <w:pPr>
        <w:ind w:left="3014" w:hanging="140"/>
      </w:pPr>
      <w:rPr>
        <w:rFonts w:hint="default"/>
        <w:lang w:val="ru-RU" w:eastAsia="en-US" w:bidi="ar-SA"/>
      </w:rPr>
    </w:lvl>
    <w:lvl w:ilvl="5" w:tplc="5BD8F464">
      <w:numFmt w:val="bullet"/>
      <w:lvlText w:val="•"/>
      <w:lvlJc w:val="left"/>
      <w:pPr>
        <w:ind w:left="3737" w:hanging="140"/>
      </w:pPr>
      <w:rPr>
        <w:rFonts w:hint="default"/>
        <w:lang w:val="ru-RU" w:eastAsia="en-US" w:bidi="ar-SA"/>
      </w:rPr>
    </w:lvl>
    <w:lvl w:ilvl="6" w:tplc="4900FD60">
      <w:numFmt w:val="bullet"/>
      <w:lvlText w:val="•"/>
      <w:lvlJc w:val="left"/>
      <w:pPr>
        <w:ind w:left="4461" w:hanging="140"/>
      </w:pPr>
      <w:rPr>
        <w:rFonts w:hint="default"/>
        <w:lang w:val="ru-RU" w:eastAsia="en-US" w:bidi="ar-SA"/>
      </w:rPr>
    </w:lvl>
    <w:lvl w:ilvl="7" w:tplc="E3D4FBB0">
      <w:numFmt w:val="bullet"/>
      <w:lvlText w:val="•"/>
      <w:lvlJc w:val="left"/>
      <w:pPr>
        <w:ind w:left="5184" w:hanging="140"/>
      </w:pPr>
      <w:rPr>
        <w:rFonts w:hint="default"/>
        <w:lang w:val="ru-RU" w:eastAsia="en-US" w:bidi="ar-SA"/>
      </w:rPr>
    </w:lvl>
    <w:lvl w:ilvl="8" w:tplc="15C695DC">
      <w:numFmt w:val="bullet"/>
      <w:lvlText w:val="•"/>
      <w:lvlJc w:val="left"/>
      <w:pPr>
        <w:ind w:left="5908" w:hanging="140"/>
      </w:pPr>
      <w:rPr>
        <w:rFonts w:hint="default"/>
        <w:lang w:val="ru-RU" w:eastAsia="en-US" w:bidi="ar-SA"/>
      </w:rPr>
    </w:lvl>
  </w:abstractNum>
  <w:abstractNum w:abstractNumId="4">
    <w:nsid w:val="25F97E14"/>
    <w:multiLevelType w:val="multilevel"/>
    <w:tmpl w:val="71B48474"/>
    <w:lvl w:ilvl="0">
      <w:start w:val="1"/>
      <w:numFmt w:val="decimal"/>
      <w:lvlText w:val="%1."/>
      <w:lvlJc w:val="left"/>
      <w:pPr>
        <w:ind w:left="2532" w:hanging="280"/>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2."/>
      <w:lvlJc w:val="left"/>
      <w:pPr>
        <w:ind w:left="4" w:hanging="498"/>
      </w:pPr>
      <w:rPr>
        <w:rFonts w:ascii="Times New Roman" w:eastAsiaTheme="minorHAnsi" w:hAnsi="Times New Roman" w:cs="Times New Roman"/>
        <w:b w:val="0"/>
        <w:bCs w:val="0"/>
        <w:i w:val="0"/>
        <w:iCs w:val="0"/>
        <w:spacing w:val="0"/>
        <w:w w:val="100"/>
        <w:sz w:val="28"/>
        <w:szCs w:val="28"/>
        <w:lang w:val="ru-RU" w:eastAsia="en-US" w:bidi="ar-SA"/>
      </w:rPr>
    </w:lvl>
    <w:lvl w:ilvl="2">
      <w:numFmt w:val="bullet"/>
      <w:lvlText w:val="•"/>
      <w:lvlJc w:val="left"/>
      <w:pPr>
        <w:ind w:left="3313" w:hanging="498"/>
      </w:pPr>
      <w:rPr>
        <w:rFonts w:hint="default"/>
        <w:lang w:val="ru-RU" w:eastAsia="en-US" w:bidi="ar-SA"/>
      </w:rPr>
    </w:lvl>
    <w:lvl w:ilvl="3">
      <w:numFmt w:val="bullet"/>
      <w:lvlText w:val="•"/>
      <w:lvlJc w:val="left"/>
      <w:pPr>
        <w:ind w:left="4086" w:hanging="498"/>
      </w:pPr>
      <w:rPr>
        <w:rFonts w:hint="default"/>
        <w:lang w:val="ru-RU" w:eastAsia="en-US" w:bidi="ar-SA"/>
      </w:rPr>
    </w:lvl>
    <w:lvl w:ilvl="4">
      <w:numFmt w:val="bullet"/>
      <w:lvlText w:val="•"/>
      <w:lvlJc w:val="left"/>
      <w:pPr>
        <w:ind w:left="4859" w:hanging="498"/>
      </w:pPr>
      <w:rPr>
        <w:rFonts w:hint="default"/>
        <w:lang w:val="ru-RU" w:eastAsia="en-US" w:bidi="ar-SA"/>
      </w:rPr>
    </w:lvl>
    <w:lvl w:ilvl="5">
      <w:numFmt w:val="bullet"/>
      <w:lvlText w:val="•"/>
      <w:lvlJc w:val="left"/>
      <w:pPr>
        <w:ind w:left="5632" w:hanging="498"/>
      </w:pPr>
      <w:rPr>
        <w:rFonts w:hint="default"/>
        <w:lang w:val="ru-RU" w:eastAsia="en-US" w:bidi="ar-SA"/>
      </w:rPr>
    </w:lvl>
    <w:lvl w:ilvl="6">
      <w:numFmt w:val="bullet"/>
      <w:lvlText w:val="•"/>
      <w:lvlJc w:val="left"/>
      <w:pPr>
        <w:ind w:left="6405" w:hanging="498"/>
      </w:pPr>
      <w:rPr>
        <w:rFonts w:hint="default"/>
        <w:lang w:val="ru-RU" w:eastAsia="en-US" w:bidi="ar-SA"/>
      </w:rPr>
    </w:lvl>
    <w:lvl w:ilvl="7">
      <w:numFmt w:val="bullet"/>
      <w:lvlText w:val="•"/>
      <w:lvlJc w:val="left"/>
      <w:pPr>
        <w:ind w:left="7178" w:hanging="498"/>
      </w:pPr>
      <w:rPr>
        <w:rFonts w:hint="default"/>
        <w:lang w:val="ru-RU" w:eastAsia="en-US" w:bidi="ar-SA"/>
      </w:rPr>
    </w:lvl>
    <w:lvl w:ilvl="8">
      <w:numFmt w:val="bullet"/>
      <w:lvlText w:val="•"/>
      <w:lvlJc w:val="left"/>
      <w:pPr>
        <w:ind w:left="7951" w:hanging="498"/>
      </w:pPr>
      <w:rPr>
        <w:rFonts w:hint="default"/>
        <w:lang w:val="ru-RU" w:eastAsia="en-US" w:bidi="ar-SA"/>
      </w:rPr>
    </w:lvl>
  </w:abstractNum>
  <w:abstractNum w:abstractNumId="5">
    <w:nsid w:val="3B7367F2"/>
    <w:multiLevelType w:val="multilevel"/>
    <w:tmpl w:val="71B48474"/>
    <w:lvl w:ilvl="0">
      <w:start w:val="1"/>
      <w:numFmt w:val="decimal"/>
      <w:lvlText w:val="%1."/>
      <w:lvlJc w:val="left"/>
      <w:pPr>
        <w:ind w:left="2532" w:hanging="280"/>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2."/>
      <w:lvlJc w:val="left"/>
      <w:pPr>
        <w:ind w:left="4" w:hanging="498"/>
      </w:pPr>
      <w:rPr>
        <w:rFonts w:ascii="Times New Roman" w:eastAsiaTheme="minorHAnsi" w:hAnsi="Times New Roman" w:cs="Times New Roman"/>
        <w:b w:val="0"/>
        <w:bCs w:val="0"/>
        <w:i w:val="0"/>
        <w:iCs w:val="0"/>
        <w:spacing w:val="0"/>
        <w:w w:val="100"/>
        <w:sz w:val="28"/>
        <w:szCs w:val="28"/>
        <w:lang w:val="ru-RU" w:eastAsia="en-US" w:bidi="ar-SA"/>
      </w:rPr>
    </w:lvl>
    <w:lvl w:ilvl="2">
      <w:numFmt w:val="bullet"/>
      <w:lvlText w:val="•"/>
      <w:lvlJc w:val="left"/>
      <w:pPr>
        <w:ind w:left="3313" w:hanging="498"/>
      </w:pPr>
      <w:rPr>
        <w:rFonts w:hint="default"/>
        <w:lang w:val="ru-RU" w:eastAsia="en-US" w:bidi="ar-SA"/>
      </w:rPr>
    </w:lvl>
    <w:lvl w:ilvl="3">
      <w:numFmt w:val="bullet"/>
      <w:lvlText w:val="•"/>
      <w:lvlJc w:val="left"/>
      <w:pPr>
        <w:ind w:left="4086" w:hanging="498"/>
      </w:pPr>
      <w:rPr>
        <w:rFonts w:hint="default"/>
        <w:lang w:val="ru-RU" w:eastAsia="en-US" w:bidi="ar-SA"/>
      </w:rPr>
    </w:lvl>
    <w:lvl w:ilvl="4">
      <w:numFmt w:val="bullet"/>
      <w:lvlText w:val="•"/>
      <w:lvlJc w:val="left"/>
      <w:pPr>
        <w:ind w:left="4859" w:hanging="498"/>
      </w:pPr>
      <w:rPr>
        <w:rFonts w:hint="default"/>
        <w:lang w:val="ru-RU" w:eastAsia="en-US" w:bidi="ar-SA"/>
      </w:rPr>
    </w:lvl>
    <w:lvl w:ilvl="5">
      <w:numFmt w:val="bullet"/>
      <w:lvlText w:val="•"/>
      <w:lvlJc w:val="left"/>
      <w:pPr>
        <w:ind w:left="5632" w:hanging="498"/>
      </w:pPr>
      <w:rPr>
        <w:rFonts w:hint="default"/>
        <w:lang w:val="ru-RU" w:eastAsia="en-US" w:bidi="ar-SA"/>
      </w:rPr>
    </w:lvl>
    <w:lvl w:ilvl="6">
      <w:numFmt w:val="bullet"/>
      <w:lvlText w:val="•"/>
      <w:lvlJc w:val="left"/>
      <w:pPr>
        <w:ind w:left="6405" w:hanging="498"/>
      </w:pPr>
      <w:rPr>
        <w:rFonts w:hint="default"/>
        <w:lang w:val="ru-RU" w:eastAsia="en-US" w:bidi="ar-SA"/>
      </w:rPr>
    </w:lvl>
    <w:lvl w:ilvl="7">
      <w:numFmt w:val="bullet"/>
      <w:lvlText w:val="•"/>
      <w:lvlJc w:val="left"/>
      <w:pPr>
        <w:ind w:left="7178" w:hanging="498"/>
      </w:pPr>
      <w:rPr>
        <w:rFonts w:hint="default"/>
        <w:lang w:val="ru-RU" w:eastAsia="en-US" w:bidi="ar-SA"/>
      </w:rPr>
    </w:lvl>
    <w:lvl w:ilvl="8">
      <w:numFmt w:val="bullet"/>
      <w:lvlText w:val="•"/>
      <w:lvlJc w:val="left"/>
      <w:pPr>
        <w:ind w:left="7951" w:hanging="498"/>
      </w:pPr>
      <w:rPr>
        <w:rFonts w:hint="default"/>
        <w:lang w:val="ru-RU" w:eastAsia="en-US" w:bidi="ar-SA"/>
      </w:rPr>
    </w:lvl>
  </w:abstractNum>
  <w:abstractNum w:abstractNumId="6">
    <w:nsid w:val="446E779F"/>
    <w:multiLevelType w:val="hybridMultilevel"/>
    <w:tmpl w:val="AEB8479A"/>
    <w:lvl w:ilvl="0" w:tplc="4E6E3372">
      <w:numFmt w:val="bullet"/>
      <w:lvlText w:val="-"/>
      <w:lvlJc w:val="left"/>
      <w:pPr>
        <w:ind w:left="11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11E84C94">
      <w:numFmt w:val="bullet"/>
      <w:lvlText w:val="•"/>
      <w:lvlJc w:val="left"/>
      <w:pPr>
        <w:ind w:left="843" w:hanging="140"/>
      </w:pPr>
      <w:rPr>
        <w:rFonts w:hint="default"/>
        <w:lang w:val="ru-RU" w:eastAsia="en-US" w:bidi="ar-SA"/>
      </w:rPr>
    </w:lvl>
    <w:lvl w:ilvl="2" w:tplc="207A64A8">
      <w:numFmt w:val="bullet"/>
      <w:lvlText w:val="•"/>
      <w:lvlJc w:val="left"/>
      <w:pPr>
        <w:ind w:left="1567" w:hanging="140"/>
      </w:pPr>
      <w:rPr>
        <w:rFonts w:hint="default"/>
        <w:lang w:val="ru-RU" w:eastAsia="en-US" w:bidi="ar-SA"/>
      </w:rPr>
    </w:lvl>
    <w:lvl w:ilvl="3" w:tplc="F8989724">
      <w:numFmt w:val="bullet"/>
      <w:lvlText w:val="•"/>
      <w:lvlJc w:val="left"/>
      <w:pPr>
        <w:ind w:left="2290" w:hanging="140"/>
      </w:pPr>
      <w:rPr>
        <w:rFonts w:hint="default"/>
        <w:lang w:val="ru-RU" w:eastAsia="en-US" w:bidi="ar-SA"/>
      </w:rPr>
    </w:lvl>
    <w:lvl w:ilvl="4" w:tplc="E59E73C8">
      <w:numFmt w:val="bullet"/>
      <w:lvlText w:val="•"/>
      <w:lvlJc w:val="left"/>
      <w:pPr>
        <w:ind w:left="3014" w:hanging="140"/>
      </w:pPr>
      <w:rPr>
        <w:rFonts w:hint="default"/>
        <w:lang w:val="ru-RU" w:eastAsia="en-US" w:bidi="ar-SA"/>
      </w:rPr>
    </w:lvl>
    <w:lvl w:ilvl="5" w:tplc="5F06F614">
      <w:numFmt w:val="bullet"/>
      <w:lvlText w:val="•"/>
      <w:lvlJc w:val="left"/>
      <w:pPr>
        <w:ind w:left="3737" w:hanging="140"/>
      </w:pPr>
      <w:rPr>
        <w:rFonts w:hint="default"/>
        <w:lang w:val="ru-RU" w:eastAsia="en-US" w:bidi="ar-SA"/>
      </w:rPr>
    </w:lvl>
    <w:lvl w:ilvl="6" w:tplc="0E10E54A">
      <w:numFmt w:val="bullet"/>
      <w:lvlText w:val="•"/>
      <w:lvlJc w:val="left"/>
      <w:pPr>
        <w:ind w:left="4461" w:hanging="140"/>
      </w:pPr>
      <w:rPr>
        <w:rFonts w:hint="default"/>
        <w:lang w:val="ru-RU" w:eastAsia="en-US" w:bidi="ar-SA"/>
      </w:rPr>
    </w:lvl>
    <w:lvl w:ilvl="7" w:tplc="ED4AC318">
      <w:numFmt w:val="bullet"/>
      <w:lvlText w:val="•"/>
      <w:lvlJc w:val="left"/>
      <w:pPr>
        <w:ind w:left="5184" w:hanging="140"/>
      </w:pPr>
      <w:rPr>
        <w:rFonts w:hint="default"/>
        <w:lang w:val="ru-RU" w:eastAsia="en-US" w:bidi="ar-SA"/>
      </w:rPr>
    </w:lvl>
    <w:lvl w:ilvl="8" w:tplc="FD1EFCE6">
      <w:numFmt w:val="bullet"/>
      <w:lvlText w:val="•"/>
      <w:lvlJc w:val="left"/>
      <w:pPr>
        <w:ind w:left="5908" w:hanging="140"/>
      </w:pPr>
      <w:rPr>
        <w:rFonts w:hint="default"/>
        <w:lang w:val="ru-RU" w:eastAsia="en-US" w:bidi="ar-SA"/>
      </w:rPr>
    </w:lvl>
  </w:abstractNum>
  <w:abstractNum w:abstractNumId="7">
    <w:nsid w:val="4514636B"/>
    <w:multiLevelType w:val="multilevel"/>
    <w:tmpl w:val="B83A4070"/>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45FC18B9"/>
    <w:multiLevelType w:val="hybridMultilevel"/>
    <w:tmpl w:val="66E49ABC"/>
    <w:lvl w:ilvl="0" w:tplc="A648909E">
      <w:numFmt w:val="bullet"/>
      <w:lvlText w:val="-"/>
      <w:lvlJc w:val="left"/>
      <w:pPr>
        <w:ind w:left="11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9A2635EC">
      <w:numFmt w:val="bullet"/>
      <w:lvlText w:val="•"/>
      <w:lvlJc w:val="left"/>
      <w:pPr>
        <w:ind w:left="843" w:hanging="140"/>
      </w:pPr>
      <w:rPr>
        <w:rFonts w:hint="default"/>
        <w:lang w:val="ru-RU" w:eastAsia="en-US" w:bidi="ar-SA"/>
      </w:rPr>
    </w:lvl>
    <w:lvl w:ilvl="2" w:tplc="13644DCE">
      <w:numFmt w:val="bullet"/>
      <w:lvlText w:val="•"/>
      <w:lvlJc w:val="left"/>
      <w:pPr>
        <w:ind w:left="1567" w:hanging="140"/>
      </w:pPr>
      <w:rPr>
        <w:rFonts w:hint="default"/>
        <w:lang w:val="ru-RU" w:eastAsia="en-US" w:bidi="ar-SA"/>
      </w:rPr>
    </w:lvl>
    <w:lvl w:ilvl="3" w:tplc="6EFC57C2">
      <w:numFmt w:val="bullet"/>
      <w:lvlText w:val="•"/>
      <w:lvlJc w:val="left"/>
      <w:pPr>
        <w:ind w:left="2290" w:hanging="140"/>
      </w:pPr>
      <w:rPr>
        <w:rFonts w:hint="default"/>
        <w:lang w:val="ru-RU" w:eastAsia="en-US" w:bidi="ar-SA"/>
      </w:rPr>
    </w:lvl>
    <w:lvl w:ilvl="4" w:tplc="103AF04E">
      <w:numFmt w:val="bullet"/>
      <w:lvlText w:val="•"/>
      <w:lvlJc w:val="left"/>
      <w:pPr>
        <w:ind w:left="3014" w:hanging="140"/>
      </w:pPr>
      <w:rPr>
        <w:rFonts w:hint="default"/>
        <w:lang w:val="ru-RU" w:eastAsia="en-US" w:bidi="ar-SA"/>
      </w:rPr>
    </w:lvl>
    <w:lvl w:ilvl="5" w:tplc="9432CB1E">
      <w:numFmt w:val="bullet"/>
      <w:lvlText w:val="•"/>
      <w:lvlJc w:val="left"/>
      <w:pPr>
        <w:ind w:left="3737" w:hanging="140"/>
      </w:pPr>
      <w:rPr>
        <w:rFonts w:hint="default"/>
        <w:lang w:val="ru-RU" w:eastAsia="en-US" w:bidi="ar-SA"/>
      </w:rPr>
    </w:lvl>
    <w:lvl w:ilvl="6" w:tplc="E9367C7A">
      <w:numFmt w:val="bullet"/>
      <w:lvlText w:val="•"/>
      <w:lvlJc w:val="left"/>
      <w:pPr>
        <w:ind w:left="4461" w:hanging="140"/>
      </w:pPr>
      <w:rPr>
        <w:rFonts w:hint="default"/>
        <w:lang w:val="ru-RU" w:eastAsia="en-US" w:bidi="ar-SA"/>
      </w:rPr>
    </w:lvl>
    <w:lvl w:ilvl="7" w:tplc="D98674CC">
      <w:numFmt w:val="bullet"/>
      <w:lvlText w:val="•"/>
      <w:lvlJc w:val="left"/>
      <w:pPr>
        <w:ind w:left="5184" w:hanging="140"/>
      </w:pPr>
      <w:rPr>
        <w:rFonts w:hint="default"/>
        <w:lang w:val="ru-RU" w:eastAsia="en-US" w:bidi="ar-SA"/>
      </w:rPr>
    </w:lvl>
    <w:lvl w:ilvl="8" w:tplc="4BEE7062">
      <w:numFmt w:val="bullet"/>
      <w:lvlText w:val="•"/>
      <w:lvlJc w:val="left"/>
      <w:pPr>
        <w:ind w:left="5908" w:hanging="140"/>
      </w:pPr>
      <w:rPr>
        <w:rFonts w:hint="default"/>
        <w:lang w:val="ru-RU" w:eastAsia="en-US" w:bidi="ar-SA"/>
      </w:rPr>
    </w:lvl>
  </w:abstractNum>
  <w:abstractNum w:abstractNumId="9">
    <w:nsid w:val="4B720BC6"/>
    <w:multiLevelType w:val="hybridMultilevel"/>
    <w:tmpl w:val="9FA61378"/>
    <w:lvl w:ilvl="0" w:tplc="55F2BBE2">
      <w:numFmt w:val="bullet"/>
      <w:lvlText w:val="-"/>
      <w:lvlJc w:val="left"/>
      <w:pPr>
        <w:ind w:left="4"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6D1A0078">
      <w:numFmt w:val="bullet"/>
      <w:lvlText w:val="•"/>
      <w:lvlJc w:val="left"/>
      <w:pPr>
        <w:ind w:left="949" w:hanging="164"/>
      </w:pPr>
      <w:rPr>
        <w:rFonts w:hint="default"/>
        <w:lang w:val="ru-RU" w:eastAsia="en-US" w:bidi="ar-SA"/>
      </w:rPr>
    </w:lvl>
    <w:lvl w:ilvl="2" w:tplc="5B007212">
      <w:numFmt w:val="bullet"/>
      <w:lvlText w:val="•"/>
      <w:lvlJc w:val="left"/>
      <w:pPr>
        <w:ind w:left="1899" w:hanging="164"/>
      </w:pPr>
      <w:rPr>
        <w:rFonts w:hint="default"/>
        <w:lang w:val="ru-RU" w:eastAsia="en-US" w:bidi="ar-SA"/>
      </w:rPr>
    </w:lvl>
    <w:lvl w:ilvl="3" w:tplc="7A127A28">
      <w:numFmt w:val="bullet"/>
      <w:lvlText w:val="•"/>
      <w:lvlJc w:val="left"/>
      <w:pPr>
        <w:ind w:left="2849" w:hanging="164"/>
      </w:pPr>
      <w:rPr>
        <w:rFonts w:hint="default"/>
        <w:lang w:val="ru-RU" w:eastAsia="en-US" w:bidi="ar-SA"/>
      </w:rPr>
    </w:lvl>
    <w:lvl w:ilvl="4" w:tplc="D9EA6A8C">
      <w:numFmt w:val="bullet"/>
      <w:lvlText w:val="•"/>
      <w:lvlJc w:val="left"/>
      <w:pPr>
        <w:ind w:left="3799" w:hanging="164"/>
      </w:pPr>
      <w:rPr>
        <w:rFonts w:hint="default"/>
        <w:lang w:val="ru-RU" w:eastAsia="en-US" w:bidi="ar-SA"/>
      </w:rPr>
    </w:lvl>
    <w:lvl w:ilvl="5" w:tplc="D86AE900">
      <w:numFmt w:val="bullet"/>
      <w:lvlText w:val="•"/>
      <w:lvlJc w:val="left"/>
      <w:pPr>
        <w:ind w:left="4749" w:hanging="164"/>
      </w:pPr>
      <w:rPr>
        <w:rFonts w:hint="default"/>
        <w:lang w:val="ru-RU" w:eastAsia="en-US" w:bidi="ar-SA"/>
      </w:rPr>
    </w:lvl>
    <w:lvl w:ilvl="6" w:tplc="5DBC6F94">
      <w:numFmt w:val="bullet"/>
      <w:lvlText w:val="•"/>
      <w:lvlJc w:val="left"/>
      <w:pPr>
        <w:ind w:left="5698" w:hanging="164"/>
      </w:pPr>
      <w:rPr>
        <w:rFonts w:hint="default"/>
        <w:lang w:val="ru-RU" w:eastAsia="en-US" w:bidi="ar-SA"/>
      </w:rPr>
    </w:lvl>
    <w:lvl w:ilvl="7" w:tplc="ED76542A">
      <w:numFmt w:val="bullet"/>
      <w:lvlText w:val="•"/>
      <w:lvlJc w:val="left"/>
      <w:pPr>
        <w:ind w:left="6648" w:hanging="164"/>
      </w:pPr>
      <w:rPr>
        <w:rFonts w:hint="default"/>
        <w:lang w:val="ru-RU" w:eastAsia="en-US" w:bidi="ar-SA"/>
      </w:rPr>
    </w:lvl>
    <w:lvl w:ilvl="8" w:tplc="2F0EB058">
      <w:numFmt w:val="bullet"/>
      <w:lvlText w:val="•"/>
      <w:lvlJc w:val="left"/>
      <w:pPr>
        <w:ind w:left="7598" w:hanging="164"/>
      </w:pPr>
      <w:rPr>
        <w:rFonts w:hint="default"/>
        <w:lang w:val="ru-RU" w:eastAsia="en-US" w:bidi="ar-SA"/>
      </w:rPr>
    </w:lvl>
  </w:abstractNum>
  <w:abstractNum w:abstractNumId="10">
    <w:nsid w:val="4C4823BB"/>
    <w:multiLevelType w:val="multilevel"/>
    <w:tmpl w:val="8BF8530A"/>
    <w:lvl w:ilvl="0">
      <w:start w:val="1"/>
      <w:numFmt w:val="decimal"/>
      <w:lvlText w:val="%1."/>
      <w:lvlJc w:val="left"/>
      <w:pPr>
        <w:ind w:left="2532" w:hanging="280"/>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4" w:hanging="498"/>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3313" w:hanging="498"/>
      </w:pPr>
      <w:rPr>
        <w:rFonts w:hint="default"/>
        <w:lang w:val="ru-RU" w:eastAsia="en-US" w:bidi="ar-SA"/>
      </w:rPr>
    </w:lvl>
    <w:lvl w:ilvl="3">
      <w:numFmt w:val="bullet"/>
      <w:lvlText w:val="•"/>
      <w:lvlJc w:val="left"/>
      <w:pPr>
        <w:ind w:left="4086" w:hanging="498"/>
      </w:pPr>
      <w:rPr>
        <w:rFonts w:hint="default"/>
        <w:lang w:val="ru-RU" w:eastAsia="en-US" w:bidi="ar-SA"/>
      </w:rPr>
    </w:lvl>
    <w:lvl w:ilvl="4">
      <w:numFmt w:val="bullet"/>
      <w:lvlText w:val="•"/>
      <w:lvlJc w:val="left"/>
      <w:pPr>
        <w:ind w:left="4859" w:hanging="498"/>
      </w:pPr>
      <w:rPr>
        <w:rFonts w:hint="default"/>
        <w:lang w:val="ru-RU" w:eastAsia="en-US" w:bidi="ar-SA"/>
      </w:rPr>
    </w:lvl>
    <w:lvl w:ilvl="5">
      <w:numFmt w:val="bullet"/>
      <w:lvlText w:val="•"/>
      <w:lvlJc w:val="left"/>
      <w:pPr>
        <w:ind w:left="5632" w:hanging="498"/>
      </w:pPr>
      <w:rPr>
        <w:rFonts w:hint="default"/>
        <w:lang w:val="ru-RU" w:eastAsia="en-US" w:bidi="ar-SA"/>
      </w:rPr>
    </w:lvl>
    <w:lvl w:ilvl="6">
      <w:numFmt w:val="bullet"/>
      <w:lvlText w:val="•"/>
      <w:lvlJc w:val="left"/>
      <w:pPr>
        <w:ind w:left="6405" w:hanging="498"/>
      </w:pPr>
      <w:rPr>
        <w:rFonts w:hint="default"/>
        <w:lang w:val="ru-RU" w:eastAsia="en-US" w:bidi="ar-SA"/>
      </w:rPr>
    </w:lvl>
    <w:lvl w:ilvl="7">
      <w:numFmt w:val="bullet"/>
      <w:lvlText w:val="•"/>
      <w:lvlJc w:val="left"/>
      <w:pPr>
        <w:ind w:left="7178" w:hanging="498"/>
      </w:pPr>
      <w:rPr>
        <w:rFonts w:hint="default"/>
        <w:lang w:val="ru-RU" w:eastAsia="en-US" w:bidi="ar-SA"/>
      </w:rPr>
    </w:lvl>
    <w:lvl w:ilvl="8">
      <w:numFmt w:val="bullet"/>
      <w:lvlText w:val="•"/>
      <w:lvlJc w:val="left"/>
      <w:pPr>
        <w:ind w:left="7951" w:hanging="498"/>
      </w:pPr>
      <w:rPr>
        <w:rFonts w:hint="default"/>
        <w:lang w:val="ru-RU" w:eastAsia="en-US" w:bidi="ar-SA"/>
      </w:rPr>
    </w:lvl>
  </w:abstractNum>
  <w:abstractNum w:abstractNumId="11">
    <w:nsid w:val="502614E4"/>
    <w:multiLevelType w:val="multilevel"/>
    <w:tmpl w:val="71B48474"/>
    <w:lvl w:ilvl="0">
      <w:start w:val="1"/>
      <w:numFmt w:val="decimal"/>
      <w:lvlText w:val="%1."/>
      <w:lvlJc w:val="left"/>
      <w:pPr>
        <w:ind w:left="2532" w:hanging="280"/>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2."/>
      <w:lvlJc w:val="left"/>
      <w:pPr>
        <w:ind w:left="4" w:hanging="498"/>
      </w:pPr>
      <w:rPr>
        <w:rFonts w:ascii="Times New Roman" w:eastAsiaTheme="minorHAnsi" w:hAnsi="Times New Roman" w:cs="Times New Roman"/>
        <w:b w:val="0"/>
        <w:bCs w:val="0"/>
        <w:i w:val="0"/>
        <w:iCs w:val="0"/>
        <w:spacing w:val="0"/>
        <w:w w:val="100"/>
        <w:sz w:val="28"/>
        <w:szCs w:val="28"/>
        <w:lang w:val="ru-RU" w:eastAsia="en-US" w:bidi="ar-SA"/>
      </w:rPr>
    </w:lvl>
    <w:lvl w:ilvl="2">
      <w:numFmt w:val="bullet"/>
      <w:lvlText w:val="•"/>
      <w:lvlJc w:val="left"/>
      <w:pPr>
        <w:ind w:left="3313" w:hanging="498"/>
      </w:pPr>
      <w:rPr>
        <w:rFonts w:hint="default"/>
        <w:lang w:val="ru-RU" w:eastAsia="en-US" w:bidi="ar-SA"/>
      </w:rPr>
    </w:lvl>
    <w:lvl w:ilvl="3">
      <w:numFmt w:val="bullet"/>
      <w:lvlText w:val="•"/>
      <w:lvlJc w:val="left"/>
      <w:pPr>
        <w:ind w:left="4086" w:hanging="498"/>
      </w:pPr>
      <w:rPr>
        <w:rFonts w:hint="default"/>
        <w:lang w:val="ru-RU" w:eastAsia="en-US" w:bidi="ar-SA"/>
      </w:rPr>
    </w:lvl>
    <w:lvl w:ilvl="4">
      <w:numFmt w:val="bullet"/>
      <w:lvlText w:val="•"/>
      <w:lvlJc w:val="left"/>
      <w:pPr>
        <w:ind w:left="4859" w:hanging="498"/>
      </w:pPr>
      <w:rPr>
        <w:rFonts w:hint="default"/>
        <w:lang w:val="ru-RU" w:eastAsia="en-US" w:bidi="ar-SA"/>
      </w:rPr>
    </w:lvl>
    <w:lvl w:ilvl="5">
      <w:numFmt w:val="bullet"/>
      <w:lvlText w:val="•"/>
      <w:lvlJc w:val="left"/>
      <w:pPr>
        <w:ind w:left="5632" w:hanging="498"/>
      </w:pPr>
      <w:rPr>
        <w:rFonts w:hint="default"/>
        <w:lang w:val="ru-RU" w:eastAsia="en-US" w:bidi="ar-SA"/>
      </w:rPr>
    </w:lvl>
    <w:lvl w:ilvl="6">
      <w:numFmt w:val="bullet"/>
      <w:lvlText w:val="•"/>
      <w:lvlJc w:val="left"/>
      <w:pPr>
        <w:ind w:left="6405" w:hanging="498"/>
      </w:pPr>
      <w:rPr>
        <w:rFonts w:hint="default"/>
        <w:lang w:val="ru-RU" w:eastAsia="en-US" w:bidi="ar-SA"/>
      </w:rPr>
    </w:lvl>
    <w:lvl w:ilvl="7">
      <w:numFmt w:val="bullet"/>
      <w:lvlText w:val="•"/>
      <w:lvlJc w:val="left"/>
      <w:pPr>
        <w:ind w:left="7178" w:hanging="498"/>
      </w:pPr>
      <w:rPr>
        <w:rFonts w:hint="default"/>
        <w:lang w:val="ru-RU" w:eastAsia="en-US" w:bidi="ar-SA"/>
      </w:rPr>
    </w:lvl>
    <w:lvl w:ilvl="8">
      <w:numFmt w:val="bullet"/>
      <w:lvlText w:val="•"/>
      <w:lvlJc w:val="left"/>
      <w:pPr>
        <w:ind w:left="7951" w:hanging="498"/>
      </w:pPr>
      <w:rPr>
        <w:rFonts w:hint="default"/>
        <w:lang w:val="ru-RU" w:eastAsia="en-US" w:bidi="ar-SA"/>
      </w:rPr>
    </w:lvl>
  </w:abstractNum>
  <w:abstractNum w:abstractNumId="12">
    <w:nsid w:val="52B3616B"/>
    <w:multiLevelType w:val="hybridMultilevel"/>
    <w:tmpl w:val="0AA0E2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BDF482B"/>
    <w:multiLevelType w:val="multilevel"/>
    <w:tmpl w:val="19F66F94"/>
    <w:lvl w:ilvl="0">
      <w:start w:val="4"/>
      <w:numFmt w:val="decimal"/>
      <w:lvlText w:val="%1"/>
      <w:lvlJc w:val="left"/>
      <w:pPr>
        <w:ind w:left="4" w:hanging="630"/>
      </w:pPr>
      <w:rPr>
        <w:rFonts w:hint="default"/>
        <w:lang w:val="ru-RU" w:eastAsia="en-US" w:bidi="ar-SA"/>
      </w:rPr>
    </w:lvl>
    <w:lvl w:ilvl="1">
      <w:start w:val="11"/>
      <w:numFmt w:val="decimal"/>
      <w:lvlText w:val="%1.%2."/>
      <w:lvlJc w:val="left"/>
      <w:pPr>
        <w:ind w:left="4" w:hanging="630"/>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1899" w:hanging="630"/>
      </w:pPr>
      <w:rPr>
        <w:rFonts w:hint="default"/>
        <w:lang w:val="ru-RU" w:eastAsia="en-US" w:bidi="ar-SA"/>
      </w:rPr>
    </w:lvl>
    <w:lvl w:ilvl="3">
      <w:numFmt w:val="bullet"/>
      <w:lvlText w:val="•"/>
      <w:lvlJc w:val="left"/>
      <w:pPr>
        <w:ind w:left="2849" w:hanging="630"/>
      </w:pPr>
      <w:rPr>
        <w:rFonts w:hint="default"/>
        <w:lang w:val="ru-RU" w:eastAsia="en-US" w:bidi="ar-SA"/>
      </w:rPr>
    </w:lvl>
    <w:lvl w:ilvl="4">
      <w:numFmt w:val="bullet"/>
      <w:lvlText w:val="•"/>
      <w:lvlJc w:val="left"/>
      <w:pPr>
        <w:ind w:left="3799" w:hanging="630"/>
      </w:pPr>
      <w:rPr>
        <w:rFonts w:hint="default"/>
        <w:lang w:val="ru-RU" w:eastAsia="en-US" w:bidi="ar-SA"/>
      </w:rPr>
    </w:lvl>
    <w:lvl w:ilvl="5">
      <w:numFmt w:val="bullet"/>
      <w:lvlText w:val="•"/>
      <w:lvlJc w:val="left"/>
      <w:pPr>
        <w:ind w:left="4749" w:hanging="630"/>
      </w:pPr>
      <w:rPr>
        <w:rFonts w:hint="default"/>
        <w:lang w:val="ru-RU" w:eastAsia="en-US" w:bidi="ar-SA"/>
      </w:rPr>
    </w:lvl>
    <w:lvl w:ilvl="6">
      <w:numFmt w:val="bullet"/>
      <w:lvlText w:val="•"/>
      <w:lvlJc w:val="left"/>
      <w:pPr>
        <w:ind w:left="5698" w:hanging="630"/>
      </w:pPr>
      <w:rPr>
        <w:rFonts w:hint="default"/>
        <w:lang w:val="ru-RU" w:eastAsia="en-US" w:bidi="ar-SA"/>
      </w:rPr>
    </w:lvl>
    <w:lvl w:ilvl="7">
      <w:numFmt w:val="bullet"/>
      <w:lvlText w:val="•"/>
      <w:lvlJc w:val="left"/>
      <w:pPr>
        <w:ind w:left="6648" w:hanging="630"/>
      </w:pPr>
      <w:rPr>
        <w:rFonts w:hint="default"/>
        <w:lang w:val="ru-RU" w:eastAsia="en-US" w:bidi="ar-SA"/>
      </w:rPr>
    </w:lvl>
    <w:lvl w:ilvl="8">
      <w:numFmt w:val="bullet"/>
      <w:lvlText w:val="•"/>
      <w:lvlJc w:val="left"/>
      <w:pPr>
        <w:ind w:left="7598" w:hanging="630"/>
      </w:pPr>
      <w:rPr>
        <w:rFonts w:hint="default"/>
        <w:lang w:val="ru-RU" w:eastAsia="en-US" w:bidi="ar-SA"/>
      </w:rPr>
    </w:lvl>
  </w:abstractNum>
  <w:abstractNum w:abstractNumId="14">
    <w:nsid w:val="5E0813BC"/>
    <w:multiLevelType w:val="hybridMultilevel"/>
    <w:tmpl w:val="3F4E2418"/>
    <w:lvl w:ilvl="0" w:tplc="16565136">
      <w:start w:val="1"/>
      <w:numFmt w:val="decimal"/>
      <w:lvlText w:val="%1."/>
      <w:lvlJc w:val="left"/>
      <w:pPr>
        <w:ind w:left="1684" w:hanging="975"/>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5E471023"/>
    <w:multiLevelType w:val="hybridMultilevel"/>
    <w:tmpl w:val="829E5E84"/>
    <w:lvl w:ilvl="0" w:tplc="59DE1646">
      <w:numFmt w:val="bullet"/>
      <w:lvlText w:val="-"/>
      <w:lvlJc w:val="left"/>
      <w:pPr>
        <w:ind w:left="25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C45EFD3E">
      <w:numFmt w:val="bullet"/>
      <w:lvlText w:val="•"/>
      <w:lvlJc w:val="left"/>
      <w:pPr>
        <w:ind w:left="969" w:hanging="140"/>
      </w:pPr>
      <w:rPr>
        <w:rFonts w:hint="default"/>
        <w:lang w:val="ru-RU" w:eastAsia="en-US" w:bidi="ar-SA"/>
      </w:rPr>
    </w:lvl>
    <w:lvl w:ilvl="2" w:tplc="BA46AD0E">
      <w:numFmt w:val="bullet"/>
      <w:lvlText w:val="•"/>
      <w:lvlJc w:val="left"/>
      <w:pPr>
        <w:ind w:left="1679" w:hanging="140"/>
      </w:pPr>
      <w:rPr>
        <w:rFonts w:hint="default"/>
        <w:lang w:val="ru-RU" w:eastAsia="en-US" w:bidi="ar-SA"/>
      </w:rPr>
    </w:lvl>
    <w:lvl w:ilvl="3" w:tplc="84F64996">
      <w:numFmt w:val="bullet"/>
      <w:lvlText w:val="•"/>
      <w:lvlJc w:val="left"/>
      <w:pPr>
        <w:ind w:left="2388" w:hanging="140"/>
      </w:pPr>
      <w:rPr>
        <w:rFonts w:hint="default"/>
        <w:lang w:val="ru-RU" w:eastAsia="en-US" w:bidi="ar-SA"/>
      </w:rPr>
    </w:lvl>
    <w:lvl w:ilvl="4" w:tplc="869C8D08">
      <w:numFmt w:val="bullet"/>
      <w:lvlText w:val="•"/>
      <w:lvlJc w:val="left"/>
      <w:pPr>
        <w:ind w:left="3098" w:hanging="140"/>
      </w:pPr>
      <w:rPr>
        <w:rFonts w:hint="default"/>
        <w:lang w:val="ru-RU" w:eastAsia="en-US" w:bidi="ar-SA"/>
      </w:rPr>
    </w:lvl>
    <w:lvl w:ilvl="5" w:tplc="050AB8EE">
      <w:numFmt w:val="bullet"/>
      <w:lvlText w:val="•"/>
      <w:lvlJc w:val="left"/>
      <w:pPr>
        <w:ind w:left="3807" w:hanging="140"/>
      </w:pPr>
      <w:rPr>
        <w:rFonts w:hint="default"/>
        <w:lang w:val="ru-RU" w:eastAsia="en-US" w:bidi="ar-SA"/>
      </w:rPr>
    </w:lvl>
    <w:lvl w:ilvl="6" w:tplc="235A8B9A">
      <w:numFmt w:val="bullet"/>
      <w:lvlText w:val="•"/>
      <w:lvlJc w:val="left"/>
      <w:pPr>
        <w:ind w:left="4517" w:hanging="140"/>
      </w:pPr>
      <w:rPr>
        <w:rFonts w:hint="default"/>
        <w:lang w:val="ru-RU" w:eastAsia="en-US" w:bidi="ar-SA"/>
      </w:rPr>
    </w:lvl>
    <w:lvl w:ilvl="7" w:tplc="FDC4D810">
      <w:numFmt w:val="bullet"/>
      <w:lvlText w:val="•"/>
      <w:lvlJc w:val="left"/>
      <w:pPr>
        <w:ind w:left="5226" w:hanging="140"/>
      </w:pPr>
      <w:rPr>
        <w:rFonts w:hint="default"/>
        <w:lang w:val="ru-RU" w:eastAsia="en-US" w:bidi="ar-SA"/>
      </w:rPr>
    </w:lvl>
    <w:lvl w:ilvl="8" w:tplc="A0160B88">
      <w:numFmt w:val="bullet"/>
      <w:lvlText w:val="•"/>
      <w:lvlJc w:val="left"/>
      <w:pPr>
        <w:ind w:left="5936" w:hanging="140"/>
      </w:pPr>
      <w:rPr>
        <w:rFonts w:hint="default"/>
        <w:lang w:val="ru-RU" w:eastAsia="en-US" w:bidi="ar-SA"/>
      </w:rPr>
    </w:lvl>
  </w:abstractNum>
  <w:abstractNum w:abstractNumId="16">
    <w:nsid w:val="6D60475F"/>
    <w:multiLevelType w:val="hybridMultilevel"/>
    <w:tmpl w:val="854E70FC"/>
    <w:lvl w:ilvl="0" w:tplc="E4763DF0">
      <w:numFmt w:val="bullet"/>
      <w:lvlText w:val="-"/>
      <w:lvlJc w:val="left"/>
      <w:pPr>
        <w:ind w:left="25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82B26D34">
      <w:numFmt w:val="bullet"/>
      <w:lvlText w:val="•"/>
      <w:lvlJc w:val="left"/>
      <w:pPr>
        <w:ind w:left="969" w:hanging="140"/>
      </w:pPr>
      <w:rPr>
        <w:rFonts w:hint="default"/>
        <w:lang w:val="ru-RU" w:eastAsia="en-US" w:bidi="ar-SA"/>
      </w:rPr>
    </w:lvl>
    <w:lvl w:ilvl="2" w:tplc="F992EB42">
      <w:numFmt w:val="bullet"/>
      <w:lvlText w:val="•"/>
      <w:lvlJc w:val="left"/>
      <w:pPr>
        <w:ind w:left="1679" w:hanging="140"/>
      </w:pPr>
      <w:rPr>
        <w:rFonts w:hint="default"/>
        <w:lang w:val="ru-RU" w:eastAsia="en-US" w:bidi="ar-SA"/>
      </w:rPr>
    </w:lvl>
    <w:lvl w:ilvl="3" w:tplc="E43201E0">
      <w:numFmt w:val="bullet"/>
      <w:lvlText w:val="•"/>
      <w:lvlJc w:val="left"/>
      <w:pPr>
        <w:ind w:left="2388" w:hanging="140"/>
      </w:pPr>
      <w:rPr>
        <w:rFonts w:hint="default"/>
        <w:lang w:val="ru-RU" w:eastAsia="en-US" w:bidi="ar-SA"/>
      </w:rPr>
    </w:lvl>
    <w:lvl w:ilvl="4" w:tplc="3818400A">
      <w:numFmt w:val="bullet"/>
      <w:lvlText w:val="•"/>
      <w:lvlJc w:val="left"/>
      <w:pPr>
        <w:ind w:left="3098" w:hanging="140"/>
      </w:pPr>
      <w:rPr>
        <w:rFonts w:hint="default"/>
        <w:lang w:val="ru-RU" w:eastAsia="en-US" w:bidi="ar-SA"/>
      </w:rPr>
    </w:lvl>
    <w:lvl w:ilvl="5" w:tplc="2190DD30">
      <w:numFmt w:val="bullet"/>
      <w:lvlText w:val="•"/>
      <w:lvlJc w:val="left"/>
      <w:pPr>
        <w:ind w:left="3807" w:hanging="140"/>
      </w:pPr>
      <w:rPr>
        <w:rFonts w:hint="default"/>
        <w:lang w:val="ru-RU" w:eastAsia="en-US" w:bidi="ar-SA"/>
      </w:rPr>
    </w:lvl>
    <w:lvl w:ilvl="6" w:tplc="3E98D07A">
      <w:numFmt w:val="bullet"/>
      <w:lvlText w:val="•"/>
      <w:lvlJc w:val="left"/>
      <w:pPr>
        <w:ind w:left="4517" w:hanging="140"/>
      </w:pPr>
      <w:rPr>
        <w:rFonts w:hint="default"/>
        <w:lang w:val="ru-RU" w:eastAsia="en-US" w:bidi="ar-SA"/>
      </w:rPr>
    </w:lvl>
    <w:lvl w:ilvl="7" w:tplc="54CA2D86">
      <w:numFmt w:val="bullet"/>
      <w:lvlText w:val="•"/>
      <w:lvlJc w:val="left"/>
      <w:pPr>
        <w:ind w:left="5226" w:hanging="140"/>
      </w:pPr>
      <w:rPr>
        <w:rFonts w:hint="default"/>
        <w:lang w:val="ru-RU" w:eastAsia="en-US" w:bidi="ar-SA"/>
      </w:rPr>
    </w:lvl>
    <w:lvl w:ilvl="8" w:tplc="D696DC42">
      <w:numFmt w:val="bullet"/>
      <w:lvlText w:val="•"/>
      <w:lvlJc w:val="left"/>
      <w:pPr>
        <w:ind w:left="5936" w:hanging="140"/>
      </w:pPr>
      <w:rPr>
        <w:rFonts w:hint="default"/>
        <w:lang w:val="ru-RU" w:eastAsia="en-US" w:bidi="ar-SA"/>
      </w:rPr>
    </w:lvl>
  </w:abstractNum>
  <w:num w:numId="1">
    <w:abstractNumId w:val="14"/>
  </w:num>
  <w:num w:numId="2">
    <w:abstractNumId w:val="1"/>
  </w:num>
  <w:num w:numId="3">
    <w:abstractNumId w:val="0"/>
  </w:num>
  <w:num w:numId="4">
    <w:abstractNumId w:val="11"/>
  </w:num>
  <w:num w:numId="5">
    <w:abstractNumId w:val="10"/>
  </w:num>
  <w:num w:numId="6">
    <w:abstractNumId w:val="9"/>
  </w:num>
  <w:num w:numId="7">
    <w:abstractNumId w:val="4"/>
  </w:num>
  <w:num w:numId="8">
    <w:abstractNumId w:val="5"/>
  </w:num>
  <w:num w:numId="9">
    <w:abstractNumId w:val="13"/>
  </w:num>
  <w:num w:numId="10">
    <w:abstractNumId w:val="12"/>
  </w:num>
  <w:num w:numId="11">
    <w:abstractNumId w:val="7"/>
  </w:num>
  <w:num w:numId="12">
    <w:abstractNumId w:val="2"/>
  </w:num>
  <w:num w:numId="13">
    <w:abstractNumId w:val="8"/>
  </w:num>
  <w:num w:numId="14">
    <w:abstractNumId w:val="16"/>
  </w:num>
  <w:num w:numId="15">
    <w:abstractNumId w:val="3"/>
  </w:num>
  <w:num w:numId="16">
    <w:abstractNumId w:val="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4E4"/>
    <w:rsid w:val="00037D5E"/>
    <w:rsid w:val="00042BF4"/>
    <w:rsid w:val="00052BC2"/>
    <w:rsid w:val="00067A69"/>
    <w:rsid w:val="00084615"/>
    <w:rsid w:val="000900E1"/>
    <w:rsid w:val="000A5306"/>
    <w:rsid w:val="000B1B4B"/>
    <w:rsid w:val="000D21A1"/>
    <w:rsid w:val="00170E12"/>
    <w:rsid w:val="00171B69"/>
    <w:rsid w:val="001F23A0"/>
    <w:rsid w:val="001F431A"/>
    <w:rsid w:val="0020491B"/>
    <w:rsid w:val="00213AB5"/>
    <w:rsid w:val="00243D70"/>
    <w:rsid w:val="002443CD"/>
    <w:rsid w:val="00250731"/>
    <w:rsid w:val="00281B68"/>
    <w:rsid w:val="002A7BCA"/>
    <w:rsid w:val="002B5859"/>
    <w:rsid w:val="002F5165"/>
    <w:rsid w:val="002F758C"/>
    <w:rsid w:val="00395E52"/>
    <w:rsid w:val="003B70E5"/>
    <w:rsid w:val="003D7227"/>
    <w:rsid w:val="003F6090"/>
    <w:rsid w:val="004817FD"/>
    <w:rsid w:val="00487F55"/>
    <w:rsid w:val="00497BC2"/>
    <w:rsid w:val="004C17F5"/>
    <w:rsid w:val="004F00FD"/>
    <w:rsid w:val="0051485C"/>
    <w:rsid w:val="00575851"/>
    <w:rsid w:val="00593623"/>
    <w:rsid w:val="005A3369"/>
    <w:rsid w:val="005D0272"/>
    <w:rsid w:val="005F0CC7"/>
    <w:rsid w:val="00645BC6"/>
    <w:rsid w:val="006817DC"/>
    <w:rsid w:val="006F05E8"/>
    <w:rsid w:val="006F0F20"/>
    <w:rsid w:val="00717BE1"/>
    <w:rsid w:val="00762E07"/>
    <w:rsid w:val="00790D75"/>
    <w:rsid w:val="00794259"/>
    <w:rsid w:val="007B1742"/>
    <w:rsid w:val="008125CA"/>
    <w:rsid w:val="0081538F"/>
    <w:rsid w:val="00826586"/>
    <w:rsid w:val="00896446"/>
    <w:rsid w:val="008A16A9"/>
    <w:rsid w:val="008A2446"/>
    <w:rsid w:val="008D5096"/>
    <w:rsid w:val="008F43DF"/>
    <w:rsid w:val="008F49C0"/>
    <w:rsid w:val="008F540C"/>
    <w:rsid w:val="009749D0"/>
    <w:rsid w:val="009838D8"/>
    <w:rsid w:val="009D6007"/>
    <w:rsid w:val="009E39C1"/>
    <w:rsid w:val="00A46CDE"/>
    <w:rsid w:val="00A958CA"/>
    <w:rsid w:val="00AB18B7"/>
    <w:rsid w:val="00AD24E4"/>
    <w:rsid w:val="00BF4D23"/>
    <w:rsid w:val="00C21F32"/>
    <w:rsid w:val="00C84649"/>
    <w:rsid w:val="00CD28BD"/>
    <w:rsid w:val="00D10E4F"/>
    <w:rsid w:val="00D6394D"/>
    <w:rsid w:val="00E01392"/>
    <w:rsid w:val="00E03642"/>
    <w:rsid w:val="00E70904"/>
    <w:rsid w:val="00EF3F34"/>
    <w:rsid w:val="00F319DA"/>
    <w:rsid w:val="00F362FE"/>
    <w:rsid w:val="00FD32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2B5859"/>
    <w:pPr>
      <w:widowControl w:val="0"/>
      <w:autoSpaceDE w:val="0"/>
      <w:autoSpaceDN w:val="0"/>
      <w:spacing w:after="0" w:line="240" w:lineRule="auto"/>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0364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03642"/>
    <w:rPr>
      <w:rFonts w:ascii="Tahoma" w:hAnsi="Tahoma" w:cs="Tahoma"/>
      <w:sz w:val="16"/>
      <w:szCs w:val="16"/>
    </w:rPr>
  </w:style>
  <w:style w:type="paragraph" w:styleId="a5">
    <w:name w:val="List Paragraph"/>
    <w:basedOn w:val="a"/>
    <w:uiPriority w:val="1"/>
    <w:qFormat/>
    <w:rsid w:val="008D5096"/>
    <w:pPr>
      <w:ind w:left="720"/>
      <w:contextualSpacing/>
    </w:pPr>
  </w:style>
  <w:style w:type="paragraph" w:styleId="a6">
    <w:name w:val="Body Text"/>
    <w:basedOn w:val="a"/>
    <w:link w:val="a7"/>
    <w:uiPriority w:val="1"/>
    <w:qFormat/>
    <w:rsid w:val="00E70904"/>
    <w:pPr>
      <w:widowControl w:val="0"/>
      <w:autoSpaceDE w:val="0"/>
      <w:autoSpaceDN w:val="0"/>
      <w:spacing w:after="0" w:line="240" w:lineRule="auto"/>
      <w:ind w:left="4" w:firstLine="566"/>
      <w:jc w:val="both"/>
    </w:pPr>
    <w:rPr>
      <w:rFonts w:ascii="Times New Roman" w:eastAsia="Times New Roman" w:hAnsi="Times New Roman" w:cs="Times New Roman"/>
      <w:sz w:val="28"/>
      <w:szCs w:val="28"/>
    </w:rPr>
  </w:style>
  <w:style w:type="character" w:customStyle="1" w:styleId="a7">
    <w:name w:val="Основной текст Знак"/>
    <w:basedOn w:val="a0"/>
    <w:link w:val="a6"/>
    <w:uiPriority w:val="1"/>
    <w:rsid w:val="00E70904"/>
    <w:rPr>
      <w:rFonts w:ascii="Times New Roman" w:eastAsia="Times New Roman" w:hAnsi="Times New Roman" w:cs="Times New Roman"/>
      <w:sz w:val="28"/>
      <w:szCs w:val="28"/>
    </w:rPr>
  </w:style>
  <w:style w:type="character" w:customStyle="1" w:styleId="10">
    <w:name w:val="Заголовок 1 Знак"/>
    <w:basedOn w:val="a0"/>
    <w:link w:val="1"/>
    <w:uiPriority w:val="1"/>
    <w:rsid w:val="002B5859"/>
    <w:rPr>
      <w:rFonts w:ascii="Times New Roman" w:eastAsia="Times New Roman" w:hAnsi="Times New Roman" w:cs="Times New Roman"/>
      <w:b/>
      <w:bCs/>
      <w:sz w:val="28"/>
      <w:szCs w:val="28"/>
    </w:rPr>
  </w:style>
  <w:style w:type="table" w:customStyle="1" w:styleId="TableNormal">
    <w:name w:val="Table Normal"/>
    <w:uiPriority w:val="2"/>
    <w:semiHidden/>
    <w:unhideWhenUsed/>
    <w:qFormat/>
    <w:rsid w:val="00E0139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01392"/>
    <w:pPr>
      <w:widowControl w:val="0"/>
      <w:autoSpaceDE w:val="0"/>
      <w:autoSpaceDN w:val="0"/>
      <w:spacing w:after="0" w:line="240" w:lineRule="auto"/>
      <w:ind w:left="110"/>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2B5859"/>
    <w:pPr>
      <w:widowControl w:val="0"/>
      <w:autoSpaceDE w:val="0"/>
      <w:autoSpaceDN w:val="0"/>
      <w:spacing w:after="0" w:line="240" w:lineRule="auto"/>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0364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03642"/>
    <w:rPr>
      <w:rFonts w:ascii="Tahoma" w:hAnsi="Tahoma" w:cs="Tahoma"/>
      <w:sz w:val="16"/>
      <w:szCs w:val="16"/>
    </w:rPr>
  </w:style>
  <w:style w:type="paragraph" w:styleId="a5">
    <w:name w:val="List Paragraph"/>
    <w:basedOn w:val="a"/>
    <w:uiPriority w:val="1"/>
    <w:qFormat/>
    <w:rsid w:val="008D5096"/>
    <w:pPr>
      <w:ind w:left="720"/>
      <w:contextualSpacing/>
    </w:pPr>
  </w:style>
  <w:style w:type="paragraph" w:styleId="a6">
    <w:name w:val="Body Text"/>
    <w:basedOn w:val="a"/>
    <w:link w:val="a7"/>
    <w:uiPriority w:val="1"/>
    <w:qFormat/>
    <w:rsid w:val="00E70904"/>
    <w:pPr>
      <w:widowControl w:val="0"/>
      <w:autoSpaceDE w:val="0"/>
      <w:autoSpaceDN w:val="0"/>
      <w:spacing w:after="0" w:line="240" w:lineRule="auto"/>
      <w:ind w:left="4" w:firstLine="566"/>
      <w:jc w:val="both"/>
    </w:pPr>
    <w:rPr>
      <w:rFonts w:ascii="Times New Roman" w:eastAsia="Times New Roman" w:hAnsi="Times New Roman" w:cs="Times New Roman"/>
      <w:sz w:val="28"/>
      <w:szCs w:val="28"/>
    </w:rPr>
  </w:style>
  <w:style w:type="character" w:customStyle="1" w:styleId="a7">
    <w:name w:val="Основной текст Знак"/>
    <w:basedOn w:val="a0"/>
    <w:link w:val="a6"/>
    <w:uiPriority w:val="1"/>
    <w:rsid w:val="00E70904"/>
    <w:rPr>
      <w:rFonts w:ascii="Times New Roman" w:eastAsia="Times New Roman" w:hAnsi="Times New Roman" w:cs="Times New Roman"/>
      <w:sz w:val="28"/>
      <w:szCs w:val="28"/>
    </w:rPr>
  </w:style>
  <w:style w:type="character" w:customStyle="1" w:styleId="10">
    <w:name w:val="Заголовок 1 Знак"/>
    <w:basedOn w:val="a0"/>
    <w:link w:val="1"/>
    <w:uiPriority w:val="1"/>
    <w:rsid w:val="002B5859"/>
    <w:rPr>
      <w:rFonts w:ascii="Times New Roman" w:eastAsia="Times New Roman" w:hAnsi="Times New Roman" w:cs="Times New Roman"/>
      <w:b/>
      <w:bCs/>
      <w:sz w:val="28"/>
      <w:szCs w:val="28"/>
    </w:rPr>
  </w:style>
  <w:style w:type="table" w:customStyle="1" w:styleId="TableNormal">
    <w:name w:val="Table Normal"/>
    <w:uiPriority w:val="2"/>
    <w:semiHidden/>
    <w:unhideWhenUsed/>
    <w:qFormat/>
    <w:rsid w:val="00E0139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01392"/>
    <w:pPr>
      <w:widowControl w:val="0"/>
      <w:autoSpaceDE w:val="0"/>
      <w:autoSpaceDN w:val="0"/>
      <w:spacing w:after="0" w:line="240" w:lineRule="auto"/>
      <w:ind w:left="11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2578</TotalTime>
  <Pages>15</Pages>
  <Words>4452</Words>
  <Characters>25382</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29775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spezTRO</dc:creator>
  <cp:lastModifiedBy>SpecZakupki</cp:lastModifiedBy>
  <cp:revision>45</cp:revision>
  <cp:lastPrinted>2025-08-18T04:20:00Z</cp:lastPrinted>
  <dcterms:created xsi:type="dcterms:W3CDTF">2022-01-24T00:45:00Z</dcterms:created>
  <dcterms:modified xsi:type="dcterms:W3CDTF">2025-08-25T00:24:00Z</dcterms:modified>
</cp:coreProperties>
</file>