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A6" w:rsidRDefault="00DF1FA6" w:rsidP="00DF1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ХИЛОКСКОГО  МУНИЦИПАЛЬНОГО ОКРУГА</w:t>
      </w:r>
    </w:p>
    <w:p w:rsidR="00DF1FA6" w:rsidRDefault="00DF1FA6" w:rsidP="00DF1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СОЗЫВ 2025-2030 года</w:t>
      </w:r>
    </w:p>
    <w:p w:rsidR="00DF1FA6" w:rsidRDefault="002605E0" w:rsidP="002605E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DF1FA6" w:rsidRDefault="00DF1FA6" w:rsidP="00DF1F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F1FA6" w:rsidRDefault="00DF1FA6" w:rsidP="00DF1F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1FA6" w:rsidRDefault="00DF1FA6" w:rsidP="00DF1F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«___»_________2025 года                                                                    № _____</w:t>
      </w:r>
    </w:p>
    <w:p w:rsidR="00DF1FA6" w:rsidRDefault="00DF1FA6" w:rsidP="00DF1F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1FA6" w:rsidRDefault="00DF1FA6" w:rsidP="00DF1F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илок</w:t>
      </w:r>
      <w:proofErr w:type="spellEnd"/>
    </w:p>
    <w:p w:rsidR="00DF1FA6" w:rsidRDefault="00DF1FA6" w:rsidP="00DF1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F1FA6" w:rsidRPr="00DF1FA6" w:rsidTr="00BA3C4F">
        <w:tc>
          <w:tcPr>
            <w:tcW w:w="9571" w:type="dxa"/>
          </w:tcPr>
          <w:p w:rsidR="00DF1FA6" w:rsidRPr="00DF1FA6" w:rsidRDefault="00DF1FA6" w:rsidP="00DF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DF1FA6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Об утверждении структуры Контрольно-сч</w:t>
            </w: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етного органа</w:t>
            </w:r>
            <w:r w:rsidRPr="00DF1FA6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Хилокского</w:t>
            </w:r>
            <w:proofErr w:type="spellEnd"/>
            <w:r w:rsidRPr="00DF1FA6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 муниципального округа Забайкальского края</w:t>
            </w:r>
          </w:p>
          <w:p w:rsidR="00DF1FA6" w:rsidRPr="00DF1FA6" w:rsidRDefault="00DF1FA6" w:rsidP="00DF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F1FA6" w:rsidRPr="00DF1FA6" w:rsidRDefault="00DF1FA6" w:rsidP="00DF1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FA6" w:rsidRDefault="00DF1FA6" w:rsidP="00DF1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частью 5 статьи 5 Федерального закона от 07.02.2011 г.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статьей </w:t>
      </w:r>
      <w:r w:rsidR="00D732C9" w:rsidRPr="00D73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73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Положения «О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Контрольно-сч</w:t>
      </w:r>
      <w:r w:rsidR="00E03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етном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03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органе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03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Хилокского</w:t>
      </w:r>
      <w:proofErr w:type="spellEnd"/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Забайкальского края», утвержденного решением</w:t>
      </w:r>
      <w:r w:rsidR="00774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</w:t>
      </w:r>
      <w:proofErr w:type="spellStart"/>
      <w:r w:rsidR="00774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Хилокского</w:t>
      </w:r>
      <w:proofErr w:type="spellEnd"/>
      <w:r w:rsidR="00774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Забайкальского края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774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774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proofErr w:type="gramStart"/>
      <w:r w:rsidR="00774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DF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</w:t>
      </w:r>
      <w:r w:rsidR="00417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79CC" w:rsidRPr="00EA0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статьей</w:t>
      </w:r>
      <w:r w:rsidRPr="00EA0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A0853" w:rsidRPr="00EA0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="00EA0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</w:t>
      </w:r>
      <w:r w:rsidR="00EA0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03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Хилокского</w:t>
      </w:r>
      <w:proofErr w:type="spellEnd"/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Забайкальского края, Совет </w:t>
      </w:r>
      <w:proofErr w:type="spellStart"/>
      <w:r w:rsidR="00E03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Хилокского</w:t>
      </w:r>
      <w:proofErr w:type="spellEnd"/>
      <w:r w:rsidR="00E03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Забайкальского края</w:t>
      </w:r>
      <w:r w:rsidR="00347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1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036D7" w:rsidRPr="00DF1FA6" w:rsidRDefault="00E036D7" w:rsidP="00DF1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0C95" w:rsidRPr="00330C95" w:rsidRDefault="00DF1FA6" w:rsidP="00330C95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структуру Контрольно-сч</w:t>
      </w:r>
      <w:r w:rsidR="00E036D7" w:rsidRP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етного</w:t>
      </w:r>
      <w:r w:rsidRP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036D7" w:rsidRP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органа</w:t>
      </w:r>
      <w:r w:rsidRP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036D7" w:rsidRP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Хилокского</w:t>
      </w:r>
      <w:proofErr w:type="spellEnd"/>
      <w:r w:rsidRP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Забайкальского края согласно приложению </w:t>
      </w:r>
      <w:r w:rsidR="00E036D7" w:rsidRP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P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к настоящему решению</w:t>
      </w:r>
      <w:r w:rsidR="00330C95" w:rsidRP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составе:</w:t>
      </w:r>
    </w:p>
    <w:p w:rsidR="00330C95" w:rsidRPr="00D54F3A" w:rsidRDefault="00D54F3A" w:rsidP="00D54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="00330C95" w:rsidRPr="00D54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0C95" w:rsidRPr="00D54F3A">
        <w:rPr>
          <w:rFonts w:ascii="Times New Roman" w:hAnsi="Times New Roman" w:cs="Times New Roman"/>
          <w:color w:val="000000"/>
          <w:sz w:val="28"/>
          <w:szCs w:val="28"/>
        </w:rPr>
        <w:t>- председатель – 1 единица;</w:t>
      </w:r>
    </w:p>
    <w:p w:rsidR="00330C95" w:rsidRDefault="00330C95" w:rsidP="00330C9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инспектор</w:t>
      </w:r>
      <w:r w:rsidR="00E30A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 1 единица.</w:t>
      </w:r>
    </w:p>
    <w:p w:rsidR="00330C95" w:rsidRDefault="00330C95" w:rsidP="0033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2. Установить штатную численность Контрольно-счетного органа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Хилокского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муниципального округа Забайкальского края в количестве 2 (два) единиц.</w:t>
      </w:r>
    </w:p>
    <w:p w:rsidR="00D2031E" w:rsidRDefault="0080118E" w:rsidP="00801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F1FA6" w:rsidRPr="00E03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2031E" w:rsidRPr="00C51B70">
        <w:rPr>
          <w:rFonts w:ascii="Times New Roman" w:hAnsi="Times New Roman" w:cs="Times New Roman"/>
          <w:sz w:val="28"/>
          <w:szCs w:val="28"/>
        </w:rPr>
        <w:t>Настоящее решение официально опубликовать (обнародовать) на официальном сайте муниципального района «</w:t>
      </w:r>
      <w:proofErr w:type="spellStart"/>
      <w:r w:rsidR="00D2031E" w:rsidRPr="00C51B70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D2031E" w:rsidRPr="00C51B70">
        <w:rPr>
          <w:rFonts w:ascii="Times New Roman" w:hAnsi="Times New Roman" w:cs="Times New Roman"/>
          <w:sz w:val="28"/>
          <w:szCs w:val="28"/>
        </w:rPr>
        <w:t xml:space="preserve"> район» в</w:t>
      </w:r>
      <w:r w:rsidR="00D2031E" w:rsidRPr="007B4D49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в разделе «</w:t>
      </w:r>
      <w:r w:rsidR="00D2031E">
        <w:rPr>
          <w:rFonts w:ascii="Times New Roman" w:hAnsi="Times New Roman" w:cs="Times New Roman"/>
          <w:sz w:val="28"/>
          <w:szCs w:val="28"/>
        </w:rPr>
        <w:t>Власть</w:t>
      </w:r>
      <w:r w:rsidR="00D2031E" w:rsidRPr="007B4D49">
        <w:rPr>
          <w:rFonts w:ascii="Times New Roman" w:hAnsi="Times New Roman" w:cs="Times New Roman"/>
          <w:sz w:val="28"/>
          <w:szCs w:val="28"/>
        </w:rPr>
        <w:t>» - «</w:t>
      </w:r>
      <w:r w:rsidR="00D2031E">
        <w:rPr>
          <w:rFonts w:ascii="Times New Roman" w:hAnsi="Times New Roman" w:cs="Times New Roman"/>
          <w:sz w:val="28"/>
          <w:szCs w:val="28"/>
        </w:rPr>
        <w:t>Совет муниципального района «</w:t>
      </w:r>
      <w:proofErr w:type="spellStart"/>
      <w:r w:rsidR="00D2031E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D2031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2031E" w:rsidRPr="007B4D49">
        <w:rPr>
          <w:rFonts w:ascii="Times New Roman" w:hAnsi="Times New Roman" w:cs="Times New Roman"/>
          <w:sz w:val="28"/>
          <w:szCs w:val="28"/>
        </w:rPr>
        <w:t>» -</w:t>
      </w:r>
      <w:r w:rsidR="00D2031E">
        <w:rPr>
          <w:rFonts w:ascii="Times New Roman" w:hAnsi="Times New Roman" w:cs="Times New Roman"/>
          <w:sz w:val="28"/>
          <w:szCs w:val="28"/>
        </w:rPr>
        <w:t xml:space="preserve"> «Сессии Совета» </w:t>
      </w:r>
      <w:hyperlink r:id="rId7" w:history="1">
        <w:r w:rsidR="00D2031E" w:rsidRPr="008D2614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="00D2031E" w:rsidRPr="00D2031E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D2031E" w:rsidRPr="008D2614">
          <w:rPr>
            <w:rStyle w:val="a4"/>
            <w:rFonts w:ascii="Times New Roman" w:hAnsi="Times New Roman" w:cs="Times New Roman"/>
            <w:sz w:val="28"/>
            <w:szCs w:val="28"/>
          </w:rPr>
          <w:t>hiloksky</w:t>
        </w:r>
        <w:proofErr w:type="spellEnd"/>
        <w:r w:rsidR="00D2031E" w:rsidRPr="00D2031E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.75.</w:t>
        </w:r>
        <w:proofErr w:type="spellStart"/>
        <w:r w:rsidR="00D2031E" w:rsidRPr="008D2614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D2031E" w:rsidRPr="00D2031E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D2031E">
        <w:rPr>
          <w:rFonts w:ascii="Times New Roman" w:hAnsi="Times New Roman" w:cs="Times New Roman"/>
          <w:sz w:val="28"/>
          <w:szCs w:val="28"/>
        </w:rPr>
        <w:t xml:space="preserve"> и в сетевом издании. </w:t>
      </w:r>
    </w:p>
    <w:p w:rsidR="0080118E" w:rsidRDefault="0080118E" w:rsidP="0080118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</w:t>
      </w:r>
    </w:p>
    <w:p w:rsidR="00330C95" w:rsidRPr="00330C95" w:rsidRDefault="00330C95" w:rsidP="00D20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C95">
        <w:rPr>
          <w:rFonts w:ascii="Times New Roman" w:hAnsi="Times New Roman" w:cs="Times New Roman"/>
          <w:sz w:val="28"/>
          <w:szCs w:val="28"/>
        </w:rPr>
        <w:t xml:space="preserve">    </w:t>
      </w:r>
      <w:r w:rsidR="00D54F3A">
        <w:rPr>
          <w:rFonts w:ascii="Times New Roman" w:hAnsi="Times New Roman" w:cs="Times New Roman"/>
          <w:sz w:val="28"/>
          <w:szCs w:val="28"/>
        </w:rPr>
        <w:t xml:space="preserve">      </w:t>
      </w:r>
      <w:r w:rsidRPr="00330C95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решения возложить на председателя Контрольно-счетного органа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Pr="00330C9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330C95">
        <w:rPr>
          <w:rFonts w:ascii="Times New Roman" w:hAnsi="Times New Roman" w:cs="Times New Roman"/>
          <w:sz w:val="28"/>
          <w:szCs w:val="28"/>
        </w:rPr>
        <w:t>.</w:t>
      </w:r>
    </w:p>
    <w:p w:rsidR="00330C95" w:rsidRPr="00E036D7" w:rsidRDefault="00330C95" w:rsidP="00330C9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6D7" w:rsidRDefault="00330C95" w:rsidP="00D20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36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редседатель Совета</w:t>
      </w:r>
      <w:r w:rsidR="00DF1FA6" w:rsidRPr="00DF1FA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proofErr w:type="spellStart"/>
      <w:r w:rsidR="00E036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Хилокского</w:t>
      </w:r>
      <w:proofErr w:type="spellEnd"/>
    </w:p>
    <w:p w:rsidR="00E036D7" w:rsidRDefault="00E036D7" w:rsidP="00DF1FA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муниципального округа  Забайкальского</w:t>
      </w:r>
    </w:p>
    <w:p w:rsidR="00DF1FA6" w:rsidRPr="00DF1FA6" w:rsidRDefault="00E036D7" w:rsidP="00DF1FA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края:</w:t>
      </w:r>
      <w:r w:rsidR="00DF1FA6" w:rsidRPr="00DF1FA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</w:t>
      </w:r>
      <w:r w:rsidR="00D2031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                                           </w:t>
      </w:r>
      <w:r w:rsidR="00EF66A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С.В.Черё</w:t>
      </w:r>
      <w:r w:rsidR="00D2031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мушкин</w:t>
      </w:r>
      <w:r w:rsidR="00DF1FA6" w:rsidRPr="00DF1FA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                                        </w:t>
      </w:r>
    </w:p>
    <w:p w:rsidR="00DF1FA6" w:rsidRPr="00DF1FA6" w:rsidRDefault="00DF1FA6" w:rsidP="00DF1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F1FA6" w:rsidRPr="00DF1FA6" w:rsidSect="00D2031E">
          <w:pgSz w:w="11906" w:h="16838"/>
          <w:pgMar w:top="1077" w:right="794" w:bottom="709" w:left="1644" w:header="709" w:footer="709" w:gutter="0"/>
          <w:cols w:space="708"/>
          <w:docGrid w:linePitch="360"/>
        </w:sect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8"/>
        <w:gridCol w:w="4226"/>
      </w:tblGrid>
      <w:tr w:rsidR="00DF1FA6" w:rsidRPr="00DF1FA6" w:rsidTr="006F15D0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1FA6" w:rsidRPr="00DF1FA6" w:rsidRDefault="00DF1FA6" w:rsidP="00DF1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1FA6" w:rsidRPr="00DF1FA6" w:rsidRDefault="00DF1FA6" w:rsidP="00B6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77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F15D0" w:rsidRDefault="00DF1FA6" w:rsidP="00B6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</w:t>
            </w:r>
            <w:proofErr w:type="spellStart"/>
            <w:r w:rsidR="006F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Хилокского</w:t>
            </w:r>
            <w:proofErr w:type="spellEnd"/>
            <w:r w:rsidR="006F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округа Забайкальского края </w:t>
            </w:r>
          </w:p>
          <w:p w:rsidR="00DF1FA6" w:rsidRPr="00DF1FA6" w:rsidRDefault="00DF1FA6" w:rsidP="00B6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6F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____» _______2025 года. </w:t>
            </w: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F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DF1FA6" w:rsidRPr="00DF1FA6" w:rsidRDefault="00DF1FA6" w:rsidP="00B6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F1FA6" w:rsidRPr="00DF1FA6" w:rsidRDefault="00DF1FA6" w:rsidP="00DF1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FA6" w:rsidRPr="00DF1FA6" w:rsidRDefault="00DF1FA6" w:rsidP="00DF1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FA6" w:rsidRPr="00DF1FA6" w:rsidRDefault="00DF1FA6" w:rsidP="00DF1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Т </w:t>
      </w:r>
      <w:proofErr w:type="gramStart"/>
      <w:r w:rsidRPr="00DF1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DF1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К Т У Р А</w:t>
      </w:r>
    </w:p>
    <w:p w:rsidR="00DF1FA6" w:rsidRPr="00DF1FA6" w:rsidRDefault="00DF1FA6" w:rsidP="00DF1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</w:t>
      </w:r>
      <w:r w:rsidR="006F1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етного</w:t>
      </w:r>
      <w:r w:rsidRPr="00DF1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1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органа</w:t>
      </w:r>
      <w:r w:rsidRPr="00DF1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F1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Хилокского</w:t>
      </w:r>
      <w:proofErr w:type="spellEnd"/>
      <w:r w:rsidRPr="00DF1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Забайкальского края</w:t>
      </w:r>
    </w:p>
    <w:p w:rsidR="00DF1FA6" w:rsidRPr="00DF1FA6" w:rsidRDefault="00DF1FA6" w:rsidP="00DF1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FA6" w:rsidRPr="00DF1FA6" w:rsidRDefault="00DF1FA6" w:rsidP="00DF1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FA6" w:rsidRPr="00DF1FA6" w:rsidRDefault="00DF1FA6" w:rsidP="00DF1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F1FA6" w:rsidRPr="00DF1FA6" w:rsidTr="00BA3C4F">
        <w:tc>
          <w:tcPr>
            <w:tcW w:w="6804" w:type="dxa"/>
            <w:shd w:val="clear" w:color="auto" w:fill="auto"/>
          </w:tcPr>
          <w:p w:rsidR="00DF1FA6" w:rsidRPr="00DF1FA6" w:rsidRDefault="00DF1FA6" w:rsidP="006F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</w:t>
            </w:r>
            <w:r w:rsidR="006F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етного</w:t>
            </w: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</w:t>
            </w: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Хилокского</w:t>
            </w:r>
            <w:proofErr w:type="spellEnd"/>
            <w:r w:rsidR="006F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Забайкальского края</w:t>
            </w:r>
          </w:p>
        </w:tc>
      </w:tr>
    </w:tbl>
    <w:p w:rsidR="00DF1FA6" w:rsidRPr="00DF1FA6" w:rsidRDefault="00DF1FA6" w:rsidP="00DF1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20F9F" wp14:editId="0CFE0CF9">
                <wp:simplePos x="0" y="0"/>
                <wp:positionH relativeFrom="column">
                  <wp:posOffset>4378960</wp:posOffset>
                </wp:positionH>
                <wp:positionV relativeFrom="paragraph">
                  <wp:posOffset>40640</wp:posOffset>
                </wp:positionV>
                <wp:extent cx="0" cy="647700"/>
                <wp:effectExtent l="60325" t="5715" r="53975" b="228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8pt,3.2pt" to="344.8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">
                <v:stroke endarrow="block"/>
              </v:line>
            </w:pict>
          </mc:Fallback>
        </mc:AlternateContent>
      </w:r>
    </w:p>
    <w:p w:rsidR="00DF1FA6" w:rsidRPr="00DF1FA6" w:rsidRDefault="00DF1FA6" w:rsidP="00DF1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FA6" w:rsidRPr="00DF1FA6" w:rsidRDefault="00DF1FA6" w:rsidP="00DF1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FA6" w:rsidRPr="00DF1FA6" w:rsidRDefault="00DF1FA6" w:rsidP="00DF1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DF1FA6" w:rsidRPr="00DF1FA6" w:rsidTr="00BA3C4F">
        <w:tc>
          <w:tcPr>
            <w:tcW w:w="5812" w:type="dxa"/>
            <w:shd w:val="clear" w:color="auto" w:fill="auto"/>
          </w:tcPr>
          <w:p w:rsidR="00DF1FA6" w:rsidRPr="00DF1FA6" w:rsidRDefault="00DF1FA6" w:rsidP="006F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Контрольно-сч</w:t>
            </w:r>
            <w:r w:rsidR="006F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етного</w:t>
            </w: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органа </w:t>
            </w:r>
            <w:proofErr w:type="spellStart"/>
            <w:r w:rsidR="006F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Хилокского</w:t>
            </w:r>
            <w:proofErr w:type="spellEnd"/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Забайкальского края</w:t>
            </w:r>
          </w:p>
        </w:tc>
      </w:tr>
    </w:tbl>
    <w:p w:rsidR="00DF1FA6" w:rsidRPr="00DF1FA6" w:rsidRDefault="00DF1FA6" w:rsidP="00DF1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F18" w:rsidRDefault="002605E0"/>
    <w:sectPr w:rsidR="00EE6F18" w:rsidSect="006F15D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0797"/>
    <w:multiLevelType w:val="hybridMultilevel"/>
    <w:tmpl w:val="913AD88E"/>
    <w:lvl w:ilvl="0" w:tplc="EC120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5351C7"/>
    <w:multiLevelType w:val="hybridMultilevel"/>
    <w:tmpl w:val="86A036A4"/>
    <w:lvl w:ilvl="0" w:tplc="4D10AEEE">
      <w:start w:val="1"/>
      <w:numFmt w:val="decimal"/>
      <w:lvlText w:val="%1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3D7D4F"/>
    <w:multiLevelType w:val="hybridMultilevel"/>
    <w:tmpl w:val="553E86BC"/>
    <w:lvl w:ilvl="0" w:tplc="E54C295E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7FCF088B"/>
    <w:multiLevelType w:val="multilevel"/>
    <w:tmpl w:val="AC142D76"/>
    <w:lvl w:ilvl="0">
      <w:start w:val="1"/>
      <w:numFmt w:val="decimal"/>
      <w:lvlText w:val="%1."/>
      <w:lvlJc w:val="left"/>
      <w:pPr>
        <w:ind w:left="1701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5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5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5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A6"/>
    <w:rsid w:val="002605E0"/>
    <w:rsid w:val="00276EB4"/>
    <w:rsid w:val="00330C95"/>
    <w:rsid w:val="0034731B"/>
    <w:rsid w:val="00380777"/>
    <w:rsid w:val="003E4010"/>
    <w:rsid w:val="004179CC"/>
    <w:rsid w:val="00517800"/>
    <w:rsid w:val="006F15D0"/>
    <w:rsid w:val="0077433D"/>
    <w:rsid w:val="0080118E"/>
    <w:rsid w:val="00B11BB2"/>
    <w:rsid w:val="00B66EB3"/>
    <w:rsid w:val="00D2031E"/>
    <w:rsid w:val="00D54F3A"/>
    <w:rsid w:val="00D732C9"/>
    <w:rsid w:val="00DF1FA6"/>
    <w:rsid w:val="00E036D7"/>
    <w:rsid w:val="00E30A9D"/>
    <w:rsid w:val="00EA0853"/>
    <w:rsid w:val="00E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6D7"/>
    <w:pPr>
      <w:ind w:left="720"/>
      <w:contextualSpacing/>
    </w:pPr>
  </w:style>
  <w:style w:type="character" w:styleId="a4">
    <w:name w:val="Hyperlink"/>
    <w:unhideWhenUsed/>
    <w:rsid w:val="00D2031E"/>
    <w:rPr>
      <w:rFonts w:ascii="Verdana" w:hAnsi="Verdana" w:hint="default"/>
      <w:color w:val="0000FF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6D7"/>
    <w:pPr>
      <w:ind w:left="720"/>
      <w:contextualSpacing/>
    </w:pPr>
  </w:style>
  <w:style w:type="character" w:styleId="a4">
    <w:name w:val="Hyperlink"/>
    <w:unhideWhenUsed/>
    <w:rsid w:val="00D2031E"/>
    <w:rPr>
      <w:rFonts w:ascii="Verdana" w:hAnsi="Verdana" w:hint="default"/>
      <w:color w:val="0000FF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iloksky.75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C642-8478-4B7C-8629-B437F42A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382</Words>
  <Characters>2178</Characters>
  <Application>Microsoft Office Word</Application>
  <DocSecurity>0</DocSecurity>
  <Lines>18</Lines>
  <Paragraphs>5</Paragraphs>
  <ScaleCrop>false</ScaleCrop>
  <Company>Krokoz™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admin</cp:lastModifiedBy>
  <cp:revision>21</cp:revision>
  <dcterms:created xsi:type="dcterms:W3CDTF">2025-05-05T05:45:00Z</dcterms:created>
  <dcterms:modified xsi:type="dcterms:W3CDTF">2025-10-08T01:34:00Z</dcterms:modified>
</cp:coreProperties>
</file>