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7B" w:rsidRDefault="00E91B7B" w:rsidP="00E91B7B">
      <w:pPr>
        <w:ind w:firstLine="0"/>
        <w:jc w:val="right"/>
        <w:rPr>
          <w:b/>
          <w:color w:val="auto"/>
        </w:rPr>
      </w:pPr>
      <w:r>
        <w:rPr>
          <w:b/>
          <w:color w:val="auto"/>
        </w:rPr>
        <w:t>ПРОЕКТ</w:t>
      </w:r>
      <w:bookmarkStart w:id="0" w:name="_GoBack"/>
      <w:bookmarkEnd w:id="0"/>
    </w:p>
    <w:p w:rsidR="00E91B7B" w:rsidRDefault="00E91B7B" w:rsidP="00E91B7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АДМИНИСТРАЦИЯ ХИЛОКСКОГО МУНИЦИПАЛЬНОГО ОКРУГА</w:t>
      </w:r>
    </w:p>
    <w:p w:rsidR="00E91B7B" w:rsidRDefault="00E91B7B" w:rsidP="00E91B7B">
      <w:pPr>
        <w:ind w:firstLine="0"/>
        <w:jc w:val="center"/>
        <w:rPr>
          <w:b/>
          <w:color w:val="auto"/>
        </w:rPr>
      </w:pPr>
    </w:p>
    <w:p w:rsidR="00E91B7B" w:rsidRDefault="00E91B7B" w:rsidP="00E91B7B">
      <w:pPr>
        <w:ind w:firstLine="0"/>
        <w:jc w:val="center"/>
        <w:rPr>
          <w:b/>
          <w:color w:val="auto"/>
        </w:rPr>
      </w:pPr>
    </w:p>
    <w:p w:rsidR="00E91B7B" w:rsidRDefault="00E91B7B" w:rsidP="00E91B7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ПОСТАНОВЛЕНИЕ</w:t>
      </w:r>
    </w:p>
    <w:p w:rsidR="00E91B7B" w:rsidRDefault="00E91B7B" w:rsidP="00E91B7B">
      <w:pPr>
        <w:ind w:firstLine="0"/>
        <w:jc w:val="center"/>
        <w:rPr>
          <w:b/>
          <w:color w:val="auto"/>
        </w:rPr>
      </w:pPr>
    </w:p>
    <w:p w:rsidR="00E91B7B" w:rsidRDefault="00E91B7B" w:rsidP="00E91B7B">
      <w:pPr>
        <w:ind w:firstLine="0"/>
        <w:rPr>
          <w:b/>
          <w:color w:val="auto"/>
        </w:rPr>
      </w:pPr>
    </w:p>
    <w:p w:rsidR="00E91B7B" w:rsidRDefault="00E91B7B" w:rsidP="00E91B7B">
      <w:pPr>
        <w:ind w:firstLine="0"/>
        <w:rPr>
          <w:color w:val="auto"/>
        </w:rPr>
      </w:pPr>
      <w:r>
        <w:rPr>
          <w:color w:val="auto"/>
        </w:rPr>
        <w:t xml:space="preserve">                       202</w:t>
      </w:r>
      <w:r>
        <w:rPr>
          <w:color w:val="auto"/>
        </w:rPr>
        <w:t>5</w:t>
      </w:r>
      <w:r>
        <w:rPr>
          <w:color w:val="auto"/>
        </w:rPr>
        <w:t xml:space="preserve">  года                                              №        </w:t>
      </w:r>
    </w:p>
    <w:p w:rsidR="00E91B7B" w:rsidRDefault="00E91B7B" w:rsidP="00E91B7B">
      <w:pPr>
        <w:ind w:firstLine="0"/>
        <w:jc w:val="center"/>
        <w:rPr>
          <w:color w:val="auto"/>
        </w:rPr>
      </w:pPr>
    </w:p>
    <w:p w:rsidR="00E91B7B" w:rsidRDefault="00E91B7B" w:rsidP="00E91B7B">
      <w:pPr>
        <w:ind w:firstLine="0"/>
        <w:jc w:val="center"/>
        <w:rPr>
          <w:color w:val="auto"/>
        </w:rPr>
      </w:pPr>
      <w:r>
        <w:rPr>
          <w:color w:val="auto"/>
        </w:rPr>
        <w:t>г. Хилок</w:t>
      </w:r>
    </w:p>
    <w:p w:rsidR="00E91B7B" w:rsidRDefault="00E91B7B" w:rsidP="00E91B7B">
      <w:pPr>
        <w:ind w:firstLine="0"/>
        <w:jc w:val="center"/>
        <w:rPr>
          <w:color w:val="auto"/>
        </w:rPr>
      </w:pPr>
    </w:p>
    <w:p w:rsidR="00E91B7B" w:rsidRDefault="00E91B7B" w:rsidP="00E91B7B">
      <w:pPr>
        <w:ind w:firstLine="0"/>
        <w:jc w:val="center"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>Об утверждении муниципальной  программы «</w:t>
      </w:r>
      <w:r>
        <w:rPr>
          <w:rFonts w:eastAsia="Calibri"/>
          <w:b/>
          <w:color w:val="auto"/>
          <w:lang w:eastAsia="en-US"/>
        </w:rPr>
        <w:t>Профилактика социального сиротства в муниципальном районе «Хилокский район»</w:t>
      </w:r>
      <w:r>
        <w:rPr>
          <w:rFonts w:eastAsia="Calibri"/>
          <w:b/>
          <w:color w:val="auto"/>
          <w:lang w:eastAsia="en-US"/>
        </w:rPr>
        <w:t xml:space="preserve">» </w:t>
      </w:r>
    </w:p>
    <w:p w:rsidR="00E91B7B" w:rsidRDefault="00E91B7B" w:rsidP="00E91B7B">
      <w:pPr>
        <w:ind w:firstLine="0"/>
        <w:rPr>
          <w:rFonts w:eastAsia="Calibri"/>
          <w:b/>
          <w:color w:val="auto"/>
          <w:lang w:eastAsia="en-US"/>
        </w:rPr>
      </w:pPr>
    </w:p>
    <w:p w:rsidR="00E91B7B" w:rsidRDefault="00E91B7B" w:rsidP="00E91B7B">
      <w:pPr>
        <w:ind w:firstLine="0"/>
        <w:rPr>
          <w:rFonts w:eastAsia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    </w:t>
      </w:r>
      <w:r>
        <w:rPr>
          <w:rFonts w:eastAsia="Calibri"/>
          <w:color w:val="auto"/>
        </w:rPr>
        <w:t xml:space="preserve">В соответствии со статьёй 179 Бюджетного кодекса Российской Федерации, Порядком разработки и корректировки муниципальных программ Хилокского муниципального округа, осуществления мониторинга и контроля их реализации, утверждённым постановлением администрации Хилокского муниципального округа от 16 октября 2025 года №640,  администрация Хилокского муниципального округа  </w:t>
      </w:r>
      <w:r>
        <w:rPr>
          <w:rFonts w:eastAsia="Calibri"/>
          <w:b/>
          <w:color w:val="auto"/>
          <w:spacing w:val="20"/>
        </w:rPr>
        <w:t>постановляет</w:t>
      </w:r>
      <w:r>
        <w:rPr>
          <w:rFonts w:eastAsia="Calibri"/>
          <w:b/>
          <w:color w:val="auto"/>
        </w:rPr>
        <w:t xml:space="preserve">:   </w:t>
      </w:r>
    </w:p>
    <w:p w:rsidR="00E91B7B" w:rsidRDefault="00E91B7B" w:rsidP="00E91B7B">
      <w:pPr>
        <w:pStyle w:val="a6"/>
        <w:numPr>
          <w:ilvl w:val="0"/>
          <w:numId w:val="23"/>
        </w:numPr>
        <w:rPr>
          <w:rFonts w:eastAsia="Calibri"/>
          <w:color w:val="auto"/>
        </w:rPr>
      </w:pPr>
      <w:r>
        <w:rPr>
          <w:rFonts w:eastAsia="Calibri"/>
          <w:color w:val="auto"/>
        </w:rPr>
        <w:t>Утвердить муниципальную  программу «</w:t>
      </w:r>
      <w:r w:rsidRPr="00E91B7B">
        <w:rPr>
          <w:rFonts w:eastAsia="Calibri"/>
          <w:color w:val="auto"/>
        </w:rPr>
        <w:t>Профилактика социального сиротства в муниципальном районе «Хилокский район»</w:t>
      </w:r>
      <w:r>
        <w:rPr>
          <w:rFonts w:eastAsia="Calibri"/>
          <w:color w:val="auto"/>
        </w:rPr>
        <w:t>» (прилагается).</w:t>
      </w:r>
    </w:p>
    <w:p w:rsidR="00E91B7B" w:rsidRDefault="00E91B7B" w:rsidP="00E91B7B">
      <w:pPr>
        <w:pStyle w:val="a6"/>
        <w:numPr>
          <w:ilvl w:val="0"/>
          <w:numId w:val="23"/>
        </w:numPr>
        <w:ind w:hanging="294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Настоящее постановление опубликовать (обнародовать) в соответствии с Уставом </w:t>
      </w:r>
      <w:r>
        <w:rPr>
          <w:rFonts w:eastAsia="Calibri"/>
          <w:color w:val="auto"/>
        </w:rPr>
        <w:t>муниципального района «Хилокский район»</w:t>
      </w:r>
      <w:r>
        <w:rPr>
          <w:rFonts w:eastAsia="Calibri"/>
          <w:color w:val="auto"/>
        </w:rPr>
        <w:t>.</w:t>
      </w:r>
    </w:p>
    <w:p w:rsidR="00E91B7B" w:rsidRDefault="00E91B7B" w:rsidP="00E91B7B">
      <w:pPr>
        <w:pStyle w:val="a6"/>
        <w:numPr>
          <w:ilvl w:val="0"/>
          <w:numId w:val="23"/>
        </w:numPr>
        <w:ind w:hanging="294"/>
        <w:rPr>
          <w:rFonts w:eastAsia="Calibri"/>
          <w:color w:val="auto"/>
        </w:rPr>
      </w:pPr>
      <w:r>
        <w:rPr>
          <w:rFonts w:eastAsia="Calibri"/>
          <w:color w:val="auto"/>
        </w:rPr>
        <w:t>Настоящее</w:t>
      </w:r>
      <w:r>
        <w:rPr>
          <w:rFonts w:eastAsia="Calibri"/>
          <w:color w:val="auto"/>
        </w:rPr>
        <w:t xml:space="preserve"> постановление вступает в силу на следующий день после дня его официального опубликования (обнародования)</w:t>
      </w:r>
      <w:r>
        <w:rPr>
          <w:rFonts w:eastAsia="Calibri"/>
          <w:color w:val="auto"/>
        </w:rPr>
        <w:t>.</w:t>
      </w:r>
    </w:p>
    <w:p w:rsidR="00E91B7B" w:rsidRDefault="00E91B7B" w:rsidP="00E91B7B">
      <w:pPr>
        <w:pStyle w:val="a6"/>
        <w:numPr>
          <w:ilvl w:val="0"/>
          <w:numId w:val="23"/>
        </w:numPr>
        <w:ind w:hanging="294"/>
        <w:rPr>
          <w:rFonts w:eastAsia="Calibri"/>
          <w:color w:val="auto"/>
        </w:rPr>
      </w:pPr>
      <w:proofErr w:type="gramStart"/>
      <w:r>
        <w:rPr>
          <w:rFonts w:eastAsia="Calibri"/>
          <w:color w:val="auto"/>
        </w:rPr>
        <w:t>Контроль за</w:t>
      </w:r>
      <w:proofErr w:type="gramEnd"/>
      <w:r>
        <w:rPr>
          <w:rFonts w:eastAsia="Calibri"/>
          <w:color w:val="auto"/>
        </w:rPr>
        <w:t xml:space="preserve"> исполнением настоящего постановления возложить на заместителя главы муниципального района «Хилокский район» по социальным вопросам Тищенко Л.В.</w:t>
      </w: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Временно </w:t>
      </w:r>
      <w:proofErr w:type="gramStart"/>
      <w:r>
        <w:rPr>
          <w:rFonts w:eastAsia="Calibri"/>
          <w:color w:val="auto"/>
        </w:rPr>
        <w:t>исполняющий</w:t>
      </w:r>
      <w:proofErr w:type="gramEnd"/>
      <w:r>
        <w:rPr>
          <w:rFonts w:eastAsia="Calibri"/>
          <w:color w:val="auto"/>
        </w:rPr>
        <w:t xml:space="preserve"> обязанности </w:t>
      </w:r>
    </w:p>
    <w:p w:rsidR="00E91B7B" w:rsidRDefault="00E91B7B" w:rsidP="00E91B7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главы муниципального района «Хилокский район»                   А.Н. Ермолаев</w:t>
      </w:r>
    </w:p>
    <w:p w:rsidR="004737BA" w:rsidRDefault="004737BA" w:rsidP="00197FC3">
      <w:pPr>
        <w:ind w:firstLine="0"/>
        <w:jc w:val="right"/>
        <w:rPr>
          <w:b/>
          <w:color w:val="auto"/>
        </w:rPr>
      </w:pPr>
    </w:p>
    <w:p w:rsidR="00197FC3" w:rsidRDefault="00197FC3" w:rsidP="00197FC3">
      <w:pPr>
        <w:ind w:firstLine="0"/>
        <w:jc w:val="right"/>
        <w:rPr>
          <w:b/>
          <w:color w:val="auto"/>
        </w:rPr>
      </w:pPr>
      <w:r>
        <w:rPr>
          <w:b/>
          <w:color w:val="auto"/>
        </w:rPr>
        <w:tab/>
      </w: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454"/>
        <w:tblW w:w="9606" w:type="dxa"/>
        <w:tblLook w:val="00A0" w:firstRow="1" w:lastRow="0" w:firstColumn="1" w:lastColumn="0" w:noHBand="0" w:noVBand="0"/>
      </w:tblPr>
      <w:tblGrid>
        <w:gridCol w:w="5920"/>
        <w:gridCol w:w="3686"/>
      </w:tblGrid>
      <w:tr w:rsidR="00E91B7B" w:rsidRPr="00346A80" w:rsidTr="009E36EF">
        <w:trPr>
          <w:trHeight w:val="1984"/>
        </w:trPr>
        <w:tc>
          <w:tcPr>
            <w:tcW w:w="5920" w:type="dxa"/>
          </w:tcPr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Pr="00346A80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91B7B" w:rsidRPr="00346A80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E91B7B" w:rsidRPr="00346A80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 </w:t>
            </w: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 </w:t>
            </w:r>
          </w:p>
          <w:p w:rsidR="00E91B7B" w:rsidRPr="00894C46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F4" w:rsidRDefault="00112CF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F4" w:rsidRDefault="00112CF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EA9" w:rsidRPr="005A6D9A" w:rsidRDefault="000354AB" w:rsidP="000354A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6D9A"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</w:t>
      </w:r>
    </w:p>
    <w:p w:rsidR="00691A38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8D4BF6">
        <w:rPr>
          <w:rFonts w:ascii="Times New Roman" w:hAnsi="Times New Roman" w:cs="Times New Roman"/>
          <w:b/>
          <w:sz w:val="36"/>
          <w:szCs w:val="36"/>
        </w:rPr>
        <w:t xml:space="preserve">Профилактика социального сиротства в </w:t>
      </w:r>
      <w:r w:rsidR="00E30BFB">
        <w:rPr>
          <w:rFonts w:ascii="Times New Roman" w:hAnsi="Times New Roman" w:cs="Times New Roman"/>
          <w:b/>
          <w:sz w:val="36"/>
          <w:szCs w:val="36"/>
        </w:rPr>
        <w:t>муниципальном районе «Хилокский район»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707F2F" w:rsidRDefault="00707F2F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98B" w:rsidRDefault="009F798B" w:rsidP="00BC11FC">
      <w:pPr>
        <w:ind w:firstLine="0"/>
        <w:jc w:val="center"/>
        <w:rPr>
          <w:b/>
        </w:rPr>
      </w:pPr>
    </w:p>
    <w:p w:rsidR="00E91B7B" w:rsidRDefault="00E91B7B" w:rsidP="00BC11FC">
      <w:pPr>
        <w:ind w:firstLine="0"/>
        <w:jc w:val="center"/>
        <w:rPr>
          <w:b/>
        </w:rPr>
      </w:pPr>
    </w:p>
    <w:p w:rsidR="00E91B7B" w:rsidRDefault="00E91B7B" w:rsidP="00BC11FC">
      <w:pPr>
        <w:ind w:firstLine="0"/>
        <w:jc w:val="center"/>
        <w:rPr>
          <w:b/>
        </w:rPr>
      </w:pPr>
    </w:p>
    <w:p w:rsidR="00C23334" w:rsidRDefault="00C23334" w:rsidP="00BC11FC">
      <w:pPr>
        <w:ind w:firstLine="0"/>
        <w:jc w:val="center"/>
        <w:rPr>
          <w:b/>
        </w:rPr>
      </w:pPr>
    </w:p>
    <w:p w:rsidR="006A149F" w:rsidRDefault="00FF3614" w:rsidP="00BC11FC">
      <w:pPr>
        <w:ind w:firstLine="0"/>
        <w:jc w:val="center"/>
        <w:rPr>
          <w:b/>
        </w:rPr>
      </w:pPr>
      <w:r w:rsidRPr="007C40E2">
        <w:rPr>
          <w:b/>
        </w:rPr>
        <w:lastRenderedPageBreak/>
        <w:t>Паспорт</w:t>
      </w:r>
    </w:p>
    <w:p w:rsidR="00FF3614" w:rsidRDefault="00FF3614" w:rsidP="00BC11FC">
      <w:pPr>
        <w:jc w:val="center"/>
        <w:rPr>
          <w:b/>
        </w:rPr>
      </w:pPr>
      <w:r w:rsidRPr="007C40E2">
        <w:rPr>
          <w:b/>
        </w:rPr>
        <w:t>программы «</w:t>
      </w:r>
      <w:r w:rsidR="00585655">
        <w:rPr>
          <w:b/>
        </w:rPr>
        <w:t xml:space="preserve">Профилактика социального сиротства в </w:t>
      </w:r>
      <w:r w:rsidR="00E30BFB">
        <w:rPr>
          <w:b/>
        </w:rPr>
        <w:t>муниципальном районе «Хилокский район»</w:t>
      </w:r>
      <w:r w:rsidR="00585655">
        <w:rPr>
          <w:b/>
        </w:rPr>
        <w:t>»</w:t>
      </w:r>
    </w:p>
    <w:p w:rsidR="006A149F" w:rsidRDefault="006A149F" w:rsidP="00FF3614"/>
    <w:tbl>
      <w:tblPr>
        <w:tblW w:w="9469" w:type="dxa"/>
        <w:tblInd w:w="-5" w:type="dxa"/>
        <w:tblLook w:val="0000" w:firstRow="0" w:lastRow="0" w:firstColumn="0" w:lastColumn="0" w:noHBand="0" w:noVBand="0"/>
      </w:tblPr>
      <w:tblGrid>
        <w:gridCol w:w="2240"/>
        <w:gridCol w:w="7229"/>
      </w:tblGrid>
      <w:tr w:rsidR="00BC11FC" w:rsidTr="00BC11FC">
        <w:tc>
          <w:tcPr>
            <w:tcW w:w="2240" w:type="dxa"/>
          </w:tcPr>
          <w:p w:rsidR="00BC11FC" w:rsidRDefault="00BC11FC" w:rsidP="00BC11FC">
            <w:pPr>
              <w:ind w:firstLine="5"/>
            </w:pPr>
            <w:r>
              <w:t xml:space="preserve">Наименование </w:t>
            </w:r>
          </w:p>
          <w:p w:rsidR="00BC11FC" w:rsidRDefault="00BC11FC" w:rsidP="00BC11FC">
            <w:pPr>
              <w:ind w:firstLine="5"/>
            </w:pPr>
            <w:r>
              <w:t>программы</w:t>
            </w:r>
          </w:p>
        </w:tc>
        <w:tc>
          <w:tcPr>
            <w:tcW w:w="7229" w:type="dxa"/>
          </w:tcPr>
          <w:p w:rsidR="00BC11FC" w:rsidRDefault="00585655" w:rsidP="00BC11FC">
            <w:pPr>
              <w:jc w:val="left"/>
            </w:pPr>
            <w:r w:rsidRPr="00585655">
              <w:t xml:space="preserve">Профилактика социального сиротства в </w:t>
            </w:r>
            <w:r w:rsidR="00E30BFB" w:rsidRPr="00E30BFB">
              <w:t>муниципальном районе «Хилокский район</w:t>
            </w:r>
            <w:r w:rsidR="00E30BFB">
              <w:t>»</w:t>
            </w:r>
            <w:r w:rsidRPr="00585655">
              <w:t xml:space="preserve"> </w:t>
            </w:r>
          </w:p>
        </w:tc>
      </w:tr>
      <w:tr w:rsidR="00BC11FC" w:rsidTr="00BC11FC">
        <w:tc>
          <w:tcPr>
            <w:tcW w:w="2240" w:type="dxa"/>
          </w:tcPr>
          <w:p w:rsidR="008D4BF6" w:rsidRDefault="008D4BF6" w:rsidP="00BC11FC">
            <w:pPr>
              <w:ind w:firstLine="5"/>
            </w:pPr>
            <w:r>
              <w:t>Разработчики</w:t>
            </w:r>
          </w:p>
          <w:p w:rsidR="00BC11FC" w:rsidRDefault="00BC11FC" w:rsidP="00BC11FC">
            <w:pPr>
              <w:ind w:firstLine="5"/>
            </w:pPr>
            <w:r>
              <w:t>программы</w:t>
            </w:r>
          </w:p>
          <w:p w:rsidR="00BC11FC" w:rsidRDefault="00BC11FC" w:rsidP="00BC11FC">
            <w:pPr>
              <w:ind w:firstLine="5"/>
            </w:pPr>
          </w:p>
        </w:tc>
        <w:tc>
          <w:tcPr>
            <w:tcW w:w="7229" w:type="dxa"/>
          </w:tcPr>
          <w:p w:rsidR="00BC11FC" w:rsidRDefault="00585655" w:rsidP="00BC11FC">
            <w:pPr>
              <w:jc w:val="left"/>
            </w:pPr>
            <w:r>
              <w:t>Администрация Хилокского муниципального округа</w:t>
            </w:r>
          </w:p>
          <w:p w:rsidR="00BC11FC" w:rsidRDefault="00BC11FC" w:rsidP="00BC11FC">
            <w:pPr>
              <w:jc w:val="left"/>
            </w:pPr>
          </w:p>
        </w:tc>
      </w:tr>
      <w:tr w:rsidR="00BC11FC" w:rsidTr="00BC11FC">
        <w:tc>
          <w:tcPr>
            <w:tcW w:w="2240" w:type="dxa"/>
          </w:tcPr>
          <w:p w:rsidR="00BC11FC" w:rsidRDefault="008D4BF6" w:rsidP="00BC11FC">
            <w:pPr>
              <w:ind w:firstLine="5"/>
            </w:pPr>
            <w:r>
              <w:t xml:space="preserve">Ответственный исполнитель </w:t>
            </w:r>
            <w:r w:rsidR="00BC11FC">
              <w:t>программы</w:t>
            </w:r>
          </w:p>
          <w:p w:rsidR="00BC11FC" w:rsidRDefault="00BC11FC" w:rsidP="00BC11FC">
            <w:pPr>
              <w:ind w:firstLine="5"/>
            </w:pPr>
          </w:p>
        </w:tc>
        <w:tc>
          <w:tcPr>
            <w:tcW w:w="7229" w:type="dxa"/>
          </w:tcPr>
          <w:p w:rsidR="00BC11FC" w:rsidRDefault="00BC11FC" w:rsidP="008D4BF6">
            <w:pPr>
              <w:jc w:val="left"/>
            </w:pPr>
            <w:r>
              <w:t xml:space="preserve">Заместитель Главы </w:t>
            </w:r>
            <w:r w:rsidR="008D4BF6">
              <w:t xml:space="preserve">муниципального района «Хилокский район» </w:t>
            </w:r>
            <w:r>
              <w:t xml:space="preserve">по социальным вопросам </w:t>
            </w:r>
          </w:p>
        </w:tc>
      </w:tr>
      <w:tr w:rsidR="00BC11FC" w:rsidTr="00BC11FC">
        <w:tc>
          <w:tcPr>
            <w:tcW w:w="2240" w:type="dxa"/>
          </w:tcPr>
          <w:p w:rsidR="00BC11FC" w:rsidRDefault="008D4BF6" w:rsidP="00BC11FC">
            <w:pPr>
              <w:ind w:firstLine="5"/>
            </w:pPr>
            <w:r>
              <w:t xml:space="preserve">Цель </w:t>
            </w:r>
            <w:r w:rsidR="00BC11FC">
              <w:t>программы</w:t>
            </w:r>
          </w:p>
        </w:tc>
        <w:tc>
          <w:tcPr>
            <w:tcW w:w="7229" w:type="dxa"/>
          </w:tcPr>
          <w:p w:rsidR="0005154C" w:rsidRDefault="00585655" w:rsidP="00585655">
            <w:pPr>
              <w:tabs>
                <w:tab w:val="left" w:pos="2220"/>
              </w:tabs>
              <w:ind w:firstLine="0"/>
            </w:pPr>
            <w:r w:rsidRPr="00585655">
              <w:rPr>
                <w:color w:val="auto"/>
              </w:rPr>
              <w:t>Формирование единой политики преодоления</w:t>
            </w:r>
            <w:r>
              <w:rPr>
                <w:color w:val="auto"/>
              </w:rPr>
              <w:t xml:space="preserve"> социаль</w:t>
            </w:r>
            <w:r w:rsidRPr="00585655">
              <w:rPr>
                <w:color w:val="auto"/>
              </w:rPr>
              <w:t>ного сиротства через создание системы профилактики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>детского и семейного неблагополучия, обеспечение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>приоритета семейных форм жизнеустройства детей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>-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 xml:space="preserve">сирот и детей, оставшихся без попечения </w:t>
            </w:r>
            <w:r>
              <w:rPr>
                <w:color w:val="auto"/>
              </w:rPr>
              <w:t>р</w:t>
            </w:r>
            <w:r w:rsidRPr="00585655">
              <w:rPr>
                <w:color w:val="auto"/>
              </w:rPr>
              <w:t>одителей,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>реализацию защиты их прав и социальной адаптации</w:t>
            </w:r>
            <w:r>
              <w:rPr>
                <w:color w:val="auto"/>
              </w:rPr>
              <w:t>.</w:t>
            </w:r>
          </w:p>
        </w:tc>
      </w:tr>
      <w:tr w:rsidR="00BC11FC" w:rsidTr="00BC11FC">
        <w:tc>
          <w:tcPr>
            <w:tcW w:w="2240" w:type="dxa"/>
          </w:tcPr>
          <w:p w:rsidR="00BC11FC" w:rsidRDefault="008D4BF6" w:rsidP="00BC11FC">
            <w:pPr>
              <w:ind w:firstLine="5"/>
            </w:pPr>
            <w:r>
              <w:t xml:space="preserve">Задачи </w:t>
            </w:r>
            <w:r w:rsidR="00BC11FC">
              <w:t>программы</w:t>
            </w:r>
          </w:p>
        </w:tc>
        <w:tc>
          <w:tcPr>
            <w:tcW w:w="7229" w:type="dxa"/>
          </w:tcPr>
          <w:p w:rsidR="00F24178" w:rsidRDefault="00F24178" w:rsidP="00F24178">
            <w:pPr>
              <w:ind w:firstLine="0"/>
            </w:pPr>
            <w:r>
              <w:t xml:space="preserve">- создание в округе системы ранней  профилактики семейного неблагополучия и реабилитации семей, находящихся в трудной жизненной ситуации; </w:t>
            </w:r>
          </w:p>
          <w:p w:rsidR="00BC11FC" w:rsidRDefault="00F24178" w:rsidP="00F24178">
            <w:pPr>
              <w:ind w:firstLine="0"/>
            </w:pPr>
            <w:r>
              <w:t>- укрепление института семьи и повышение статуса                                    приемных и замещающих семей, оказания им содействия                                    в решении социальн</w:t>
            </w:r>
            <w:proofErr w:type="gramStart"/>
            <w:r>
              <w:t>о-</w:t>
            </w:r>
            <w:proofErr w:type="gramEnd"/>
            <w:r>
              <w:t xml:space="preserve"> бытовых и психолого- педагогических проблем.</w:t>
            </w:r>
          </w:p>
        </w:tc>
      </w:tr>
      <w:tr w:rsidR="00BC11FC" w:rsidTr="00BC11FC">
        <w:tc>
          <w:tcPr>
            <w:tcW w:w="2240" w:type="dxa"/>
          </w:tcPr>
          <w:p w:rsidR="00BC11FC" w:rsidRDefault="00BC11FC" w:rsidP="00BC11FC">
            <w:pPr>
              <w:ind w:firstLine="5"/>
            </w:pPr>
            <w:r>
              <w:t>Сроки и этапы реализации</w:t>
            </w:r>
          </w:p>
          <w:p w:rsidR="00BC11FC" w:rsidRDefault="00BC11FC" w:rsidP="00BC11FC">
            <w:pPr>
              <w:ind w:firstLine="5"/>
            </w:pPr>
          </w:p>
        </w:tc>
        <w:tc>
          <w:tcPr>
            <w:tcW w:w="7229" w:type="dxa"/>
          </w:tcPr>
          <w:p w:rsidR="00BC11FC" w:rsidRDefault="008D4BF6" w:rsidP="00323E0B">
            <w:pPr>
              <w:jc w:val="left"/>
            </w:pPr>
            <w:r>
              <w:t>2025</w:t>
            </w:r>
            <w:r w:rsidR="004B001E" w:rsidRPr="004B001E">
              <w:t xml:space="preserve"> </w:t>
            </w:r>
            <w:r w:rsidR="00104533" w:rsidRPr="00104533">
              <w:t>год. В один этап</w:t>
            </w:r>
            <w:r w:rsidR="00104533">
              <w:t>.</w:t>
            </w:r>
          </w:p>
        </w:tc>
      </w:tr>
      <w:tr w:rsidR="00BC11FC" w:rsidTr="00BC11FC">
        <w:tc>
          <w:tcPr>
            <w:tcW w:w="2240" w:type="dxa"/>
          </w:tcPr>
          <w:p w:rsidR="00BC11FC" w:rsidRDefault="00BC11FC" w:rsidP="00BC11FC">
            <w:pPr>
              <w:ind w:firstLine="5"/>
            </w:pPr>
            <w:r>
              <w:t>Исполнители основных мероприятий</w:t>
            </w:r>
          </w:p>
        </w:tc>
        <w:tc>
          <w:tcPr>
            <w:tcW w:w="7229" w:type="dxa"/>
          </w:tcPr>
          <w:p w:rsidR="00BC11FC" w:rsidRPr="00377868" w:rsidRDefault="00BC11FC" w:rsidP="005D38AE">
            <w:pPr>
              <w:numPr>
                <w:ilvl w:val="0"/>
                <w:numId w:val="2"/>
              </w:numPr>
            </w:pPr>
            <w:r w:rsidRPr="00377868">
              <w:t xml:space="preserve">Комитет образования </w:t>
            </w:r>
            <w:r w:rsidR="005D38AE" w:rsidRPr="005D38AE">
              <w:t>муниципального района «Хилокский район»</w:t>
            </w:r>
            <w:r w:rsidRPr="00377868">
              <w:t>;</w:t>
            </w:r>
          </w:p>
          <w:p w:rsidR="00BC11FC" w:rsidRPr="005405A8" w:rsidRDefault="00BC11FC" w:rsidP="005D38AE">
            <w:pPr>
              <w:numPr>
                <w:ilvl w:val="0"/>
                <w:numId w:val="2"/>
              </w:numPr>
            </w:pPr>
            <w:r>
              <w:t xml:space="preserve">Управление  культуры и молодежной политики </w:t>
            </w:r>
            <w:r w:rsidR="005D38AE" w:rsidRPr="005D38AE">
              <w:t>муниципального района «Хилокский район»</w:t>
            </w:r>
            <w:r w:rsidRPr="00377868">
              <w:t>;</w:t>
            </w:r>
          </w:p>
          <w:p w:rsidR="00BC11FC" w:rsidRPr="005405A8" w:rsidRDefault="00BC11FC" w:rsidP="005D38AE">
            <w:pPr>
              <w:numPr>
                <w:ilvl w:val="0"/>
                <w:numId w:val="2"/>
              </w:numPr>
            </w:pPr>
            <w:r w:rsidRPr="00377868">
              <w:t xml:space="preserve"> Комиссия по делам несовершеннолетних</w:t>
            </w:r>
            <w:r w:rsidR="00F24178">
              <w:t xml:space="preserve"> </w:t>
            </w:r>
            <w:r w:rsidR="005D38AE" w:rsidRPr="005D38AE">
              <w:t>муниципального района «Хилокский район»</w:t>
            </w:r>
            <w:r w:rsidRPr="00377868">
              <w:t>;</w:t>
            </w:r>
          </w:p>
          <w:p w:rsidR="00BC11FC" w:rsidRPr="00377868" w:rsidRDefault="00BC11FC" w:rsidP="004B001E">
            <w:pPr>
              <w:numPr>
                <w:ilvl w:val="0"/>
                <w:numId w:val="2"/>
              </w:numPr>
            </w:pPr>
            <w:r w:rsidRPr="00377868">
              <w:t xml:space="preserve"> ОМВД по Хилокскому </w:t>
            </w:r>
            <w:r w:rsidR="00323E0B">
              <w:t>району</w:t>
            </w:r>
            <w:r w:rsidRPr="00377868">
              <w:t>;</w:t>
            </w:r>
          </w:p>
          <w:p w:rsidR="00323E0B" w:rsidRDefault="00BC11FC" w:rsidP="004B001E">
            <w:pPr>
              <w:numPr>
                <w:ilvl w:val="0"/>
                <w:numId w:val="2"/>
              </w:numPr>
            </w:pPr>
            <w:r w:rsidRPr="00377868">
              <w:t xml:space="preserve">Хилокское отделение </w:t>
            </w:r>
            <w:r>
              <w:t xml:space="preserve">Министерства </w:t>
            </w:r>
            <w:r w:rsidRPr="00377868">
              <w:t>социальной защиты населения Забайкальского края.</w:t>
            </w:r>
          </w:p>
          <w:p w:rsidR="00BC11FC" w:rsidRDefault="00323E0B" w:rsidP="004B001E">
            <w:pPr>
              <w:numPr>
                <w:ilvl w:val="0"/>
                <w:numId w:val="2"/>
              </w:numPr>
            </w:pPr>
            <w:r>
              <w:t>Сельские и городские администрации.</w:t>
            </w:r>
          </w:p>
          <w:p w:rsidR="00BC11FC" w:rsidRDefault="00BC11FC" w:rsidP="004B001E">
            <w:pPr>
              <w:ind w:left="360"/>
            </w:pPr>
          </w:p>
        </w:tc>
      </w:tr>
      <w:tr w:rsidR="00BC11FC" w:rsidTr="00BC11FC">
        <w:tc>
          <w:tcPr>
            <w:tcW w:w="2240" w:type="dxa"/>
          </w:tcPr>
          <w:p w:rsidR="00BC11FC" w:rsidRDefault="00BC11FC" w:rsidP="00BC11FC">
            <w:pPr>
              <w:ind w:firstLine="5"/>
            </w:pPr>
            <w:r>
              <w:t>Ожидаемые конечные результаты</w:t>
            </w:r>
          </w:p>
        </w:tc>
        <w:tc>
          <w:tcPr>
            <w:tcW w:w="7229" w:type="dxa"/>
          </w:tcPr>
          <w:p w:rsidR="00BC11FC" w:rsidRDefault="008D4BF6" w:rsidP="004B001E">
            <w:r>
              <w:t xml:space="preserve"> Реализация мероприятий </w:t>
            </w:r>
            <w:r w:rsidR="00BC11FC">
              <w:t>программы позволит:</w:t>
            </w:r>
          </w:p>
          <w:p w:rsidR="00F24178" w:rsidRDefault="00F24178" w:rsidP="00F24178">
            <w:pPr>
              <w:ind w:firstLine="0"/>
            </w:pPr>
            <w:r>
              <w:t xml:space="preserve">- улучшение положения детей, оказавшихся в трудной жизненной ситуации и нуждающихся в государственной защите; </w:t>
            </w:r>
          </w:p>
          <w:p w:rsidR="00F24178" w:rsidRDefault="00F24178" w:rsidP="00F24178">
            <w:pPr>
              <w:ind w:firstLine="0"/>
            </w:pPr>
            <w:r>
              <w:t>- сокращение численности социальн</w:t>
            </w:r>
            <w:proofErr w:type="gramStart"/>
            <w:r>
              <w:t>о-</w:t>
            </w:r>
            <w:proofErr w:type="gramEnd"/>
            <w:r>
              <w:t xml:space="preserve"> неблагополучных                                    </w:t>
            </w:r>
            <w:r>
              <w:lastRenderedPageBreak/>
              <w:t xml:space="preserve">семей в округе; </w:t>
            </w:r>
          </w:p>
          <w:p w:rsidR="00F24178" w:rsidRDefault="00F24178" w:rsidP="00F24178">
            <w:pPr>
              <w:ind w:firstLine="0"/>
            </w:pPr>
            <w:r>
              <w:t xml:space="preserve">- сокращение количества лишений  и </w:t>
            </w:r>
            <w:proofErr w:type="gramStart"/>
            <w:r>
              <w:t>ограничений</w:t>
            </w:r>
            <w:proofErr w:type="gramEnd"/>
            <w:r>
              <w:t xml:space="preserve"> родительских прав;</w:t>
            </w:r>
          </w:p>
          <w:p w:rsidR="00F24178" w:rsidRDefault="00F24178" w:rsidP="00F24178">
            <w:pPr>
              <w:ind w:firstLine="0"/>
            </w:pPr>
            <w:r>
              <w:t>- сокращение числа детей, находящихся в государственных учреждениях путем возврата их в кровные семьи,  жизнеустройства в замещающие семьи;</w:t>
            </w:r>
          </w:p>
          <w:p w:rsidR="00F24178" w:rsidRDefault="00F24178" w:rsidP="00F24178">
            <w:pPr>
              <w:ind w:firstLine="0"/>
            </w:pPr>
            <w:r>
              <w:t>- сокращение числа оставления родителями детей в                                   родильном доме иной медицинской или образовательной                                    организации, организации социального обслуживания.</w:t>
            </w:r>
          </w:p>
          <w:p w:rsidR="0005154C" w:rsidRDefault="00F24178" w:rsidP="00F24178">
            <w:pPr>
              <w:ind w:firstLine="0"/>
            </w:pPr>
            <w:r>
              <w:t>- улучшение взаимодействия органов и учреждений                                     системы профилактики социального сиротства.</w:t>
            </w:r>
          </w:p>
        </w:tc>
      </w:tr>
      <w:tr w:rsidR="00104533" w:rsidTr="00BC11FC">
        <w:tc>
          <w:tcPr>
            <w:tcW w:w="2240" w:type="dxa"/>
          </w:tcPr>
          <w:p w:rsidR="00104533" w:rsidRDefault="00104533" w:rsidP="00A074B1">
            <w:pPr>
              <w:ind w:firstLine="5"/>
            </w:pPr>
            <w:r>
              <w:lastRenderedPageBreak/>
              <w:t>«Основные индикаторы</w:t>
            </w:r>
          </w:p>
        </w:tc>
        <w:tc>
          <w:tcPr>
            <w:tcW w:w="7229" w:type="dxa"/>
          </w:tcPr>
          <w:p w:rsidR="00F24178" w:rsidRDefault="00F24178" w:rsidP="00F24178">
            <w:pPr>
              <w:ind w:firstLine="0"/>
              <w:jc w:val="left"/>
            </w:pPr>
            <w:r>
              <w:t>- численность родителей, лишенных родительских прав;</w:t>
            </w:r>
          </w:p>
          <w:p w:rsidR="00104533" w:rsidRDefault="00F24178" w:rsidP="00F24178">
            <w:pPr>
              <w:ind w:firstLine="0"/>
              <w:jc w:val="left"/>
            </w:pPr>
            <w:r>
              <w:t>- численность родителей, ограниченных в родительских правах.</w:t>
            </w:r>
          </w:p>
        </w:tc>
      </w:tr>
    </w:tbl>
    <w:p w:rsidR="00FF3614" w:rsidRDefault="00FF3614" w:rsidP="00FF3614"/>
    <w:p w:rsidR="00FF3614" w:rsidRPr="007B1CCA" w:rsidRDefault="00FF3614" w:rsidP="00FF3614">
      <w:pPr>
        <w:jc w:val="center"/>
        <w:rPr>
          <w:b/>
          <w:color w:val="000000" w:themeColor="text1"/>
        </w:rPr>
      </w:pPr>
      <w:r w:rsidRPr="007B1CCA">
        <w:rPr>
          <w:b/>
          <w:color w:val="000000" w:themeColor="text1"/>
        </w:rPr>
        <w:t>1. Содержание проблемы и необходимость ее решения</w:t>
      </w:r>
    </w:p>
    <w:p w:rsidR="00FF3614" w:rsidRPr="007B1CCA" w:rsidRDefault="00FF3614" w:rsidP="00FF3614">
      <w:pPr>
        <w:jc w:val="center"/>
        <w:rPr>
          <w:b/>
          <w:color w:val="000000" w:themeColor="text1"/>
        </w:rPr>
      </w:pPr>
      <w:r w:rsidRPr="007B1CCA">
        <w:rPr>
          <w:b/>
          <w:color w:val="000000" w:themeColor="text1"/>
        </w:rPr>
        <w:t xml:space="preserve">программными </w:t>
      </w:r>
      <w:r w:rsidR="0005154C" w:rsidRPr="007B1CCA">
        <w:rPr>
          <w:b/>
          <w:color w:val="000000" w:themeColor="text1"/>
        </w:rPr>
        <w:t>методами</w:t>
      </w:r>
    </w:p>
    <w:p w:rsidR="007B1CCA" w:rsidRPr="007B1CCA" w:rsidRDefault="007B1CCA" w:rsidP="007B1CCA">
      <w:pPr>
        <w:rPr>
          <w:color w:val="000000" w:themeColor="text1"/>
        </w:rPr>
      </w:pPr>
      <w:proofErr w:type="gramStart"/>
      <w:r w:rsidRPr="007B1CCA">
        <w:rPr>
          <w:color w:val="000000" w:themeColor="text1"/>
        </w:rPr>
        <w:t>За последние 3 года  в Хилокском муниципальном округе  количество семей, находящихся в социально опасном положении остается на прежнем уровне,  сократилось количество родителей, лишенных и ограниченных в родительских правах, что способствовало уменьшению численности детей, оставшихся без попечения родителей.</w:t>
      </w:r>
      <w:proofErr w:type="gramEnd"/>
    </w:p>
    <w:p w:rsidR="007B1CCA" w:rsidRPr="007B1CCA" w:rsidRDefault="007B1CCA" w:rsidP="007B1CCA">
      <w:pPr>
        <w:rPr>
          <w:color w:val="000000" w:themeColor="text1"/>
        </w:rPr>
      </w:pPr>
      <w:r w:rsidRPr="007B1CCA">
        <w:rPr>
          <w:color w:val="000000" w:themeColor="text1"/>
        </w:rPr>
        <w:t xml:space="preserve">Если в 2022 году в отношении </w:t>
      </w:r>
      <w:r>
        <w:rPr>
          <w:color w:val="000000" w:themeColor="text1"/>
        </w:rPr>
        <w:t>30</w:t>
      </w:r>
      <w:r w:rsidRPr="007B1CCA">
        <w:rPr>
          <w:color w:val="000000" w:themeColor="text1"/>
        </w:rPr>
        <w:t xml:space="preserve"> детей оба или единственный родитель были лишены родительских прав, то в 2024 году </w:t>
      </w:r>
      <w:r>
        <w:rPr>
          <w:color w:val="000000" w:themeColor="text1"/>
        </w:rPr>
        <w:t>17</w:t>
      </w:r>
      <w:r w:rsidRPr="007B1CCA">
        <w:rPr>
          <w:color w:val="000000" w:themeColor="text1"/>
        </w:rPr>
        <w:t xml:space="preserve"> </w:t>
      </w:r>
      <w:r>
        <w:rPr>
          <w:color w:val="000000" w:themeColor="text1"/>
        </w:rPr>
        <w:t>детей</w:t>
      </w:r>
      <w:r w:rsidRPr="007B1CCA">
        <w:rPr>
          <w:color w:val="000000" w:themeColor="text1"/>
        </w:rPr>
        <w:t xml:space="preserve"> стали «социальными» сиротами, что меньше на </w:t>
      </w:r>
      <w:r>
        <w:rPr>
          <w:color w:val="000000" w:themeColor="text1"/>
        </w:rPr>
        <w:t xml:space="preserve">43 </w:t>
      </w:r>
      <w:r w:rsidRPr="007B1CCA">
        <w:rPr>
          <w:color w:val="000000" w:themeColor="text1"/>
        </w:rPr>
        <w:t>%.</w:t>
      </w:r>
    </w:p>
    <w:p w:rsidR="007B1CCA" w:rsidRPr="007B1CCA" w:rsidRDefault="007B1CCA" w:rsidP="007B1CCA">
      <w:pPr>
        <w:rPr>
          <w:color w:val="000000" w:themeColor="text1"/>
        </w:rPr>
      </w:pPr>
      <w:r w:rsidRPr="007B1CCA">
        <w:rPr>
          <w:color w:val="000000" w:themeColor="text1"/>
        </w:rPr>
        <w:t xml:space="preserve">С 2022 года по 2024 год в отношении </w:t>
      </w:r>
      <w:r>
        <w:rPr>
          <w:color w:val="000000" w:themeColor="text1"/>
        </w:rPr>
        <w:t>1</w:t>
      </w:r>
      <w:r w:rsidRPr="007B1CCA">
        <w:rPr>
          <w:color w:val="000000" w:themeColor="text1"/>
        </w:rPr>
        <w:t xml:space="preserve"> родител</w:t>
      </w:r>
      <w:r>
        <w:rPr>
          <w:color w:val="000000" w:themeColor="text1"/>
        </w:rPr>
        <w:t>я</w:t>
      </w:r>
      <w:r w:rsidRPr="007B1CCA">
        <w:rPr>
          <w:color w:val="000000" w:themeColor="text1"/>
        </w:rPr>
        <w:t xml:space="preserve"> отменено ограничение в родительских правах, один родитель восстановился в родительских правах. В кровные семьи возвращено </w:t>
      </w:r>
      <w:r>
        <w:rPr>
          <w:color w:val="000000" w:themeColor="text1"/>
        </w:rPr>
        <w:t>2</w:t>
      </w:r>
      <w:r w:rsidRPr="007B1CCA">
        <w:rPr>
          <w:color w:val="000000" w:themeColor="text1"/>
        </w:rPr>
        <w:t xml:space="preserve"> детей.</w:t>
      </w:r>
    </w:p>
    <w:p w:rsidR="007B1CCA" w:rsidRPr="007B1CCA" w:rsidRDefault="007B1CCA" w:rsidP="007B1CCA">
      <w:pPr>
        <w:rPr>
          <w:color w:val="000000" w:themeColor="text1"/>
        </w:rPr>
      </w:pPr>
      <w:r w:rsidRPr="007B1CCA">
        <w:rPr>
          <w:color w:val="000000" w:themeColor="text1"/>
        </w:rPr>
        <w:t>Несмотря на то, что показатели отмены ограничения и восстановления в родительских правах еще не высоки, совместная работа всех служб системы профилактики безнадзорности и правонарушений среди несовершеннолетних позволила данное направление выделить как приоритетное и рассматривать результаты проведения индивидуальной профилактической работы с семьями по результатам воссоединения кровной семьи.</w:t>
      </w:r>
    </w:p>
    <w:p w:rsidR="00E15E0A" w:rsidRPr="007C40E2" w:rsidRDefault="007B1CCA" w:rsidP="007B1CCA">
      <w:r w:rsidRPr="007B1CCA">
        <w:rPr>
          <w:color w:val="000000" w:themeColor="text1"/>
        </w:rPr>
        <w:t xml:space="preserve">Кроме того, в округе продолжается  работа по устройству в семьи граждан детей-сирот и детей, оставшихся без попечения родителей.  Так,  в период с 2022 года по 2024 год </w:t>
      </w:r>
      <w:r>
        <w:rPr>
          <w:color w:val="000000" w:themeColor="text1"/>
        </w:rPr>
        <w:t>40</w:t>
      </w:r>
      <w:r w:rsidRPr="007B1CCA">
        <w:rPr>
          <w:color w:val="000000" w:themeColor="text1"/>
        </w:rPr>
        <w:t xml:space="preserve"> </w:t>
      </w:r>
      <w:r>
        <w:rPr>
          <w:color w:val="000000" w:themeColor="text1"/>
        </w:rPr>
        <w:t>детей</w:t>
      </w:r>
      <w:r w:rsidRPr="007B1CCA">
        <w:rPr>
          <w:color w:val="000000" w:themeColor="text1"/>
        </w:rPr>
        <w:t xml:space="preserve">, оставшихся без попечения родителей, из числа выявленных и учтенных,  устроены на воспитание в семьи граждан, </w:t>
      </w:r>
      <w:r>
        <w:rPr>
          <w:color w:val="000000" w:themeColor="text1"/>
        </w:rPr>
        <w:t>2 ребенка</w:t>
      </w:r>
      <w:r w:rsidRPr="007B1CCA">
        <w:rPr>
          <w:color w:val="000000" w:themeColor="text1"/>
        </w:rPr>
        <w:t xml:space="preserve"> возвращен</w:t>
      </w:r>
      <w:r>
        <w:rPr>
          <w:color w:val="000000" w:themeColor="text1"/>
        </w:rPr>
        <w:t>ы</w:t>
      </w:r>
      <w:r w:rsidRPr="007B1CCA">
        <w:rPr>
          <w:color w:val="000000" w:themeColor="text1"/>
        </w:rPr>
        <w:t xml:space="preserve"> в семью родителей, </w:t>
      </w:r>
      <w:r>
        <w:rPr>
          <w:color w:val="000000" w:themeColor="text1"/>
        </w:rPr>
        <w:t>4</w:t>
      </w:r>
      <w:r w:rsidRPr="007B1CCA">
        <w:rPr>
          <w:color w:val="000000" w:themeColor="text1"/>
        </w:rPr>
        <w:t xml:space="preserve"> – устроены в учреждения для дете</w:t>
      </w:r>
      <w:proofErr w:type="gramStart"/>
      <w:r w:rsidRPr="007B1CCA">
        <w:rPr>
          <w:color w:val="000000" w:themeColor="text1"/>
        </w:rPr>
        <w:t>й-</w:t>
      </w:r>
      <w:proofErr w:type="gramEnd"/>
      <w:r w:rsidRPr="007B1CCA">
        <w:rPr>
          <w:color w:val="000000" w:themeColor="text1"/>
        </w:rPr>
        <w:t xml:space="preserve"> сирот и детей, оставшихся без попечения родителей.  </w:t>
      </w:r>
    </w:p>
    <w:p w:rsidR="00FF3614" w:rsidRPr="005405A8" w:rsidRDefault="00FF3614" w:rsidP="00FF3614">
      <w:pPr>
        <w:jc w:val="center"/>
        <w:rPr>
          <w:b/>
        </w:rPr>
      </w:pPr>
      <w:r>
        <w:rPr>
          <w:b/>
        </w:rPr>
        <w:t xml:space="preserve"> 2. Цели,</w:t>
      </w:r>
      <w:r w:rsidRPr="005405A8">
        <w:rPr>
          <w:b/>
        </w:rPr>
        <w:t xml:space="preserve"> задачи</w:t>
      </w:r>
      <w:r>
        <w:rPr>
          <w:b/>
        </w:rPr>
        <w:t>, сроки и этапы реализации программы</w:t>
      </w:r>
    </w:p>
    <w:p w:rsidR="000450F0" w:rsidRDefault="00FF3614" w:rsidP="000450F0">
      <w:r>
        <w:t xml:space="preserve"> </w:t>
      </w:r>
      <w:r w:rsidR="008D4BF6">
        <w:t xml:space="preserve">Целью </w:t>
      </w:r>
      <w:r w:rsidR="000450F0">
        <w:t>программы является - формирование единой политики преодоления социального сиротства через создание системы профилактики детского и семейного неблагополучия, обеспечение приоритета семейных форм жизнеустройства детей - сирот и детей, оставшихся без попечения родителей, реализацию защиты их прав и социальной адаптации.</w:t>
      </w:r>
    </w:p>
    <w:p w:rsidR="00FF3614" w:rsidRDefault="00FF3614" w:rsidP="000450F0">
      <w:r>
        <w:lastRenderedPageBreak/>
        <w:t>Достижение поставленной цели предполагает решение следующих основных задач:</w:t>
      </w:r>
    </w:p>
    <w:p w:rsidR="000450F0" w:rsidRDefault="000450F0" w:rsidP="000450F0">
      <w:r>
        <w:t xml:space="preserve">- создание в округе системы ранней  профилактики семейного неблагополучия и реабилитации семей, находящихся в трудной жизненной ситуации; </w:t>
      </w:r>
    </w:p>
    <w:p w:rsidR="000450F0" w:rsidRDefault="000450F0" w:rsidP="000450F0">
      <w:r>
        <w:t>- укрепление института семьи и повышение статуса                                    приемных и замещающих семей, оказания им содействия                                    в решении социальн</w:t>
      </w:r>
      <w:proofErr w:type="gramStart"/>
      <w:r>
        <w:t>о-</w:t>
      </w:r>
      <w:proofErr w:type="gramEnd"/>
      <w:r>
        <w:t xml:space="preserve"> бытовых и психолого- педагогических проблем.</w:t>
      </w:r>
    </w:p>
    <w:p w:rsidR="00FF3614" w:rsidRDefault="00FF3614" w:rsidP="000450F0">
      <w:r>
        <w:t>П</w:t>
      </w:r>
      <w:r w:rsidR="00E15E0A">
        <w:t>одп</w:t>
      </w:r>
      <w:r>
        <w:t>рограммой определена последовательность решения комплекса поставленных задач.</w:t>
      </w:r>
    </w:p>
    <w:p w:rsidR="00FF3614" w:rsidRDefault="00FF3614" w:rsidP="00FF3614">
      <w:r>
        <w:t xml:space="preserve">Сроки реализации </w:t>
      </w:r>
      <w:r w:rsidR="00BA16CA">
        <w:t xml:space="preserve">подпрограммы – </w:t>
      </w:r>
      <w:r w:rsidR="008D4BF6">
        <w:t>2025</w:t>
      </w:r>
      <w:r w:rsidR="004B001E">
        <w:t xml:space="preserve"> г</w:t>
      </w:r>
      <w:r w:rsidR="008D4BF6">
        <w:t xml:space="preserve">. </w:t>
      </w:r>
      <w:r w:rsidR="00E15E0A">
        <w:t>п</w:t>
      </w:r>
      <w:r>
        <w:t>рограмма будет реализовываться в один этап.</w:t>
      </w:r>
    </w:p>
    <w:p w:rsidR="00FF3614" w:rsidRDefault="00FF3614" w:rsidP="007C40E2">
      <w:pPr>
        <w:ind w:firstLine="0"/>
        <w:rPr>
          <w:b/>
        </w:rPr>
      </w:pPr>
    </w:p>
    <w:p w:rsidR="00F5128B" w:rsidRDefault="00FF3614" w:rsidP="00FF3614">
      <w:pPr>
        <w:jc w:val="center"/>
        <w:rPr>
          <w:b/>
        </w:rPr>
      </w:pPr>
      <w:r w:rsidRPr="00150081">
        <w:rPr>
          <w:b/>
        </w:rPr>
        <w:t xml:space="preserve">3. </w:t>
      </w:r>
      <w:r>
        <w:rPr>
          <w:b/>
        </w:rPr>
        <w:t xml:space="preserve"> Перечень </w:t>
      </w:r>
      <w:r w:rsidRPr="00150081">
        <w:rPr>
          <w:b/>
        </w:rPr>
        <w:t xml:space="preserve"> мероприятий</w:t>
      </w:r>
      <w:r w:rsidR="0091455E">
        <w:rPr>
          <w:b/>
        </w:rPr>
        <w:t xml:space="preserve"> </w:t>
      </w:r>
      <w:r>
        <w:rPr>
          <w:b/>
        </w:rPr>
        <w:t>программы</w:t>
      </w:r>
    </w:p>
    <w:p w:rsidR="00F5128B" w:rsidRDefault="00F5128B" w:rsidP="00F5128B">
      <w:pPr>
        <w:jc w:val="left"/>
      </w:pPr>
      <w:proofErr w:type="gramStart"/>
      <w:r w:rsidRPr="00F5128B">
        <w:t>Представлен</w:t>
      </w:r>
      <w:proofErr w:type="gramEnd"/>
      <w:r w:rsidRPr="00F5128B">
        <w:t xml:space="preserve"> в приложении к муниципальной программе.</w:t>
      </w:r>
    </w:p>
    <w:p w:rsidR="00F5128B" w:rsidRPr="00F5128B" w:rsidRDefault="00F5128B" w:rsidP="00F5128B">
      <w:pPr>
        <w:jc w:val="left"/>
      </w:pPr>
    </w:p>
    <w:p w:rsidR="00FF3614" w:rsidRDefault="00FF3614" w:rsidP="00FF3614">
      <w:pPr>
        <w:jc w:val="center"/>
        <w:rPr>
          <w:b/>
        </w:rPr>
      </w:pPr>
      <w:r>
        <w:rPr>
          <w:b/>
        </w:rPr>
        <w:t>4. Ресурсное обеспечение программы</w:t>
      </w:r>
    </w:p>
    <w:p w:rsidR="00FF3614" w:rsidRPr="00150081" w:rsidRDefault="00F5128B" w:rsidP="00F5128B">
      <w:pPr>
        <w:jc w:val="left"/>
        <w:rPr>
          <w:b/>
        </w:rPr>
      </w:pPr>
      <w:r w:rsidRPr="00F5128B">
        <w:t>Представлен</w:t>
      </w:r>
      <w:r>
        <w:t>о</w:t>
      </w:r>
      <w:r w:rsidRPr="00F5128B">
        <w:t xml:space="preserve"> в приложении к муниципальной программе.</w:t>
      </w:r>
    </w:p>
    <w:p w:rsidR="00924D10" w:rsidRDefault="00924D10" w:rsidP="00FF3614">
      <w:pPr>
        <w:jc w:val="center"/>
        <w:rPr>
          <w:b/>
        </w:rPr>
      </w:pPr>
    </w:p>
    <w:p w:rsidR="00FF3614" w:rsidRPr="00F5128B" w:rsidRDefault="00FF3614" w:rsidP="00F5128B">
      <w:pPr>
        <w:jc w:val="center"/>
        <w:rPr>
          <w:b/>
        </w:rPr>
      </w:pPr>
      <w:r>
        <w:rPr>
          <w:b/>
        </w:rPr>
        <w:t>5</w:t>
      </w:r>
      <w:r w:rsidR="008D4BF6">
        <w:rPr>
          <w:b/>
        </w:rPr>
        <w:t xml:space="preserve">. Механизм реализации </w:t>
      </w:r>
      <w:r w:rsidRPr="00150081">
        <w:rPr>
          <w:b/>
        </w:rPr>
        <w:t>программы</w:t>
      </w:r>
    </w:p>
    <w:p w:rsidR="00FF3614" w:rsidRDefault="00FF3614" w:rsidP="00FF3614">
      <w:r>
        <w:t xml:space="preserve">Организацию подготовки и проведения мероприятий данной программы, ежегодное уточнение финансовых показателей выполнения программы, подготовку в установленные сроки предложений в проект </w:t>
      </w:r>
      <w:r w:rsidR="008D4BF6">
        <w:t>окру</w:t>
      </w:r>
      <w:r w:rsidR="004F70D0">
        <w:t>жного</w:t>
      </w:r>
      <w:r>
        <w:t xml:space="preserve"> бюджета по финансированию </w:t>
      </w:r>
      <w:r w:rsidR="00E15E0A">
        <w:t>под</w:t>
      </w:r>
      <w:r>
        <w:t xml:space="preserve">программы на предстоящий год осуществляет ответственный исполнитель </w:t>
      </w:r>
      <w:r w:rsidR="00E15E0A">
        <w:t>под</w:t>
      </w:r>
      <w:r>
        <w:t xml:space="preserve">программы.    </w:t>
      </w:r>
    </w:p>
    <w:p w:rsidR="00FF3614" w:rsidRPr="00377868" w:rsidRDefault="00FF3614" w:rsidP="00FF3614">
      <w:pPr>
        <w:pBdr>
          <w:bar w:val="single" w:sz="4" w:color="auto"/>
        </w:pBdr>
        <w:ind w:firstLine="360"/>
      </w:pPr>
      <w:r>
        <w:t xml:space="preserve"> Ответственный исполнитель </w:t>
      </w:r>
      <w:r w:rsidR="00E15E0A">
        <w:t>под</w:t>
      </w:r>
      <w:r w:rsidRPr="00377868">
        <w:t xml:space="preserve">программы с учетом выделяемых на реализацию </w:t>
      </w:r>
      <w:r w:rsidR="00E15E0A">
        <w:t>под</w:t>
      </w:r>
      <w:r w:rsidRPr="00377868">
        <w:t xml:space="preserve">программы финансовых средств ежегодно уточняет целевые показатели и затраты по программным мероприятиям, механизм реализации </w:t>
      </w:r>
      <w:r w:rsidR="00E15E0A">
        <w:t>под</w:t>
      </w:r>
      <w:r w:rsidRPr="00377868">
        <w:t xml:space="preserve">программы, состав исполнителей и при необходимости вносит изменения в </w:t>
      </w:r>
      <w:r w:rsidR="00E15E0A">
        <w:t>под</w:t>
      </w:r>
      <w:r w:rsidRPr="00377868">
        <w:t xml:space="preserve">программу,  в установленном порядке предоставляет отчеты о ходе реализации </w:t>
      </w:r>
      <w:r w:rsidR="00E15E0A">
        <w:t>под</w:t>
      </w:r>
      <w:r w:rsidRPr="00377868">
        <w:t>программы и эффективности использования выделяемых финансовых средств.</w:t>
      </w:r>
    </w:p>
    <w:p w:rsidR="00FF3614" w:rsidRDefault="00FF3614" w:rsidP="00FF3614">
      <w:proofErr w:type="gramStart"/>
      <w:r w:rsidRPr="00377868">
        <w:t>Контроль за</w:t>
      </w:r>
      <w:proofErr w:type="gramEnd"/>
      <w:r w:rsidRPr="00377868">
        <w:t xml:space="preserve"> ходом реализации программы </w:t>
      </w:r>
      <w:r w:rsidR="000450F0">
        <w:t xml:space="preserve">осуществляет заместитель Главы </w:t>
      </w:r>
      <w:r w:rsidR="008D4BF6">
        <w:t>муниципального района «Хилокский район»</w:t>
      </w:r>
      <w:r w:rsidR="000450F0">
        <w:t xml:space="preserve"> по социальным вопросам, МУ Комитет образования </w:t>
      </w:r>
      <w:r w:rsidR="00323E0B" w:rsidRPr="00323E0B">
        <w:t>муниципального района «Хилокский район»</w:t>
      </w:r>
      <w:r w:rsidR="000450F0">
        <w:t>.</w:t>
      </w:r>
    </w:p>
    <w:p w:rsidR="00FF3614" w:rsidRDefault="00FF3614" w:rsidP="005C0244">
      <w:r>
        <w:t xml:space="preserve">Реализация программы предусматривает широкое привлечение общественных организаций и объединений к участию в мероприятиях программы. Реализация программы предусматривает регулярное информирование общественности о целях и ходе выполнения </w:t>
      </w:r>
      <w:r w:rsidR="000450F0">
        <w:t>программы</w:t>
      </w:r>
      <w:r w:rsidR="005C0244">
        <w:t>.</w:t>
      </w:r>
    </w:p>
    <w:p w:rsidR="000450F0" w:rsidRDefault="000450F0" w:rsidP="005C0244"/>
    <w:p w:rsidR="00FF3614" w:rsidRPr="00104533" w:rsidRDefault="00FF3614" w:rsidP="00104533">
      <w:pPr>
        <w:pStyle w:val="a6"/>
        <w:numPr>
          <w:ilvl w:val="0"/>
          <w:numId w:val="3"/>
        </w:numPr>
        <w:jc w:val="center"/>
        <w:rPr>
          <w:b/>
        </w:rPr>
      </w:pPr>
      <w:bookmarkStart w:id="1" w:name="OLE_LINK1"/>
      <w:bookmarkStart w:id="2" w:name="OLE_LINK2"/>
      <w:r w:rsidRPr="00104533">
        <w:rPr>
          <w:b/>
        </w:rPr>
        <w:t xml:space="preserve">Оценка эффективности  реализации </w:t>
      </w:r>
      <w:r w:rsidR="00E15E0A" w:rsidRPr="00104533">
        <w:rPr>
          <w:b/>
        </w:rPr>
        <w:t>под</w:t>
      </w:r>
      <w:r w:rsidRPr="00104533">
        <w:rPr>
          <w:b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744"/>
        <w:gridCol w:w="1247"/>
        <w:gridCol w:w="1247"/>
      </w:tblGrid>
      <w:tr w:rsidR="008D4BF6" w:rsidRPr="005C0244" w:rsidTr="008D4BF6">
        <w:trPr>
          <w:trHeight w:val="190"/>
        </w:trPr>
        <w:tc>
          <w:tcPr>
            <w:tcW w:w="929" w:type="dxa"/>
            <w:vAlign w:val="center"/>
          </w:tcPr>
          <w:p w:rsidR="008D4BF6" w:rsidRPr="009D18F9" w:rsidRDefault="008D4BF6" w:rsidP="008D4BF6">
            <w:pPr>
              <w:ind w:firstLine="0"/>
              <w:jc w:val="left"/>
            </w:pPr>
            <w:r>
              <w:t>№</w:t>
            </w:r>
          </w:p>
        </w:tc>
        <w:tc>
          <w:tcPr>
            <w:tcW w:w="5744" w:type="dxa"/>
          </w:tcPr>
          <w:p w:rsidR="008D4BF6" w:rsidRPr="009D18F9" w:rsidRDefault="008D4BF6" w:rsidP="00A074B1">
            <w:pPr>
              <w:ind w:firstLine="0"/>
              <w:rPr>
                <w:sz w:val="24"/>
                <w:szCs w:val="24"/>
              </w:rPr>
            </w:pPr>
            <w:r w:rsidRPr="009D18F9">
              <w:rPr>
                <w:sz w:val="24"/>
                <w:szCs w:val="24"/>
              </w:rPr>
              <w:t>Индикаторы</w:t>
            </w:r>
          </w:p>
        </w:tc>
        <w:tc>
          <w:tcPr>
            <w:tcW w:w="1247" w:type="dxa"/>
          </w:tcPr>
          <w:p w:rsidR="008D4BF6" w:rsidRPr="009D18F9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47" w:type="dxa"/>
          </w:tcPr>
          <w:p w:rsidR="008D4BF6" w:rsidRPr="009D18F9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8D4BF6" w:rsidRPr="005C0244" w:rsidTr="008D4BF6">
        <w:trPr>
          <w:trHeight w:val="349"/>
        </w:trPr>
        <w:tc>
          <w:tcPr>
            <w:tcW w:w="929" w:type="dxa"/>
          </w:tcPr>
          <w:p w:rsidR="008D4BF6" w:rsidRPr="009D18F9" w:rsidRDefault="008D4BF6" w:rsidP="008D4BF6">
            <w:pPr>
              <w:ind w:firstLine="0"/>
              <w:jc w:val="left"/>
            </w:pPr>
          </w:p>
        </w:tc>
        <w:tc>
          <w:tcPr>
            <w:tcW w:w="5744" w:type="dxa"/>
          </w:tcPr>
          <w:p w:rsidR="008D4BF6" w:rsidRPr="000450F0" w:rsidRDefault="008D4BF6" w:rsidP="0004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0F0">
              <w:rPr>
                <w:rFonts w:ascii="Times New Roman" w:hAnsi="Times New Roman" w:cs="Times New Roman"/>
                <w:sz w:val="24"/>
                <w:szCs w:val="24"/>
              </w:rPr>
              <w:t>численность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лей, лишенных родительских прав</w:t>
            </w:r>
          </w:p>
          <w:p w:rsidR="008D4BF6" w:rsidRPr="00DC1559" w:rsidRDefault="008D4BF6" w:rsidP="0004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D4BF6" w:rsidRPr="009D18F9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7" w:type="dxa"/>
          </w:tcPr>
          <w:p w:rsidR="008D4BF6" w:rsidRPr="009D18F9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D4BF6" w:rsidRPr="005C0244" w:rsidTr="008D4BF6">
        <w:trPr>
          <w:trHeight w:val="482"/>
        </w:trPr>
        <w:tc>
          <w:tcPr>
            <w:tcW w:w="929" w:type="dxa"/>
          </w:tcPr>
          <w:p w:rsidR="008D4BF6" w:rsidRPr="009D18F9" w:rsidRDefault="008D4BF6" w:rsidP="00A074B1"/>
        </w:tc>
        <w:tc>
          <w:tcPr>
            <w:tcW w:w="5744" w:type="dxa"/>
          </w:tcPr>
          <w:p w:rsidR="008D4BF6" w:rsidRDefault="008D4BF6" w:rsidP="00A07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0F0"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родителей, ограниченных в родительских правах.</w:t>
            </w:r>
          </w:p>
        </w:tc>
        <w:tc>
          <w:tcPr>
            <w:tcW w:w="1247" w:type="dxa"/>
          </w:tcPr>
          <w:p w:rsidR="008D4BF6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8D4BF6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bookmarkEnd w:id="1"/>
      <w:bookmarkEnd w:id="2"/>
    </w:tbl>
    <w:p w:rsidR="00104533" w:rsidRDefault="00104533" w:rsidP="005D38AE">
      <w:pPr>
        <w:pStyle w:val="ConsPlusTitle"/>
        <w:widowControl/>
      </w:pPr>
    </w:p>
    <w:sectPr w:rsidR="00104533" w:rsidSect="008D4BF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0DE" w:rsidRDefault="00C710DE" w:rsidP="00A675CB">
      <w:r>
        <w:separator/>
      </w:r>
    </w:p>
  </w:endnote>
  <w:endnote w:type="continuationSeparator" w:id="0">
    <w:p w:rsidR="00C710DE" w:rsidRDefault="00C710DE" w:rsidP="00A6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0DE" w:rsidRDefault="00C710DE" w:rsidP="00A675CB">
      <w:r>
        <w:separator/>
      </w:r>
    </w:p>
  </w:footnote>
  <w:footnote w:type="continuationSeparator" w:id="0">
    <w:p w:rsidR="00C710DE" w:rsidRDefault="00C710DE" w:rsidP="00A6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66"/>
    <w:multiLevelType w:val="hybridMultilevel"/>
    <w:tmpl w:val="A306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21A0"/>
    <w:multiLevelType w:val="hybridMultilevel"/>
    <w:tmpl w:val="80246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1346F"/>
    <w:multiLevelType w:val="hybridMultilevel"/>
    <w:tmpl w:val="38F6B6FC"/>
    <w:lvl w:ilvl="0" w:tplc="F8405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5449"/>
    <w:multiLevelType w:val="hybridMultilevel"/>
    <w:tmpl w:val="F9BE804A"/>
    <w:lvl w:ilvl="0" w:tplc="C6EAAF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A31CB"/>
    <w:multiLevelType w:val="hybridMultilevel"/>
    <w:tmpl w:val="FBF0E0D4"/>
    <w:lvl w:ilvl="0" w:tplc="7A9E5E28">
      <w:start w:val="1"/>
      <w:numFmt w:val="bullet"/>
      <w:lvlText w:val="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B3416"/>
    <w:multiLevelType w:val="hybridMultilevel"/>
    <w:tmpl w:val="2CC6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82601"/>
    <w:multiLevelType w:val="hybridMultilevel"/>
    <w:tmpl w:val="B2282976"/>
    <w:lvl w:ilvl="0" w:tplc="91749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17B7FD9"/>
    <w:multiLevelType w:val="hybridMultilevel"/>
    <w:tmpl w:val="096E048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EDA712F"/>
    <w:multiLevelType w:val="hybridMultilevel"/>
    <w:tmpl w:val="D5CEF6C6"/>
    <w:lvl w:ilvl="0" w:tplc="0EAC501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45200F5B"/>
    <w:multiLevelType w:val="hybridMultilevel"/>
    <w:tmpl w:val="8488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05F4A"/>
    <w:multiLevelType w:val="hybridMultilevel"/>
    <w:tmpl w:val="87BE2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20D69"/>
    <w:multiLevelType w:val="hybridMultilevel"/>
    <w:tmpl w:val="533E0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02590"/>
    <w:multiLevelType w:val="hybridMultilevel"/>
    <w:tmpl w:val="2C7AC0DE"/>
    <w:lvl w:ilvl="0" w:tplc="B7C483A0">
      <w:start w:val="2013"/>
      <w:numFmt w:val="decimal"/>
      <w:lvlText w:val="%1"/>
      <w:lvlJc w:val="left"/>
      <w:pPr>
        <w:tabs>
          <w:tab w:val="num" w:pos="150"/>
        </w:tabs>
        <w:ind w:left="1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4B209E18"/>
    <w:multiLevelType w:val="multilevel"/>
    <w:tmpl w:val="4B209E18"/>
    <w:name w:val="Нумерованный список 2"/>
    <w:lvl w:ilvl="0">
      <w:start w:val="1"/>
      <w:numFmt w:val="bullet"/>
      <w:lvlText w:val=""/>
      <w:lvlJc w:val="left"/>
      <w:pPr>
        <w:tabs>
          <w:tab w:val="left" w:pos="80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ascii="Wingdings" w:hAnsi="Wingdings"/>
      </w:rPr>
    </w:lvl>
  </w:abstractNum>
  <w:abstractNum w:abstractNumId="14">
    <w:nsid w:val="4CA51F9C"/>
    <w:multiLevelType w:val="hybridMultilevel"/>
    <w:tmpl w:val="DEACEAF6"/>
    <w:lvl w:ilvl="0" w:tplc="B582DA22">
      <w:start w:val="1"/>
      <w:numFmt w:val="decimal"/>
      <w:lvlText w:val="%1."/>
      <w:lvlJc w:val="left"/>
      <w:pPr>
        <w:ind w:left="11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544F28B8"/>
    <w:multiLevelType w:val="hybridMultilevel"/>
    <w:tmpl w:val="39ACE2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8BD07F8"/>
    <w:multiLevelType w:val="hybridMultilevel"/>
    <w:tmpl w:val="A13C0E4E"/>
    <w:lvl w:ilvl="0" w:tplc="A978F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C25212"/>
    <w:multiLevelType w:val="hybridMultilevel"/>
    <w:tmpl w:val="09C6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72806"/>
    <w:multiLevelType w:val="hybridMultilevel"/>
    <w:tmpl w:val="342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36D3E"/>
    <w:multiLevelType w:val="hybridMultilevel"/>
    <w:tmpl w:val="5D58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635B2"/>
    <w:multiLevelType w:val="hybridMultilevel"/>
    <w:tmpl w:val="CCCE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"/>
  </w:num>
  <w:num w:numId="7">
    <w:abstractNumId w:val="10"/>
  </w:num>
  <w:num w:numId="8">
    <w:abstractNumId w:val="9"/>
  </w:num>
  <w:num w:numId="9">
    <w:abstractNumId w:val="18"/>
  </w:num>
  <w:num w:numId="10">
    <w:abstractNumId w:val="4"/>
  </w:num>
  <w:num w:numId="11">
    <w:abstractNumId w:val="20"/>
  </w:num>
  <w:num w:numId="12">
    <w:abstractNumId w:val="16"/>
  </w:num>
  <w:num w:numId="13">
    <w:abstractNumId w:val="8"/>
  </w:num>
  <w:num w:numId="14">
    <w:abstractNumId w:val="17"/>
  </w:num>
  <w:num w:numId="15">
    <w:abstractNumId w:val="3"/>
  </w:num>
  <w:num w:numId="16">
    <w:abstractNumId w:val="11"/>
  </w:num>
  <w:num w:numId="17">
    <w:abstractNumId w:val="14"/>
  </w:num>
  <w:num w:numId="18">
    <w:abstractNumId w:val="2"/>
  </w:num>
  <w:num w:numId="19">
    <w:abstractNumId w:val="12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CA5"/>
    <w:rsid w:val="000002DD"/>
    <w:rsid w:val="00001CD9"/>
    <w:rsid w:val="00005638"/>
    <w:rsid w:val="00005A19"/>
    <w:rsid w:val="0000684A"/>
    <w:rsid w:val="00012AB9"/>
    <w:rsid w:val="00012FB3"/>
    <w:rsid w:val="00013C3C"/>
    <w:rsid w:val="00020521"/>
    <w:rsid w:val="00031553"/>
    <w:rsid w:val="000354AB"/>
    <w:rsid w:val="000450F0"/>
    <w:rsid w:val="0005154C"/>
    <w:rsid w:val="00053B49"/>
    <w:rsid w:val="00053E17"/>
    <w:rsid w:val="0005498C"/>
    <w:rsid w:val="00060508"/>
    <w:rsid w:val="00064E6C"/>
    <w:rsid w:val="00065BD8"/>
    <w:rsid w:val="00070EA9"/>
    <w:rsid w:val="000712BB"/>
    <w:rsid w:val="00073205"/>
    <w:rsid w:val="00073454"/>
    <w:rsid w:val="00085062"/>
    <w:rsid w:val="00086363"/>
    <w:rsid w:val="0008660A"/>
    <w:rsid w:val="00095444"/>
    <w:rsid w:val="000A0A9E"/>
    <w:rsid w:val="000A785F"/>
    <w:rsid w:val="000C2FC6"/>
    <w:rsid w:val="000C66EF"/>
    <w:rsid w:val="000E5E60"/>
    <w:rsid w:val="000E790C"/>
    <w:rsid w:val="000F1AC9"/>
    <w:rsid w:val="000F6381"/>
    <w:rsid w:val="00101FDE"/>
    <w:rsid w:val="00104533"/>
    <w:rsid w:val="0010495E"/>
    <w:rsid w:val="0011146E"/>
    <w:rsid w:val="00112CF4"/>
    <w:rsid w:val="00116255"/>
    <w:rsid w:val="00124B4B"/>
    <w:rsid w:val="00125D9E"/>
    <w:rsid w:val="00137103"/>
    <w:rsid w:val="00142A1A"/>
    <w:rsid w:val="001448E0"/>
    <w:rsid w:val="00150E90"/>
    <w:rsid w:val="00155032"/>
    <w:rsid w:val="00160135"/>
    <w:rsid w:val="001725B9"/>
    <w:rsid w:val="00172AD2"/>
    <w:rsid w:val="001746CB"/>
    <w:rsid w:val="00176CC5"/>
    <w:rsid w:val="0018031E"/>
    <w:rsid w:val="00182C2B"/>
    <w:rsid w:val="001867AF"/>
    <w:rsid w:val="00194312"/>
    <w:rsid w:val="00194F3F"/>
    <w:rsid w:val="00197FC3"/>
    <w:rsid w:val="001A4807"/>
    <w:rsid w:val="001B2AC5"/>
    <w:rsid w:val="001B39D5"/>
    <w:rsid w:val="001B52EA"/>
    <w:rsid w:val="001B6653"/>
    <w:rsid w:val="001C3292"/>
    <w:rsid w:val="001D6CFD"/>
    <w:rsid w:val="001E2605"/>
    <w:rsid w:val="001E520A"/>
    <w:rsid w:val="001F1584"/>
    <w:rsid w:val="001F6412"/>
    <w:rsid w:val="00210A8D"/>
    <w:rsid w:val="00214A29"/>
    <w:rsid w:val="00227146"/>
    <w:rsid w:val="002406DD"/>
    <w:rsid w:val="00243F71"/>
    <w:rsid w:val="002509F2"/>
    <w:rsid w:val="00252641"/>
    <w:rsid w:val="002531D3"/>
    <w:rsid w:val="00270986"/>
    <w:rsid w:val="00271FEA"/>
    <w:rsid w:val="00272673"/>
    <w:rsid w:val="00280353"/>
    <w:rsid w:val="002A06CC"/>
    <w:rsid w:val="002A1B47"/>
    <w:rsid w:val="002B5641"/>
    <w:rsid w:val="002B7AF3"/>
    <w:rsid w:val="002D0E02"/>
    <w:rsid w:val="002D2E3D"/>
    <w:rsid w:val="002E0789"/>
    <w:rsid w:val="00300161"/>
    <w:rsid w:val="00303E27"/>
    <w:rsid w:val="00323E0B"/>
    <w:rsid w:val="00324234"/>
    <w:rsid w:val="00331903"/>
    <w:rsid w:val="003324FB"/>
    <w:rsid w:val="003329DF"/>
    <w:rsid w:val="00333707"/>
    <w:rsid w:val="00335276"/>
    <w:rsid w:val="00356D3D"/>
    <w:rsid w:val="003755C5"/>
    <w:rsid w:val="003852AB"/>
    <w:rsid w:val="0039758A"/>
    <w:rsid w:val="003A199A"/>
    <w:rsid w:val="003B0755"/>
    <w:rsid w:val="003B3CC5"/>
    <w:rsid w:val="003B6B7F"/>
    <w:rsid w:val="003B7903"/>
    <w:rsid w:val="003D1132"/>
    <w:rsid w:val="003E5F1E"/>
    <w:rsid w:val="003F364F"/>
    <w:rsid w:val="003F37FA"/>
    <w:rsid w:val="00403DEA"/>
    <w:rsid w:val="00414A70"/>
    <w:rsid w:val="0041630B"/>
    <w:rsid w:val="00425A52"/>
    <w:rsid w:val="00443AA1"/>
    <w:rsid w:val="00445ED4"/>
    <w:rsid w:val="00457E29"/>
    <w:rsid w:val="00460308"/>
    <w:rsid w:val="00461207"/>
    <w:rsid w:val="00473589"/>
    <w:rsid w:val="004737BA"/>
    <w:rsid w:val="0047639E"/>
    <w:rsid w:val="00477919"/>
    <w:rsid w:val="00483BB5"/>
    <w:rsid w:val="0049035E"/>
    <w:rsid w:val="004914F7"/>
    <w:rsid w:val="004A0E9E"/>
    <w:rsid w:val="004A4528"/>
    <w:rsid w:val="004A49F4"/>
    <w:rsid w:val="004B001E"/>
    <w:rsid w:val="004B4FB2"/>
    <w:rsid w:val="004C3DDD"/>
    <w:rsid w:val="004C4C3B"/>
    <w:rsid w:val="004C7092"/>
    <w:rsid w:val="004D3F2E"/>
    <w:rsid w:val="004D5C7E"/>
    <w:rsid w:val="004F70D0"/>
    <w:rsid w:val="00506B2E"/>
    <w:rsid w:val="00511575"/>
    <w:rsid w:val="00517396"/>
    <w:rsid w:val="0052122A"/>
    <w:rsid w:val="00521AAA"/>
    <w:rsid w:val="0056507A"/>
    <w:rsid w:val="005650CD"/>
    <w:rsid w:val="0057053C"/>
    <w:rsid w:val="00580028"/>
    <w:rsid w:val="00581A11"/>
    <w:rsid w:val="005829A5"/>
    <w:rsid w:val="00585655"/>
    <w:rsid w:val="00586EA4"/>
    <w:rsid w:val="00587441"/>
    <w:rsid w:val="00590231"/>
    <w:rsid w:val="005A1F36"/>
    <w:rsid w:val="005A361C"/>
    <w:rsid w:val="005A6D9A"/>
    <w:rsid w:val="005B0DB3"/>
    <w:rsid w:val="005C0244"/>
    <w:rsid w:val="005C14C3"/>
    <w:rsid w:val="005C58E2"/>
    <w:rsid w:val="005D2967"/>
    <w:rsid w:val="005D38AE"/>
    <w:rsid w:val="005D6B4F"/>
    <w:rsid w:val="005E14AB"/>
    <w:rsid w:val="005E5B5E"/>
    <w:rsid w:val="005E7E8A"/>
    <w:rsid w:val="005E7F22"/>
    <w:rsid w:val="005F55E3"/>
    <w:rsid w:val="005F7E2A"/>
    <w:rsid w:val="00601AF7"/>
    <w:rsid w:val="00606A13"/>
    <w:rsid w:val="0061365D"/>
    <w:rsid w:val="00621B18"/>
    <w:rsid w:val="00630270"/>
    <w:rsid w:val="00631061"/>
    <w:rsid w:val="00636629"/>
    <w:rsid w:val="00637245"/>
    <w:rsid w:val="0064454E"/>
    <w:rsid w:val="006474E9"/>
    <w:rsid w:val="006541DA"/>
    <w:rsid w:val="00656021"/>
    <w:rsid w:val="00661033"/>
    <w:rsid w:val="00661CAF"/>
    <w:rsid w:val="006639CB"/>
    <w:rsid w:val="006658A9"/>
    <w:rsid w:val="0067141E"/>
    <w:rsid w:val="006717B5"/>
    <w:rsid w:val="00672D15"/>
    <w:rsid w:val="006801C6"/>
    <w:rsid w:val="006820C8"/>
    <w:rsid w:val="00691A38"/>
    <w:rsid w:val="00691B08"/>
    <w:rsid w:val="00692C67"/>
    <w:rsid w:val="006A0D6C"/>
    <w:rsid w:val="006A149F"/>
    <w:rsid w:val="006B7155"/>
    <w:rsid w:val="006B7AC4"/>
    <w:rsid w:val="006C13D3"/>
    <w:rsid w:val="006C4C62"/>
    <w:rsid w:val="006C4E24"/>
    <w:rsid w:val="006C6DFE"/>
    <w:rsid w:val="006C7E65"/>
    <w:rsid w:val="006D51D5"/>
    <w:rsid w:val="006D54F4"/>
    <w:rsid w:val="006D56E9"/>
    <w:rsid w:val="006F19A3"/>
    <w:rsid w:val="006F6C7A"/>
    <w:rsid w:val="006F77B8"/>
    <w:rsid w:val="00707F2F"/>
    <w:rsid w:val="00710AE1"/>
    <w:rsid w:val="00716D06"/>
    <w:rsid w:val="0072633F"/>
    <w:rsid w:val="0073344A"/>
    <w:rsid w:val="007421BB"/>
    <w:rsid w:val="007443DE"/>
    <w:rsid w:val="00747E90"/>
    <w:rsid w:val="007510F5"/>
    <w:rsid w:val="007525F5"/>
    <w:rsid w:val="00753804"/>
    <w:rsid w:val="00776316"/>
    <w:rsid w:val="00782D6E"/>
    <w:rsid w:val="00790C5D"/>
    <w:rsid w:val="007960F4"/>
    <w:rsid w:val="007A0279"/>
    <w:rsid w:val="007A4528"/>
    <w:rsid w:val="007A598E"/>
    <w:rsid w:val="007B1CCA"/>
    <w:rsid w:val="007B3EF9"/>
    <w:rsid w:val="007C40E2"/>
    <w:rsid w:val="007D23BE"/>
    <w:rsid w:val="007D7D87"/>
    <w:rsid w:val="007E2EA0"/>
    <w:rsid w:val="007E5E6D"/>
    <w:rsid w:val="007E732A"/>
    <w:rsid w:val="007F081F"/>
    <w:rsid w:val="007F13A4"/>
    <w:rsid w:val="007F1EFF"/>
    <w:rsid w:val="007F290B"/>
    <w:rsid w:val="007F553A"/>
    <w:rsid w:val="008042F3"/>
    <w:rsid w:val="00810E72"/>
    <w:rsid w:val="00825476"/>
    <w:rsid w:val="008303C8"/>
    <w:rsid w:val="0085662B"/>
    <w:rsid w:val="00865A38"/>
    <w:rsid w:val="008718D8"/>
    <w:rsid w:val="008733AA"/>
    <w:rsid w:val="00874093"/>
    <w:rsid w:val="00887F79"/>
    <w:rsid w:val="00891E13"/>
    <w:rsid w:val="00894C46"/>
    <w:rsid w:val="008B1E95"/>
    <w:rsid w:val="008B2E5C"/>
    <w:rsid w:val="008B4464"/>
    <w:rsid w:val="008B4F9E"/>
    <w:rsid w:val="008C5473"/>
    <w:rsid w:val="008C6C7F"/>
    <w:rsid w:val="008D4325"/>
    <w:rsid w:val="008D4BF6"/>
    <w:rsid w:val="008E1609"/>
    <w:rsid w:val="008F16F6"/>
    <w:rsid w:val="008F397E"/>
    <w:rsid w:val="008F6A4C"/>
    <w:rsid w:val="00901105"/>
    <w:rsid w:val="00903A4D"/>
    <w:rsid w:val="0091264E"/>
    <w:rsid w:val="0091455E"/>
    <w:rsid w:val="00920818"/>
    <w:rsid w:val="009249D6"/>
    <w:rsid w:val="00924D10"/>
    <w:rsid w:val="00932011"/>
    <w:rsid w:val="00932F0C"/>
    <w:rsid w:val="009456AC"/>
    <w:rsid w:val="00951DAA"/>
    <w:rsid w:val="00971D73"/>
    <w:rsid w:val="00971EEA"/>
    <w:rsid w:val="00973CCE"/>
    <w:rsid w:val="00986A69"/>
    <w:rsid w:val="009920D8"/>
    <w:rsid w:val="009A6C88"/>
    <w:rsid w:val="009B6586"/>
    <w:rsid w:val="009B7F76"/>
    <w:rsid w:val="009D1752"/>
    <w:rsid w:val="009D426F"/>
    <w:rsid w:val="009D7D78"/>
    <w:rsid w:val="009F48C7"/>
    <w:rsid w:val="009F5DF2"/>
    <w:rsid w:val="009F703A"/>
    <w:rsid w:val="009F798B"/>
    <w:rsid w:val="00A02523"/>
    <w:rsid w:val="00A074B1"/>
    <w:rsid w:val="00A15406"/>
    <w:rsid w:val="00A16AA8"/>
    <w:rsid w:val="00A16F84"/>
    <w:rsid w:val="00A179BA"/>
    <w:rsid w:val="00A25794"/>
    <w:rsid w:val="00A304A8"/>
    <w:rsid w:val="00A32BB7"/>
    <w:rsid w:val="00A357E8"/>
    <w:rsid w:val="00A41DF9"/>
    <w:rsid w:val="00A43537"/>
    <w:rsid w:val="00A4796E"/>
    <w:rsid w:val="00A50492"/>
    <w:rsid w:val="00A527C7"/>
    <w:rsid w:val="00A675CB"/>
    <w:rsid w:val="00A70143"/>
    <w:rsid w:val="00A86577"/>
    <w:rsid w:val="00A874B9"/>
    <w:rsid w:val="00A96447"/>
    <w:rsid w:val="00AB1599"/>
    <w:rsid w:val="00AC5300"/>
    <w:rsid w:val="00AD066F"/>
    <w:rsid w:val="00AD5D02"/>
    <w:rsid w:val="00AE632F"/>
    <w:rsid w:val="00AE7D62"/>
    <w:rsid w:val="00AF5C98"/>
    <w:rsid w:val="00B13A8F"/>
    <w:rsid w:val="00B200CB"/>
    <w:rsid w:val="00B24332"/>
    <w:rsid w:val="00B26EA3"/>
    <w:rsid w:val="00B27EE9"/>
    <w:rsid w:val="00B41F0F"/>
    <w:rsid w:val="00B527FF"/>
    <w:rsid w:val="00B542E3"/>
    <w:rsid w:val="00B72293"/>
    <w:rsid w:val="00B778DF"/>
    <w:rsid w:val="00B87F7C"/>
    <w:rsid w:val="00B93E3D"/>
    <w:rsid w:val="00BA16CA"/>
    <w:rsid w:val="00BA51BD"/>
    <w:rsid w:val="00BB1783"/>
    <w:rsid w:val="00BB359D"/>
    <w:rsid w:val="00BC11FC"/>
    <w:rsid w:val="00BC1889"/>
    <w:rsid w:val="00BC6FEB"/>
    <w:rsid w:val="00BE3C4C"/>
    <w:rsid w:val="00BE477E"/>
    <w:rsid w:val="00C10E03"/>
    <w:rsid w:val="00C20D3A"/>
    <w:rsid w:val="00C23334"/>
    <w:rsid w:val="00C26062"/>
    <w:rsid w:val="00C26322"/>
    <w:rsid w:val="00C27644"/>
    <w:rsid w:val="00C27798"/>
    <w:rsid w:val="00C27E04"/>
    <w:rsid w:val="00C30674"/>
    <w:rsid w:val="00C3180A"/>
    <w:rsid w:val="00C36DF8"/>
    <w:rsid w:val="00C62EC7"/>
    <w:rsid w:val="00C70C90"/>
    <w:rsid w:val="00C710DE"/>
    <w:rsid w:val="00C71199"/>
    <w:rsid w:val="00C73730"/>
    <w:rsid w:val="00C76C4A"/>
    <w:rsid w:val="00C76E56"/>
    <w:rsid w:val="00C839C8"/>
    <w:rsid w:val="00C91AD6"/>
    <w:rsid w:val="00C945DB"/>
    <w:rsid w:val="00C95FAF"/>
    <w:rsid w:val="00CC1397"/>
    <w:rsid w:val="00CC4D4A"/>
    <w:rsid w:val="00CC7CA5"/>
    <w:rsid w:val="00CD02F1"/>
    <w:rsid w:val="00CD1898"/>
    <w:rsid w:val="00CD4BA9"/>
    <w:rsid w:val="00CD7106"/>
    <w:rsid w:val="00CE6514"/>
    <w:rsid w:val="00CF3B5D"/>
    <w:rsid w:val="00D015C5"/>
    <w:rsid w:val="00D02376"/>
    <w:rsid w:val="00D025FE"/>
    <w:rsid w:val="00D03CEC"/>
    <w:rsid w:val="00D1239F"/>
    <w:rsid w:val="00D21CBF"/>
    <w:rsid w:val="00D22158"/>
    <w:rsid w:val="00D264D1"/>
    <w:rsid w:val="00D329DF"/>
    <w:rsid w:val="00D44D5F"/>
    <w:rsid w:val="00D616C2"/>
    <w:rsid w:val="00D61E7E"/>
    <w:rsid w:val="00D633FD"/>
    <w:rsid w:val="00D6340B"/>
    <w:rsid w:val="00D870F3"/>
    <w:rsid w:val="00D9788D"/>
    <w:rsid w:val="00DA74B9"/>
    <w:rsid w:val="00DB605E"/>
    <w:rsid w:val="00DB66EA"/>
    <w:rsid w:val="00DC0373"/>
    <w:rsid w:val="00DC08B8"/>
    <w:rsid w:val="00DD2DE8"/>
    <w:rsid w:val="00E056C7"/>
    <w:rsid w:val="00E06A1C"/>
    <w:rsid w:val="00E07363"/>
    <w:rsid w:val="00E0769E"/>
    <w:rsid w:val="00E07DCE"/>
    <w:rsid w:val="00E12ECE"/>
    <w:rsid w:val="00E133EE"/>
    <w:rsid w:val="00E15C51"/>
    <w:rsid w:val="00E15D82"/>
    <w:rsid w:val="00E15E0A"/>
    <w:rsid w:val="00E16E74"/>
    <w:rsid w:val="00E24A7B"/>
    <w:rsid w:val="00E2702B"/>
    <w:rsid w:val="00E30BFB"/>
    <w:rsid w:val="00E3334C"/>
    <w:rsid w:val="00E34D90"/>
    <w:rsid w:val="00E36215"/>
    <w:rsid w:val="00E41A24"/>
    <w:rsid w:val="00E5413C"/>
    <w:rsid w:val="00E56C58"/>
    <w:rsid w:val="00E60099"/>
    <w:rsid w:val="00E6179D"/>
    <w:rsid w:val="00E6202E"/>
    <w:rsid w:val="00E70C3F"/>
    <w:rsid w:val="00E71B14"/>
    <w:rsid w:val="00E75E46"/>
    <w:rsid w:val="00E813E3"/>
    <w:rsid w:val="00E90E04"/>
    <w:rsid w:val="00E91B7B"/>
    <w:rsid w:val="00E93FA6"/>
    <w:rsid w:val="00EA16BC"/>
    <w:rsid w:val="00EA17A4"/>
    <w:rsid w:val="00EA1C78"/>
    <w:rsid w:val="00EA4B19"/>
    <w:rsid w:val="00ED5D16"/>
    <w:rsid w:val="00EE1A56"/>
    <w:rsid w:val="00EF47A0"/>
    <w:rsid w:val="00F0529C"/>
    <w:rsid w:val="00F059A4"/>
    <w:rsid w:val="00F05D34"/>
    <w:rsid w:val="00F10894"/>
    <w:rsid w:val="00F12780"/>
    <w:rsid w:val="00F14761"/>
    <w:rsid w:val="00F15DFA"/>
    <w:rsid w:val="00F160E3"/>
    <w:rsid w:val="00F24178"/>
    <w:rsid w:val="00F30AAA"/>
    <w:rsid w:val="00F402CC"/>
    <w:rsid w:val="00F475C4"/>
    <w:rsid w:val="00F5128B"/>
    <w:rsid w:val="00F53BCB"/>
    <w:rsid w:val="00F610BC"/>
    <w:rsid w:val="00F615CD"/>
    <w:rsid w:val="00F66C63"/>
    <w:rsid w:val="00F743B7"/>
    <w:rsid w:val="00F80382"/>
    <w:rsid w:val="00F835B0"/>
    <w:rsid w:val="00F83F72"/>
    <w:rsid w:val="00F97097"/>
    <w:rsid w:val="00FA2819"/>
    <w:rsid w:val="00FA491C"/>
    <w:rsid w:val="00FB00BC"/>
    <w:rsid w:val="00FB0625"/>
    <w:rsid w:val="00FB1A2A"/>
    <w:rsid w:val="00FC3C81"/>
    <w:rsid w:val="00FC657C"/>
    <w:rsid w:val="00FD1002"/>
    <w:rsid w:val="00FD441F"/>
    <w:rsid w:val="00FD57D7"/>
    <w:rsid w:val="00FD74B0"/>
    <w:rsid w:val="00FE139B"/>
    <w:rsid w:val="00FE24AA"/>
    <w:rsid w:val="00FE5473"/>
    <w:rsid w:val="00FF1291"/>
    <w:rsid w:val="00FF3614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CA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095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C27E04"/>
    <w:pPr>
      <w:tabs>
        <w:tab w:val="center" w:pos="4677"/>
        <w:tab w:val="right" w:pos="9353"/>
      </w:tabs>
      <w:ind w:firstLine="0"/>
      <w:jc w:val="left"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C27E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5C5"/>
    <w:pPr>
      <w:ind w:left="720"/>
      <w:contextualSpacing/>
    </w:pPr>
  </w:style>
  <w:style w:type="paragraph" w:styleId="a7">
    <w:name w:val="header"/>
    <w:basedOn w:val="a"/>
    <w:link w:val="a8"/>
    <w:unhideWhenUsed/>
    <w:rsid w:val="00A675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75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9">
    <w:name w:val="Table Grid"/>
    <w:basedOn w:val="a1"/>
    <w:rsid w:val="00013C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C40E2"/>
    <w:pPr>
      <w:ind w:firstLine="0"/>
      <w:jc w:val="center"/>
    </w:pPr>
    <w:rPr>
      <w:color w:val="auto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7C4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4353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435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43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10E7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0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818"/>
  </w:style>
  <w:style w:type="table" w:customStyle="1" w:styleId="10">
    <w:name w:val="Сетка таблицы1"/>
    <w:basedOn w:val="a1"/>
    <w:next w:val="a9"/>
    <w:rsid w:val="00920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920818"/>
  </w:style>
  <w:style w:type="table" w:customStyle="1" w:styleId="2">
    <w:name w:val="Сетка таблицы2"/>
    <w:basedOn w:val="a1"/>
    <w:next w:val="a9"/>
    <w:uiPriority w:val="39"/>
    <w:rsid w:val="00C36DF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E133EE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133EE"/>
    <w:rPr>
      <w:color w:val="800080"/>
      <w:u w:val="single"/>
    </w:rPr>
  </w:style>
  <w:style w:type="paragraph" w:customStyle="1" w:styleId="font5">
    <w:name w:val="font5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66">
    <w:name w:val="xl66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7">
    <w:name w:val="xl67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68">
    <w:name w:val="xl68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9">
    <w:name w:val="xl69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0">
    <w:name w:val="xl70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1">
    <w:name w:val="xl71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2">
    <w:name w:val="xl72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73">
    <w:name w:val="xl73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75">
    <w:name w:val="xl7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77">
    <w:name w:val="xl7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8">
    <w:name w:val="xl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0">
    <w:name w:val="xl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1">
    <w:name w:val="xl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2">
    <w:name w:val="xl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3">
    <w:name w:val="xl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4">
    <w:name w:val="xl8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7">
    <w:name w:val="xl8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88">
    <w:name w:val="xl8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89">
    <w:name w:val="xl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0">
    <w:name w:val="xl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2">
    <w:name w:val="xl9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94">
    <w:name w:val="xl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7">
    <w:name w:val="xl97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8">
    <w:name w:val="xl9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3">
    <w:name w:val="xl10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5">
    <w:name w:val="xl1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7">
    <w:name w:val="xl10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9">
    <w:name w:val="xl1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1">
    <w:name w:val="xl1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2">
    <w:name w:val="xl11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14">
    <w:name w:val="xl11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6">
    <w:name w:val="xl11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17">
    <w:name w:val="xl11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120">
    <w:name w:val="xl1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2">
    <w:name w:val="xl12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23">
    <w:name w:val="xl1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5">
    <w:name w:val="xl1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6">
    <w:name w:val="xl12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7">
    <w:name w:val="xl12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28">
    <w:name w:val="xl12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1">
    <w:name w:val="xl13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33">
    <w:name w:val="xl1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5">
    <w:name w:val="xl13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6">
    <w:name w:val="xl13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7">
    <w:name w:val="xl13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38">
    <w:name w:val="xl13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9">
    <w:name w:val="xl13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40">
    <w:name w:val="xl140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1">
    <w:name w:val="xl141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3">
    <w:name w:val="xl14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4">
    <w:name w:val="xl1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6">
    <w:name w:val="xl14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8">
    <w:name w:val="xl14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49">
    <w:name w:val="xl14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150">
    <w:name w:val="xl1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1">
    <w:name w:val="xl151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52">
    <w:name w:val="xl1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3">
    <w:name w:val="xl153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54">
    <w:name w:val="xl1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5">
    <w:name w:val="xl1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56">
    <w:name w:val="xl15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7">
    <w:name w:val="xl157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59">
    <w:name w:val="xl15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60">
    <w:name w:val="xl1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2">
    <w:name w:val="xl1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3">
    <w:name w:val="xl16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4">
    <w:name w:val="xl16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5">
    <w:name w:val="xl16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6">
    <w:name w:val="xl16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68">
    <w:name w:val="xl16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0">
    <w:name w:val="xl170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72">
    <w:name w:val="xl17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74">
    <w:name w:val="xl17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75">
    <w:name w:val="xl17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6">
    <w:name w:val="xl17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7">
    <w:name w:val="xl17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78">
    <w:name w:val="xl1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79">
    <w:name w:val="xl1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80">
    <w:name w:val="xl1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1">
    <w:name w:val="xl1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2">
    <w:name w:val="xl1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83">
    <w:name w:val="xl1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4">
    <w:name w:val="xl18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5">
    <w:name w:val="xl18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6">
    <w:name w:val="xl18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87">
    <w:name w:val="xl18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88">
    <w:name w:val="xl18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89">
    <w:name w:val="xl1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0">
    <w:name w:val="xl1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1">
    <w:name w:val="xl1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2">
    <w:name w:val="xl19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3">
    <w:name w:val="xl1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4">
    <w:name w:val="xl1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5">
    <w:name w:val="xl1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6">
    <w:name w:val="xl19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7">
    <w:name w:val="xl19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8">
    <w:name w:val="xl19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9">
    <w:name w:val="xl1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1">
    <w:name w:val="xl20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02">
    <w:name w:val="xl20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3">
    <w:name w:val="xl20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204">
    <w:name w:val="xl2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05">
    <w:name w:val="xl2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6">
    <w:name w:val="xl2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07">
    <w:name w:val="xl20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08">
    <w:name w:val="xl20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09">
    <w:name w:val="xl2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211">
    <w:name w:val="xl2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12">
    <w:name w:val="xl212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13">
    <w:name w:val="xl2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4">
    <w:name w:val="xl21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5">
    <w:name w:val="xl2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6">
    <w:name w:val="xl21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7">
    <w:name w:val="xl21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8">
    <w:name w:val="xl21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19">
    <w:name w:val="xl21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20">
    <w:name w:val="xl2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1">
    <w:name w:val="xl2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22">
    <w:name w:val="xl22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3">
    <w:name w:val="xl2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24">
    <w:name w:val="xl2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5">
    <w:name w:val="xl2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26">
    <w:name w:val="xl22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7">
    <w:name w:val="xl22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8">
    <w:name w:val="xl22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9">
    <w:name w:val="xl2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30">
    <w:name w:val="xl2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31">
    <w:name w:val="xl23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32">
    <w:name w:val="xl2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3">
    <w:name w:val="xl2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4">
    <w:name w:val="xl23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5">
    <w:name w:val="xl23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36">
    <w:name w:val="xl236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37">
    <w:name w:val="xl23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8">
    <w:name w:val="xl23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239">
    <w:name w:val="xl23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40">
    <w:name w:val="xl24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41">
    <w:name w:val="xl24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42">
    <w:name w:val="xl24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3">
    <w:name w:val="xl243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4">
    <w:name w:val="xl2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5">
    <w:name w:val="xl2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6">
    <w:name w:val="xl246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7">
    <w:name w:val="xl24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8">
    <w:name w:val="xl24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9">
    <w:name w:val="xl24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50">
    <w:name w:val="xl2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251">
    <w:name w:val="xl25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252">
    <w:name w:val="xl2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253">
    <w:name w:val="xl253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4">
    <w:name w:val="xl2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56">
    <w:name w:val="xl25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7">
    <w:name w:val="xl25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8">
    <w:name w:val="xl25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9">
    <w:name w:val="xl25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0">
    <w:name w:val="xl2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1">
    <w:name w:val="xl26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2">
    <w:name w:val="xl2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3">
    <w:name w:val="xl26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64">
    <w:name w:val="xl264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5">
    <w:name w:val="xl26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66">
    <w:name w:val="xl266"/>
    <w:basedOn w:val="a"/>
    <w:rsid w:val="00E133EE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7">
    <w:name w:val="xl267"/>
    <w:basedOn w:val="a"/>
    <w:rsid w:val="00E133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8">
    <w:name w:val="xl268"/>
    <w:basedOn w:val="a"/>
    <w:rsid w:val="00E133EE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69">
    <w:name w:val="xl269"/>
    <w:basedOn w:val="a"/>
    <w:rsid w:val="00E133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70">
    <w:name w:val="xl270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1">
    <w:name w:val="xl271"/>
    <w:basedOn w:val="a"/>
    <w:rsid w:val="000E79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72">
    <w:name w:val="xl272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73">
    <w:name w:val="xl273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4">
    <w:name w:val="xl274"/>
    <w:basedOn w:val="a"/>
    <w:rsid w:val="000E790C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75">
    <w:name w:val="xl275"/>
    <w:basedOn w:val="a"/>
    <w:rsid w:val="000E790C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76">
    <w:name w:val="xl276"/>
    <w:basedOn w:val="a"/>
    <w:rsid w:val="000E790C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7">
    <w:name w:val="xl277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8">
    <w:name w:val="xl278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10B7C-5F75-474E-A0A1-A9528423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Зам. главы</cp:lastModifiedBy>
  <cp:revision>325</cp:revision>
  <cp:lastPrinted>2025-10-21T01:30:00Z</cp:lastPrinted>
  <dcterms:created xsi:type="dcterms:W3CDTF">2016-11-02T01:14:00Z</dcterms:created>
  <dcterms:modified xsi:type="dcterms:W3CDTF">2025-10-21T02:30:00Z</dcterms:modified>
</cp:coreProperties>
</file>