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4A61" w:rsidRPr="00BC4A61" w:rsidRDefault="00BC4A61" w:rsidP="00A212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C4A6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АДМИНИСТРАЦИЯ</w:t>
      </w:r>
    </w:p>
    <w:p w:rsidR="00BC4A61" w:rsidRPr="00BC4A61" w:rsidRDefault="0032621E" w:rsidP="00BC4A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ХИЛОКСКОГО </w:t>
      </w:r>
      <w:r w:rsidR="00BC4A61" w:rsidRPr="00BC4A6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МУНИЦИПАЛЬНОГО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ОКРУГА</w:t>
      </w:r>
    </w:p>
    <w:p w:rsidR="00BC4A61" w:rsidRPr="00BC4A61" w:rsidRDefault="00BC4A61" w:rsidP="00BC4A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C4A61" w:rsidRPr="00BC4A61" w:rsidRDefault="00BC4A61" w:rsidP="00BC4A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C4A6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ПОСТАНОВЛЕНИЕ</w:t>
      </w:r>
    </w:p>
    <w:p w:rsidR="00AA6481" w:rsidRDefault="00AA6481" w:rsidP="00AA648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A6481" w:rsidRDefault="00AA6481" w:rsidP="00AA648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C4A61" w:rsidRPr="00BC4A61" w:rsidRDefault="00AA6481" w:rsidP="00AA648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6481">
        <w:rPr>
          <w:rFonts w:ascii="Times New Roman" w:eastAsia="Times New Roman" w:hAnsi="Times New Roman" w:cs="Times New Roman"/>
          <w:sz w:val="28"/>
          <w:szCs w:val="28"/>
          <w:lang w:eastAsia="ru-RU"/>
        </w:rPr>
        <w:t>01 ноября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BC4A61" w:rsidRPr="00BC4A61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A24E1C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BC4A61" w:rsidRPr="00BC4A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="00BC4A61" w:rsidRPr="00BC4A6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</w:t>
      </w:r>
      <w:r w:rsidR="007C7A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="00BC4A61" w:rsidRPr="00BC4A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8421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</w:t>
      </w:r>
      <w:r w:rsidR="00BC4A61" w:rsidRPr="00BC4A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</w:t>
      </w:r>
      <w:r w:rsidR="00BC4A61" w:rsidRPr="00BC4A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</w:t>
      </w:r>
      <w:r w:rsidR="007C7A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686</w:t>
      </w:r>
    </w:p>
    <w:p w:rsidR="00BC4A61" w:rsidRPr="00BC4A61" w:rsidRDefault="00BC4A61" w:rsidP="00BC4A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C4A61" w:rsidRPr="00D6628C" w:rsidRDefault="00BC4A61" w:rsidP="00BC4A6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628C">
        <w:rPr>
          <w:rFonts w:ascii="Times New Roman" w:eastAsia="Times New Roman" w:hAnsi="Times New Roman" w:cs="Times New Roman"/>
          <w:sz w:val="28"/>
          <w:szCs w:val="28"/>
          <w:lang w:eastAsia="ru-RU"/>
        </w:rPr>
        <w:t>г. Хилок</w:t>
      </w:r>
    </w:p>
    <w:p w:rsidR="00BC4A61" w:rsidRPr="00D6628C" w:rsidRDefault="00BC4A61" w:rsidP="00BC4A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C4A61" w:rsidRPr="00D6628C" w:rsidRDefault="008E45B5" w:rsidP="009A07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 утверждении муниципальной программы</w:t>
      </w:r>
      <w:r w:rsidR="000D073E" w:rsidRPr="00D6628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BC4A61" w:rsidRPr="00D6628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«Безопасность</w:t>
      </w:r>
    </w:p>
    <w:p w:rsidR="00BC4A61" w:rsidRPr="00F907C3" w:rsidRDefault="00BC4A61" w:rsidP="009A07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6628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гидротехнических сооружений, находящихся на территории </w:t>
      </w:r>
      <w:r w:rsidR="008E45B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Хилокского </w:t>
      </w:r>
      <w:r w:rsidRPr="00D6628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муниципального </w:t>
      </w:r>
      <w:r w:rsidR="008E45B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округа»</w:t>
      </w:r>
    </w:p>
    <w:p w:rsidR="00BC4A61" w:rsidRPr="00F907C3" w:rsidRDefault="00BC4A61" w:rsidP="00BC4A6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907C3" w:rsidRDefault="005B687B" w:rsidP="00F907C3">
      <w:pPr>
        <w:pStyle w:val="a5"/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E97A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соответствии с в</w:t>
      </w:r>
      <w:r w:rsidR="00E97A26" w:rsidRPr="00E97A26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одны</w:t>
      </w:r>
      <w:r w:rsidR="00E97A26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E97A26" w:rsidRPr="00E97A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кодекс</w:t>
      </w:r>
      <w:r w:rsidR="00E97A26"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 w:rsidR="00E97A26" w:rsidRPr="00E97A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Российской Федерации от 03.06.2006 </w:t>
      </w:r>
      <w:r w:rsidR="009B3D1D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года №</w:t>
      </w:r>
      <w:r w:rsidR="00E97A26" w:rsidRPr="00E97A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74-ФЗ</w:t>
      </w:r>
      <w:r w:rsidR="00E97A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5B687B">
        <w:rPr>
          <w:rFonts w:ascii="Times New Roman" w:eastAsia="Times New Roman" w:hAnsi="Times New Roman" w:cs="Times New Roman"/>
          <w:sz w:val="28"/>
          <w:szCs w:val="28"/>
          <w:lang w:eastAsia="ru-RU"/>
        </w:rPr>
        <w:t>а основании Федерального закона «О безопасности гидротехнических сооружений» от 21.07.1997</w:t>
      </w:r>
      <w:r w:rsidR="009B3D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Pr="005B68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</w:t>
      </w:r>
      <w:r w:rsidR="009B3D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B687B">
        <w:rPr>
          <w:rFonts w:ascii="Times New Roman" w:eastAsia="Times New Roman" w:hAnsi="Times New Roman" w:cs="Times New Roman"/>
          <w:sz w:val="28"/>
          <w:szCs w:val="28"/>
          <w:lang w:eastAsia="ru-RU"/>
        </w:rPr>
        <w:t>117-ФЗ,</w:t>
      </w:r>
      <w:r w:rsidR="00DD059F" w:rsidRPr="00DD059F">
        <w:t xml:space="preserve"> </w:t>
      </w:r>
      <w:r w:rsidR="00DD059F" w:rsidRPr="00DD059F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со статьей 15 Федерального закона от 06.10.2003</w:t>
      </w:r>
      <w:r w:rsidR="00DD05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="00DD059F" w:rsidRPr="00DD05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№131-Ф3 «Об общих принципах организации местного самоуправления в Российской Федерации», </w:t>
      </w:r>
      <w:r w:rsidRPr="005B68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A1F2E" w:rsidRPr="00BA1F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Порядком разработки и корректировки муниципальных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программ Хилокского муниципального округа, </w:t>
      </w:r>
      <w:r w:rsidR="00BA1F2E" w:rsidRPr="00BA1F2E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осуществления мониторинга и контроля их реализации, утвержденным постановлением</w:t>
      </w:r>
      <w:proofErr w:type="gramEnd"/>
      <w:r w:rsidR="00BA1F2E" w:rsidRPr="00BA1F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Хилокского </w:t>
      </w:r>
      <w:r w:rsidR="00BA1F2E" w:rsidRPr="00BA1F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округа</w:t>
      </w:r>
      <w:r w:rsidR="00BA1F2E" w:rsidRPr="00BA1F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16 октября 2025 года № 640</w:t>
      </w:r>
      <w:r w:rsidR="00BA1F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F907C3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F907C3" w:rsidRPr="00F907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целях повышения безопасности функционирования системы гидротехнических сооружений</w:t>
      </w:r>
      <w:r w:rsidR="00D6628C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F907C3" w:rsidRPr="00F907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территории </w:t>
      </w:r>
      <w:r w:rsidR="008E45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Хилокского </w:t>
      </w:r>
      <w:r w:rsidR="00F907C3" w:rsidRPr="00F907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</w:t>
      </w:r>
      <w:r w:rsidR="008E45B5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округа,</w:t>
      </w:r>
      <w:r w:rsidR="00F907C3" w:rsidRPr="00F907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662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также в целях </w:t>
      </w:r>
      <w:r w:rsidR="00625CB9" w:rsidRPr="00DF066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защит</w:t>
      </w:r>
      <w:r w:rsidR="00625CB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ы</w:t>
      </w:r>
      <w:r w:rsidR="00625CB9" w:rsidRPr="00DF066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 xml:space="preserve"> территори</w:t>
      </w:r>
      <w:r w:rsidR="00625CB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й</w:t>
      </w:r>
      <w:r w:rsidR="00625CB9" w:rsidRPr="00DF066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 xml:space="preserve"> и населения от </w:t>
      </w:r>
      <w:r w:rsidR="00625CB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вредного воздействия вод,</w:t>
      </w:r>
      <w:r w:rsidR="00625CB9" w:rsidRPr="00F907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907C3" w:rsidRPr="00F907C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постановляет</w:t>
      </w:r>
      <w:r w:rsidR="00F907C3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F907C3" w:rsidRDefault="008E45B5" w:rsidP="00186AED">
      <w:pPr>
        <w:pStyle w:val="a5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BC4A61" w:rsidRPr="00BC4A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твердить муниципальную программу «Безопасность гидротехнических сооружений, находящихся на территории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Хилокского </w:t>
      </w:r>
      <w:r w:rsidR="00BC4A61" w:rsidRPr="00BC4A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округа»</w:t>
      </w:r>
      <w:r w:rsidR="00167AF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67AF6" w:rsidRPr="00167AF6" w:rsidRDefault="00167AF6" w:rsidP="00167AF6">
      <w:pPr>
        <w:pStyle w:val="a5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7A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Настоящее постановление опубликовать (обнародовать) в соответствии с Уставом </w:t>
      </w:r>
      <w:r w:rsidR="009B3D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Хилокского </w:t>
      </w:r>
      <w:r w:rsidRPr="00167A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</w:t>
      </w:r>
      <w:r w:rsidR="009B3D1D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округа.</w:t>
      </w:r>
    </w:p>
    <w:p w:rsidR="00167AF6" w:rsidRPr="00167AF6" w:rsidRDefault="009B3D1D" w:rsidP="00167AF6">
      <w:pPr>
        <w:pStyle w:val="a5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Муниципальная программа</w:t>
      </w:r>
      <w:r w:rsidR="00167AF6" w:rsidRPr="00167A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вступает в силу </w:t>
      </w:r>
      <w:r w:rsidR="00186AED">
        <w:rPr>
          <w:rFonts w:ascii="Times New Roman" w:eastAsia="Times New Roman" w:hAnsi="Times New Roman" w:cs="Times New Roman"/>
          <w:sz w:val="28"/>
          <w:szCs w:val="28"/>
          <w:lang w:eastAsia="ru-RU"/>
        </w:rPr>
        <w:t>с 01 января 2026 года.</w:t>
      </w:r>
      <w:r w:rsidR="00167AF6" w:rsidRPr="00167A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C4A61" w:rsidRPr="00F907C3" w:rsidRDefault="00BC4A61" w:rsidP="00186AED">
      <w:pPr>
        <w:pStyle w:val="a5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F907C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F907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настоящего постановления оставляю за собой.</w:t>
      </w:r>
    </w:p>
    <w:p w:rsidR="00BC4A61" w:rsidRDefault="00BC4A61" w:rsidP="004344E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4218F" w:rsidRPr="00BC4A61" w:rsidRDefault="0084218F" w:rsidP="004344E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4A61" w:rsidRDefault="00BC4A61" w:rsidP="00117E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2621E" w:rsidRPr="0032621E" w:rsidRDefault="0032621E" w:rsidP="0032621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Временно </w:t>
      </w:r>
      <w:proofErr w:type="gramStart"/>
      <w:r w:rsidRPr="0032621E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исполняющий</w:t>
      </w:r>
      <w:proofErr w:type="gramEnd"/>
      <w:r w:rsidRPr="003262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полномочия</w:t>
      </w:r>
    </w:p>
    <w:p w:rsidR="0032621E" w:rsidRDefault="0032621E" w:rsidP="0032621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62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главы муниципального района </w:t>
      </w:r>
    </w:p>
    <w:p w:rsidR="00DF41C5" w:rsidRDefault="0032621E" w:rsidP="0032621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621E">
        <w:rPr>
          <w:rFonts w:ascii="Times New Roman" w:eastAsia="Times New Roman" w:hAnsi="Times New Roman" w:cs="Times New Roman"/>
          <w:sz w:val="28"/>
          <w:szCs w:val="28"/>
          <w:lang w:eastAsia="ru-RU"/>
        </w:rPr>
        <w:t>«Хилокский  район»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А.Н. Ермолаев</w:t>
      </w:r>
    </w:p>
    <w:p w:rsidR="00167AF6" w:rsidRDefault="00167AF6" w:rsidP="00117E29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167AF6" w:rsidRDefault="00167AF6" w:rsidP="00117E29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167AF6" w:rsidRDefault="00167AF6" w:rsidP="00117E29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167AF6" w:rsidRDefault="00167AF6" w:rsidP="00117E29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167AF6" w:rsidRDefault="00167AF6" w:rsidP="00117E29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5B687B" w:rsidRDefault="005B687B" w:rsidP="00DD059F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AD04E4" w:rsidRDefault="00AD04E4" w:rsidP="00117E29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117E29" w:rsidRPr="00117E29" w:rsidRDefault="00117E29" w:rsidP="00117E29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117E2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УТВЕРЖДЕНА </w:t>
      </w:r>
    </w:p>
    <w:p w:rsidR="00117E29" w:rsidRPr="00117E29" w:rsidRDefault="00117E29" w:rsidP="00117E29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117E2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постановлением администрации</w:t>
      </w:r>
    </w:p>
    <w:p w:rsidR="00117E29" w:rsidRPr="00117E29" w:rsidRDefault="00167AF6" w:rsidP="00167AF6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Хилокского </w:t>
      </w:r>
      <w:r w:rsidR="00117E29" w:rsidRPr="00117E2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муниципального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округа</w:t>
      </w:r>
    </w:p>
    <w:p w:rsidR="00117E29" w:rsidRPr="0032621E" w:rsidRDefault="0032621E" w:rsidP="003262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                                           </w:t>
      </w:r>
      <w:r w:rsidR="00AA648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                       </w:t>
      </w:r>
      <w:bookmarkStart w:id="0" w:name="_GoBack"/>
      <w:bookmarkEnd w:id="0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</w:t>
      </w:r>
      <w:r w:rsidR="00167AF6" w:rsidRPr="0032621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117E29" w:rsidRPr="0032621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от </w:t>
      </w:r>
      <w:r w:rsidR="00AA648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01.11.</w:t>
      </w:r>
      <w:r w:rsidR="00167AF6" w:rsidRPr="0032621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117E29" w:rsidRPr="0032621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202</w:t>
      </w:r>
      <w:r w:rsidR="00F96D57" w:rsidRPr="0032621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5</w:t>
      </w:r>
      <w:r w:rsidR="00117E29" w:rsidRPr="0032621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года №</w:t>
      </w:r>
      <w:r w:rsidR="00AA648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686</w:t>
      </w:r>
      <w:r w:rsidR="00167AF6" w:rsidRPr="0032621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84218F" w:rsidRPr="0032621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4344EC" w:rsidRPr="0032621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</w:t>
      </w:r>
    </w:p>
    <w:p w:rsidR="00117E29" w:rsidRPr="00117E29" w:rsidRDefault="00117E29" w:rsidP="00DE6E8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D059F" w:rsidRDefault="00DD059F" w:rsidP="006C060C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</w:p>
    <w:p w:rsidR="006C060C" w:rsidRDefault="006C060C" w:rsidP="006C060C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r w:rsidRPr="006C060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Муниципальная программа</w:t>
      </w:r>
      <w:r w:rsidRPr="006C060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br/>
        <w:t>«Безопасность гидротехнических сооружений, находящихся на</w:t>
      </w:r>
      <w:r w:rsidRPr="006C060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br/>
        <w:t xml:space="preserve">территории </w:t>
      </w:r>
      <w:r w:rsidR="00167AF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 xml:space="preserve">Хилокского </w:t>
      </w:r>
      <w:r w:rsidR="005A61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 xml:space="preserve">муниципального </w:t>
      </w:r>
      <w:r w:rsidR="00167AF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округа»</w:t>
      </w:r>
    </w:p>
    <w:p w:rsidR="007B22F8" w:rsidRDefault="007B22F8" w:rsidP="006C060C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Паспорт программы</w:t>
      </w:r>
    </w:p>
    <w:tbl>
      <w:tblPr>
        <w:tblW w:w="960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946"/>
        <w:gridCol w:w="5654"/>
      </w:tblGrid>
      <w:tr w:rsidR="00DF0660" w:rsidRPr="00DF0660" w:rsidTr="00027676">
        <w:trPr>
          <w:trHeight w:hRule="exact" w:val="1920"/>
        </w:trPr>
        <w:tc>
          <w:tcPr>
            <w:tcW w:w="3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7AF6" w:rsidRDefault="00167AF6" w:rsidP="00DF0660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 w:bidi="ru-RU"/>
              </w:rPr>
            </w:pPr>
          </w:p>
          <w:p w:rsidR="00167AF6" w:rsidRDefault="00167AF6" w:rsidP="00DF0660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 w:bidi="ru-RU"/>
              </w:rPr>
            </w:pPr>
          </w:p>
          <w:p w:rsidR="00DF0660" w:rsidRPr="00DF0660" w:rsidRDefault="00DF0660" w:rsidP="00DF0660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 w:bidi="ru-RU"/>
              </w:rPr>
              <w:t>Наименование пр</w:t>
            </w:r>
            <w:r w:rsidRPr="00DF0660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 w:bidi="ru-RU"/>
              </w:rPr>
              <w:t>ограммы</w:t>
            </w:r>
          </w:p>
        </w:tc>
        <w:tc>
          <w:tcPr>
            <w:tcW w:w="56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F0660" w:rsidRPr="00DF0660" w:rsidRDefault="00DF0660" w:rsidP="00167AF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 w:bidi="ru-RU"/>
              </w:rPr>
            </w:pPr>
            <w:r w:rsidRPr="00DF0660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 w:bidi="ru-RU"/>
              </w:rPr>
              <w:t>Муниципальная программа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 w:bidi="ru-RU"/>
              </w:rPr>
              <w:t xml:space="preserve"> «</w:t>
            </w:r>
            <w:r w:rsidR="00625CB9" w:rsidRPr="00625CB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 w:bidi="ru-RU"/>
              </w:rPr>
              <w:t>Безопасность гидротехнических сооружений, находящихся на</w:t>
            </w:r>
            <w:r w:rsidR="00625CB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 w:bidi="ru-RU"/>
              </w:rPr>
              <w:t xml:space="preserve"> </w:t>
            </w:r>
            <w:r w:rsidR="00625CB9" w:rsidRPr="00625CB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 w:bidi="ru-RU"/>
              </w:rPr>
              <w:t xml:space="preserve">территории </w:t>
            </w:r>
            <w:r w:rsidR="00167AF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 w:bidi="ru-RU"/>
              </w:rPr>
              <w:t xml:space="preserve">Хилокского </w:t>
            </w:r>
            <w:r w:rsidR="00625CB9" w:rsidRPr="00625CB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 w:bidi="ru-RU"/>
              </w:rPr>
              <w:t xml:space="preserve">муниципального </w:t>
            </w:r>
            <w:r w:rsidR="00167AF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 w:bidi="ru-RU"/>
              </w:rPr>
              <w:t>округа</w:t>
            </w:r>
          </w:p>
        </w:tc>
      </w:tr>
      <w:tr w:rsidR="00DF0660" w:rsidRPr="00DF0660" w:rsidTr="007C7E78">
        <w:trPr>
          <w:trHeight w:hRule="exact" w:val="849"/>
        </w:trPr>
        <w:tc>
          <w:tcPr>
            <w:tcW w:w="3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0660" w:rsidRPr="00DF0660" w:rsidRDefault="00DF0660" w:rsidP="00DF0660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 w:bidi="ru-RU"/>
              </w:rPr>
            </w:pPr>
            <w:r w:rsidRPr="00DF0660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 w:bidi="ru-RU"/>
              </w:rPr>
              <w:t>Заказчик Программы</w:t>
            </w:r>
          </w:p>
        </w:tc>
        <w:tc>
          <w:tcPr>
            <w:tcW w:w="56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F0660" w:rsidRDefault="00DF0660" w:rsidP="007C7E78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 w:bidi="ru-RU"/>
              </w:rPr>
            </w:pPr>
            <w:r w:rsidRPr="00DF0660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 w:bidi="ru-RU"/>
              </w:rPr>
              <w:t xml:space="preserve">Администрация </w:t>
            </w:r>
            <w:r w:rsidR="00167AF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 w:bidi="ru-RU"/>
              </w:rPr>
              <w:t xml:space="preserve">Хилокского </w:t>
            </w:r>
            <w:r w:rsidR="007C7E7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 w:bidi="ru-RU"/>
              </w:rPr>
              <w:t xml:space="preserve">муниципального </w:t>
            </w:r>
            <w:r w:rsidR="00167AF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 w:bidi="ru-RU"/>
              </w:rPr>
              <w:t>округа</w:t>
            </w:r>
          </w:p>
          <w:p w:rsidR="007C7E78" w:rsidRPr="00DF0660" w:rsidRDefault="007C7E78" w:rsidP="007C7E78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 w:bidi="ru-RU"/>
              </w:rPr>
            </w:pPr>
          </w:p>
        </w:tc>
      </w:tr>
      <w:tr w:rsidR="00DF0660" w:rsidRPr="00DF0660" w:rsidTr="007C7E78">
        <w:trPr>
          <w:trHeight w:hRule="exact" w:val="704"/>
        </w:trPr>
        <w:tc>
          <w:tcPr>
            <w:tcW w:w="3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0660" w:rsidRPr="00DF0660" w:rsidRDefault="00600DE4" w:rsidP="00DF0660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 w:bidi="ru-RU"/>
              </w:rPr>
              <w:t>Ответственный исполнитель муниципальной программы</w:t>
            </w:r>
          </w:p>
        </w:tc>
        <w:tc>
          <w:tcPr>
            <w:tcW w:w="56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F0660" w:rsidRPr="00DF0660" w:rsidRDefault="00600DE4" w:rsidP="00167AF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 w:bidi="ru-RU"/>
              </w:rPr>
            </w:pPr>
            <w:r w:rsidRPr="00600DE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 w:bidi="ru-RU"/>
              </w:rPr>
              <w:t xml:space="preserve">Отдел территориального развития </w:t>
            </w:r>
          </w:p>
        </w:tc>
      </w:tr>
      <w:tr w:rsidR="00DF0660" w:rsidRPr="00DF0660" w:rsidTr="007C7E78">
        <w:trPr>
          <w:trHeight w:hRule="exact" w:val="1165"/>
        </w:trPr>
        <w:tc>
          <w:tcPr>
            <w:tcW w:w="3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F0660" w:rsidRPr="00DF0660" w:rsidRDefault="00600DE4" w:rsidP="00441B1F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 w:bidi="ru-RU"/>
              </w:rPr>
              <w:t>Ц</w:t>
            </w:r>
            <w:r w:rsidR="00DF0660" w:rsidRPr="00DF0660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 w:bidi="ru-RU"/>
              </w:rPr>
              <w:t xml:space="preserve">ель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 w:bidi="ru-RU"/>
              </w:rPr>
              <w:t>п</w:t>
            </w:r>
            <w:r w:rsidR="00DF0660" w:rsidRPr="00DF0660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 w:bidi="ru-RU"/>
              </w:rPr>
              <w:t>рограммы</w:t>
            </w:r>
          </w:p>
        </w:tc>
        <w:tc>
          <w:tcPr>
            <w:tcW w:w="5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F0660" w:rsidRPr="00DF0660" w:rsidRDefault="000E3147" w:rsidP="00DF0660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 w:bidi="ru-RU"/>
              </w:rPr>
              <w:t>Защищенность</w:t>
            </w:r>
            <w:r w:rsidR="00DF0660" w:rsidRPr="00DF0660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 w:bidi="ru-RU"/>
              </w:rPr>
              <w:t xml:space="preserve"> от негативного воздействия вод</w:t>
            </w:r>
          </w:p>
        </w:tc>
      </w:tr>
      <w:tr w:rsidR="00F504A3" w:rsidRPr="000E3147" w:rsidTr="000F5456">
        <w:trPr>
          <w:trHeight w:hRule="exact" w:val="2281"/>
        </w:trPr>
        <w:tc>
          <w:tcPr>
            <w:tcW w:w="3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04A3" w:rsidRPr="00DF0660" w:rsidRDefault="00F504A3" w:rsidP="000F545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 w:bidi="ru-RU"/>
              </w:rPr>
              <w:t>Основные задачи п</w:t>
            </w:r>
            <w:r w:rsidRPr="00DF0660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 w:bidi="ru-RU"/>
              </w:rPr>
              <w:t>рограммы</w:t>
            </w:r>
          </w:p>
        </w:tc>
        <w:tc>
          <w:tcPr>
            <w:tcW w:w="56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04A3" w:rsidRDefault="00F504A3" w:rsidP="00F504A3">
            <w:pPr>
              <w:pStyle w:val="a5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 w:bidi="ru-RU"/>
              </w:rPr>
              <w:t>Повышение эксплуатационной надежности и безопасности ГТС.</w:t>
            </w:r>
          </w:p>
          <w:p w:rsidR="00F504A3" w:rsidRPr="000E3147" w:rsidRDefault="00F504A3" w:rsidP="00F504A3">
            <w:pPr>
              <w:pStyle w:val="a5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 w:bidi="ru-RU"/>
              </w:rPr>
              <w:t xml:space="preserve"> Проведение</w:t>
            </w:r>
            <w:r w:rsidRPr="00866170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 w:bidi="ru-RU"/>
              </w:rPr>
              <w:t xml:space="preserve"> комплекса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 w:bidi="ru-RU"/>
              </w:rPr>
              <w:t xml:space="preserve">водохозяйственных </w:t>
            </w:r>
            <w:r w:rsidRPr="00866170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 w:bidi="ru-RU"/>
              </w:rPr>
              <w:t>мероприятий по максимальному уменьшению риска возн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 w:bidi="ru-RU"/>
              </w:rPr>
              <w:t>икновения чрезвычайных ситуаций.</w:t>
            </w:r>
          </w:p>
        </w:tc>
      </w:tr>
      <w:tr w:rsidR="00600DE4" w:rsidRPr="00DF0660" w:rsidTr="00027676">
        <w:trPr>
          <w:trHeight w:hRule="exact" w:val="3952"/>
        </w:trPr>
        <w:tc>
          <w:tcPr>
            <w:tcW w:w="3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65DF" w:rsidRDefault="002D65DF" w:rsidP="00B6621F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 w:bidi="ru-RU"/>
              </w:rPr>
            </w:pPr>
          </w:p>
          <w:p w:rsidR="00600DE4" w:rsidRDefault="00600DE4" w:rsidP="00B6621F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 w:bidi="ru-RU"/>
              </w:rPr>
              <w:t>Основные целевые индикаторы программы</w:t>
            </w:r>
          </w:p>
        </w:tc>
        <w:tc>
          <w:tcPr>
            <w:tcW w:w="56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D65DF" w:rsidRDefault="002D65DF" w:rsidP="00DE6E8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 w:bidi="ru-RU"/>
              </w:rPr>
            </w:pPr>
          </w:p>
          <w:p w:rsidR="00143763" w:rsidRDefault="00143763" w:rsidP="00DE6E8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 w:bidi="ru-RU"/>
              </w:rPr>
              <w:t xml:space="preserve">- </w:t>
            </w:r>
            <w:r w:rsidR="009E1E5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 w:bidi="ru-RU"/>
              </w:rPr>
              <w:t>Протяженность восстановленных</w:t>
            </w:r>
            <w:r w:rsidR="00600DE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 w:bidi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 w:bidi="ru-RU"/>
              </w:rPr>
              <w:t>береговых линий водных объектов</w:t>
            </w:r>
            <w:r w:rsidR="00D209F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 w:bidi="ru-RU"/>
              </w:rPr>
              <w:t>, метр;</w:t>
            </w:r>
          </w:p>
          <w:p w:rsidR="00D209F1" w:rsidRDefault="00D209F1" w:rsidP="00DE6E8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 w:bidi="ru-RU"/>
              </w:rPr>
              <w:t xml:space="preserve">- </w:t>
            </w:r>
            <w:r w:rsidR="00DE6E8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 w:bidi="ru-RU"/>
              </w:rPr>
              <w:t>количест</w:t>
            </w:r>
            <w:r w:rsidRPr="00D209F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 w:bidi="ru-RU"/>
              </w:rPr>
              <w:t xml:space="preserve">во ГТС, </w:t>
            </w:r>
            <w:proofErr w:type="gramStart"/>
            <w:r w:rsidRPr="00D209F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 w:bidi="ru-RU"/>
              </w:rPr>
              <w:t>приведенных</w:t>
            </w:r>
            <w:proofErr w:type="gramEnd"/>
            <w:r w:rsidRPr="00D209F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 w:bidi="ru-RU"/>
              </w:rPr>
              <w:t xml:space="preserve"> в б</w:t>
            </w:r>
            <w:r w:rsidR="0002767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 w:bidi="ru-RU"/>
              </w:rPr>
              <w:t xml:space="preserve">езопасное техническое состояние, </w:t>
            </w:r>
            <w:r w:rsidRPr="00D209F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 w:bidi="ru-RU"/>
              </w:rPr>
              <w:t>шт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 w:bidi="ru-RU"/>
              </w:rPr>
              <w:t>.</w:t>
            </w:r>
          </w:p>
          <w:p w:rsidR="00D140E3" w:rsidRDefault="00D140E3" w:rsidP="00DE6E8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 w:bidi="ru-RU"/>
              </w:rPr>
              <w:t>-</w:t>
            </w:r>
            <w:r w:rsidR="00DE6E8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 w:bidi="ru-RU"/>
              </w:rPr>
              <w:t xml:space="preserve"> </w:t>
            </w:r>
            <w:r w:rsidR="0002767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 w:bidi="ru-RU"/>
              </w:rPr>
              <w:t>количество разработанных деклараций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 w:bidi="ru-RU"/>
              </w:rPr>
              <w:t xml:space="preserve"> безопасности</w:t>
            </w:r>
            <w:r w:rsidR="00845CA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 w:bidi="ru-RU"/>
              </w:rPr>
              <w:t xml:space="preserve"> ГТС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 w:bidi="ru-RU"/>
              </w:rPr>
              <w:t>, шт.</w:t>
            </w:r>
          </w:p>
          <w:p w:rsidR="00DE6E8F" w:rsidRPr="00DF0660" w:rsidRDefault="00DE6E8F" w:rsidP="00DE6E8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 w:bidi="ru-RU"/>
              </w:rPr>
              <w:t>- количество оформленных полисов обязательного страхования гражданской ответственности владельца опасного объекта, шт.</w:t>
            </w:r>
          </w:p>
        </w:tc>
      </w:tr>
      <w:tr w:rsidR="00600DE4" w:rsidRPr="00DF0660" w:rsidTr="00852DC3">
        <w:trPr>
          <w:trHeight w:hRule="exact" w:val="2721"/>
        </w:trPr>
        <w:tc>
          <w:tcPr>
            <w:tcW w:w="3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0DE4" w:rsidRDefault="009E1E57" w:rsidP="00B6621F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 w:bidi="ru-RU"/>
              </w:rPr>
            </w:pPr>
            <w:r w:rsidRPr="00D9302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 w:bidi="ru-RU"/>
              </w:rPr>
              <w:t>Перечень основных мероприятий программы</w:t>
            </w:r>
          </w:p>
        </w:tc>
        <w:tc>
          <w:tcPr>
            <w:tcW w:w="56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7676" w:rsidRDefault="00027676" w:rsidP="0002767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 w:bidi="ru-RU"/>
              </w:rPr>
              <w:t xml:space="preserve">- </w:t>
            </w:r>
            <w:r w:rsidR="009E1E5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 w:bidi="ru-RU"/>
              </w:rPr>
              <w:t xml:space="preserve">Восстановление береговых линий водных объектов, </w:t>
            </w:r>
          </w:p>
          <w:p w:rsidR="00027676" w:rsidRDefault="00027676" w:rsidP="0002767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 w:bidi="ru-RU"/>
              </w:rPr>
            </w:pPr>
            <w:r w:rsidRPr="00852DC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 w:bidi="ru-RU"/>
              </w:rPr>
              <w:t xml:space="preserve">- </w:t>
            </w:r>
            <w:r w:rsidR="00852DC3" w:rsidRPr="00852DC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 w:bidi="ru-RU"/>
              </w:rPr>
              <w:t xml:space="preserve">Ремонт и содержание гидротехнических сооружений, </w:t>
            </w:r>
          </w:p>
          <w:p w:rsidR="00600DE4" w:rsidRDefault="00027676" w:rsidP="0002767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 w:bidi="ru-RU"/>
              </w:rPr>
              <w:t xml:space="preserve">- </w:t>
            </w:r>
            <w:r w:rsidR="00D140E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 w:bidi="ru-RU"/>
              </w:rPr>
              <w:t>разработка декларации безопасности</w:t>
            </w:r>
            <w:r w:rsidR="00845CA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 w:bidi="ru-RU"/>
              </w:rPr>
              <w:t xml:space="preserve"> ГТС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 w:bidi="ru-RU"/>
              </w:rPr>
              <w:t>,</w:t>
            </w:r>
          </w:p>
          <w:p w:rsidR="00852DC3" w:rsidRDefault="00852DC3" w:rsidP="0002767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 w:bidi="ru-RU"/>
              </w:rPr>
              <w:t xml:space="preserve">- </w:t>
            </w:r>
            <w:r w:rsidRPr="00852DC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 w:bidi="ru-RU"/>
              </w:rPr>
              <w:t xml:space="preserve">оформление </w:t>
            </w:r>
            <w:proofErr w:type="gramStart"/>
            <w:r w:rsidRPr="00852DC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 w:bidi="ru-RU"/>
              </w:rPr>
              <w:t>полисов обязательного страхования гражданской ответственности владельца опасного объекта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 w:bidi="ru-RU"/>
              </w:rPr>
              <w:t>.</w:t>
            </w:r>
          </w:p>
          <w:p w:rsidR="00027676" w:rsidRDefault="00027676" w:rsidP="00600DE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 w:bidi="ru-RU"/>
              </w:rPr>
            </w:pPr>
          </w:p>
        </w:tc>
      </w:tr>
      <w:tr w:rsidR="00DF0660" w:rsidRPr="00DF0660" w:rsidTr="00DF3807">
        <w:trPr>
          <w:trHeight w:hRule="exact" w:val="740"/>
        </w:trPr>
        <w:tc>
          <w:tcPr>
            <w:tcW w:w="3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0660" w:rsidRPr="00DF0660" w:rsidRDefault="00DF0660" w:rsidP="00DF380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 w:bidi="ru-RU"/>
              </w:rPr>
            </w:pPr>
            <w:r w:rsidRPr="00DF0660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 w:bidi="ru-RU"/>
              </w:rPr>
              <w:t xml:space="preserve">Сроки </w:t>
            </w:r>
            <w:r w:rsidR="00DF380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 w:bidi="ru-RU"/>
              </w:rPr>
              <w:t xml:space="preserve">и этапы реализации </w:t>
            </w:r>
            <w:r w:rsidR="00B6621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 w:bidi="ru-RU"/>
              </w:rPr>
              <w:t>п</w:t>
            </w:r>
            <w:r w:rsidRPr="00DF0660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 w:bidi="ru-RU"/>
              </w:rPr>
              <w:t>рограммы</w:t>
            </w:r>
          </w:p>
        </w:tc>
        <w:tc>
          <w:tcPr>
            <w:tcW w:w="56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F0660" w:rsidRPr="00DF0660" w:rsidRDefault="00AD04E4" w:rsidP="00F907C3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 w:bidi="ru-RU"/>
              </w:rPr>
              <w:t>2026</w:t>
            </w:r>
            <w:r w:rsidR="00167AF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 w:bidi="ru-RU"/>
              </w:rPr>
              <w:t>-2030</w:t>
            </w:r>
            <w:r w:rsidR="00DF0660" w:rsidRPr="00DF0660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 w:bidi="ru-RU"/>
              </w:rPr>
              <w:t xml:space="preserve"> годы</w:t>
            </w:r>
            <w:r w:rsidR="00167AF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 w:bidi="ru-RU"/>
              </w:rPr>
              <w:t>, в один этап</w:t>
            </w:r>
          </w:p>
        </w:tc>
      </w:tr>
      <w:tr w:rsidR="00DF0660" w:rsidTr="00167AF6">
        <w:trPr>
          <w:trHeight w:hRule="exact" w:val="5103"/>
        </w:trPr>
        <w:tc>
          <w:tcPr>
            <w:tcW w:w="3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F0660" w:rsidRDefault="00DF0660" w:rsidP="00DF0660">
            <w:pPr>
              <w:pStyle w:val="a4"/>
              <w:tabs>
                <w:tab w:val="left" w:pos="1637"/>
                <w:tab w:val="left" w:pos="2434"/>
              </w:tabs>
              <w:spacing w:after="0" w:line="240" w:lineRule="auto"/>
              <w:ind w:firstLine="0"/>
            </w:pPr>
            <w:r>
              <w:rPr>
                <w:color w:val="000000"/>
              </w:rPr>
              <w:t>Объемы</w:t>
            </w:r>
            <w:r>
              <w:rPr>
                <w:color w:val="000000"/>
              </w:rPr>
              <w:tab/>
              <w:t>и</w:t>
            </w:r>
            <w:r>
              <w:rPr>
                <w:color w:val="000000"/>
              </w:rPr>
              <w:tab/>
              <w:t>источники</w:t>
            </w:r>
          </w:p>
          <w:p w:rsidR="00DF0660" w:rsidRDefault="00B6621F" w:rsidP="00DF0660">
            <w:pPr>
              <w:pStyle w:val="a4"/>
              <w:spacing w:after="0" w:line="230" w:lineRule="auto"/>
              <w:ind w:firstLine="0"/>
            </w:pPr>
            <w:r>
              <w:rPr>
                <w:color w:val="000000"/>
              </w:rPr>
              <w:t>финансирования п</w:t>
            </w:r>
            <w:r w:rsidR="00DF0660">
              <w:rPr>
                <w:color w:val="000000"/>
              </w:rPr>
              <w:t>рограммы</w:t>
            </w:r>
          </w:p>
        </w:tc>
        <w:tc>
          <w:tcPr>
            <w:tcW w:w="5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621F" w:rsidRPr="00852DC3" w:rsidRDefault="00B6621F" w:rsidP="002D0DFA">
            <w:pPr>
              <w:pStyle w:val="a4"/>
              <w:tabs>
                <w:tab w:val="left" w:pos="4757"/>
              </w:tabs>
              <w:spacing w:after="0" w:line="240" w:lineRule="auto"/>
              <w:ind w:firstLine="0"/>
              <w:rPr>
                <w:color w:val="000000"/>
              </w:rPr>
            </w:pPr>
            <w:r w:rsidRPr="00852DC3">
              <w:rPr>
                <w:color w:val="000000"/>
              </w:rPr>
              <w:t>Общий объем финансирования п</w:t>
            </w:r>
            <w:r w:rsidR="00DF0660" w:rsidRPr="00852DC3">
              <w:rPr>
                <w:color w:val="000000"/>
              </w:rPr>
              <w:t>рограммы составляет:</w:t>
            </w:r>
          </w:p>
          <w:p w:rsidR="00DF0660" w:rsidRPr="00852DC3" w:rsidRDefault="00AD04E4" w:rsidP="002D0DFA">
            <w:pPr>
              <w:pStyle w:val="a4"/>
              <w:tabs>
                <w:tab w:val="left" w:pos="4757"/>
              </w:tabs>
              <w:spacing w:after="0" w:line="240" w:lineRule="auto"/>
              <w:ind w:firstLine="0"/>
            </w:pPr>
            <w:r>
              <w:rPr>
                <w:color w:val="000000"/>
              </w:rPr>
              <w:t>в 2026</w:t>
            </w:r>
            <w:r w:rsidR="00167AF6" w:rsidRPr="00852DC3">
              <w:rPr>
                <w:color w:val="000000"/>
              </w:rPr>
              <w:t>-2030</w:t>
            </w:r>
            <w:r w:rsidR="00DF0660" w:rsidRPr="00852DC3">
              <w:rPr>
                <w:color w:val="000000"/>
              </w:rPr>
              <w:t xml:space="preserve"> г</w:t>
            </w:r>
            <w:r w:rsidR="00B6621F" w:rsidRPr="00852DC3">
              <w:rPr>
                <w:color w:val="000000"/>
              </w:rPr>
              <w:t xml:space="preserve">г. </w:t>
            </w:r>
            <w:r w:rsidR="00FC3196" w:rsidRPr="00852DC3">
              <w:rPr>
                <w:color w:val="000000"/>
              </w:rPr>
              <w:t>–</w:t>
            </w:r>
            <w:r w:rsidR="00B6621F" w:rsidRPr="00852DC3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16</w:t>
            </w:r>
            <w:r w:rsidR="00520470">
              <w:rPr>
                <w:color w:val="000000"/>
              </w:rPr>
              <w:t xml:space="preserve"> 0</w:t>
            </w:r>
            <w:r w:rsidR="00445F8E" w:rsidRPr="00852DC3">
              <w:rPr>
                <w:color w:val="000000"/>
              </w:rPr>
              <w:t>0</w:t>
            </w:r>
            <w:r w:rsidR="00030B1B" w:rsidRPr="00852DC3">
              <w:rPr>
                <w:color w:val="000000"/>
              </w:rPr>
              <w:t>0,0</w:t>
            </w:r>
            <w:r w:rsidR="00C51CE5" w:rsidRPr="00852DC3">
              <w:rPr>
                <w:color w:val="000000"/>
              </w:rPr>
              <w:t xml:space="preserve"> </w:t>
            </w:r>
            <w:r w:rsidR="00DF0660" w:rsidRPr="00852DC3">
              <w:rPr>
                <w:color w:val="000000"/>
              </w:rPr>
              <w:t xml:space="preserve">тыс. </w:t>
            </w:r>
            <w:r w:rsidR="00030B1B" w:rsidRPr="00852DC3">
              <w:rPr>
                <w:color w:val="000000"/>
              </w:rPr>
              <w:t>руб.</w:t>
            </w:r>
            <w:r w:rsidR="00DF0660" w:rsidRPr="00852DC3">
              <w:rPr>
                <w:color w:val="000000"/>
              </w:rPr>
              <w:t>,</w:t>
            </w:r>
          </w:p>
          <w:p w:rsidR="00030B1B" w:rsidRPr="00852DC3" w:rsidRDefault="00DF0660" w:rsidP="002D0DFA">
            <w:pPr>
              <w:pStyle w:val="a4"/>
              <w:spacing w:after="0" w:line="240" w:lineRule="auto"/>
              <w:ind w:firstLine="0"/>
              <w:rPr>
                <w:color w:val="000000"/>
              </w:rPr>
            </w:pPr>
            <w:r w:rsidRPr="00852DC3">
              <w:rPr>
                <w:color w:val="000000"/>
              </w:rPr>
              <w:t>В том числе</w:t>
            </w:r>
            <w:r w:rsidR="00030B1B" w:rsidRPr="00852DC3">
              <w:rPr>
                <w:color w:val="000000"/>
              </w:rPr>
              <w:t>:</w:t>
            </w:r>
          </w:p>
          <w:p w:rsidR="00030B1B" w:rsidRPr="00852DC3" w:rsidRDefault="00A375B0" w:rsidP="002D0DFA">
            <w:pPr>
              <w:pStyle w:val="a4"/>
              <w:spacing w:after="0" w:line="240" w:lineRule="auto"/>
              <w:ind w:firstLine="0"/>
              <w:rPr>
                <w:color w:val="000000"/>
              </w:rPr>
            </w:pPr>
            <w:r w:rsidRPr="00852DC3">
              <w:rPr>
                <w:color w:val="000000"/>
              </w:rPr>
              <w:t xml:space="preserve">краевой бюджет – </w:t>
            </w:r>
            <w:r w:rsidR="00852DC3" w:rsidRPr="00852DC3">
              <w:rPr>
                <w:color w:val="000000"/>
              </w:rPr>
              <w:t>0,0</w:t>
            </w:r>
            <w:r w:rsidR="0003025A" w:rsidRPr="00852DC3">
              <w:rPr>
                <w:color w:val="000000"/>
              </w:rPr>
              <w:t xml:space="preserve"> тыс. руб.,</w:t>
            </w:r>
            <w:r w:rsidR="00D529BA" w:rsidRPr="00852DC3">
              <w:rPr>
                <w:color w:val="000000"/>
              </w:rPr>
              <w:t xml:space="preserve"> </w:t>
            </w:r>
          </w:p>
          <w:p w:rsidR="00030B1B" w:rsidRPr="00852DC3" w:rsidRDefault="00030B1B" w:rsidP="002D0DFA">
            <w:pPr>
              <w:pStyle w:val="a4"/>
              <w:spacing w:after="0" w:line="240" w:lineRule="auto"/>
              <w:ind w:firstLine="0"/>
              <w:rPr>
                <w:color w:val="000000"/>
              </w:rPr>
            </w:pPr>
            <w:r w:rsidRPr="00852DC3">
              <w:rPr>
                <w:color w:val="000000"/>
              </w:rPr>
              <w:t xml:space="preserve">бюджет муниципального </w:t>
            </w:r>
            <w:r w:rsidR="00167AF6" w:rsidRPr="00852DC3">
              <w:rPr>
                <w:color w:val="000000"/>
              </w:rPr>
              <w:t>округа</w:t>
            </w:r>
            <w:r w:rsidRPr="00852DC3">
              <w:rPr>
                <w:color w:val="000000"/>
              </w:rPr>
              <w:t xml:space="preserve"> – </w:t>
            </w:r>
            <w:r w:rsidR="00520470">
              <w:rPr>
                <w:color w:val="000000"/>
              </w:rPr>
              <w:t>16 0</w:t>
            </w:r>
            <w:r w:rsidR="00852DC3" w:rsidRPr="00852DC3">
              <w:rPr>
                <w:color w:val="000000"/>
              </w:rPr>
              <w:t>0</w:t>
            </w:r>
            <w:r w:rsidRPr="00852DC3">
              <w:rPr>
                <w:color w:val="000000"/>
              </w:rPr>
              <w:t xml:space="preserve">0,0 тыс. руб., </w:t>
            </w:r>
          </w:p>
          <w:p w:rsidR="00DF0660" w:rsidRPr="00852DC3" w:rsidRDefault="00DF0660" w:rsidP="002D0DFA">
            <w:pPr>
              <w:pStyle w:val="a4"/>
              <w:spacing w:after="0" w:line="240" w:lineRule="auto"/>
              <w:ind w:firstLine="0"/>
            </w:pPr>
            <w:r w:rsidRPr="00852DC3">
              <w:rPr>
                <w:color w:val="000000"/>
              </w:rPr>
              <w:t>Объем финансирования по годам</w:t>
            </w:r>
            <w:r w:rsidR="001455A8" w:rsidRPr="00852DC3">
              <w:rPr>
                <w:color w:val="000000"/>
              </w:rPr>
              <w:t>, всего</w:t>
            </w:r>
            <w:r w:rsidRPr="00852DC3">
              <w:rPr>
                <w:color w:val="000000"/>
              </w:rPr>
              <w:t>:</w:t>
            </w:r>
          </w:p>
          <w:p w:rsidR="00167AF6" w:rsidRPr="00852DC3" w:rsidRDefault="00167AF6" w:rsidP="00167AF6">
            <w:pPr>
              <w:pStyle w:val="a4"/>
              <w:spacing w:after="0" w:line="240" w:lineRule="auto"/>
              <w:ind w:firstLine="0"/>
              <w:rPr>
                <w:color w:val="000000"/>
              </w:rPr>
            </w:pPr>
            <w:r w:rsidRPr="00852DC3">
              <w:rPr>
                <w:color w:val="000000"/>
              </w:rPr>
              <w:t>2026 –</w:t>
            </w:r>
            <w:r w:rsidR="00AC30AD">
              <w:rPr>
                <w:color w:val="000000"/>
              </w:rPr>
              <w:t xml:space="preserve"> </w:t>
            </w:r>
            <w:r w:rsidR="00CA5981">
              <w:rPr>
                <w:color w:val="000000"/>
              </w:rPr>
              <w:t>5 2</w:t>
            </w:r>
            <w:r w:rsidR="00852DC3" w:rsidRPr="00852DC3">
              <w:rPr>
                <w:color w:val="000000"/>
              </w:rPr>
              <w:t>00</w:t>
            </w:r>
            <w:r w:rsidR="00351B78">
              <w:rPr>
                <w:color w:val="000000"/>
              </w:rPr>
              <w:t>,0</w:t>
            </w:r>
            <w:r w:rsidR="00852DC3" w:rsidRPr="00852DC3">
              <w:rPr>
                <w:rFonts w:asciiTheme="minorHAnsi" w:eastAsiaTheme="minorHAnsi" w:hAnsiTheme="minorHAnsi" w:cstheme="minorBidi"/>
                <w:color w:val="000000"/>
                <w:sz w:val="22"/>
                <w:szCs w:val="22"/>
              </w:rPr>
              <w:t xml:space="preserve"> </w:t>
            </w:r>
            <w:r w:rsidR="00852DC3" w:rsidRPr="00852DC3">
              <w:rPr>
                <w:color w:val="000000"/>
              </w:rPr>
              <w:t>тыс. рублей;</w:t>
            </w:r>
          </w:p>
          <w:p w:rsidR="00167AF6" w:rsidRPr="00852DC3" w:rsidRDefault="00167AF6" w:rsidP="00167AF6">
            <w:pPr>
              <w:pStyle w:val="a4"/>
              <w:spacing w:after="0" w:line="240" w:lineRule="auto"/>
              <w:ind w:firstLine="0"/>
              <w:rPr>
                <w:color w:val="000000"/>
              </w:rPr>
            </w:pPr>
            <w:r w:rsidRPr="00852DC3">
              <w:rPr>
                <w:color w:val="000000"/>
              </w:rPr>
              <w:t>2027 –</w:t>
            </w:r>
            <w:r w:rsidR="00AC30AD">
              <w:rPr>
                <w:color w:val="000000"/>
              </w:rPr>
              <w:t xml:space="preserve"> </w:t>
            </w:r>
            <w:r w:rsidR="00520470">
              <w:rPr>
                <w:color w:val="000000"/>
              </w:rPr>
              <w:t>2 7</w:t>
            </w:r>
            <w:r w:rsidR="00852DC3" w:rsidRPr="00852DC3">
              <w:rPr>
                <w:color w:val="000000"/>
              </w:rPr>
              <w:t>00,0</w:t>
            </w:r>
            <w:r w:rsidR="00852DC3" w:rsidRPr="00852DC3">
              <w:rPr>
                <w:rFonts w:asciiTheme="minorHAnsi" w:eastAsiaTheme="minorHAnsi" w:hAnsiTheme="minorHAnsi" w:cstheme="minorBidi"/>
                <w:color w:val="000000"/>
                <w:sz w:val="22"/>
                <w:szCs w:val="22"/>
              </w:rPr>
              <w:t xml:space="preserve"> </w:t>
            </w:r>
            <w:r w:rsidR="00852DC3" w:rsidRPr="00852DC3">
              <w:rPr>
                <w:color w:val="000000"/>
              </w:rPr>
              <w:t>тыс. рублей;</w:t>
            </w:r>
          </w:p>
          <w:p w:rsidR="00167AF6" w:rsidRPr="00852DC3" w:rsidRDefault="00167AF6" w:rsidP="00167AF6">
            <w:pPr>
              <w:pStyle w:val="a4"/>
              <w:spacing w:after="0" w:line="240" w:lineRule="auto"/>
              <w:ind w:firstLine="0"/>
              <w:rPr>
                <w:color w:val="000000"/>
              </w:rPr>
            </w:pPr>
            <w:r w:rsidRPr="00852DC3">
              <w:rPr>
                <w:color w:val="000000"/>
              </w:rPr>
              <w:t>2028 –</w:t>
            </w:r>
            <w:r w:rsidR="00AC30AD">
              <w:rPr>
                <w:color w:val="000000"/>
              </w:rPr>
              <w:t xml:space="preserve"> </w:t>
            </w:r>
            <w:r w:rsidR="00520470">
              <w:rPr>
                <w:color w:val="000000"/>
              </w:rPr>
              <w:t>2 7</w:t>
            </w:r>
            <w:r w:rsidR="00852DC3" w:rsidRPr="00852DC3">
              <w:rPr>
                <w:color w:val="000000"/>
              </w:rPr>
              <w:t>00,0 тыс. рублей;</w:t>
            </w:r>
          </w:p>
          <w:p w:rsidR="00167AF6" w:rsidRPr="00852DC3" w:rsidRDefault="00167AF6" w:rsidP="00167AF6">
            <w:pPr>
              <w:pStyle w:val="a4"/>
              <w:spacing w:after="0" w:line="240" w:lineRule="auto"/>
              <w:ind w:firstLine="0"/>
              <w:rPr>
                <w:color w:val="000000"/>
              </w:rPr>
            </w:pPr>
            <w:r w:rsidRPr="00852DC3">
              <w:rPr>
                <w:color w:val="000000"/>
              </w:rPr>
              <w:t>2029 –</w:t>
            </w:r>
            <w:r w:rsidR="00AC30AD">
              <w:rPr>
                <w:color w:val="000000"/>
              </w:rPr>
              <w:t xml:space="preserve"> </w:t>
            </w:r>
            <w:r w:rsidR="00520470">
              <w:rPr>
                <w:color w:val="000000"/>
              </w:rPr>
              <w:t>2 7</w:t>
            </w:r>
            <w:r w:rsidR="00852DC3" w:rsidRPr="00852DC3">
              <w:rPr>
                <w:color w:val="000000"/>
              </w:rPr>
              <w:t>00,0 тыс. рублей;</w:t>
            </w:r>
          </w:p>
          <w:p w:rsidR="00167AF6" w:rsidRDefault="00167AF6" w:rsidP="00167AF6">
            <w:pPr>
              <w:pStyle w:val="a4"/>
              <w:spacing w:after="0" w:line="240" w:lineRule="auto"/>
              <w:ind w:firstLine="0"/>
            </w:pPr>
            <w:r w:rsidRPr="00852DC3">
              <w:rPr>
                <w:color w:val="000000"/>
              </w:rPr>
              <w:t xml:space="preserve">2030 </w:t>
            </w:r>
            <w:r w:rsidR="00AC30AD">
              <w:rPr>
                <w:color w:val="000000"/>
              </w:rPr>
              <w:t xml:space="preserve">– </w:t>
            </w:r>
            <w:r w:rsidR="00520470">
              <w:rPr>
                <w:color w:val="000000"/>
              </w:rPr>
              <w:t>2 7</w:t>
            </w:r>
            <w:r w:rsidR="00852DC3" w:rsidRPr="00852DC3">
              <w:rPr>
                <w:color w:val="000000"/>
              </w:rPr>
              <w:t>00,0 тыс. рублей;</w:t>
            </w:r>
          </w:p>
        </w:tc>
      </w:tr>
      <w:tr w:rsidR="00441B1F" w:rsidTr="00167AF6">
        <w:trPr>
          <w:trHeight w:val="2251"/>
        </w:trPr>
        <w:tc>
          <w:tcPr>
            <w:tcW w:w="3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41B1F" w:rsidRDefault="00441B1F" w:rsidP="00DF0660">
            <w:pPr>
              <w:pStyle w:val="a4"/>
              <w:tabs>
                <w:tab w:val="left" w:pos="2539"/>
              </w:tabs>
              <w:spacing w:after="0" w:line="240" w:lineRule="auto"/>
              <w:ind w:firstLine="0"/>
            </w:pPr>
            <w:r>
              <w:rPr>
                <w:color w:val="000000"/>
              </w:rPr>
              <w:t>Ожидаемые</w:t>
            </w:r>
            <w:r>
              <w:rPr>
                <w:color w:val="000000"/>
              </w:rPr>
              <w:tab/>
              <w:t>конечные</w:t>
            </w:r>
          </w:p>
          <w:p w:rsidR="00441B1F" w:rsidRDefault="00441B1F" w:rsidP="00DF0660">
            <w:pPr>
              <w:pStyle w:val="a4"/>
              <w:tabs>
                <w:tab w:val="left" w:pos="2194"/>
              </w:tabs>
              <w:spacing w:after="0" w:line="240" w:lineRule="auto"/>
              <w:ind w:firstLine="0"/>
            </w:pPr>
            <w:r>
              <w:rPr>
                <w:color w:val="000000"/>
              </w:rPr>
              <w:t>результаты</w:t>
            </w:r>
            <w:r>
              <w:rPr>
                <w:color w:val="000000"/>
              </w:rPr>
              <w:tab/>
              <w:t>реализации</w:t>
            </w:r>
          </w:p>
          <w:p w:rsidR="00441B1F" w:rsidRDefault="00441B1F" w:rsidP="00DF0660">
            <w:pPr>
              <w:pStyle w:val="a4"/>
              <w:spacing w:after="0" w:line="240" w:lineRule="auto"/>
              <w:ind w:firstLine="0"/>
            </w:pPr>
            <w:r>
              <w:rPr>
                <w:color w:val="000000"/>
              </w:rPr>
              <w:t>программы</w:t>
            </w:r>
          </w:p>
        </w:tc>
        <w:tc>
          <w:tcPr>
            <w:tcW w:w="5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1B1F" w:rsidRPr="0079261A" w:rsidRDefault="00441B1F" w:rsidP="00441B1F">
            <w:pPr>
              <w:tabs>
                <w:tab w:val="left" w:pos="1102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261A">
              <w:rPr>
                <w:rFonts w:ascii="Times New Roman" w:hAnsi="Times New Roman" w:cs="Times New Roman"/>
                <w:sz w:val="28"/>
                <w:szCs w:val="28"/>
              </w:rPr>
              <w:t>Предотвращение возможного ущерба от аварий на гидротехнических сооружениях, включая гибель людей, сельскохозяйственных животных, сельскохозяйственных угодий, а так же сползание грунта, изменение контуров</w:t>
            </w:r>
          </w:p>
          <w:p w:rsidR="00441B1F" w:rsidRPr="0079261A" w:rsidRDefault="00441B1F" w:rsidP="003D083F">
            <w:pPr>
              <w:tabs>
                <w:tab w:val="left" w:pos="1102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261A">
              <w:rPr>
                <w:rFonts w:ascii="Times New Roman" w:hAnsi="Times New Roman" w:cs="Times New Roman"/>
                <w:sz w:val="28"/>
                <w:szCs w:val="28"/>
              </w:rPr>
              <w:t>бер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еговой линии, обмеление водного объекта.</w:t>
            </w:r>
          </w:p>
        </w:tc>
      </w:tr>
    </w:tbl>
    <w:p w:rsidR="00167AF6" w:rsidRDefault="00167AF6" w:rsidP="00CE2BAE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</w:p>
    <w:p w:rsidR="00DD059F" w:rsidRDefault="00DD059F" w:rsidP="00CE2BAE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</w:p>
    <w:p w:rsidR="00CE2BAE" w:rsidRPr="00CE2BAE" w:rsidRDefault="00CE2BAE" w:rsidP="00CE2BAE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r w:rsidRPr="00CE2B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Раздел 1. Содержание проблемы и обоснование</w:t>
      </w:r>
      <w:r w:rsidRPr="00CE2B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br/>
        <w:t>необходимости ее решения программными методами</w:t>
      </w:r>
    </w:p>
    <w:p w:rsidR="00750DF0" w:rsidRPr="00750DF0" w:rsidRDefault="00750DF0" w:rsidP="007F07D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</w:pPr>
      <w:r w:rsidRPr="00750DF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 xml:space="preserve">Программа содержит комплекс мероприятий </w:t>
      </w:r>
      <w:r w:rsidR="001C376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 xml:space="preserve">по </w:t>
      </w:r>
      <w:r w:rsidR="00472B6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 xml:space="preserve">максимальному уменьшению риска возникновения </w:t>
      </w:r>
      <w:r w:rsidR="001C376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ЧС</w:t>
      </w:r>
      <w:r w:rsidR="00472B6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 xml:space="preserve"> на водных объектах, </w:t>
      </w:r>
      <w:r w:rsidR="00C27E2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по у</w:t>
      </w:r>
      <w:r w:rsidR="00C27E27" w:rsidRPr="00C27E2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величени</w:t>
      </w:r>
      <w:r w:rsidR="00C27E2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ю</w:t>
      </w:r>
      <w:r w:rsidR="00C27E27" w:rsidRPr="00C27E2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 xml:space="preserve"> технической безопасности гидротехническ</w:t>
      </w:r>
      <w:r w:rsidR="00472B6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их</w:t>
      </w:r>
      <w:r w:rsidR="00C27E27" w:rsidRPr="00C27E2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ab/>
        <w:t>сооружени</w:t>
      </w:r>
      <w:r w:rsidR="00472B6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й</w:t>
      </w:r>
      <w:r w:rsidR="002C1A0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,</w:t>
      </w:r>
      <w:r w:rsidR="00C27E27" w:rsidRPr="00C27E2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 xml:space="preserve"> </w:t>
      </w:r>
      <w:r w:rsidRPr="00750DF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 xml:space="preserve">по защите территории и населения от </w:t>
      </w:r>
      <w:r w:rsidR="00472B6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негативного</w:t>
      </w:r>
      <w:r w:rsidRPr="00750DF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 xml:space="preserve"> воздействия вод</w:t>
      </w:r>
      <w:r w:rsidR="002C1A0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.</w:t>
      </w:r>
      <w:r w:rsidRPr="00750DF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 xml:space="preserve"> Определение мероприятий программы основано на наиболее острых проблемах. Одной из них является отсутствие должностного внимания </w:t>
      </w:r>
      <w:r w:rsidR="00E97CA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 xml:space="preserve">к </w:t>
      </w:r>
      <w:r w:rsidRPr="00750DF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текущему ремонту гидротехнических сооружений, которое приводит к невозможности безопасного пропуска повышенных расходов паводковых вод</w:t>
      </w:r>
      <w:r w:rsidR="00E97CA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, а также к состоянию береговых линий водных объектов.</w:t>
      </w:r>
    </w:p>
    <w:p w:rsidR="007F07DA" w:rsidRDefault="00750DF0" w:rsidP="002D65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</w:pPr>
      <w:r w:rsidRPr="00750DF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 xml:space="preserve">На территории </w:t>
      </w:r>
      <w:r w:rsidR="00AA1B3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 xml:space="preserve">муниципального </w:t>
      </w:r>
      <w:r w:rsidR="00457A9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округа</w:t>
      </w:r>
      <w:r w:rsidRPr="00750DF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 xml:space="preserve"> расположен</w:t>
      </w:r>
      <w:r w:rsidR="003F18A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ы</w:t>
      </w:r>
      <w:r w:rsidRPr="00750DF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 xml:space="preserve"> гидротехнически</w:t>
      </w:r>
      <w:r w:rsidR="003F18A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е</w:t>
      </w:r>
      <w:r w:rsidRPr="00750DF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 xml:space="preserve"> сооружения</w:t>
      </w:r>
      <w:r w:rsidR="003D13E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 xml:space="preserve"> (далее ГТС)</w:t>
      </w:r>
      <w:r w:rsidRPr="00750DF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,</w:t>
      </w:r>
      <w:r w:rsidR="005E691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 xml:space="preserve"> которые</w:t>
      </w:r>
      <w:r w:rsidR="00AA1B3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 xml:space="preserve"> </w:t>
      </w:r>
      <w:r w:rsidRPr="00750DF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 xml:space="preserve">требуют </w:t>
      </w:r>
      <w:r w:rsidR="00457A9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пристального внимания</w:t>
      </w:r>
      <w:r w:rsidRPr="00750DF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 xml:space="preserve">. </w:t>
      </w:r>
      <w:r w:rsidR="00836EA9" w:rsidRPr="00836EA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 xml:space="preserve">Все реки в пределах Хилокского </w:t>
      </w:r>
      <w:r w:rsidR="00457A9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округа</w:t>
      </w:r>
      <w:r w:rsidR="00836EA9" w:rsidRPr="00836EA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 xml:space="preserve"> принадлежат бассейну озера Байкал. Главными водными артериями являются реки Хилок и </w:t>
      </w:r>
      <w:proofErr w:type="gramStart"/>
      <w:r w:rsidR="00836EA9" w:rsidRPr="00836EA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Блудная</w:t>
      </w:r>
      <w:proofErr w:type="gramEnd"/>
      <w:r w:rsidR="00836EA9" w:rsidRPr="00836EA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. Общая длина рек в пределах района составляет 944 км.</w:t>
      </w:r>
      <w:r w:rsidR="00836EA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 xml:space="preserve"> На </w:t>
      </w:r>
      <w:r w:rsidR="003D13E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водных объектах</w:t>
      </w:r>
      <w:r w:rsidR="00836EA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 xml:space="preserve"> </w:t>
      </w:r>
      <w:r w:rsidR="00F4654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существуе</w:t>
      </w:r>
      <w:r w:rsidR="00E50C0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 xml:space="preserve">т необходимость проведения водохозяйственных мероприятий некапитального характера. </w:t>
      </w:r>
      <w:r w:rsidR="00F4654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П</w:t>
      </w:r>
      <w:r w:rsidR="003F18A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 xml:space="preserve">одтопление территорий </w:t>
      </w:r>
      <w:r w:rsidR="00F4654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 xml:space="preserve">возможно </w:t>
      </w:r>
      <w:r w:rsidR="003F18A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 xml:space="preserve">в следующих </w:t>
      </w:r>
      <w:r w:rsidR="00457A9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населенных пунктах: г. Хилок</w:t>
      </w:r>
      <w:r w:rsidR="003F18A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 xml:space="preserve">, </w:t>
      </w:r>
      <w:r w:rsidR="00457A9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пгт. Могзон</w:t>
      </w:r>
      <w:r w:rsidR="003F18A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 xml:space="preserve">, </w:t>
      </w:r>
      <w:r w:rsidR="00457A9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с. Закульта</w:t>
      </w:r>
      <w:r w:rsidR="003F18A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 xml:space="preserve">, </w:t>
      </w:r>
      <w:r w:rsidR="00457A9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с. Харагун</w:t>
      </w:r>
      <w:r w:rsidR="003F18A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 xml:space="preserve">. </w:t>
      </w:r>
      <w:r w:rsidRPr="00750DF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Для комплексного решения указанных проблем разработана данная программа.</w:t>
      </w:r>
    </w:p>
    <w:p w:rsidR="002D65DF" w:rsidRPr="002D65DF" w:rsidRDefault="002D65DF" w:rsidP="002D65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</w:pPr>
    </w:p>
    <w:p w:rsidR="00750DF0" w:rsidRDefault="00750DF0" w:rsidP="00095B60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r w:rsidRPr="00095B6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Раздел 2. Основные цел</w:t>
      </w:r>
      <w:r w:rsidR="00B10B7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 xml:space="preserve">и и задачи </w:t>
      </w:r>
      <w:r w:rsidR="00095B6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п</w:t>
      </w:r>
      <w:r w:rsidR="00B10B7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рограммы</w:t>
      </w:r>
    </w:p>
    <w:p w:rsidR="00767221" w:rsidRDefault="0098046B" w:rsidP="00A000E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Основные цели и задачи:</w:t>
      </w:r>
    </w:p>
    <w:p w:rsidR="00A000E5" w:rsidRPr="00A000E5" w:rsidRDefault="00A67E6A" w:rsidP="00A000E5">
      <w:pPr>
        <w:pStyle w:val="a5"/>
        <w:numPr>
          <w:ilvl w:val="0"/>
          <w:numId w:val="6"/>
        </w:numPr>
        <w:ind w:left="0"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 xml:space="preserve">Повышение эксплуатационной надежности и безопасности </w:t>
      </w:r>
      <w:r w:rsidR="003D13E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ГТС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 xml:space="preserve">, </w:t>
      </w:r>
      <w:proofErr w:type="gram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находящихся</w:t>
      </w:r>
      <w:proofErr w:type="gramEnd"/>
      <w:r w:rsidR="00457A9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 xml:space="preserve"> на </w:t>
      </w:r>
      <w:r w:rsidR="003F18A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 xml:space="preserve">территории </w:t>
      </w:r>
      <w:r w:rsidR="00457A9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 xml:space="preserve">Хилокского </w:t>
      </w:r>
      <w:r w:rsidR="00767221" w:rsidRPr="00A000E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 xml:space="preserve">муниципального </w:t>
      </w:r>
      <w:r w:rsidR="00457A9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округа.</w:t>
      </w:r>
      <w:r w:rsidR="00A000E5" w:rsidRPr="00A000E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 xml:space="preserve"> Защита прилегающих участков от затопления.</w:t>
      </w:r>
      <w:r w:rsidR="00A000E5" w:rsidRPr="00A000E5">
        <w:t xml:space="preserve"> </w:t>
      </w:r>
    </w:p>
    <w:p w:rsidR="0098046B" w:rsidRDefault="00A67E6A" w:rsidP="00F37919">
      <w:pPr>
        <w:pStyle w:val="a5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Проведение</w:t>
      </w:r>
      <w:r w:rsidR="00976067" w:rsidRPr="0086617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 xml:space="preserve"> комплекса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 xml:space="preserve">водохозяйственных </w:t>
      </w:r>
      <w:r w:rsidR="00976067" w:rsidRPr="0086617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 xml:space="preserve">мероприятий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 xml:space="preserve">(расчистка,  углубление русел, восстановление береговых линий водных объектов) </w:t>
      </w:r>
      <w:r w:rsidR="00976067" w:rsidRPr="0086617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по максимальному уменьшению риска возн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икновения чрезвычайных ситуаций.</w:t>
      </w:r>
      <w:r w:rsidR="00B721D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 xml:space="preserve"> </w:t>
      </w:r>
      <w:r w:rsidR="00B721D2" w:rsidRPr="00A000E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 xml:space="preserve">Предотвращение негативного воздействия вод и </w:t>
      </w:r>
      <w:proofErr w:type="gramStart"/>
      <w:r w:rsidR="00B721D2" w:rsidRPr="00A000E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избежание</w:t>
      </w:r>
      <w:proofErr w:type="gramEnd"/>
      <w:r w:rsidR="00B721D2" w:rsidRPr="00A000E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 xml:space="preserve"> последствий в отношении водных объектов при паводке вследствие выпадения большого количества осадков.</w:t>
      </w:r>
    </w:p>
    <w:p w:rsidR="0098046B" w:rsidRDefault="0098046B" w:rsidP="0098046B">
      <w:pPr>
        <w:pStyle w:val="a5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</w:pPr>
    </w:p>
    <w:p w:rsidR="00B10B74" w:rsidRPr="00B10B74" w:rsidRDefault="00B10B74" w:rsidP="00B10B74">
      <w:pPr>
        <w:pStyle w:val="a5"/>
        <w:autoSpaceDE w:val="0"/>
        <w:autoSpaceDN w:val="0"/>
        <w:adjustRightInd w:val="0"/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r w:rsidRPr="00B10B7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Раздел 3. целевые индикаторы и показатели</w:t>
      </w:r>
    </w:p>
    <w:p w:rsidR="00B10B74" w:rsidRDefault="00B10B74" w:rsidP="0098046B">
      <w:pPr>
        <w:pStyle w:val="a5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</w:pPr>
    </w:p>
    <w:p w:rsidR="00F37919" w:rsidRPr="0098046B" w:rsidRDefault="00F37919" w:rsidP="0098046B">
      <w:pPr>
        <w:pStyle w:val="a5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</w:pPr>
      <w:r w:rsidRPr="0098046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Основные целевые индикаторы программы</w:t>
      </w:r>
      <w:r w:rsidR="0098046B" w:rsidRPr="0098046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:</w:t>
      </w:r>
    </w:p>
    <w:p w:rsidR="002A517B" w:rsidRDefault="002A517B" w:rsidP="002A517B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- протяженность восстановленных береговых линий водных объектов, метр;</w:t>
      </w:r>
    </w:p>
    <w:p w:rsidR="00976067" w:rsidRDefault="002A517B" w:rsidP="00AC7DA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 xml:space="preserve">- </w:t>
      </w:r>
      <w:r w:rsidR="00DE6E8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количест</w:t>
      </w:r>
      <w:r w:rsidRPr="00D209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 xml:space="preserve">во ГТС, </w:t>
      </w:r>
      <w:proofErr w:type="gramStart"/>
      <w:r w:rsidRPr="00D209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приведенных</w:t>
      </w:r>
      <w:proofErr w:type="gramEnd"/>
      <w:r w:rsidRPr="00D209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 xml:space="preserve"> в безопасное тех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ническое состояние</w:t>
      </w:r>
      <w:r w:rsidR="00A61A0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,</w:t>
      </w:r>
      <w:r w:rsidRPr="00D209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 xml:space="preserve"> шт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.</w:t>
      </w:r>
    </w:p>
    <w:p w:rsidR="00AC7DA7" w:rsidRDefault="00AC7DA7" w:rsidP="00AC7DA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-</w:t>
      </w:r>
      <w:r w:rsidR="007F07D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 xml:space="preserve"> </w:t>
      </w:r>
      <w:r w:rsidR="00A61A0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количество разработанных деклараций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 xml:space="preserve"> безопасности, шт.</w:t>
      </w:r>
    </w:p>
    <w:p w:rsidR="004F792C" w:rsidRDefault="00DE6E8F" w:rsidP="002D65D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 xml:space="preserve">- </w:t>
      </w:r>
      <w:r w:rsidRPr="00DE6E8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количество оформленных полисов обязательного страхования гражданской ответственности владельца опасного объекта, шт.</w:t>
      </w:r>
    </w:p>
    <w:p w:rsidR="002D65DF" w:rsidRPr="002D65DF" w:rsidRDefault="002D65DF" w:rsidP="002D65D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</w:pPr>
    </w:p>
    <w:p w:rsidR="00D90749" w:rsidRDefault="00B10B74" w:rsidP="0011241D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Раздел 4</w:t>
      </w:r>
      <w:r w:rsidR="0011241D" w:rsidRPr="0087635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. Ресурсное</w:t>
      </w:r>
      <w:r w:rsidR="0011241D" w:rsidRPr="001124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 xml:space="preserve"> обеспечение Программы</w:t>
      </w:r>
    </w:p>
    <w:p w:rsidR="008439C2" w:rsidRDefault="003233FF" w:rsidP="002D65D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</w:pPr>
      <w:r w:rsidRPr="003233F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lastRenderedPageBreak/>
        <w:t>Финансирование мероприятий Программы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 xml:space="preserve"> осуществляется за счет средств </w:t>
      </w:r>
      <w:r w:rsidR="00457A9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бюджетов</w:t>
      </w:r>
      <w:r w:rsidR="00B10B7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 xml:space="preserve"> края и округа</w:t>
      </w:r>
      <w:r w:rsidRPr="003233F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.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 xml:space="preserve"> </w:t>
      </w:r>
      <w:r w:rsidRPr="003233F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Объемы и источники финансирования программ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 xml:space="preserve">ы </w:t>
      </w:r>
      <w:r w:rsidR="008439C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приведены в приложении к муниципальной программе</w:t>
      </w:r>
      <w:r w:rsidRPr="003233F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.</w:t>
      </w:r>
    </w:p>
    <w:p w:rsidR="002D65DF" w:rsidRPr="002D65DF" w:rsidRDefault="002D65DF" w:rsidP="002D65D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</w:pPr>
    </w:p>
    <w:p w:rsidR="00B10B74" w:rsidRPr="00B10B74" w:rsidRDefault="00B10B74" w:rsidP="00B10B74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Раздел 5</w:t>
      </w:r>
      <w:r w:rsidR="00F53E48" w:rsidRPr="00F53E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 xml:space="preserve">. </w:t>
      </w:r>
      <w:r w:rsidRPr="00B10B7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 xml:space="preserve">Сроки и этапы реализации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муниципальной программы</w:t>
      </w:r>
    </w:p>
    <w:p w:rsidR="00414317" w:rsidRDefault="00B10B74" w:rsidP="007F616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</w:pPr>
      <w:r w:rsidRPr="00B10B7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Сроки реализаци</w:t>
      </w:r>
      <w:r w:rsidR="00AD04E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и муниципальной программы – 2026</w:t>
      </w:r>
      <w:r w:rsidRPr="00B10B7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–2030 годы. Муниципальная программа реализуется в один этап.</w:t>
      </w:r>
    </w:p>
    <w:p w:rsidR="007F6163" w:rsidRPr="00B10B74" w:rsidRDefault="007F6163" w:rsidP="007F616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DD059F" w:rsidRDefault="00DD059F" w:rsidP="0042254C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</w:p>
    <w:p w:rsidR="0042254C" w:rsidRDefault="00251A20" w:rsidP="0042254C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r w:rsidRPr="00251A2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Раздел 6</w:t>
      </w:r>
      <w:r w:rsidR="0042254C" w:rsidRPr="00251A2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. Механизм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 xml:space="preserve"> реализации муниципальной программы</w:t>
      </w:r>
    </w:p>
    <w:p w:rsidR="0056193F" w:rsidRPr="0056193F" w:rsidRDefault="0056193F" w:rsidP="007F07DA">
      <w:pPr>
        <w:widowControl w:val="0"/>
        <w:spacing w:after="0" w:line="240" w:lineRule="auto"/>
        <w:ind w:firstLine="782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56193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Реализация Программы осуществляется на основе договоров (контрактов, соглашений), заключаемых в установленном порядке муниципальным заказчиком с исполнителями мероприятий Программы, за исключением случаев, предусмотренных действующим законодательством.</w:t>
      </w:r>
    </w:p>
    <w:p w:rsidR="0056193F" w:rsidRPr="0056193F" w:rsidRDefault="0056193F" w:rsidP="007F07DA">
      <w:pPr>
        <w:widowControl w:val="0"/>
        <w:spacing w:after="0" w:line="240" w:lineRule="auto"/>
        <w:ind w:firstLine="782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56193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Отбор исполнителей мероприятий Программы осуществляется </w:t>
      </w:r>
      <w:proofErr w:type="gramStart"/>
      <w:r w:rsidRPr="0056193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на конкурсной основе в соответствии с законодательством о размещении заказов на поставки</w:t>
      </w:r>
      <w:proofErr w:type="gramEnd"/>
      <w:r w:rsidRPr="0056193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товаров, выполнение работ, оказание услуг для государственных и муниципальных нужд.</w:t>
      </w:r>
    </w:p>
    <w:p w:rsidR="0056193F" w:rsidRPr="0056193F" w:rsidRDefault="0056193F" w:rsidP="007F07DA">
      <w:pPr>
        <w:widowControl w:val="0"/>
        <w:spacing w:after="0" w:line="240" w:lineRule="auto"/>
        <w:ind w:firstLine="782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56193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Финансирование Программы за счет сре</w:t>
      </w:r>
      <w:proofErr w:type="gramStart"/>
      <w:r w:rsidRPr="0056193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дств кр</w:t>
      </w:r>
      <w:proofErr w:type="gramEnd"/>
      <w:r w:rsidRPr="0056193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аевого и местного бюджета осуществляется в соответствии с утвержденными ассигнованиями.</w:t>
      </w:r>
    </w:p>
    <w:p w:rsidR="0056193F" w:rsidRPr="0056193F" w:rsidRDefault="0056193F" w:rsidP="007F07DA">
      <w:pPr>
        <w:widowControl w:val="0"/>
        <w:spacing w:after="0" w:line="240" w:lineRule="auto"/>
        <w:ind w:firstLine="782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56193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При изменении объемов финансирования, предусмотренных Программой, муниципальный заказчик уточняет объемы финансирования за счет сре</w:t>
      </w:r>
      <w:proofErr w:type="gramStart"/>
      <w:r w:rsidRPr="0056193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дств кр</w:t>
      </w:r>
      <w:proofErr w:type="gramEnd"/>
      <w:r w:rsidRPr="0056193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аевого и местного бюджета, готовит предложения по внесению изменений в перечень мероприятий Программы и сроки их исполнения.</w:t>
      </w:r>
    </w:p>
    <w:p w:rsidR="007F07DA" w:rsidRDefault="0056193F" w:rsidP="007F07DA">
      <w:pPr>
        <w:widowControl w:val="0"/>
        <w:spacing w:after="0" w:line="240" w:lineRule="auto"/>
        <w:ind w:firstLine="78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56193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Механизм реализации Программы предусматривает ежегодное формирование рабочих документов: организационного плана действий по реализации мероприятий Программы, плана проведения конкурсов на исполнение конкретных мероприятий Программы, проектов договоров, заключаемых муниципальным заказчиком, перечня работ по подготовке и реализации мероприятий Программы конкретными исполнителями с определением объемов и источников финансирования.</w:t>
      </w:r>
    </w:p>
    <w:p w:rsidR="007F07DA" w:rsidRPr="007F07DA" w:rsidRDefault="007F07DA" w:rsidP="007F07DA">
      <w:pPr>
        <w:widowControl w:val="0"/>
        <w:spacing w:after="0" w:line="240" w:lineRule="auto"/>
        <w:ind w:firstLine="78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5C1FED" w:rsidRDefault="007B75AE" w:rsidP="005C1FED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Раздел 7</w:t>
      </w:r>
      <w:r w:rsidR="005C1FED" w:rsidRPr="005C1FE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. Оценка эффективности</w:t>
      </w:r>
      <w:r w:rsidR="005C1FED" w:rsidRPr="005C1FE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br/>
        <w:t>социально-экономических последствий программы</w:t>
      </w:r>
    </w:p>
    <w:p w:rsidR="00DD3DD2" w:rsidRDefault="00DD3DD2" w:rsidP="007F07DA">
      <w:pPr>
        <w:widowControl w:val="0"/>
        <w:spacing w:after="0" w:line="240" w:lineRule="auto"/>
        <w:ind w:firstLine="65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DD3DD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Экономический эффект будет обеспечен за счет предотвращения разрушения объектов, расположенных на территори</w:t>
      </w:r>
      <w:r w:rsidR="00F61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и муниципального </w:t>
      </w:r>
      <w:r w:rsidR="00251A2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округа,</w:t>
      </w:r>
      <w:r w:rsidRPr="00DD3DD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подверженных негативному воздействию вод, уменьшения доли аварийно</w:t>
      </w:r>
      <w:r w:rsidRPr="00DD3DD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softHyphen/>
      </w:r>
      <w:r w:rsidR="00F61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-</w:t>
      </w:r>
      <w:r w:rsidRPr="00DD3DD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опасных гидротехнических сооружений, находящихся в муниципальной собственности, </w:t>
      </w:r>
      <w:r w:rsidR="00880E6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и с</w:t>
      </w:r>
      <w:r w:rsidR="00880E6D" w:rsidRPr="00DD3DD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оциальная эффектив</w:t>
      </w:r>
      <w:r w:rsidR="00880E6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ность будет обеспечена за счет обеспечения безопасности заселенных территорий в случае выпадения большого количества осадков </w:t>
      </w:r>
      <w:r w:rsidR="00F61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при реализации следующих мероприятий:</w:t>
      </w:r>
    </w:p>
    <w:p w:rsidR="00F61A03" w:rsidRDefault="00F61A03" w:rsidP="007F07DA">
      <w:pPr>
        <w:widowControl w:val="0"/>
        <w:spacing w:after="0" w:line="240" w:lineRule="auto"/>
        <w:ind w:firstLine="65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lastRenderedPageBreak/>
        <w:t xml:space="preserve">- </w:t>
      </w:r>
      <w:r w:rsidR="005F546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содержание и </w:t>
      </w:r>
      <w:r w:rsidR="00F4671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ремонт гидротехнических сооружений;</w:t>
      </w:r>
    </w:p>
    <w:p w:rsidR="00F46716" w:rsidRDefault="00F46716" w:rsidP="007F07DA">
      <w:pPr>
        <w:widowControl w:val="0"/>
        <w:spacing w:after="0" w:line="240" w:lineRule="auto"/>
        <w:ind w:firstLine="65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- восстановление береговых линий водн</w:t>
      </w:r>
      <w:r w:rsidR="00B7726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ых объектов;</w:t>
      </w:r>
    </w:p>
    <w:p w:rsidR="00F504A3" w:rsidRDefault="00B7726B" w:rsidP="007F07DA">
      <w:pPr>
        <w:widowControl w:val="0"/>
        <w:spacing w:after="0" w:line="240" w:lineRule="auto"/>
        <w:ind w:firstLine="65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-</w:t>
      </w:r>
      <w:r w:rsidR="0024419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раз</w:t>
      </w:r>
      <w:r w:rsidR="005F546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работка деклараций безопасности;</w:t>
      </w:r>
    </w:p>
    <w:p w:rsidR="005F5463" w:rsidRDefault="005F5463" w:rsidP="007F07DA">
      <w:pPr>
        <w:widowControl w:val="0"/>
        <w:spacing w:after="0" w:line="240" w:lineRule="auto"/>
        <w:ind w:firstLine="65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- </w:t>
      </w:r>
      <w:r w:rsidRPr="00852DC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 xml:space="preserve">оформление </w:t>
      </w:r>
      <w:proofErr w:type="gramStart"/>
      <w:r w:rsidRPr="00852DC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полисов обязательного страхования гражданской ответственности владельца опасного объекта</w:t>
      </w:r>
      <w:proofErr w:type="gram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.</w:t>
      </w:r>
    </w:p>
    <w:p w:rsidR="007F07DA" w:rsidRPr="007F07DA" w:rsidRDefault="007F07DA" w:rsidP="007F07DA">
      <w:pPr>
        <w:widowControl w:val="0"/>
        <w:spacing w:after="0" w:line="240" w:lineRule="auto"/>
        <w:ind w:firstLine="65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6F6CFE" w:rsidRPr="008E29F9" w:rsidRDefault="00406A9E" w:rsidP="008E29F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6A9E"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 w:rsidR="007F07DA">
        <w:rPr>
          <w:rFonts w:ascii="Times New Roman" w:hAnsi="Times New Roman" w:cs="Times New Roman"/>
          <w:b/>
          <w:sz w:val="28"/>
          <w:szCs w:val="28"/>
        </w:rPr>
        <w:t>8</w:t>
      </w:r>
      <w:r w:rsidRPr="00406A9E">
        <w:rPr>
          <w:rFonts w:ascii="Times New Roman" w:hAnsi="Times New Roman" w:cs="Times New Roman"/>
          <w:b/>
          <w:sz w:val="28"/>
          <w:szCs w:val="28"/>
        </w:rPr>
        <w:t xml:space="preserve">. Перечень </w:t>
      </w:r>
      <w:r w:rsidR="005F5463">
        <w:rPr>
          <w:rFonts w:ascii="Times New Roman" w:hAnsi="Times New Roman" w:cs="Times New Roman"/>
          <w:b/>
          <w:sz w:val="28"/>
          <w:szCs w:val="28"/>
        </w:rPr>
        <w:t>основных</w:t>
      </w:r>
      <w:r w:rsidR="00996CF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06A9E">
        <w:rPr>
          <w:rFonts w:ascii="Times New Roman" w:hAnsi="Times New Roman" w:cs="Times New Roman"/>
          <w:b/>
          <w:sz w:val="28"/>
          <w:szCs w:val="28"/>
        </w:rPr>
        <w:t>мероприятий программы</w:t>
      </w:r>
    </w:p>
    <w:p w:rsidR="00845CAB" w:rsidRDefault="008E29F9" w:rsidP="00E4244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29F9">
        <w:rPr>
          <w:rFonts w:ascii="Times New Roman" w:hAnsi="Times New Roman" w:cs="Times New Roman"/>
          <w:sz w:val="28"/>
          <w:szCs w:val="28"/>
        </w:rPr>
        <w:t>Перечень основных мероприятий муниципальной программы представлен в приложении к муниципальной  программе.</w:t>
      </w:r>
    </w:p>
    <w:p w:rsidR="00E4244F" w:rsidRDefault="00E4244F" w:rsidP="00E4244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66ECA" w:rsidRDefault="00666ECA" w:rsidP="00FB7ED0">
      <w:pPr>
        <w:tabs>
          <w:tab w:val="left" w:pos="1102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66ECA"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 w:rsidR="007F07DA">
        <w:rPr>
          <w:rFonts w:ascii="Times New Roman" w:hAnsi="Times New Roman" w:cs="Times New Roman"/>
          <w:b/>
          <w:sz w:val="28"/>
          <w:szCs w:val="28"/>
        </w:rPr>
        <w:t>9</w:t>
      </w:r>
      <w:r w:rsidRPr="00666ECA">
        <w:rPr>
          <w:rFonts w:ascii="Times New Roman" w:hAnsi="Times New Roman" w:cs="Times New Roman"/>
          <w:b/>
          <w:sz w:val="28"/>
          <w:szCs w:val="28"/>
        </w:rPr>
        <w:t>. Ожидаемые результаты реализации программы</w:t>
      </w:r>
    </w:p>
    <w:p w:rsidR="00666ECA" w:rsidRPr="00E15E33" w:rsidRDefault="00A0432F" w:rsidP="00FB7ED0">
      <w:pPr>
        <w:tabs>
          <w:tab w:val="left" w:pos="1102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B4EEF">
        <w:rPr>
          <w:rFonts w:ascii="Times New Roman" w:hAnsi="Times New Roman" w:cs="Times New Roman"/>
          <w:sz w:val="28"/>
          <w:szCs w:val="28"/>
        </w:rPr>
        <w:t>В результа</w:t>
      </w:r>
      <w:r w:rsidR="007B75AE">
        <w:rPr>
          <w:rFonts w:ascii="Times New Roman" w:hAnsi="Times New Roman" w:cs="Times New Roman"/>
          <w:sz w:val="28"/>
          <w:szCs w:val="28"/>
        </w:rPr>
        <w:t>те реализации программы к 2030</w:t>
      </w:r>
      <w:r w:rsidRPr="00E15E33">
        <w:rPr>
          <w:rFonts w:ascii="Times New Roman" w:hAnsi="Times New Roman" w:cs="Times New Roman"/>
          <w:sz w:val="28"/>
          <w:szCs w:val="28"/>
        </w:rPr>
        <w:t xml:space="preserve"> году ожидается следующий экологический и социально-экономический эффект</w:t>
      </w:r>
      <w:r w:rsidR="00E15E33" w:rsidRPr="00E15E33">
        <w:rPr>
          <w:rFonts w:ascii="Times New Roman" w:hAnsi="Times New Roman" w:cs="Times New Roman"/>
          <w:sz w:val="28"/>
          <w:szCs w:val="28"/>
        </w:rPr>
        <w:t>ы</w:t>
      </w:r>
      <w:r w:rsidRPr="00E15E33">
        <w:rPr>
          <w:rFonts w:ascii="Times New Roman" w:hAnsi="Times New Roman" w:cs="Times New Roman"/>
          <w:sz w:val="28"/>
          <w:szCs w:val="28"/>
        </w:rPr>
        <w:t>:</w:t>
      </w:r>
    </w:p>
    <w:p w:rsidR="00E35B4E" w:rsidRPr="00E15E33" w:rsidRDefault="00E15E33" w:rsidP="005B4EEF">
      <w:pPr>
        <w:tabs>
          <w:tab w:val="left" w:pos="1102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15E33">
        <w:rPr>
          <w:rFonts w:ascii="Times New Roman" w:hAnsi="Times New Roman" w:cs="Times New Roman"/>
          <w:sz w:val="28"/>
          <w:szCs w:val="28"/>
        </w:rPr>
        <w:t>- з</w:t>
      </w:r>
      <w:r w:rsidR="00E35B4E" w:rsidRPr="00E15E33">
        <w:rPr>
          <w:rFonts w:ascii="Times New Roman" w:hAnsi="Times New Roman" w:cs="Times New Roman"/>
          <w:sz w:val="28"/>
          <w:szCs w:val="28"/>
        </w:rPr>
        <w:t xml:space="preserve">ащита </w:t>
      </w:r>
      <w:r w:rsidRPr="00E15E33">
        <w:rPr>
          <w:rFonts w:ascii="Times New Roman" w:hAnsi="Times New Roman" w:cs="Times New Roman"/>
          <w:sz w:val="28"/>
          <w:szCs w:val="28"/>
        </w:rPr>
        <w:t>населенных</w:t>
      </w:r>
      <w:r w:rsidR="00E35B4E" w:rsidRPr="00E15E33">
        <w:rPr>
          <w:rFonts w:ascii="Times New Roman" w:hAnsi="Times New Roman" w:cs="Times New Roman"/>
          <w:sz w:val="28"/>
          <w:szCs w:val="28"/>
        </w:rPr>
        <w:t xml:space="preserve"> пункт</w:t>
      </w:r>
      <w:r w:rsidRPr="00E15E33">
        <w:rPr>
          <w:rFonts w:ascii="Times New Roman" w:hAnsi="Times New Roman" w:cs="Times New Roman"/>
          <w:sz w:val="28"/>
          <w:szCs w:val="28"/>
        </w:rPr>
        <w:t>ов</w:t>
      </w:r>
      <w:r w:rsidR="00E35B4E" w:rsidRPr="00E15E33">
        <w:rPr>
          <w:rFonts w:ascii="Times New Roman" w:hAnsi="Times New Roman" w:cs="Times New Roman"/>
          <w:sz w:val="28"/>
          <w:szCs w:val="28"/>
        </w:rPr>
        <w:t xml:space="preserve"> от павод</w:t>
      </w:r>
      <w:r w:rsidRPr="00E15E33">
        <w:rPr>
          <w:rFonts w:ascii="Times New Roman" w:hAnsi="Times New Roman" w:cs="Times New Roman"/>
          <w:sz w:val="28"/>
          <w:szCs w:val="28"/>
        </w:rPr>
        <w:t>ковых</w:t>
      </w:r>
      <w:r w:rsidR="00E35B4E" w:rsidRPr="00E15E33">
        <w:rPr>
          <w:rFonts w:ascii="Times New Roman" w:hAnsi="Times New Roman" w:cs="Times New Roman"/>
          <w:sz w:val="28"/>
          <w:szCs w:val="28"/>
        </w:rPr>
        <w:t xml:space="preserve"> вод</w:t>
      </w:r>
      <w:r w:rsidRPr="00E15E33">
        <w:rPr>
          <w:rFonts w:ascii="Times New Roman" w:hAnsi="Times New Roman" w:cs="Times New Roman"/>
          <w:sz w:val="28"/>
          <w:szCs w:val="28"/>
        </w:rPr>
        <w:t>;</w:t>
      </w:r>
    </w:p>
    <w:p w:rsidR="00A0432F" w:rsidRPr="00E15E33" w:rsidRDefault="00E15E33" w:rsidP="005B4EEF">
      <w:pPr>
        <w:tabs>
          <w:tab w:val="left" w:pos="1102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15E33">
        <w:rPr>
          <w:rFonts w:ascii="Times New Roman" w:hAnsi="Times New Roman" w:cs="Times New Roman"/>
          <w:sz w:val="28"/>
          <w:szCs w:val="28"/>
        </w:rPr>
        <w:t>- п</w:t>
      </w:r>
      <w:r w:rsidR="00A0432F" w:rsidRPr="00E15E33">
        <w:rPr>
          <w:rFonts w:ascii="Times New Roman" w:hAnsi="Times New Roman" w:cs="Times New Roman"/>
          <w:sz w:val="28"/>
          <w:szCs w:val="28"/>
        </w:rPr>
        <w:t>риведение в надежное и безопасное состояние ГТС;</w:t>
      </w:r>
    </w:p>
    <w:p w:rsidR="009A08C5" w:rsidRPr="00666ECA" w:rsidRDefault="007F07DA" w:rsidP="00F504A3">
      <w:pPr>
        <w:tabs>
          <w:tab w:val="left" w:pos="1102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15E33" w:rsidRPr="00E15E33">
        <w:rPr>
          <w:rFonts w:ascii="Times New Roman" w:hAnsi="Times New Roman" w:cs="Times New Roman"/>
          <w:sz w:val="28"/>
          <w:szCs w:val="28"/>
        </w:rPr>
        <w:t>п</w:t>
      </w:r>
      <w:r w:rsidR="00A0432F" w:rsidRPr="00E15E33">
        <w:rPr>
          <w:rFonts w:ascii="Times New Roman" w:hAnsi="Times New Roman" w:cs="Times New Roman"/>
          <w:sz w:val="28"/>
          <w:szCs w:val="28"/>
        </w:rPr>
        <w:t xml:space="preserve">редотвращение возможного ущерба от аварий на </w:t>
      </w:r>
      <w:r w:rsidR="00E15E33" w:rsidRPr="00E15E33">
        <w:rPr>
          <w:rFonts w:ascii="Times New Roman" w:hAnsi="Times New Roman" w:cs="Times New Roman"/>
          <w:sz w:val="28"/>
          <w:szCs w:val="28"/>
        </w:rPr>
        <w:t>ГТС</w:t>
      </w:r>
      <w:r w:rsidR="00A0432F" w:rsidRPr="00E15E33">
        <w:rPr>
          <w:rFonts w:ascii="Times New Roman" w:hAnsi="Times New Roman" w:cs="Times New Roman"/>
          <w:sz w:val="28"/>
          <w:szCs w:val="28"/>
        </w:rPr>
        <w:t>, включая гибель людей, сельскохозяйственных животных, сельскохозяйственных угодий</w:t>
      </w:r>
      <w:r w:rsidR="005B4EEF" w:rsidRPr="00E15E33">
        <w:rPr>
          <w:rFonts w:ascii="Times New Roman" w:hAnsi="Times New Roman" w:cs="Times New Roman"/>
          <w:sz w:val="28"/>
          <w:szCs w:val="28"/>
        </w:rPr>
        <w:t>, а так же сползание грунта,</w:t>
      </w:r>
      <w:r w:rsidR="00666ECA" w:rsidRPr="00E15E33">
        <w:rPr>
          <w:rFonts w:ascii="Times New Roman" w:hAnsi="Times New Roman" w:cs="Times New Roman"/>
          <w:sz w:val="28"/>
          <w:szCs w:val="28"/>
        </w:rPr>
        <w:t xml:space="preserve"> изм</w:t>
      </w:r>
      <w:r w:rsidR="005B4EEF" w:rsidRPr="00E15E33">
        <w:rPr>
          <w:rFonts w:ascii="Times New Roman" w:hAnsi="Times New Roman" w:cs="Times New Roman"/>
          <w:sz w:val="28"/>
          <w:szCs w:val="28"/>
        </w:rPr>
        <w:t>енение контуров берег</w:t>
      </w:r>
      <w:r w:rsidR="005B4EEF" w:rsidRPr="005B4EEF">
        <w:rPr>
          <w:rFonts w:ascii="Times New Roman" w:hAnsi="Times New Roman" w:cs="Times New Roman"/>
          <w:sz w:val="28"/>
          <w:szCs w:val="28"/>
        </w:rPr>
        <w:t xml:space="preserve">овой линии, обмеление </w:t>
      </w:r>
      <w:r w:rsidR="00E35B4E">
        <w:rPr>
          <w:rFonts w:ascii="Times New Roman" w:hAnsi="Times New Roman" w:cs="Times New Roman"/>
          <w:sz w:val="28"/>
          <w:szCs w:val="28"/>
        </w:rPr>
        <w:t>водных объектов</w:t>
      </w:r>
      <w:r w:rsidR="005B4EEF" w:rsidRPr="005B4EEF">
        <w:rPr>
          <w:rFonts w:ascii="Times New Roman" w:hAnsi="Times New Roman" w:cs="Times New Roman"/>
          <w:sz w:val="28"/>
          <w:szCs w:val="28"/>
        </w:rPr>
        <w:t>.</w:t>
      </w:r>
    </w:p>
    <w:sectPr w:rsidR="009A08C5" w:rsidRPr="00666ECA" w:rsidSect="00F504A3">
      <w:headerReference w:type="default" r:id="rId9"/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41E8" w:rsidRDefault="00CD41E8" w:rsidP="00C62D7D">
      <w:pPr>
        <w:spacing w:after="0" w:line="240" w:lineRule="auto"/>
      </w:pPr>
      <w:r>
        <w:separator/>
      </w:r>
    </w:p>
  </w:endnote>
  <w:endnote w:type="continuationSeparator" w:id="0">
    <w:p w:rsidR="00CD41E8" w:rsidRDefault="00CD41E8" w:rsidP="00C62D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41E8" w:rsidRDefault="00CD41E8" w:rsidP="00C62D7D">
      <w:pPr>
        <w:spacing w:after="0" w:line="240" w:lineRule="auto"/>
      </w:pPr>
      <w:r>
        <w:separator/>
      </w:r>
    </w:p>
  </w:footnote>
  <w:footnote w:type="continuationSeparator" w:id="0">
    <w:p w:rsidR="00CD41E8" w:rsidRDefault="00CD41E8" w:rsidP="00C62D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2D7D" w:rsidRPr="00C62D7D" w:rsidRDefault="00C62D7D" w:rsidP="00C62D7D">
    <w:pPr>
      <w:pStyle w:val="aa"/>
      <w:jc w:val="right"/>
      <w:rPr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285CA3"/>
    <w:multiLevelType w:val="hybridMultilevel"/>
    <w:tmpl w:val="0D5CFA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4F3E16"/>
    <w:multiLevelType w:val="multilevel"/>
    <w:tmpl w:val="1012BF5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">
    <w:nsid w:val="36D11C2E"/>
    <w:multiLevelType w:val="hybridMultilevel"/>
    <w:tmpl w:val="3FB8D2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1455BBF"/>
    <w:multiLevelType w:val="multilevel"/>
    <w:tmpl w:val="0E78617A"/>
    <w:lvl w:ilvl="0">
      <w:start w:val="2024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6F0B5505"/>
    <w:multiLevelType w:val="hybridMultilevel"/>
    <w:tmpl w:val="324AC894"/>
    <w:lvl w:ilvl="0" w:tplc="835AAB5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77C5056F"/>
    <w:multiLevelType w:val="hybridMultilevel"/>
    <w:tmpl w:val="28FCA2D8"/>
    <w:lvl w:ilvl="0" w:tplc="0419000F">
      <w:start w:val="1"/>
      <w:numFmt w:val="decimal"/>
      <w:lvlText w:val="%1."/>
      <w:lvlJc w:val="left"/>
      <w:pPr>
        <w:ind w:left="1170" w:hanging="360"/>
      </w:pPr>
    </w:lvl>
    <w:lvl w:ilvl="1" w:tplc="04190019" w:tentative="1">
      <w:start w:val="1"/>
      <w:numFmt w:val="lowerLetter"/>
      <w:lvlText w:val="%2."/>
      <w:lvlJc w:val="left"/>
      <w:pPr>
        <w:ind w:left="1890" w:hanging="360"/>
      </w:pPr>
    </w:lvl>
    <w:lvl w:ilvl="2" w:tplc="0419001B" w:tentative="1">
      <w:start w:val="1"/>
      <w:numFmt w:val="lowerRoman"/>
      <w:lvlText w:val="%3."/>
      <w:lvlJc w:val="right"/>
      <w:pPr>
        <w:ind w:left="2610" w:hanging="180"/>
      </w:pPr>
    </w:lvl>
    <w:lvl w:ilvl="3" w:tplc="0419000F" w:tentative="1">
      <w:start w:val="1"/>
      <w:numFmt w:val="decimal"/>
      <w:lvlText w:val="%4."/>
      <w:lvlJc w:val="left"/>
      <w:pPr>
        <w:ind w:left="3330" w:hanging="360"/>
      </w:pPr>
    </w:lvl>
    <w:lvl w:ilvl="4" w:tplc="04190019" w:tentative="1">
      <w:start w:val="1"/>
      <w:numFmt w:val="lowerLetter"/>
      <w:lvlText w:val="%5."/>
      <w:lvlJc w:val="left"/>
      <w:pPr>
        <w:ind w:left="4050" w:hanging="360"/>
      </w:pPr>
    </w:lvl>
    <w:lvl w:ilvl="5" w:tplc="0419001B" w:tentative="1">
      <w:start w:val="1"/>
      <w:numFmt w:val="lowerRoman"/>
      <w:lvlText w:val="%6."/>
      <w:lvlJc w:val="right"/>
      <w:pPr>
        <w:ind w:left="4770" w:hanging="180"/>
      </w:pPr>
    </w:lvl>
    <w:lvl w:ilvl="6" w:tplc="0419000F" w:tentative="1">
      <w:start w:val="1"/>
      <w:numFmt w:val="decimal"/>
      <w:lvlText w:val="%7."/>
      <w:lvlJc w:val="left"/>
      <w:pPr>
        <w:ind w:left="5490" w:hanging="360"/>
      </w:pPr>
    </w:lvl>
    <w:lvl w:ilvl="7" w:tplc="04190019" w:tentative="1">
      <w:start w:val="1"/>
      <w:numFmt w:val="lowerLetter"/>
      <w:lvlText w:val="%8."/>
      <w:lvlJc w:val="left"/>
      <w:pPr>
        <w:ind w:left="6210" w:hanging="360"/>
      </w:pPr>
    </w:lvl>
    <w:lvl w:ilvl="8" w:tplc="0419001B" w:tentative="1">
      <w:start w:val="1"/>
      <w:numFmt w:val="lowerRoman"/>
      <w:lvlText w:val="%9."/>
      <w:lvlJc w:val="right"/>
      <w:pPr>
        <w:ind w:left="693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0106"/>
    <w:rsid w:val="00027676"/>
    <w:rsid w:val="0003025A"/>
    <w:rsid w:val="00030B1B"/>
    <w:rsid w:val="00035F4C"/>
    <w:rsid w:val="000558B7"/>
    <w:rsid w:val="00064607"/>
    <w:rsid w:val="000749BC"/>
    <w:rsid w:val="000761B9"/>
    <w:rsid w:val="00080BD4"/>
    <w:rsid w:val="00087805"/>
    <w:rsid w:val="00095781"/>
    <w:rsid w:val="00095B60"/>
    <w:rsid w:val="000D073E"/>
    <w:rsid w:val="000E3147"/>
    <w:rsid w:val="0010548E"/>
    <w:rsid w:val="00111797"/>
    <w:rsid w:val="0011241D"/>
    <w:rsid w:val="00117E29"/>
    <w:rsid w:val="001424BE"/>
    <w:rsid w:val="00143763"/>
    <w:rsid w:val="001455A8"/>
    <w:rsid w:val="001548A8"/>
    <w:rsid w:val="00161CC9"/>
    <w:rsid w:val="00161F25"/>
    <w:rsid w:val="00167AF6"/>
    <w:rsid w:val="001724D4"/>
    <w:rsid w:val="00186AED"/>
    <w:rsid w:val="001C3764"/>
    <w:rsid w:val="001E26B0"/>
    <w:rsid w:val="001F5820"/>
    <w:rsid w:val="00232FEC"/>
    <w:rsid w:val="00242E83"/>
    <w:rsid w:val="00244195"/>
    <w:rsid w:val="002518F2"/>
    <w:rsid w:val="00251A20"/>
    <w:rsid w:val="002904B7"/>
    <w:rsid w:val="002A517B"/>
    <w:rsid w:val="002C1A0D"/>
    <w:rsid w:val="002C3279"/>
    <w:rsid w:val="002D0A31"/>
    <w:rsid w:val="002D0DFA"/>
    <w:rsid w:val="002D65DF"/>
    <w:rsid w:val="002E0500"/>
    <w:rsid w:val="002F1EB8"/>
    <w:rsid w:val="003233FF"/>
    <w:rsid w:val="0032621E"/>
    <w:rsid w:val="00334032"/>
    <w:rsid w:val="003454C1"/>
    <w:rsid w:val="00351B78"/>
    <w:rsid w:val="003644D5"/>
    <w:rsid w:val="003646A9"/>
    <w:rsid w:val="00387476"/>
    <w:rsid w:val="00387F3A"/>
    <w:rsid w:val="003D13E2"/>
    <w:rsid w:val="003D15B0"/>
    <w:rsid w:val="003D3AA8"/>
    <w:rsid w:val="003D70BF"/>
    <w:rsid w:val="003F18A8"/>
    <w:rsid w:val="003F3EC6"/>
    <w:rsid w:val="004035BF"/>
    <w:rsid w:val="00406A9E"/>
    <w:rsid w:val="00410FFF"/>
    <w:rsid w:val="00414317"/>
    <w:rsid w:val="00417060"/>
    <w:rsid w:val="0042059B"/>
    <w:rsid w:val="00420727"/>
    <w:rsid w:val="0042254C"/>
    <w:rsid w:val="004344EC"/>
    <w:rsid w:val="00437EA8"/>
    <w:rsid w:val="00441B1F"/>
    <w:rsid w:val="00445F8E"/>
    <w:rsid w:val="00446E9A"/>
    <w:rsid w:val="00453191"/>
    <w:rsid w:val="00457A9D"/>
    <w:rsid w:val="00467839"/>
    <w:rsid w:val="00472B66"/>
    <w:rsid w:val="004815F3"/>
    <w:rsid w:val="004868B5"/>
    <w:rsid w:val="004F792C"/>
    <w:rsid w:val="00506379"/>
    <w:rsid w:val="00513ECE"/>
    <w:rsid w:val="00520470"/>
    <w:rsid w:val="0055766D"/>
    <w:rsid w:val="0056193F"/>
    <w:rsid w:val="00566F54"/>
    <w:rsid w:val="00583270"/>
    <w:rsid w:val="005A6194"/>
    <w:rsid w:val="005B4242"/>
    <w:rsid w:val="005B4EEF"/>
    <w:rsid w:val="005B687B"/>
    <w:rsid w:val="005C1FED"/>
    <w:rsid w:val="005E077C"/>
    <w:rsid w:val="005E247A"/>
    <w:rsid w:val="005E6918"/>
    <w:rsid w:val="005F5463"/>
    <w:rsid w:val="00600DE4"/>
    <w:rsid w:val="00612DF9"/>
    <w:rsid w:val="006163CA"/>
    <w:rsid w:val="006168F3"/>
    <w:rsid w:val="00625CB9"/>
    <w:rsid w:val="00632EBF"/>
    <w:rsid w:val="0065239A"/>
    <w:rsid w:val="0065243E"/>
    <w:rsid w:val="006661E1"/>
    <w:rsid w:val="00666ECA"/>
    <w:rsid w:val="00694148"/>
    <w:rsid w:val="006C060C"/>
    <w:rsid w:val="006F6CFE"/>
    <w:rsid w:val="00701C8A"/>
    <w:rsid w:val="00713946"/>
    <w:rsid w:val="00744A49"/>
    <w:rsid w:val="00750DF0"/>
    <w:rsid w:val="007530E1"/>
    <w:rsid w:val="007658CD"/>
    <w:rsid w:val="00767221"/>
    <w:rsid w:val="00771015"/>
    <w:rsid w:val="007A3FD5"/>
    <w:rsid w:val="007B22F8"/>
    <w:rsid w:val="007B75AE"/>
    <w:rsid w:val="007C7A83"/>
    <w:rsid w:val="007C7E78"/>
    <w:rsid w:val="007E7FB3"/>
    <w:rsid w:val="007F07DA"/>
    <w:rsid w:val="007F6163"/>
    <w:rsid w:val="00836EA9"/>
    <w:rsid w:val="0084218F"/>
    <w:rsid w:val="008439C2"/>
    <w:rsid w:val="00845CAB"/>
    <w:rsid w:val="00852DC3"/>
    <w:rsid w:val="00864FEE"/>
    <w:rsid w:val="00866170"/>
    <w:rsid w:val="00876357"/>
    <w:rsid w:val="00880E6D"/>
    <w:rsid w:val="00891859"/>
    <w:rsid w:val="00892705"/>
    <w:rsid w:val="008A3ECB"/>
    <w:rsid w:val="008C35A3"/>
    <w:rsid w:val="008C3E93"/>
    <w:rsid w:val="008C603C"/>
    <w:rsid w:val="008C7389"/>
    <w:rsid w:val="008E29F9"/>
    <w:rsid w:val="008E45B5"/>
    <w:rsid w:val="00930617"/>
    <w:rsid w:val="00930662"/>
    <w:rsid w:val="009335B9"/>
    <w:rsid w:val="00965322"/>
    <w:rsid w:val="00976067"/>
    <w:rsid w:val="0098046B"/>
    <w:rsid w:val="00994DA8"/>
    <w:rsid w:val="00996CBF"/>
    <w:rsid w:val="00996CFB"/>
    <w:rsid w:val="009A074B"/>
    <w:rsid w:val="009A08C5"/>
    <w:rsid w:val="009B3D1D"/>
    <w:rsid w:val="009C1247"/>
    <w:rsid w:val="009D3B59"/>
    <w:rsid w:val="009E1634"/>
    <w:rsid w:val="009E1E57"/>
    <w:rsid w:val="00A000E5"/>
    <w:rsid w:val="00A02687"/>
    <w:rsid w:val="00A0432F"/>
    <w:rsid w:val="00A212E7"/>
    <w:rsid w:val="00A24E1C"/>
    <w:rsid w:val="00A375B0"/>
    <w:rsid w:val="00A52880"/>
    <w:rsid w:val="00A605A2"/>
    <w:rsid w:val="00A61A0E"/>
    <w:rsid w:val="00A65BD7"/>
    <w:rsid w:val="00A67E6A"/>
    <w:rsid w:val="00A83D1A"/>
    <w:rsid w:val="00AA1B3D"/>
    <w:rsid w:val="00AA6481"/>
    <w:rsid w:val="00AC30AD"/>
    <w:rsid w:val="00AC7DA7"/>
    <w:rsid w:val="00AD04E4"/>
    <w:rsid w:val="00AD6B59"/>
    <w:rsid w:val="00B02F4F"/>
    <w:rsid w:val="00B10B74"/>
    <w:rsid w:val="00B15358"/>
    <w:rsid w:val="00B320F3"/>
    <w:rsid w:val="00B35854"/>
    <w:rsid w:val="00B65D5E"/>
    <w:rsid w:val="00B6621F"/>
    <w:rsid w:val="00B721D2"/>
    <w:rsid w:val="00B7726B"/>
    <w:rsid w:val="00B9036D"/>
    <w:rsid w:val="00BA1F2E"/>
    <w:rsid w:val="00BB1118"/>
    <w:rsid w:val="00BB7129"/>
    <w:rsid w:val="00BC2DE5"/>
    <w:rsid w:val="00BC4A61"/>
    <w:rsid w:val="00BD0A6F"/>
    <w:rsid w:val="00BF39DB"/>
    <w:rsid w:val="00C06053"/>
    <w:rsid w:val="00C27E27"/>
    <w:rsid w:val="00C40BC1"/>
    <w:rsid w:val="00C51CE5"/>
    <w:rsid w:val="00C54E35"/>
    <w:rsid w:val="00C62D7D"/>
    <w:rsid w:val="00C644EB"/>
    <w:rsid w:val="00C66AB5"/>
    <w:rsid w:val="00C93233"/>
    <w:rsid w:val="00CA5981"/>
    <w:rsid w:val="00CD41E8"/>
    <w:rsid w:val="00CE2BAE"/>
    <w:rsid w:val="00CE59AD"/>
    <w:rsid w:val="00CF1365"/>
    <w:rsid w:val="00D07049"/>
    <w:rsid w:val="00D140E3"/>
    <w:rsid w:val="00D209F1"/>
    <w:rsid w:val="00D42039"/>
    <w:rsid w:val="00D529BA"/>
    <w:rsid w:val="00D53FFD"/>
    <w:rsid w:val="00D6628C"/>
    <w:rsid w:val="00D90749"/>
    <w:rsid w:val="00D9302A"/>
    <w:rsid w:val="00DB7AC1"/>
    <w:rsid w:val="00DD059F"/>
    <w:rsid w:val="00DD3872"/>
    <w:rsid w:val="00DD3DD2"/>
    <w:rsid w:val="00DE0FB9"/>
    <w:rsid w:val="00DE6E8F"/>
    <w:rsid w:val="00DF0660"/>
    <w:rsid w:val="00DF11D6"/>
    <w:rsid w:val="00DF3807"/>
    <w:rsid w:val="00DF41C5"/>
    <w:rsid w:val="00E03179"/>
    <w:rsid w:val="00E05549"/>
    <w:rsid w:val="00E130EE"/>
    <w:rsid w:val="00E15E33"/>
    <w:rsid w:val="00E20106"/>
    <w:rsid w:val="00E2209A"/>
    <w:rsid w:val="00E3558E"/>
    <w:rsid w:val="00E35B4E"/>
    <w:rsid w:val="00E4244F"/>
    <w:rsid w:val="00E4337E"/>
    <w:rsid w:val="00E50C0A"/>
    <w:rsid w:val="00E5517C"/>
    <w:rsid w:val="00E82DA3"/>
    <w:rsid w:val="00E84904"/>
    <w:rsid w:val="00E87BFA"/>
    <w:rsid w:val="00E97A26"/>
    <w:rsid w:val="00E97CA0"/>
    <w:rsid w:val="00ED1B07"/>
    <w:rsid w:val="00F01650"/>
    <w:rsid w:val="00F02B26"/>
    <w:rsid w:val="00F10BAA"/>
    <w:rsid w:val="00F15DC3"/>
    <w:rsid w:val="00F34662"/>
    <w:rsid w:val="00F37919"/>
    <w:rsid w:val="00F4654C"/>
    <w:rsid w:val="00F46716"/>
    <w:rsid w:val="00F504A3"/>
    <w:rsid w:val="00F53E48"/>
    <w:rsid w:val="00F61A03"/>
    <w:rsid w:val="00F907C3"/>
    <w:rsid w:val="00F96D57"/>
    <w:rsid w:val="00FA20E4"/>
    <w:rsid w:val="00FA7432"/>
    <w:rsid w:val="00FB008A"/>
    <w:rsid w:val="00FB6923"/>
    <w:rsid w:val="00FB7ED0"/>
    <w:rsid w:val="00FC3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04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Другое_"/>
    <w:basedOn w:val="a0"/>
    <w:link w:val="a4"/>
    <w:rsid w:val="00DF0660"/>
    <w:rPr>
      <w:rFonts w:ascii="Times New Roman" w:eastAsia="Times New Roman" w:hAnsi="Times New Roman" w:cs="Times New Roman"/>
      <w:sz w:val="28"/>
      <w:szCs w:val="28"/>
    </w:rPr>
  </w:style>
  <w:style w:type="paragraph" w:customStyle="1" w:styleId="a4">
    <w:name w:val="Другое"/>
    <w:basedOn w:val="a"/>
    <w:link w:val="a3"/>
    <w:rsid w:val="00DF0660"/>
    <w:pPr>
      <w:widowControl w:val="0"/>
      <w:spacing w:after="100" w:line="264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34"/>
    <w:qFormat/>
    <w:rsid w:val="00513ECE"/>
    <w:pPr>
      <w:ind w:left="720"/>
      <w:contextualSpacing/>
    </w:pPr>
  </w:style>
  <w:style w:type="character" w:customStyle="1" w:styleId="a6">
    <w:name w:val="Основной текст_"/>
    <w:basedOn w:val="a0"/>
    <w:link w:val="1"/>
    <w:rsid w:val="00F53E48"/>
    <w:rPr>
      <w:rFonts w:ascii="Times New Roman" w:eastAsia="Times New Roman" w:hAnsi="Times New Roman" w:cs="Times New Roman"/>
      <w:sz w:val="28"/>
      <w:szCs w:val="28"/>
    </w:rPr>
  </w:style>
  <w:style w:type="paragraph" w:customStyle="1" w:styleId="1">
    <w:name w:val="Основной текст1"/>
    <w:basedOn w:val="a"/>
    <w:link w:val="a6"/>
    <w:rsid w:val="00F53E48"/>
    <w:pPr>
      <w:widowControl w:val="0"/>
      <w:spacing w:after="100" w:line="264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styleId="a7">
    <w:name w:val="Balloon Text"/>
    <w:basedOn w:val="a"/>
    <w:link w:val="a8"/>
    <w:uiPriority w:val="99"/>
    <w:semiHidden/>
    <w:unhideWhenUsed/>
    <w:rsid w:val="00C060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06053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9D3B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header"/>
    <w:basedOn w:val="a"/>
    <w:link w:val="ab"/>
    <w:uiPriority w:val="99"/>
    <w:unhideWhenUsed/>
    <w:rsid w:val="00C62D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C62D7D"/>
  </w:style>
  <w:style w:type="paragraph" w:styleId="ac">
    <w:name w:val="footer"/>
    <w:basedOn w:val="a"/>
    <w:link w:val="ad"/>
    <w:uiPriority w:val="99"/>
    <w:unhideWhenUsed/>
    <w:rsid w:val="00C62D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C62D7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04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Другое_"/>
    <w:basedOn w:val="a0"/>
    <w:link w:val="a4"/>
    <w:rsid w:val="00DF0660"/>
    <w:rPr>
      <w:rFonts w:ascii="Times New Roman" w:eastAsia="Times New Roman" w:hAnsi="Times New Roman" w:cs="Times New Roman"/>
      <w:sz w:val="28"/>
      <w:szCs w:val="28"/>
    </w:rPr>
  </w:style>
  <w:style w:type="paragraph" w:customStyle="1" w:styleId="a4">
    <w:name w:val="Другое"/>
    <w:basedOn w:val="a"/>
    <w:link w:val="a3"/>
    <w:rsid w:val="00DF0660"/>
    <w:pPr>
      <w:widowControl w:val="0"/>
      <w:spacing w:after="100" w:line="264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34"/>
    <w:qFormat/>
    <w:rsid w:val="00513ECE"/>
    <w:pPr>
      <w:ind w:left="720"/>
      <w:contextualSpacing/>
    </w:pPr>
  </w:style>
  <w:style w:type="character" w:customStyle="1" w:styleId="a6">
    <w:name w:val="Основной текст_"/>
    <w:basedOn w:val="a0"/>
    <w:link w:val="1"/>
    <w:rsid w:val="00F53E48"/>
    <w:rPr>
      <w:rFonts w:ascii="Times New Roman" w:eastAsia="Times New Roman" w:hAnsi="Times New Roman" w:cs="Times New Roman"/>
      <w:sz w:val="28"/>
      <w:szCs w:val="28"/>
    </w:rPr>
  </w:style>
  <w:style w:type="paragraph" w:customStyle="1" w:styleId="1">
    <w:name w:val="Основной текст1"/>
    <w:basedOn w:val="a"/>
    <w:link w:val="a6"/>
    <w:rsid w:val="00F53E48"/>
    <w:pPr>
      <w:widowControl w:val="0"/>
      <w:spacing w:after="100" w:line="264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styleId="a7">
    <w:name w:val="Balloon Text"/>
    <w:basedOn w:val="a"/>
    <w:link w:val="a8"/>
    <w:uiPriority w:val="99"/>
    <w:semiHidden/>
    <w:unhideWhenUsed/>
    <w:rsid w:val="00C060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06053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9D3B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header"/>
    <w:basedOn w:val="a"/>
    <w:link w:val="ab"/>
    <w:uiPriority w:val="99"/>
    <w:unhideWhenUsed/>
    <w:rsid w:val="00C62D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C62D7D"/>
  </w:style>
  <w:style w:type="paragraph" w:styleId="ac">
    <w:name w:val="footer"/>
    <w:basedOn w:val="a"/>
    <w:link w:val="ad"/>
    <w:uiPriority w:val="99"/>
    <w:unhideWhenUsed/>
    <w:rsid w:val="00C62D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C62D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D801B2-C024-4F01-8F92-730085BD87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2670</TotalTime>
  <Pages>6</Pages>
  <Words>1412</Words>
  <Characters>8049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9443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</dc:creator>
  <cp:keywords/>
  <dc:description/>
  <cp:lastModifiedBy>Пустовалова О.С.</cp:lastModifiedBy>
  <cp:revision>222</cp:revision>
  <cp:lastPrinted>2025-10-22T04:43:00Z</cp:lastPrinted>
  <dcterms:created xsi:type="dcterms:W3CDTF">2023-08-08T00:38:00Z</dcterms:created>
  <dcterms:modified xsi:type="dcterms:W3CDTF">2025-11-05T05:05:00Z</dcterms:modified>
</cp:coreProperties>
</file>