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page" w:tblpX="1102" w:tblpY="-413"/>
        <w:tblW w:w="17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  <w:gridCol w:w="6749"/>
      </w:tblGrid>
      <w:tr w:rsidR="00524911" w:rsidTr="00524911">
        <w:tc>
          <w:tcPr>
            <w:tcW w:w="5211" w:type="dxa"/>
            <w:hideMark/>
          </w:tcPr>
          <w:p w:rsidR="004A179D" w:rsidRPr="004A179D" w:rsidRDefault="004A179D">
            <w:pPr>
              <w:ind w:left="142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4A17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A66AB6" w:rsidRDefault="00F33024" w:rsidP="004A179D">
            <w:pPr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г</w:t>
            </w:r>
            <w:r w:rsidR="00A66AB6">
              <w:rPr>
                <w:rFonts w:ascii="Times New Roman" w:hAnsi="Times New Roman" w:cs="Times New Roman"/>
                <w:lang w:eastAsia="en-US"/>
              </w:rPr>
              <w:t xml:space="preserve">лавы </w:t>
            </w:r>
          </w:p>
          <w:p w:rsidR="004A179D" w:rsidRPr="004A179D" w:rsidRDefault="00F33024" w:rsidP="004A179D">
            <w:pPr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Муниципального района «Хилокский район»</w:t>
            </w:r>
            <w:r w:rsidR="004A179D" w:rsidRPr="004A179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A179D" w:rsidRDefault="00740234" w:rsidP="004A179D">
            <w:pPr>
              <w:ind w:left="14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95726" w:rsidRDefault="00A66AB6" w:rsidP="00C9572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 Ермолаев А.Н</w:t>
            </w:r>
            <w:r w:rsidR="004A179D" w:rsidRPr="004A179D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4A179D" w:rsidRPr="004A179D" w:rsidRDefault="00C95726" w:rsidP="00C9572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«____</w:t>
            </w:r>
            <w:r w:rsidR="00A66AB6">
              <w:rPr>
                <w:rFonts w:ascii="Times New Roman" w:hAnsi="Times New Roman" w:cs="Times New Roman"/>
                <w:lang w:eastAsia="en-US"/>
              </w:rPr>
              <w:t>»    октября 2025</w:t>
            </w:r>
            <w:r w:rsidR="004A179D" w:rsidRPr="004A179D">
              <w:rPr>
                <w:rFonts w:ascii="Times New Roman" w:hAnsi="Times New Roman" w:cs="Times New Roman"/>
                <w:lang w:eastAsia="en-US"/>
              </w:rPr>
              <w:t xml:space="preserve"> г. </w:t>
            </w:r>
          </w:p>
          <w:p w:rsidR="00524911" w:rsidRDefault="00524911" w:rsidP="004A179D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bookmarkStart w:id="0" w:name="bookmark1"/>
          </w:p>
        </w:tc>
        <w:tc>
          <w:tcPr>
            <w:tcW w:w="5529" w:type="dxa"/>
            <w:hideMark/>
          </w:tcPr>
          <w:p w:rsidR="00524911" w:rsidRDefault="0052491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УТВЕРЖДАЮ</w:t>
            </w:r>
          </w:p>
          <w:p w:rsidR="00524911" w:rsidRDefault="004A179D" w:rsidP="004A179D">
            <w:pPr>
              <w:ind w:firstLine="70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Председатель</w:t>
            </w:r>
          </w:p>
          <w:p w:rsidR="00524911" w:rsidRDefault="004A179D">
            <w:pPr>
              <w:ind w:firstLine="70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Петровск – </w:t>
            </w:r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Забайкальской</w:t>
            </w:r>
            <w:proofErr w:type="gramEnd"/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местной </w:t>
            </w:r>
          </w:p>
          <w:p w:rsidR="004A179D" w:rsidRDefault="004A179D">
            <w:pPr>
              <w:ind w:firstLine="70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организации ВОС</w:t>
            </w:r>
            <w:r w:rsidR="00740234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</w:p>
          <w:p w:rsidR="00A66AB6" w:rsidRDefault="00A66AB6" w:rsidP="00A66A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5249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</w:t>
            </w:r>
            <w:r w:rsidR="004A17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A179D">
              <w:rPr>
                <w:rFonts w:ascii="Times New Roman" w:hAnsi="Times New Roman" w:cs="Times New Roman"/>
                <w:lang w:eastAsia="en-US"/>
              </w:rPr>
              <w:t>Нуянзин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 </w:t>
            </w:r>
          </w:p>
          <w:p w:rsidR="00524911" w:rsidRPr="004A179D" w:rsidRDefault="00C95726" w:rsidP="00A66AB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lang w:eastAsia="en-US"/>
              </w:rPr>
              <w:t xml:space="preserve"> «____</w:t>
            </w:r>
            <w:r w:rsidR="00524911" w:rsidRPr="004A179D">
              <w:rPr>
                <w:rFonts w:ascii="Times New Roman" w:hAnsi="Times New Roman" w:cs="Times New Roman"/>
                <w:lang w:eastAsia="en-US"/>
              </w:rPr>
              <w:t>»</w:t>
            </w:r>
            <w:r w:rsidR="004A179D" w:rsidRPr="004A179D">
              <w:rPr>
                <w:rFonts w:ascii="Times New Roman" w:hAnsi="Times New Roman" w:cs="Times New Roman"/>
                <w:lang w:eastAsia="en-US"/>
              </w:rPr>
              <w:t xml:space="preserve">  октября </w:t>
            </w:r>
            <w:r w:rsidR="00A66AB6">
              <w:rPr>
                <w:rFonts w:ascii="Times New Roman" w:hAnsi="Times New Roman" w:cs="Times New Roman"/>
                <w:lang w:eastAsia="en-US"/>
              </w:rPr>
              <w:t>2025</w:t>
            </w:r>
            <w:r w:rsidR="00524911" w:rsidRPr="004A179D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6749" w:type="dxa"/>
          </w:tcPr>
          <w:p w:rsidR="00524911" w:rsidRDefault="0052491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24911" w:rsidRDefault="00C95726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sz w:val="28"/>
          <w:szCs w:val="28"/>
          <w:lang w:bidi="ru-RU"/>
        </w:rPr>
      </w:pPr>
      <w:r>
        <w:pict>
          <v:oval id="Овал 6" o:spid="_x0000_s1026" style="position:absolute;left:0;text-align:left;margin-left:245.65pt;margin-top:-142.85pt;width:21pt;height:21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" fillcolor="white [3201]" strokecolor="white [3212]" strokeweight="2pt"/>
        </w:pict>
      </w:r>
    </w:p>
    <w:p w:rsidR="00524911" w:rsidRDefault="00524911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sz w:val="28"/>
          <w:szCs w:val="28"/>
        </w:rPr>
      </w:pPr>
    </w:p>
    <w:p w:rsidR="00524911" w:rsidRPr="00CC1570" w:rsidRDefault="00524911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b w:val="0"/>
          <w:sz w:val="28"/>
          <w:szCs w:val="28"/>
        </w:rPr>
      </w:pPr>
    </w:p>
    <w:p w:rsidR="00524911" w:rsidRDefault="00524911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sz w:val="28"/>
          <w:szCs w:val="28"/>
        </w:rPr>
      </w:pPr>
    </w:p>
    <w:p w:rsidR="00B86C6A" w:rsidRDefault="00B86C6A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sz w:val="28"/>
          <w:szCs w:val="28"/>
        </w:rPr>
      </w:pPr>
    </w:p>
    <w:p w:rsidR="00524911" w:rsidRDefault="00524911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sz w:val="28"/>
          <w:szCs w:val="28"/>
        </w:rPr>
      </w:pPr>
    </w:p>
    <w:p w:rsidR="00524911" w:rsidRDefault="00524911" w:rsidP="00524911">
      <w:pPr>
        <w:pStyle w:val="10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524911" w:rsidRDefault="00524911" w:rsidP="00524911">
      <w:pPr>
        <w:pStyle w:val="10"/>
        <w:keepNext/>
        <w:keepLines/>
        <w:shd w:val="clear" w:color="auto" w:fill="auto"/>
        <w:spacing w:line="360" w:lineRule="auto"/>
        <w:ind w:left="20" w:firstLine="709"/>
        <w:jc w:val="both"/>
        <w:rPr>
          <w:sz w:val="28"/>
          <w:szCs w:val="28"/>
        </w:rPr>
      </w:pPr>
    </w:p>
    <w:p w:rsidR="00CC1570" w:rsidRDefault="00CC1570" w:rsidP="00CC1570">
      <w:pPr>
        <w:pStyle w:val="10"/>
        <w:keepNext/>
        <w:keepLines/>
        <w:shd w:val="clear" w:color="auto" w:fill="auto"/>
        <w:spacing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66AB6">
        <w:rPr>
          <w:sz w:val="28"/>
          <w:szCs w:val="28"/>
        </w:rPr>
        <w:t xml:space="preserve">                              </w:t>
      </w:r>
      <w:r w:rsidR="00524911">
        <w:rPr>
          <w:sz w:val="28"/>
          <w:szCs w:val="28"/>
        </w:rPr>
        <w:t>ПОЛОЖЕНИЕ</w:t>
      </w:r>
      <w:bookmarkEnd w:id="0"/>
      <w:r>
        <w:rPr>
          <w:sz w:val="28"/>
          <w:szCs w:val="28"/>
        </w:rPr>
        <w:t xml:space="preserve"> </w:t>
      </w:r>
    </w:p>
    <w:p w:rsidR="00CC1570" w:rsidRPr="00CC1570" w:rsidRDefault="00CC1570" w:rsidP="00CC1570">
      <w:pPr>
        <w:pStyle w:val="10"/>
        <w:keepNext/>
        <w:keepLines/>
        <w:shd w:val="clear" w:color="auto" w:fill="auto"/>
        <w:spacing w:line="360" w:lineRule="auto"/>
        <w:ind w:left="20" w:hanging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4911" w:rsidRPr="00CC1570">
        <w:rPr>
          <w:sz w:val="28"/>
          <w:szCs w:val="28"/>
        </w:rPr>
        <w:t>о пр</w:t>
      </w:r>
      <w:r w:rsidR="004A179D" w:rsidRPr="00CC1570">
        <w:rPr>
          <w:sz w:val="28"/>
          <w:szCs w:val="28"/>
        </w:rPr>
        <w:t>оведении</w:t>
      </w:r>
      <w:r>
        <w:rPr>
          <w:sz w:val="28"/>
          <w:szCs w:val="28"/>
        </w:rPr>
        <w:t xml:space="preserve"> </w:t>
      </w:r>
      <w:r w:rsidR="004A179D" w:rsidRPr="00CC1570">
        <w:rPr>
          <w:sz w:val="28"/>
          <w:szCs w:val="28"/>
        </w:rPr>
        <w:t xml:space="preserve"> межрайонной</w:t>
      </w:r>
      <w:r>
        <w:rPr>
          <w:sz w:val="28"/>
          <w:szCs w:val="28"/>
        </w:rPr>
        <w:t xml:space="preserve"> </w:t>
      </w:r>
      <w:r w:rsidR="004A179D" w:rsidRPr="00CC1570">
        <w:rPr>
          <w:sz w:val="28"/>
          <w:szCs w:val="28"/>
        </w:rPr>
        <w:t xml:space="preserve"> Спартакиады</w:t>
      </w:r>
      <w:r w:rsidRPr="00CC1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1570">
        <w:rPr>
          <w:sz w:val="28"/>
          <w:szCs w:val="28"/>
        </w:rPr>
        <w:t>по настольным</w:t>
      </w:r>
      <w:r>
        <w:t xml:space="preserve">    </w:t>
      </w:r>
      <w:r w:rsidRPr="00CC1570">
        <w:rPr>
          <w:sz w:val="28"/>
          <w:szCs w:val="28"/>
        </w:rPr>
        <w:t>спортивным играм</w:t>
      </w:r>
      <w:r w:rsidR="004A179D">
        <w:t xml:space="preserve"> </w:t>
      </w:r>
      <w:r>
        <w:t xml:space="preserve"> </w:t>
      </w:r>
      <w:r w:rsidR="004A179D" w:rsidRPr="00CC1570">
        <w:rPr>
          <w:sz w:val="28"/>
          <w:szCs w:val="28"/>
        </w:rPr>
        <w:t xml:space="preserve">среди инвалидов </w:t>
      </w:r>
      <w:r>
        <w:rPr>
          <w:sz w:val="28"/>
          <w:szCs w:val="28"/>
        </w:rPr>
        <w:t xml:space="preserve"> </w:t>
      </w:r>
      <w:r w:rsidRPr="00CC1570">
        <w:rPr>
          <w:sz w:val="28"/>
          <w:szCs w:val="28"/>
        </w:rPr>
        <w:t xml:space="preserve"> «В свои возможности поверь!»</w:t>
      </w:r>
    </w:p>
    <w:p w:rsidR="00524911" w:rsidRDefault="004A179D" w:rsidP="00CC1570">
      <w:pPr>
        <w:pStyle w:val="32"/>
        <w:shd w:val="clear" w:color="auto" w:fill="auto"/>
        <w:spacing w:line="360" w:lineRule="auto"/>
        <w:jc w:val="left"/>
      </w:pPr>
      <w:r>
        <w:t xml:space="preserve"> </w:t>
      </w:r>
      <w:r w:rsidR="00CC1570">
        <w:t xml:space="preserve">                           </w:t>
      </w:r>
      <w:r>
        <w:t>посвященной Месячнику Белой трости</w:t>
      </w:r>
      <w:r w:rsidR="00524911">
        <w:t>.</w:t>
      </w: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  <w:rPr>
          <w:b w:val="0"/>
        </w:rPr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  <w:rPr>
          <w:b w:val="0"/>
        </w:rPr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  <w:rPr>
          <w:b w:val="0"/>
        </w:rPr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  <w:rPr>
          <w:b w:val="0"/>
        </w:rPr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left="3540" w:firstLine="709"/>
        <w:jc w:val="both"/>
        <w:rPr>
          <w:b w:val="0"/>
        </w:rPr>
      </w:pPr>
    </w:p>
    <w:p w:rsidR="00524911" w:rsidRDefault="00524911" w:rsidP="00524911">
      <w:pPr>
        <w:pStyle w:val="32"/>
        <w:shd w:val="clear" w:color="auto" w:fill="auto"/>
        <w:spacing w:after="276" w:line="360" w:lineRule="auto"/>
        <w:ind w:firstLine="426"/>
        <w:jc w:val="both"/>
        <w:rPr>
          <w:b w:val="0"/>
        </w:rPr>
      </w:pPr>
    </w:p>
    <w:p w:rsidR="00753F58" w:rsidRDefault="00753F58" w:rsidP="00524911">
      <w:pPr>
        <w:pStyle w:val="32"/>
        <w:shd w:val="clear" w:color="auto" w:fill="auto"/>
        <w:spacing w:after="276" w:line="360" w:lineRule="auto"/>
        <w:ind w:firstLine="426"/>
        <w:jc w:val="both"/>
        <w:rPr>
          <w:b w:val="0"/>
        </w:rPr>
      </w:pPr>
    </w:p>
    <w:p w:rsidR="00524911" w:rsidRDefault="00CC1570" w:rsidP="00560E12">
      <w:pPr>
        <w:pStyle w:val="32"/>
        <w:shd w:val="clear" w:color="auto" w:fill="auto"/>
        <w:spacing w:after="276" w:line="360" w:lineRule="auto"/>
        <w:jc w:val="left"/>
        <w:rPr>
          <w:sz w:val="24"/>
        </w:rPr>
      </w:pPr>
      <w:r>
        <w:rPr>
          <w:b w:val="0"/>
          <w:sz w:val="24"/>
        </w:rPr>
        <w:lastRenderedPageBreak/>
        <w:t xml:space="preserve">           </w:t>
      </w:r>
      <w:r w:rsidR="00B86C6A">
        <w:rPr>
          <w:b w:val="0"/>
          <w:sz w:val="24"/>
        </w:rPr>
        <w:t xml:space="preserve">                    </w:t>
      </w:r>
    </w:p>
    <w:p w:rsidR="00524911" w:rsidRDefault="00524911" w:rsidP="00524911">
      <w:pPr>
        <w:pStyle w:val="32"/>
        <w:shd w:val="clear" w:color="auto" w:fill="auto"/>
        <w:spacing w:after="276" w:line="276" w:lineRule="auto"/>
      </w:pPr>
      <w:r>
        <w:t>I. ОБЩИЕ ПОЛОЖЕНИЯ</w:t>
      </w:r>
    </w:p>
    <w:p w:rsidR="00524911" w:rsidRDefault="004A179D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Спартакиада инвалидов</w:t>
      </w:r>
      <w:r w:rsidR="0052491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C1570">
        <w:rPr>
          <w:rFonts w:ascii="Times New Roman" w:hAnsi="Times New Roman" w:cs="Times New Roman"/>
          <w:sz w:val="28"/>
          <w:szCs w:val="28"/>
          <w:lang w:eastAsia="zh-CN"/>
        </w:rPr>
        <w:t>по НСИ</w:t>
      </w:r>
      <w:r w:rsidR="00524911">
        <w:rPr>
          <w:rFonts w:ascii="Times New Roman" w:hAnsi="Times New Roman" w:cs="Times New Roman"/>
          <w:sz w:val="28"/>
          <w:szCs w:val="28"/>
          <w:lang w:eastAsia="zh-CN"/>
        </w:rPr>
        <w:t xml:space="preserve"> проводится в целях:</w:t>
      </w:r>
    </w:p>
    <w:p w:rsidR="00524911" w:rsidRDefault="00A66AB6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пропаганды </w:t>
      </w:r>
      <w:r w:rsidR="00524911">
        <w:rPr>
          <w:rFonts w:ascii="Times New Roman" w:hAnsi="Times New Roman" w:cs="Times New Roman"/>
          <w:sz w:val="28"/>
          <w:szCs w:val="28"/>
          <w:lang w:eastAsia="zh-CN"/>
        </w:rPr>
        <w:t xml:space="preserve"> ценностей физической культуры и </w:t>
      </w:r>
      <w:r w:rsidR="004A179D">
        <w:rPr>
          <w:rFonts w:ascii="Times New Roman" w:hAnsi="Times New Roman" w:cs="Times New Roman"/>
          <w:sz w:val="28"/>
          <w:szCs w:val="28"/>
          <w:lang w:eastAsia="zh-CN"/>
        </w:rPr>
        <w:t xml:space="preserve">спорта среди </w:t>
      </w:r>
      <w:r w:rsidR="00524911">
        <w:rPr>
          <w:rFonts w:ascii="Times New Roman" w:hAnsi="Times New Roman" w:cs="Times New Roman"/>
          <w:sz w:val="28"/>
          <w:szCs w:val="28"/>
          <w:lang w:eastAsia="zh-CN"/>
        </w:rPr>
        <w:t xml:space="preserve"> людей</w:t>
      </w:r>
      <w:r w:rsidR="004A179D">
        <w:rPr>
          <w:rFonts w:ascii="Times New Roman" w:hAnsi="Times New Roman" w:cs="Times New Roman"/>
          <w:sz w:val="28"/>
          <w:szCs w:val="28"/>
          <w:lang w:eastAsia="zh-CN"/>
        </w:rPr>
        <w:t xml:space="preserve"> с ОВЗ</w:t>
      </w:r>
      <w:r w:rsidR="00524911">
        <w:rPr>
          <w:rFonts w:ascii="Times New Roman" w:hAnsi="Times New Roman" w:cs="Times New Roman"/>
          <w:sz w:val="28"/>
          <w:szCs w:val="28"/>
          <w:lang w:eastAsia="zh-CN"/>
        </w:rPr>
        <w:t>, как важн</w:t>
      </w:r>
      <w:r w:rsidR="004A179D">
        <w:rPr>
          <w:rFonts w:ascii="Times New Roman" w:hAnsi="Times New Roman" w:cs="Times New Roman"/>
          <w:sz w:val="28"/>
          <w:szCs w:val="28"/>
          <w:lang w:eastAsia="zh-CN"/>
        </w:rPr>
        <w:t>ого фактора активного образа жизни</w:t>
      </w:r>
      <w:r w:rsidR="00524911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24911" w:rsidRDefault="00524911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при</w:t>
      </w:r>
      <w:r w:rsidR="004A179D">
        <w:rPr>
          <w:rFonts w:ascii="Times New Roman" w:hAnsi="Times New Roman" w:cs="Times New Roman"/>
          <w:sz w:val="28"/>
          <w:szCs w:val="28"/>
          <w:lang w:eastAsia="zh-CN"/>
        </w:rPr>
        <w:t>влечения людей с ОВЗ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 систематическим занятиям физической культурой и спортом;</w:t>
      </w:r>
    </w:p>
    <w:p w:rsidR="00524911" w:rsidRDefault="00524911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повышения эффективности использования возможностей физической культуры и спорта в укреплении здоровья;</w:t>
      </w:r>
      <w:r w:rsidR="00A66AB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A66AB6" w:rsidRDefault="00A66AB6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популяризации настоль</w:t>
      </w:r>
      <w:r w:rsidR="00F33024">
        <w:rPr>
          <w:rFonts w:ascii="Times New Roman" w:hAnsi="Times New Roman" w:cs="Times New Roman"/>
          <w:sz w:val="28"/>
          <w:szCs w:val="28"/>
          <w:lang w:eastAsia="zh-CN"/>
        </w:rPr>
        <w:t>ных спортивных игр среди лиц с О</w:t>
      </w:r>
      <w:r>
        <w:rPr>
          <w:rFonts w:ascii="Times New Roman" w:hAnsi="Times New Roman" w:cs="Times New Roman"/>
          <w:sz w:val="28"/>
          <w:szCs w:val="28"/>
          <w:lang w:eastAsia="zh-CN"/>
        </w:rPr>
        <w:t>ВЗ</w:t>
      </w:r>
    </w:p>
    <w:p w:rsidR="00524911" w:rsidRDefault="00524911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распространения опыта проведения массовых физкультурно-спортивн</w:t>
      </w:r>
      <w:r w:rsidR="004A179D">
        <w:rPr>
          <w:rFonts w:ascii="Times New Roman" w:hAnsi="Times New Roman" w:cs="Times New Roman"/>
          <w:sz w:val="28"/>
          <w:szCs w:val="28"/>
          <w:lang w:eastAsia="zh-CN"/>
        </w:rPr>
        <w:t>ых мероприятий среди лиц с ОВЗ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Забайкальского края;</w:t>
      </w:r>
    </w:p>
    <w:p w:rsidR="00524911" w:rsidRDefault="00524911" w:rsidP="00524911">
      <w:pPr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</w:p>
    <w:p w:rsidR="00524911" w:rsidRDefault="00524911" w:rsidP="00524911">
      <w:pPr>
        <w:pStyle w:val="32"/>
        <w:shd w:val="clear" w:color="auto" w:fill="auto"/>
        <w:spacing w:after="311" w:line="276" w:lineRule="auto"/>
        <w:rPr>
          <w:lang w:eastAsia="ru-RU"/>
        </w:rPr>
      </w:pPr>
      <w:r>
        <w:rPr>
          <w:lang w:val="en-US"/>
        </w:rPr>
        <w:t>II</w:t>
      </w:r>
      <w:r>
        <w:t>. МЕСТО И СРОКИ ПРОВЕДЕНИЯ</w:t>
      </w:r>
    </w:p>
    <w:p w:rsidR="00A66AB6" w:rsidRDefault="00A66AB6" w:rsidP="00A66AB6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проводится  07</w:t>
      </w:r>
      <w:r w:rsidR="004A179D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ября 2025</w:t>
      </w:r>
      <w:r w:rsidR="00CC1570">
        <w:rPr>
          <w:rFonts w:ascii="Times New Roman" w:hAnsi="Times New Roman" w:cs="Times New Roman"/>
          <w:sz w:val="28"/>
          <w:szCs w:val="28"/>
        </w:rPr>
        <w:t xml:space="preserve"> г.  </w:t>
      </w:r>
      <w:r w:rsidR="004A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79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A179D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4A179D">
        <w:rPr>
          <w:rFonts w:ascii="Times New Roman" w:hAnsi="Times New Roman" w:cs="Times New Roman"/>
          <w:sz w:val="28"/>
          <w:szCs w:val="28"/>
        </w:rPr>
        <w:t>илок</w:t>
      </w:r>
      <w:proofErr w:type="spellEnd"/>
      <w:r w:rsidR="004A179D">
        <w:rPr>
          <w:rFonts w:ascii="Times New Roman" w:hAnsi="Times New Roman" w:cs="Times New Roman"/>
          <w:sz w:val="28"/>
          <w:szCs w:val="28"/>
        </w:rPr>
        <w:t xml:space="preserve"> </w:t>
      </w:r>
      <w:r w:rsidR="00CC1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Физкультурно-оздоровительный комплекс</w:t>
      </w:r>
      <w:r w:rsidR="00F33024">
        <w:rPr>
          <w:rFonts w:ascii="Times New Roman" w:hAnsi="Times New Roman" w:cs="Times New Roman"/>
          <w:sz w:val="28"/>
          <w:szCs w:val="28"/>
        </w:rPr>
        <w:t xml:space="preserve"> МБУ ДО «ДЮСШ» муниципального района «Хилокский район»</w:t>
      </w:r>
      <w:r w:rsidR="00CC1570">
        <w:rPr>
          <w:rFonts w:ascii="Times New Roman" w:hAnsi="Times New Roman" w:cs="Times New Roman"/>
          <w:sz w:val="28"/>
          <w:szCs w:val="28"/>
        </w:rPr>
        <w:t xml:space="preserve">  у</w:t>
      </w:r>
      <w:r w:rsidR="004A179D">
        <w:rPr>
          <w:rFonts w:ascii="Times New Roman" w:hAnsi="Times New Roman" w:cs="Times New Roman"/>
          <w:sz w:val="28"/>
          <w:szCs w:val="28"/>
        </w:rPr>
        <w:t>л</w:t>
      </w:r>
      <w:r w:rsidR="00CC15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024">
        <w:rPr>
          <w:rFonts w:ascii="Times New Roman" w:hAnsi="Times New Roman" w:cs="Times New Roman"/>
          <w:sz w:val="28"/>
          <w:szCs w:val="28"/>
        </w:rPr>
        <w:t>Калинина</w:t>
      </w:r>
      <w:r>
        <w:rPr>
          <w:rFonts w:ascii="Times New Roman" w:hAnsi="Times New Roman" w:cs="Times New Roman"/>
          <w:sz w:val="28"/>
          <w:szCs w:val="28"/>
        </w:rPr>
        <w:t xml:space="preserve"> № 16</w:t>
      </w:r>
      <w:r w:rsidR="004A17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11" w:rsidRDefault="00A66AB6" w:rsidP="00A66AB6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10:3</w:t>
      </w:r>
      <w:r w:rsidR="00524911">
        <w:rPr>
          <w:rFonts w:ascii="Times New Roman" w:hAnsi="Times New Roman" w:cs="Times New Roman"/>
          <w:sz w:val="28"/>
          <w:szCs w:val="28"/>
        </w:rPr>
        <w:t xml:space="preserve">0, церемония </w:t>
      </w:r>
      <w:r w:rsidR="004A179D">
        <w:rPr>
          <w:rFonts w:ascii="Times New Roman" w:hAnsi="Times New Roman" w:cs="Times New Roman"/>
          <w:sz w:val="28"/>
          <w:szCs w:val="28"/>
        </w:rPr>
        <w:t>открытия Спартакиады с 1</w:t>
      </w:r>
      <w:r>
        <w:rPr>
          <w:rFonts w:ascii="Times New Roman" w:hAnsi="Times New Roman" w:cs="Times New Roman"/>
          <w:sz w:val="28"/>
          <w:szCs w:val="28"/>
        </w:rPr>
        <w:t>1:00. Начало  соревнований 11: 30</w:t>
      </w:r>
      <w:r w:rsidR="00524911">
        <w:rPr>
          <w:rFonts w:ascii="Times New Roman" w:hAnsi="Times New Roman" w:cs="Times New Roman"/>
          <w:sz w:val="28"/>
          <w:szCs w:val="28"/>
        </w:rPr>
        <w:t>.</w:t>
      </w:r>
    </w:p>
    <w:p w:rsidR="00524911" w:rsidRDefault="00524911" w:rsidP="00524911">
      <w:pPr>
        <w:pStyle w:val="32"/>
        <w:shd w:val="clear" w:color="auto" w:fill="auto"/>
        <w:spacing w:after="315" w:line="276" w:lineRule="auto"/>
      </w:pPr>
      <w:r>
        <w:t>III. ОРГАНИЗАТОРЫ СПАРТАКИАДЫ</w:t>
      </w:r>
    </w:p>
    <w:p w:rsidR="00524911" w:rsidRDefault="00524911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организацией Спартакиады осущес</w:t>
      </w:r>
      <w:r w:rsidR="00A66AB6">
        <w:rPr>
          <w:rFonts w:ascii="Times New Roman" w:hAnsi="Times New Roman" w:cs="Times New Roman"/>
          <w:sz w:val="28"/>
          <w:szCs w:val="28"/>
        </w:rPr>
        <w:t>твляет  А</w:t>
      </w:r>
      <w:r w:rsidR="00CD2AA0">
        <w:rPr>
          <w:rFonts w:ascii="Times New Roman" w:hAnsi="Times New Roman" w:cs="Times New Roman"/>
          <w:sz w:val="28"/>
          <w:szCs w:val="28"/>
        </w:rPr>
        <w:t>дминистраци</w:t>
      </w:r>
      <w:r w:rsidR="00CC1570">
        <w:rPr>
          <w:rFonts w:ascii="Times New Roman" w:hAnsi="Times New Roman" w:cs="Times New Roman"/>
          <w:sz w:val="28"/>
          <w:szCs w:val="28"/>
        </w:rPr>
        <w:t>я Хилокского</w:t>
      </w:r>
      <w:r w:rsidR="008116F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C1570">
        <w:rPr>
          <w:rFonts w:ascii="Times New Roman" w:hAnsi="Times New Roman" w:cs="Times New Roman"/>
          <w:sz w:val="28"/>
          <w:szCs w:val="28"/>
        </w:rPr>
        <w:t xml:space="preserve"> и Петровск -</w:t>
      </w:r>
      <w:r w:rsidR="00CD2AA0">
        <w:rPr>
          <w:rFonts w:ascii="Times New Roman" w:hAnsi="Times New Roman" w:cs="Times New Roman"/>
          <w:sz w:val="28"/>
          <w:szCs w:val="28"/>
        </w:rPr>
        <w:t xml:space="preserve"> Забайкальская</w:t>
      </w:r>
      <w:r w:rsidR="00CC1570">
        <w:rPr>
          <w:rFonts w:ascii="Times New Roman" w:hAnsi="Times New Roman" w:cs="Times New Roman"/>
          <w:sz w:val="28"/>
          <w:szCs w:val="28"/>
        </w:rPr>
        <w:t xml:space="preserve"> </w:t>
      </w:r>
      <w:r w:rsidR="00CD2AA0">
        <w:rPr>
          <w:rFonts w:ascii="Times New Roman" w:hAnsi="Times New Roman" w:cs="Times New Roman"/>
          <w:sz w:val="28"/>
          <w:szCs w:val="28"/>
        </w:rPr>
        <w:t>местная организация ВОС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911" w:rsidRDefault="00524911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24911" w:rsidRDefault="00524911" w:rsidP="00524911">
      <w:pPr>
        <w:pStyle w:val="32"/>
        <w:shd w:val="clear" w:color="auto" w:fill="auto"/>
        <w:spacing w:after="311" w:line="276" w:lineRule="auto"/>
      </w:pPr>
      <w:r>
        <w:t>IV. ТРЕБОВАНИЯ К УЧАСТНИКАМ И УСЛОВИЯ ИХ ДОПУСКА</w:t>
      </w:r>
    </w:p>
    <w:p w:rsidR="00524911" w:rsidRDefault="00524911" w:rsidP="00524911">
      <w:pPr>
        <w:shd w:val="clear" w:color="auto" w:fill="FFFFFF"/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Участ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>ники: мужчины 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женщины</w:t>
      </w:r>
      <w:r w:rsidR="00CC1570">
        <w:rPr>
          <w:rFonts w:ascii="Times New Roman" w:hAnsi="Times New Roman" w:cs="Times New Roman"/>
          <w:sz w:val="28"/>
          <w:szCs w:val="28"/>
          <w:lang w:eastAsia="zh-CN"/>
        </w:rPr>
        <w:t xml:space="preserve"> с ОВЗ -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лет и старше (возраст определяется на день начала соревнований).</w:t>
      </w:r>
    </w:p>
    <w:p w:rsidR="00524911" w:rsidRDefault="00524911" w:rsidP="00524911">
      <w:pPr>
        <w:shd w:val="clear" w:color="auto" w:fill="FFFFFF"/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Участники соревно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>ваний должны иметь справку МСЭ и с</w:t>
      </w:r>
      <w:r>
        <w:rPr>
          <w:rFonts w:ascii="Times New Roman" w:hAnsi="Times New Roman" w:cs="Times New Roman"/>
          <w:sz w:val="28"/>
          <w:szCs w:val="28"/>
          <w:lang w:eastAsia="zh-CN"/>
        </w:rPr>
        <w:t>менную спортивную обувь.</w:t>
      </w:r>
      <w:r w:rsidR="00C31D0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31D0C" w:rsidRDefault="00C31D0C" w:rsidP="00524911">
      <w:pPr>
        <w:shd w:val="clear" w:color="auto" w:fill="FFFFFF"/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31D0C" w:rsidRPr="00C31D0C" w:rsidRDefault="00C31D0C" w:rsidP="00524911">
      <w:pPr>
        <w:shd w:val="clear" w:color="auto" w:fill="FFFFFF"/>
        <w:tabs>
          <w:tab w:val="left" w:pos="567"/>
        </w:tabs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</w:p>
    <w:p w:rsidR="00524911" w:rsidRDefault="00C31D0C" w:rsidP="00524911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1D0C">
        <w:rPr>
          <w:rFonts w:ascii="Times New Roman" w:hAnsi="Times New Roman" w:cs="Times New Roman"/>
          <w:b/>
          <w:sz w:val="28"/>
          <w:szCs w:val="28"/>
        </w:rPr>
        <w:t>V. ПРОГРАММА СПАРТАКИАДЫ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D0C" w:rsidRPr="00C31D0C" w:rsidRDefault="00C31D0C" w:rsidP="00524911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D0C" w:rsidRPr="003061E1" w:rsidRDefault="00C31D0C" w:rsidP="00C31D0C">
      <w:pPr>
        <w:spacing w:after="369" w:line="276" w:lineRule="auto"/>
        <w:jc w:val="both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проводится в соответствии с правилами соревнований по видам спорта, включенным в программу Спартакиады, а также настоящим Положением, без гендерных различий.</w:t>
      </w:r>
    </w:p>
    <w:p w:rsidR="00753F58" w:rsidRDefault="00753F58" w:rsidP="00753F58">
      <w:pPr>
        <w:pStyle w:val="20"/>
        <w:framePr w:w="9821" w:h="6527" w:hRule="exact" w:wrap="notBeside" w:vAnchor="text" w:hAnchor="page" w:x="1203" w:y="-895"/>
        <w:shd w:val="clear" w:color="auto" w:fill="auto"/>
        <w:spacing w:line="276" w:lineRule="auto"/>
      </w:pPr>
      <w:r>
        <w:lastRenderedPageBreak/>
        <w:t xml:space="preserve">                                     </w:t>
      </w:r>
    </w:p>
    <w:p w:rsidR="00753F58" w:rsidRDefault="00753F58" w:rsidP="00753F58">
      <w:pPr>
        <w:pStyle w:val="20"/>
        <w:framePr w:w="9821" w:h="6527" w:hRule="exact" w:wrap="notBeside" w:vAnchor="text" w:hAnchor="page" w:x="1203" w:y="-895"/>
        <w:shd w:val="clear" w:color="auto" w:fill="auto"/>
        <w:spacing w:line="276" w:lineRule="auto"/>
        <w:ind w:firstLine="426"/>
        <w:jc w:val="center"/>
      </w:pPr>
    </w:p>
    <w:p w:rsidR="00753F58" w:rsidRDefault="00753F58" w:rsidP="00753F58">
      <w:pPr>
        <w:pStyle w:val="20"/>
        <w:framePr w:w="9821" w:h="6527" w:hRule="exact" w:wrap="notBeside" w:vAnchor="text" w:hAnchor="page" w:x="1203" w:y="-895"/>
        <w:shd w:val="clear" w:color="auto" w:fill="auto"/>
        <w:spacing w:line="276" w:lineRule="auto"/>
        <w:ind w:firstLine="426"/>
        <w:jc w:val="both"/>
      </w:pPr>
    </w:p>
    <w:tbl>
      <w:tblPr>
        <w:tblOverlap w:val="never"/>
        <w:tblW w:w="8688" w:type="dxa"/>
        <w:tblInd w:w="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5099"/>
        <w:gridCol w:w="2967"/>
      </w:tblGrid>
      <w:tr w:rsidR="00753F58" w:rsidTr="003061E1">
        <w:trPr>
          <w:trHeight w:val="117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21"/>
                <w:rFonts w:eastAsia="Courier New"/>
                <w:b/>
              </w:rPr>
              <w:t>№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21"/>
                <w:rFonts w:eastAsia="Courier New"/>
                <w:b/>
              </w:rPr>
              <w:t>Виды программы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Style w:val="21"/>
                <w:rFonts w:eastAsia="Courier New"/>
                <w:b/>
              </w:rPr>
            </w:pPr>
            <w:r>
              <w:rPr>
                <w:rStyle w:val="21"/>
                <w:rFonts w:eastAsia="Courier New"/>
                <w:b/>
              </w:rPr>
              <w:t>Судья</w:t>
            </w:r>
          </w:p>
        </w:tc>
      </w:tr>
      <w:tr w:rsidR="00753F58" w:rsidTr="003061E1">
        <w:trPr>
          <w:trHeight w:val="588"/>
        </w:trPr>
        <w:tc>
          <w:tcPr>
            <w:tcW w:w="8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ноября</w:t>
            </w:r>
          </w:p>
        </w:tc>
      </w:tr>
      <w:tr w:rsidR="00753F58" w:rsidTr="003061E1">
        <w:trPr>
          <w:trHeight w:hRule="exact" w:val="8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2MicrosoftSansSerif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2FranklinGothicDemi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Pr="003061E1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Корнхолл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Style w:val="21"/>
                <w:rFonts w:eastAsia="Courier New"/>
              </w:rPr>
            </w:pPr>
            <w:proofErr w:type="spellStart"/>
            <w:r>
              <w:rPr>
                <w:rStyle w:val="21"/>
                <w:rFonts w:eastAsia="Courier New"/>
              </w:rPr>
              <w:t>Нуянзин</w:t>
            </w:r>
            <w:proofErr w:type="spellEnd"/>
            <w:r>
              <w:rPr>
                <w:rStyle w:val="21"/>
                <w:rFonts w:eastAsia="Courier New"/>
              </w:rPr>
              <w:t xml:space="preserve"> А.А.</w:t>
            </w:r>
          </w:p>
        </w:tc>
      </w:tr>
      <w:tr w:rsidR="00753F58" w:rsidTr="003061E1">
        <w:trPr>
          <w:trHeight w:hRule="exact" w:val="50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21"/>
                <w:rFonts w:eastAsia="Courier New"/>
              </w:rPr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Матрёшка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Style w:val="21"/>
                <w:rFonts w:eastAsia="Courier New"/>
              </w:rPr>
            </w:pPr>
            <w:r>
              <w:rPr>
                <w:rStyle w:val="21"/>
                <w:rFonts w:eastAsia="Courier New"/>
              </w:rPr>
              <w:t>Носырева Н.Р.</w:t>
            </w:r>
          </w:p>
        </w:tc>
      </w:tr>
      <w:tr w:rsidR="00753F58" w:rsidTr="003061E1">
        <w:trPr>
          <w:trHeight w:hRule="exact" w:val="42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jc w:val="center"/>
              <w:rPr>
                <w:rStyle w:val="21"/>
                <w:rFonts w:eastAsia="Courier New"/>
              </w:rPr>
            </w:pPr>
            <w:r>
              <w:rPr>
                <w:rStyle w:val="21"/>
                <w:rFonts w:eastAsia="Courier New"/>
              </w:rPr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Style w:val="21"/>
                <w:rFonts w:eastAsia="Courier New"/>
              </w:rPr>
            </w:pPr>
            <w:r>
              <w:rPr>
                <w:rStyle w:val="21"/>
                <w:rFonts w:eastAsia="Courier New"/>
              </w:rPr>
              <w:t>Шахматы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F58" w:rsidRDefault="00753F58" w:rsidP="00753F58">
            <w:pPr>
              <w:framePr w:w="9821" w:h="6527" w:hRule="exact" w:wrap="notBeside" w:vAnchor="text" w:hAnchor="page" w:x="1203" w:y="-895"/>
              <w:spacing w:line="276" w:lineRule="auto"/>
              <w:ind w:firstLine="426"/>
              <w:jc w:val="center"/>
              <w:rPr>
                <w:rStyle w:val="21"/>
                <w:rFonts w:eastAsia="Courier New"/>
              </w:rPr>
            </w:pPr>
            <w:proofErr w:type="spellStart"/>
            <w:r>
              <w:rPr>
                <w:rStyle w:val="21"/>
                <w:rFonts w:eastAsia="Courier New"/>
              </w:rPr>
              <w:t>Турушев</w:t>
            </w:r>
            <w:proofErr w:type="spellEnd"/>
            <w:r>
              <w:rPr>
                <w:rStyle w:val="21"/>
                <w:rFonts w:eastAsia="Courier New"/>
              </w:rPr>
              <w:t xml:space="preserve"> Д.Б.</w:t>
            </w:r>
          </w:p>
        </w:tc>
      </w:tr>
    </w:tbl>
    <w:p w:rsidR="00C31D0C" w:rsidRDefault="00C31D0C" w:rsidP="00753F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911" w:rsidRPr="00C31D0C" w:rsidRDefault="00C31D0C" w:rsidP="00C31D0C">
      <w:pPr>
        <w:spacing w:after="369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66AB6">
        <w:rPr>
          <w:rFonts w:ascii="Times New Roman" w:hAnsi="Times New Roman" w:cs="Times New Roman"/>
          <w:b/>
          <w:sz w:val="28"/>
          <w:szCs w:val="28"/>
        </w:rPr>
        <w:t>Матрёшка</w:t>
      </w:r>
    </w:p>
    <w:p w:rsidR="00524911" w:rsidRDefault="00524911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10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DF" w:rsidRPr="008731DF" w:rsidRDefault="00CC1570" w:rsidP="008731D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Правила игры</w:t>
      </w:r>
      <w:r w:rsidR="00740234" w:rsidRPr="00740234">
        <w:rPr>
          <w:rFonts w:asciiTheme="majorHAnsi" w:hAnsiTheme="majorHAnsi"/>
          <w:b/>
          <w:sz w:val="28"/>
          <w:szCs w:val="28"/>
        </w:rPr>
        <w:t xml:space="preserve">:   </w:t>
      </w:r>
      <w:r w:rsidR="008731DF" w:rsidRPr="008731DF">
        <w:rPr>
          <w:rFonts w:asciiTheme="majorHAnsi" w:hAnsiTheme="majorHAnsi"/>
          <w:sz w:val="28"/>
          <w:szCs w:val="28"/>
        </w:rPr>
        <w:t xml:space="preserve">Цель игры - набрать как можно больше очков. Игра состоит из 3 эндов. Игрок бросает 4 фигурки «Матрёшки». Если фигурка касается даже слегка баранки на игровом столе, очко засчитывается в пользу игрока. Подсчет  очков: суммируются </w:t>
      </w:r>
      <w:proofErr w:type="gramStart"/>
      <w:r w:rsidR="008731DF" w:rsidRPr="008731DF">
        <w:rPr>
          <w:rFonts w:asciiTheme="majorHAnsi" w:hAnsiTheme="majorHAnsi"/>
          <w:sz w:val="28"/>
          <w:szCs w:val="28"/>
        </w:rPr>
        <w:t>очки</w:t>
      </w:r>
      <w:proofErr w:type="gramEnd"/>
      <w:r w:rsidR="008731DF" w:rsidRPr="008731DF">
        <w:rPr>
          <w:rFonts w:asciiTheme="majorHAnsi" w:hAnsiTheme="majorHAnsi"/>
          <w:sz w:val="28"/>
          <w:szCs w:val="28"/>
        </w:rPr>
        <w:t xml:space="preserve"> набранные в 3-х эндах. </w:t>
      </w:r>
    </w:p>
    <w:p w:rsidR="00740234" w:rsidRPr="00740234" w:rsidRDefault="00740234" w:rsidP="00740234">
      <w:pPr>
        <w:jc w:val="both"/>
        <w:rPr>
          <w:rFonts w:asciiTheme="majorHAnsi" w:hAnsiTheme="majorHAnsi"/>
          <w:sz w:val="28"/>
          <w:szCs w:val="28"/>
        </w:rPr>
      </w:pPr>
    </w:p>
    <w:p w:rsidR="00524911" w:rsidRDefault="00524911" w:rsidP="008731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определяются по </w:t>
      </w:r>
      <w:r w:rsidR="00CD2AA0">
        <w:rPr>
          <w:rFonts w:ascii="Times New Roman" w:hAnsi="Times New Roman" w:cs="Times New Roman"/>
          <w:sz w:val="28"/>
          <w:szCs w:val="28"/>
        </w:rPr>
        <w:t>наибольшей сумме очков</w:t>
      </w:r>
      <w:r w:rsidR="00BF22F2">
        <w:rPr>
          <w:rFonts w:ascii="Times New Roman" w:hAnsi="Times New Roman" w:cs="Times New Roman"/>
          <w:sz w:val="28"/>
          <w:szCs w:val="28"/>
        </w:rPr>
        <w:t xml:space="preserve"> среди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570" w:rsidRDefault="00CC1570" w:rsidP="00CC1570">
      <w:pPr>
        <w:pStyle w:val="30"/>
        <w:keepNext/>
        <w:keepLines/>
        <w:shd w:val="clear" w:color="auto" w:fill="auto"/>
        <w:spacing w:line="276" w:lineRule="auto"/>
        <w:rPr>
          <w:b w:val="0"/>
        </w:rPr>
      </w:pPr>
      <w:r>
        <w:rPr>
          <w:b w:val="0"/>
        </w:rPr>
        <w:t xml:space="preserve"> </w:t>
      </w:r>
    </w:p>
    <w:p w:rsidR="00524911" w:rsidRDefault="00CC1570" w:rsidP="00CC1570">
      <w:pPr>
        <w:pStyle w:val="30"/>
        <w:keepNext/>
        <w:keepLines/>
        <w:shd w:val="clear" w:color="auto" w:fill="auto"/>
        <w:spacing w:line="276" w:lineRule="auto"/>
        <w:rPr>
          <w:lang w:eastAsia="ru-RU"/>
        </w:rPr>
      </w:pPr>
      <w:r>
        <w:rPr>
          <w:b w:val="0"/>
        </w:rPr>
        <w:t xml:space="preserve">                                                  </w:t>
      </w:r>
      <w:proofErr w:type="spellStart"/>
      <w:r w:rsidR="008731DF">
        <w:t>Корнхолл</w:t>
      </w:r>
      <w:proofErr w:type="spellEnd"/>
    </w:p>
    <w:p w:rsidR="00524911" w:rsidRPr="00740234" w:rsidRDefault="00524911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740234">
        <w:rPr>
          <w:rFonts w:ascii="Times New Roman" w:hAnsi="Times New Roman" w:cs="Times New Roman"/>
          <w:sz w:val="28"/>
          <w:szCs w:val="28"/>
        </w:rPr>
        <w:t xml:space="preserve">Соревнование </w:t>
      </w:r>
      <w:proofErr w:type="gramStart"/>
      <w:r w:rsidRPr="00740234">
        <w:rPr>
          <w:rFonts w:ascii="Times New Roman" w:hAnsi="Times New Roman" w:cs="Times New Roman"/>
          <w:sz w:val="28"/>
          <w:szCs w:val="28"/>
        </w:rPr>
        <w:t>личные</w:t>
      </w:r>
      <w:proofErr w:type="gramEnd"/>
      <w:r w:rsidRPr="00740234">
        <w:rPr>
          <w:rFonts w:ascii="Times New Roman" w:hAnsi="Times New Roman" w:cs="Times New Roman"/>
          <w:sz w:val="28"/>
          <w:szCs w:val="28"/>
        </w:rPr>
        <w:t>.</w:t>
      </w:r>
    </w:p>
    <w:p w:rsidR="00A5359B" w:rsidRPr="00A5359B" w:rsidRDefault="00A5359B" w:rsidP="00A5359B">
      <w:pPr>
        <w:jc w:val="both"/>
        <w:rPr>
          <w:rFonts w:asciiTheme="majorHAnsi" w:hAnsiTheme="majorHAnsi"/>
          <w:sz w:val="28"/>
          <w:szCs w:val="28"/>
        </w:rPr>
      </w:pPr>
      <w:r w:rsidRPr="00A5359B">
        <w:rPr>
          <w:rFonts w:asciiTheme="majorHAnsi" w:hAnsiTheme="majorHAnsi"/>
          <w:b/>
          <w:sz w:val="28"/>
          <w:szCs w:val="28"/>
        </w:rPr>
        <w:t>Цель игры</w:t>
      </w:r>
      <w:r w:rsidRPr="00A5359B">
        <w:rPr>
          <w:rFonts w:asciiTheme="majorHAnsi" w:hAnsiTheme="majorHAnsi"/>
          <w:sz w:val="28"/>
          <w:szCs w:val="28"/>
        </w:rPr>
        <w:t xml:space="preserve"> - попасть мешочками в отверстие на специальной игровой доске. Метание мешочков происходит с расстояния 5 метров от нижнего края игровой доски до точки броска. Игрок бросает 8 мешочков. </w:t>
      </w:r>
    </w:p>
    <w:p w:rsidR="00A5359B" w:rsidRPr="00A5359B" w:rsidRDefault="00A5359B" w:rsidP="00A5359B">
      <w:pPr>
        <w:jc w:val="both"/>
        <w:rPr>
          <w:rFonts w:asciiTheme="majorHAnsi" w:hAnsiTheme="majorHAnsi"/>
          <w:i/>
          <w:sz w:val="28"/>
          <w:szCs w:val="28"/>
        </w:rPr>
      </w:pPr>
      <w:r w:rsidRPr="00A5359B">
        <w:rPr>
          <w:rFonts w:asciiTheme="majorHAnsi" w:hAnsiTheme="majorHAnsi"/>
          <w:i/>
          <w:sz w:val="28"/>
          <w:szCs w:val="28"/>
        </w:rPr>
        <w:t xml:space="preserve">1.Попадание в отверстие - 3 очка. </w:t>
      </w:r>
    </w:p>
    <w:p w:rsidR="00A5359B" w:rsidRPr="00A5359B" w:rsidRDefault="00A5359B" w:rsidP="00A5359B">
      <w:pPr>
        <w:jc w:val="both"/>
        <w:rPr>
          <w:rFonts w:asciiTheme="majorHAnsi" w:hAnsiTheme="majorHAnsi"/>
          <w:i/>
          <w:sz w:val="28"/>
          <w:szCs w:val="28"/>
        </w:rPr>
      </w:pPr>
      <w:r w:rsidRPr="00A5359B">
        <w:rPr>
          <w:rFonts w:asciiTheme="majorHAnsi" w:hAnsiTheme="majorHAnsi"/>
          <w:i/>
          <w:sz w:val="28"/>
          <w:szCs w:val="28"/>
        </w:rPr>
        <w:t xml:space="preserve">2.Попадание на игровое поле - 1 очко. </w:t>
      </w:r>
    </w:p>
    <w:p w:rsidR="00A5359B" w:rsidRPr="00A5359B" w:rsidRDefault="00A5359B" w:rsidP="00A5359B">
      <w:pPr>
        <w:jc w:val="both"/>
        <w:rPr>
          <w:rFonts w:asciiTheme="majorHAnsi" w:hAnsiTheme="majorHAnsi"/>
          <w:i/>
          <w:sz w:val="28"/>
          <w:szCs w:val="28"/>
        </w:rPr>
      </w:pPr>
      <w:r w:rsidRPr="00A5359B">
        <w:rPr>
          <w:rFonts w:asciiTheme="majorHAnsi" w:hAnsiTheme="majorHAnsi"/>
          <w:i/>
          <w:sz w:val="28"/>
          <w:szCs w:val="28"/>
        </w:rPr>
        <w:t xml:space="preserve">3.Если мешочек не попадает на поле и в отверстие, а так же, если выпадает с поля во время бросков других мешочков - 0 очков. </w:t>
      </w:r>
    </w:p>
    <w:p w:rsidR="00A5359B" w:rsidRPr="00A5359B" w:rsidRDefault="00A5359B" w:rsidP="00A5359B">
      <w:pPr>
        <w:jc w:val="both"/>
        <w:rPr>
          <w:rFonts w:asciiTheme="majorHAnsi" w:hAnsiTheme="majorHAnsi"/>
          <w:sz w:val="28"/>
          <w:szCs w:val="28"/>
        </w:rPr>
      </w:pPr>
      <w:r w:rsidRPr="00A5359B">
        <w:rPr>
          <w:rFonts w:asciiTheme="majorHAnsi" w:hAnsiTheme="majorHAnsi"/>
          <w:sz w:val="28"/>
          <w:szCs w:val="28"/>
        </w:rPr>
        <w:t xml:space="preserve">В зачет идет сумма набранных очков. Максимальная сумма в одной игре - 24 очка. </w:t>
      </w:r>
    </w:p>
    <w:p w:rsidR="00A5359B" w:rsidRPr="00A5359B" w:rsidRDefault="00A5359B" w:rsidP="00A5359B">
      <w:pPr>
        <w:jc w:val="both"/>
        <w:rPr>
          <w:rFonts w:asciiTheme="majorHAnsi" w:hAnsiTheme="majorHAnsi"/>
          <w:sz w:val="28"/>
          <w:szCs w:val="28"/>
        </w:rPr>
      </w:pPr>
      <w:r w:rsidRPr="00A5359B">
        <w:rPr>
          <w:rFonts w:asciiTheme="majorHAnsi" w:hAnsiTheme="majorHAnsi"/>
          <w:sz w:val="28"/>
          <w:szCs w:val="28"/>
        </w:rPr>
        <w:t xml:space="preserve">В случае равного набора очков игроки дополнительно выполняют по 4 броска, для выявления победителя. </w:t>
      </w:r>
    </w:p>
    <w:p w:rsidR="00A5359B" w:rsidRDefault="00A5359B" w:rsidP="00A5359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524911" w:rsidRDefault="00524911" w:rsidP="00A535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определяются по наибольшей сумме очков</w:t>
      </w:r>
      <w:r w:rsidR="00BF22F2">
        <w:rPr>
          <w:rFonts w:ascii="Times New Roman" w:hAnsi="Times New Roman" w:cs="Times New Roman"/>
          <w:sz w:val="28"/>
          <w:szCs w:val="28"/>
        </w:rPr>
        <w:t xml:space="preserve">  среди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3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59B" w:rsidRDefault="00A5359B" w:rsidP="00A535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524911" w:rsidRDefault="00CD2AA0" w:rsidP="00524911">
      <w:pPr>
        <w:pStyle w:val="30"/>
        <w:keepNext/>
        <w:keepLines/>
        <w:shd w:val="clear" w:color="auto" w:fill="auto"/>
        <w:spacing w:line="276" w:lineRule="auto"/>
        <w:jc w:val="center"/>
      </w:pPr>
      <w:r>
        <w:t>Шахматы</w:t>
      </w:r>
    </w:p>
    <w:p w:rsidR="00524911" w:rsidRDefault="00524911" w:rsidP="00524911">
      <w:pPr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Соревнова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 xml:space="preserve">ния личные. </w:t>
      </w:r>
    </w:p>
    <w:p w:rsidR="00524911" w:rsidRDefault="00524911" w:rsidP="00524911">
      <w:pPr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Соревнования про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>водятся по правилам одной партии</w:t>
      </w:r>
      <w:r w:rsidR="00BF22F2">
        <w:rPr>
          <w:rFonts w:ascii="Times New Roman" w:hAnsi="Times New Roman" w:cs="Times New Roman"/>
          <w:sz w:val="28"/>
          <w:szCs w:val="28"/>
          <w:lang w:eastAsia="zh-CN"/>
        </w:rPr>
        <w:t xml:space="preserve"> по круговой системе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524911" w:rsidRDefault="00524911" w:rsidP="00524911">
      <w:pPr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Система соревнований определяется ГСК в зависимости от количества участников.</w:t>
      </w:r>
    </w:p>
    <w:p w:rsidR="00524911" w:rsidRPr="00CD2AA0" w:rsidRDefault="00524911" w:rsidP="00CD2AA0">
      <w:pPr>
        <w:suppressAutoHyphens/>
        <w:spacing w:line="276" w:lineRule="auto"/>
        <w:ind w:right="385" w:firstLine="426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Победители определяется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 xml:space="preserve"> по лучшему результату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среди </w:t>
      </w:r>
      <w:r w:rsidR="00BF22F2">
        <w:rPr>
          <w:rFonts w:ascii="Times New Roman" w:hAnsi="Times New Roman" w:cs="Times New Roman"/>
          <w:sz w:val="28"/>
          <w:szCs w:val="28"/>
          <w:lang w:eastAsia="zh-CN"/>
        </w:rPr>
        <w:t>участников</w:t>
      </w:r>
      <w:r w:rsidR="00CD2AA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24911" w:rsidRDefault="00524911" w:rsidP="00524911">
      <w:pPr>
        <w:pStyle w:val="a3"/>
        <w:spacing w:before="0" w:beforeAutospacing="0" w:after="0" w:afterAutospacing="0" w:line="276" w:lineRule="auto"/>
        <w:ind w:right="385" w:firstLine="426"/>
        <w:jc w:val="both"/>
        <w:rPr>
          <w:color w:val="000000"/>
          <w:sz w:val="28"/>
          <w:szCs w:val="28"/>
        </w:rPr>
      </w:pPr>
    </w:p>
    <w:p w:rsidR="00524911" w:rsidRDefault="00524911" w:rsidP="00524911">
      <w:pPr>
        <w:pStyle w:val="32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</w:pPr>
      <w:r>
        <w:t>НАГРАЖДЕНИЕ</w:t>
      </w:r>
    </w:p>
    <w:p w:rsidR="00524911" w:rsidRDefault="00524911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занявшие</w:t>
      </w:r>
      <w:r w:rsidR="00CD2AA0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2-3 места в личных видах программы Спартакиады, награждаются почетными грамотами и медалями.</w:t>
      </w:r>
      <w:r w:rsidR="00A66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AB6" w:rsidRDefault="00A66AB6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24911" w:rsidRDefault="00524911" w:rsidP="00524911">
      <w:pPr>
        <w:pStyle w:val="32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</w:pPr>
      <w:r>
        <w:t>УСЛОВИЯ ФИНАНСИРОВАНИЯ</w:t>
      </w:r>
    </w:p>
    <w:p w:rsidR="00524911" w:rsidRDefault="00524911" w:rsidP="00524911">
      <w:pPr>
        <w:spacing w:line="276" w:lineRule="auto"/>
        <w:ind w:right="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проведением соревнований осуществляется за счет ср</w:t>
      </w:r>
      <w:r w:rsidR="00CD2AA0">
        <w:rPr>
          <w:rFonts w:ascii="Times New Roman" w:hAnsi="Times New Roman" w:cs="Times New Roman"/>
          <w:sz w:val="28"/>
          <w:szCs w:val="28"/>
        </w:rPr>
        <w:t>едств  администрации Хилокского района и благотворителей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911" w:rsidRDefault="00524911" w:rsidP="00524911">
      <w:pPr>
        <w:pStyle w:val="32"/>
        <w:shd w:val="clear" w:color="auto" w:fill="auto"/>
        <w:tabs>
          <w:tab w:val="left" w:pos="3268"/>
        </w:tabs>
        <w:spacing w:line="276" w:lineRule="auto"/>
        <w:ind w:firstLine="426"/>
        <w:jc w:val="both"/>
      </w:pPr>
    </w:p>
    <w:p w:rsidR="00524911" w:rsidRDefault="00524911" w:rsidP="00524911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80"/>
        </w:tabs>
        <w:spacing w:line="276" w:lineRule="auto"/>
        <w:jc w:val="center"/>
      </w:pPr>
      <w:bookmarkStart w:id="3" w:name="bookmark10"/>
      <w:r>
        <w:t>ОБЕСПЕЧЕНИЕ БЕЗОПАСНОСТИ УЧАСТНИКОВ И ЗРИТЕЛЕЙ</w:t>
      </w:r>
      <w:bookmarkEnd w:id="3"/>
    </w:p>
    <w:p w:rsidR="00524911" w:rsidRDefault="00524911" w:rsidP="005249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соревнований по видам спорта, включенным в программу Спартакиады.</w:t>
      </w:r>
    </w:p>
    <w:p w:rsidR="00524911" w:rsidRPr="003061E1" w:rsidRDefault="00524911" w:rsidP="003061E1">
      <w:pPr>
        <w:spacing w:after="344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1 марта 2016 года </w:t>
      </w:r>
      <w:r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52491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="003061E1">
        <w:rPr>
          <w:rFonts w:ascii="Times New Roman" w:hAnsi="Times New Roman" w:cs="Times New Roman"/>
          <w:sz w:val="28"/>
          <w:szCs w:val="28"/>
        </w:rPr>
        <w:t>.</w:t>
      </w:r>
    </w:p>
    <w:p w:rsidR="00524911" w:rsidRDefault="00524911" w:rsidP="00524911">
      <w:pPr>
        <w:pStyle w:val="32"/>
        <w:shd w:val="clear" w:color="auto" w:fill="auto"/>
        <w:spacing w:line="276" w:lineRule="auto"/>
        <w:ind w:firstLine="426"/>
        <w:jc w:val="both"/>
      </w:pPr>
      <w:r>
        <w:t>Телефоны для справок по вопросам организации Спартакиады:</w:t>
      </w:r>
    </w:p>
    <w:p w:rsidR="00524911" w:rsidRDefault="003061E1" w:rsidP="00524911">
      <w:pPr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C1570">
        <w:rPr>
          <w:rFonts w:ascii="Times New Roman" w:hAnsi="Times New Roman" w:cs="Times New Roman"/>
          <w:sz w:val="28"/>
          <w:szCs w:val="28"/>
        </w:rPr>
        <w:t xml:space="preserve">Петровск-Забайкальской МО ВОС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Нуянзин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Анатольевич 8 (914) 442-10-45</w:t>
      </w:r>
      <w:r w:rsidR="00524911">
        <w:rPr>
          <w:rFonts w:ascii="Times New Roman" w:hAnsi="Times New Roman" w:cs="Times New Roman"/>
          <w:sz w:val="28"/>
          <w:szCs w:val="28"/>
        </w:rPr>
        <w:t>.</w:t>
      </w:r>
    </w:p>
    <w:p w:rsidR="00524911" w:rsidRDefault="003061E1" w:rsidP="00524911">
      <w:pPr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по </w:t>
      </w:r>
      <w:r w:rsidR="008116FF">
        <w:rPr>
          <w:rFonts w:ascii="Times New Roman" w:hAnsi="Times New Roman" w:cs="Times New Roman"/>
          <w:sz w:val="28"/>
          <w:szCs w:val="28"/>
        </w:rPr>
        <w:t>физической культуре и спорту муниципального района «Хилокский район»</w:t>
      </w:r>
      <w:r w:rsidR="00CC157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52491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а Анастасия  Андреевна 8(996) 025-42-80</w:t>
      </w:r>
      <w:r w:rsidR="00524911">
        <w:rPr>
          <w:rFonts w:ascii="Times New Roman" w:hAnsi="Times New Roman" w:cs="Times New Roman"/>
          <w:sz w:val="28"/>
          <w:szCs w:val="28"/>
        </w:rPr>
        <w:t>.</w:t>
      </w:r>
    </w:p>
    <w:sectPr w:rsidR="00524911" w:rsidSect="00753F5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55CAA"/>
    <w:multiLevelType w:val="multilevel"/>
    <w:tmpl w:val="5664BD02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911"/>
    <w:rsid w:val="0005093E"/>
    <w:rsid w:val="000975B1"/>
    <w:rsid w:val="00153B72"/>
    <w:rsid w:val="00160718"/>
    <w:rsid w:val="00185D95"/>
    <w:rsid w:val="002108E8"/>
    <w:rsid w:val="003061E1"/>
    <w:rsid w:val="00443FB6"/>
    <w:rsid w:val="00466A5D"/>
    <w:rsid w:val="004A179D"/>
    <w:rsid w:val="00524911"/>
    <w:rsid w:val="00560E12"/>
    <w:rsid w:val="00740234"/>
    <w:rsid w:val="00753F58"/>
    <w:rsid w:val="008116FF"/>
    <w:rsid w:val="008731DF"/>
    <w:rsid w:val="008962CE"/>
    <w:rsid w:val="008B0AE0"/>
    <w:rsid w:val="00A5359B"/>
    <w:rsid w:val="00A66AB6"/>
    <w:rsid w:val="00B86C6A"/>
    <w:rsid w:val="00BF22F2"/>
    <w:rsid w:val="00BF6F45"/>
    <w:rsid w:val="00C31D0C"/>
    <w:rsid w:val="00C95726"/>
    <w:rsid w:val="00CC1570"/>
    <w:rsid w:val="00CD2AA0"/>
    <w:rsid w:val="00DE5B9B"/>
    <w:rsid w:val="00E2298E"/>
    <w:rsid w:val="00E56A85"/>
    <w:rsid w:val="00E9424A"/>
    <w:rsid w:val="00F33024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9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Заголовок №3_"/>
    <w:basedOn w:val="a0"/>
    <w:link w:val="30"/>
    <w:locked/>
    <w:rsid w:val="00524911"/>
    <w:rPr>
      <w:rFonts w:eastAsia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24911"/>
    <w:pPr>
      <w:shd w:val="clear" w:color="auto" w:fill="FFFFFF"/>
      <w:spacing w:line="310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524911"/>
    <w:rPr>
      <w:rFonts w:eastAsia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524911"/>
    <w:pPr>
      <w:shd w:val="clear" w:color="auto" w:fill="FFFFFF"/>
      <w:spacing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31">
    <w:name w:val="Основной текст (3)_"/>
    <w:basedOn w:val="a0"/>
    <w:link w:val="32"/>
    <w:locked/>
    <w:rsid w:val="00524911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4911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524911"/>
    <w:rPr>
      <w:rFonts w:eastAsia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524911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"/>
    <w:basedOn w:val="a0"/>
    <w:rsid w:val="005249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MicrosoftSansSerif">
    <w:name w:val="Основной текст (2) + Microsoft Sans Serif"/>
    <w:aliases w:val="12 pt"/>
    <w:basedOn w:val="a0"/>
    <w:rsid w:val="00524911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FranklinGothicDemi">
    <w:name w:val="Основной текст (2) + Franklin Gothic Demi"/>
    <w:aliases w:val="8 pt"/>
    <w:basedOn w:val="a0"/>
    <w:rsid w:val="00524911"/>
    <w:rPr>
      <w:rFonts w:ascii="Franklin Gothic Demi" w:eastAsia="Franklin Gothic Demi" w:hAnsi="Franklin Gothic Demi" w:cs="Franklin Gothic Dem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524911"/>
    <w:pPr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6A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Sport</cp:lastModifiedBy>
  <cp:revision>22</cp:revision>
  <cp:lastPrinted>2025-10-22T02:50:00Z</cp:lastPrinted>
  <dcterms:created xsi:type="dcterms:W3CDTF">2024-10-15T22:55:00Z</dcterms:created>
  <dcterms:modified xsi:type="dcterms:W3CDTF">2025-10-23T02:35:00Z</dcterms:modified>
</cp:coreProperties>
</file>